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0A65B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МИНИСТЕРСТВО ОБРАЗОВАНИЯ РЕСПУБЛИКИ БЕЛАРУСЬ</w:t>
      </w:r>
    </w:p>
    <w:p w14:paraId="7EBAD084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lang w:eastAsia="ru-RU"/>
        </w:rPr>
      </w:pPr>
    </w:p>
    <w:p w14:paraId="5FDE4187" w14:textId="77777777" w:rsidR="00EC3878" w:rsidRPr="00965A2A" w:rsidRDefault="00EC3878" w:rsidP="00EC3878">
      <w:pPr>
        <w:ind w:right="-30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 xml:space="preserve">Учреждение образования «БЕЛОРУССКИЙ ГОСУДАРСТВЕННЫЙ </w:t>
      </w:r>
    </w:p>
    <w:p w14:paraId="6C84AF55" w14:textId="77777777" w:rsidR="00EC3878" w:rsidRPr="00965A2A" w:rsidRDefault="00EC3878" w:rsidP="0005637D">
      <w:pPr>
        <w:spacing w:after="3000"/>
        <w:ind w:right="-28" w:firstLine="0"/>
        <w:jc w:val="center"/>
        <w:rPr>
          <w:rFonts w:eastAsia="Times New Roman"/>
          <w:color w:val="000000" w:themeColor="text1"/>
          <w:szCs w:val="32"/>
          <w:lang w:eastAsia="ru-RU"/>
        </w:rPr>
      </w:pPr>
      <w:r w:rsidRPr="00965A2A">
        <w:rPr>
          <w:rFonts w:eastAsia="Times New Roman"/>
          <w:color w:val="000000" w:themeColor="text1"/>
          <w:szCs w:val="32"/>
          <w:lang w:eastAsia="ru-RU"/>
        </w:rPr>
        <w:t>ТЕХНОЛОГИЧЕСКИЙ УНИВЕРСИТЕТ»</w:t>
      </w:r>
    </w:p>
    <w:p w14:paraId="117117F5" w14:textId="03B037CA" w:rsidR="00FD7D60" w:rsidRPr="00287BE1" w:rsidRDefault="00287BE1" w:rsidP="00FD7D60">
      <w:pPr>
        <w:spacing w:after="4680"/>
        <w:ind w:firstLine="0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r>
        <w:rPr>
          <w:rFonts w:eastAsia="Times New Roman"/>
          <w:color w:val="000000" w:themeColor="text1"/>
          <w:sz w:val="32"/>
          <w:szCs w:val="32"/>
          <w:lang w:eastAsia="ru-RU"/>
        </w:rPr>
        <w:t>Основы теории чисел и их использование в криптографии</w:t>
      </w:r>
    </w:p>
    <w:p w14:paraId="3AB0DFC8" w14:textId="0FCCDC3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Студент: </w:t>
      </w:r>
      <w:r w:rsidR="00EC3878" w:rsidRPr="00965A2A">
        <w:rPr>
          <w:rFonts w:eastAsia="Times New Roman"/>
          <w:color w:val="000000" w:themeColor="text1"/>
          <w:lang w:eastAsia="ru-RU"/>
        </w:rPr>
        <w:t>Евсеенко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В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П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</w:p>
    <w:p w14:paraId="2E85C3F7" w14:textId="028A69C6" w:rsidR="00FD7D60" w:rsidRPr="00965A2A" w:rsidRDefault="00FD7D60" w:rsidP="00EC3878">
      <w:pPr>
        <w:spacing w:after="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ФИТ 3 курс </w:t>
      </w:r>
      <w:r w:rsidR="00EC3878" w:rsidRPr="00965A2A">
        <w:rPr>
          <w:rFonts w:eastAsia="Times New Roman"/>
          <w:color w:val="000000" w:themeColor="text1"/>
          <w:lang w:eastAsia="ru-RU"/>
        </w:rPr>
        <w:t>4</w:t>
      </w:r>
      <w:r w:rsidRPr="00965A2A">
        <w:rPr>
          <w:rFonts w:eastAsia="Times New Roman"/>
          <w:color w:val="000000" w:themeColor="text1"/>
          <w:lang w:eastAsia="ru-RU"/>
        </w:rPr>
        <w:t xml:space="preserve"> группа</w:t>
      </w:r>
    </w:p>
    <w:p w14:paraId="3021C4D1" w14:textId="2CC2867D" w:rsidR="00EC3878" w:rsidRPr="00965A2A" w:rsidRDefault="00FD7D60" w:rsidP="00454C6D">
      <w:pPr>
        <w:spacing w:after="3100"/>
        <w:ind w:firstLine="5954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 xml:space="preserve">Преподаватель: </w:t>
      </w:r>
      <w:r w:rsidR="00EC3878" w:rsidRPr="00965A2A">
        <w:rPr>
          <w:rFonts w:eastAsia="Times New Roman"/>
          <w:color w:val="000000" w:themeColor="text1"/>
          <w:lang w:eastAsia="ru-RU"/>
        </w:rPr>
        <w:t>Савельева</w:t>
      </w:r>
      <w:r w:rsidRPr="00965A2A">
        <w:rPr>
          <w:rFonts w:eastAsia="Times New Roman"/>
          <w:color w:val="000000" w:themeColor="text1"/>
          <w:lang w:eastAsia="ru-RU"/>
        </w:rPr>
        <w:t xml:space="preserve"> </w:t>
      </w:r>
      <w:r w:rsidR="00EC3878" w:rsidRPr="00965A2A">
        <w:rPr>
          <w:rFonts w:eastAsia="Times New Roman"/>
          <w:color w:val="000000" w:themeColor="text1"/>
          <w:lang w:eastAsia="ru-RU"/>
        </w:rPr>
        <w:t>М</w:t>
      </w:r>
      <w:r w:rsidRPr="00965A2A">
        <w:rPr>
          <w:rFonts w:eastAsia="Times New Roman"/>
          <w:color w:val="000000" w:themeColor="text1"/>
          <w:lang w:eastAsia="ru-RU"/>
        </w:rPr>
        <w:t xml:space="preserve">. </w:t>
      </w:r>
      <w:r w:rsidR="00EC3878" w:rsidRPr="00965A2A">
        <w:rPr>
          <w:rFonts w:eastAsia="Times New Roman"/>
          <w:color w:val="000000" w:themeColor="text1"/>
          <w:lang w:eastAsia="ru-RU"/>
        </w:rPr>
        <w:t>Г</w:t>
      </w:r>
      <w:r w:rsidRPr="00965A2A">
        <w:rPr>
          <w:rFonts w:eastAsia="Times New Roman"/>
          <w:color w:val="000000" w:themeColor="text1"/>
          <w:lang w:eastAsia="ru-RU"/>
        </w:rPr>
        <w:t>.</w:t>
      </w:r>
    </w:p>
    <w:p w14:paraId="36A30CE4" w14:textId="7A5237EF" w:rsidR="0003109D" w:rsidRPr="00965A2A" w:rsidRDefault="0003109D" w:rsidP="0003109D">
      <w:pPr>
        <w:spacing w:after="2400"/>
        <w:ind w:firstLine="0"/>
        <w:jc w:val="center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t>Минск 2025</w:t>
      </w:r>
      <w:r w:rsidRPr="00965A2A">
        <w:rPr>
          <w:rFonts w:eastAsia="Times New Roman"/>
          <w:color w:val="000000" w:themeColor="text1"/>
          <w:lang w:eastAsia="ru-RU"/>
        </w:rPr>
        <w:br w:type="page"/>
      </w:r>
    </w:p>
    <w:sdt>
      <w:sdtPr>
        <w:rPr>
          <w:rFonts w:eastAsiaTheme="minorHAnsi" w:cs="Times New Roman"/>
          <w:b w:val="0"/>
          <w:color w:val="auto"/>
          <w:szCs w:val="28"/>
          <w:lang w:eastAsia="en-US"/>
        </w:rPr>
        <w:id w:val="-746256367"/>
        <w:docPartObj>
          <w:docPartGallery w:val="Table of Contents"/>
          <w:docPartUnique/>
        </w:docPartObj>
      </w:sdtPr>
      <w:sdtContent>
        <w:p w14:paraId="23EC262D" w14:textId="2C59EA95" w:rsidR="00FD7D60" w:rsidRPr="00EB5A1E" w:rsidRDefault="00EC3878" w:rsidP="00EC3878">
          <w:pPr>
            <w:pStyle w:val="af"/>
            <w:ind w:left="0" w:firstLine="0"/>
            <w:jc w:val="center"/>
            <w:rPr>
              <w:rFonts w:cs="Times New Roman"/>
              <w:b w:val="0"/>
              <w:szCs w:val="28"/>
            </w:rPr>
          </w:pPr>
          <w:r w:rsidRPr="00EB5A1E">
            <w:rPr>
              <w:rFonts w:cs="Times New Roman"/>
              <w:b w:val="0"/>
              <w:szCs w:val="28"/>
            </w:rPr>
            <w:t>Содержание</w:t>
          </w:r>
        </w:p>
        <w:p w14:paraId="63688E46" w14:textId="5C48E746" w:rsidR="00EB5A1E" w:rsidRPr="00EB5A1E" w:rsidRDefault="00FD7D60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EB5A1E">
            <w:rPr>
              <w:color w:val="000000" w:themeColor="text1"/>
            </w:rPr>
            <w:fldChar w:fldCharType="begin"/>
          </w:r>
          <w:r w:rsidRPr="00EB5A1E">
            <w:rPr>
              <w:color w:val="000000" w:themeColor="text1"/>
            </w:rPr>
            <w:instrText xml:space="preserve"> TOC \o "1-3" \h \z \u </w:instrText>
          </w:r>
          <w:r w:rsidRPr="00EB5A1E">
            <w:rPr>
              <w:color w:val="000000" w:themeColor="text1"/>
            </w:rPr>
            <w:fldChar w:fldCharType="separate"/>
          </w:r>
          <w:hyperlink w:anchor="_Toc192678812" w:history="1">
            <w:r w:rsidR="00EB5A1E" w:rsidRPr="00EB5A1E">
              <w:rPr>
                <w:rStyle w:val="af0"/>
                <w:rFonts w:eastAsia="Times New Roman"/>
                <w:noProof/>
                <w:lang w:eastAsia="ru-RU"/>
              </w:rPr>
              <w:t>Введение</w:t>
            </w:r>
            <w:r w:rsidR="00EB5A1E" w:rsidRPr="00EB5A1E">
              <w:rPr>
                <w:noProof/>
                <w:webHidden/>
              </w:rPr>
              <w:tab/>
            </w:r>
            <w:r w:rsidR="00EB5A1E" w:rsidRPr="00EB5A1E">
              <w:rPr>
                <w:noProof/>
                <w:webHidden/>
              </w:rPr>
              <w:fldChar w:fldCharType="begin"/>
            </w:r>
            <w:r w:rsidR="00EB5A1E" w:rsidRPr="00EB5A1E">
              <w:rPr>
                <w:noProof/>
                <w:webHidden/>
              </w:rPr>
              <w:instrText xml:space="preserve"> PAGEREF _Toc192678812 \h </w:instrText>
            </w:r>
            <w:r w:rsidR="00EB5A1E" w:rsidRPr="00EB5A1E">
              <w:rPr>
                <w:noProof/>
                <w:webHidden/>
              </w:rPr>
            </w:r>
            <w:r w:rsidR="00EB5A1E" w:rsidRPr="00EB5A1E">
              <w:rPr>
                <w:noProof/>
                <w:webHidden/>
              </w:rPr>
              <w:fldChar w:fldCharType="separate"/>
            </w:r>
            <w:r w:rsidR="00EB5A1E" w:rsidRPr="00EB5A1E">
              <w:rPr>
                <w:noProof/>
                <w:webHidden/>
              </w:rPr>
              <w:t>3</w:t>
            </w:r>
            <w:r w:rsidR="00EB5A1E" w:rsidRPr="00EB5A1E">
              <w:rPr>
                <w:noProof/>
                <w:webHidden/>
              </w:rPr>
              <w:fldChar w:fldCharType="end"/>
            </w:r>
          </w:hyperlink>
        </w:p>
        <w:p w14:paraId="3D26EE2B" w14:textId="3D2D3256" w:rsidR="00EB5A1E" w:rsidRPr="00EB5A1E" w:rsidRDefault="00EB5A1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678813" w:history="1">
            <w:r w:rsidRPr="00EB5A1E">
              <w:rPr>
                <w:rStyle w:val="af0"/>
                <w:noProof/>
              </w:rPr>
              <w:t>1</w:t>
            </w:r>
            <w:r w:rsidRPr="00EB5A1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EB5A1E">
              <w:rPr>
                <w:rStyle w:val="af0"/>
                <w:noProof/>
              </w:rPr>
              <w:t>Практическое задание</w:t>
            </w:r>
            <w:r w:rsidRPr="00EB5A1E">
              <w:rPr>
                <w:noProof/>
                <w:webHidden/>
              </w:rPr>
              <w:tab/>
            </w:r>
            <w:r w:rsidRPr="00EB5A1E">
              <w:rPr>
                <w:noProof/>
                <w:webHidden/>
              </w:rPr>
              <w:fldChar w:fldCharType="begin"/>
            </w:r>
            <w:r w:rsidRPr="00EB5A1E">
              <w:rPr>
                <w:noProof/>
                <w:webHidden/>
              </w:rPr>
              <w:instrText xml:space="preserve"> PAGEREF _Toc192678813 \h </w:instrText>
            </w:r>
            <w:r w:rsidRPr="00EB5A1E">
              <w:rPr>
                <w:noProof/>
                <w:webHidden/>
              </w:rPr>
            </w:r>
            <w:r w:rsidRPr="00EB5A1E">
              <w:rPr>
                <w:noProof/>
                <w:webHidden/>
              </w:rPr>
              <w:fldChar w:fldCharType="separate"/>
            </w:r>
            <w:r w:rsidRPr="00EB5A1E">
              <w:rPr>
                <w:noProof/>
                <w:webHidden/>
              </w:rPr>
              <w:t>4</w:t>
            </w:r>
            <w:r w:rsidRPr="00EB5A1E">
              <w:rPr>
                <w:noProof/>
                <w:webHidden/>
              </w:rPr>
              <w:fldChar w:fldCharType="end"/>
            </w:r>
          </w:hyperlink>
        </w:p>
        <w:p w14:paraId="198BC030" w14:textId="77615499" w:rsidR="00EB5A1E" w:rsidRPr="00EB5A1E" w:rsidRDefault="00EB5A1E" w:rsidP="00EB5A1E">
          <w:pPr>
            <w:pStyle w:val="11"/>
            <w:ind w:hanging="14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678814" w:history="1">
            <w:r w:rsidRPr="00EB5A1E">
              <w:rPr>
                <w:rStyle w:val="af0"/>
                <w:noProof/>
              </w:rPr>
              <w:t>Задание 1</w:t>
            </w:r>
            <w:r w:rsidRPr="00EB5A1E">
              <w:rPr>
                <w:noProof/>
                <w:webHidden/>
              </w:rPr>
              <w:tab/>
            </w:r>
            <w:r w:rsidRPr="00EB5A1E">
              <w:rPr>
                <w:noProof/>
                <w:webHidden/>
              </w:rPr>
              <w:fldChar w:fldCharType="begin"/>
            </w:r>
            <w:r w:rsidRPr="00EB5A1E">
              <w:rPr>
                <w:noProof/>
                <w:webHidden/>
              </w:rPr>
              <w:instrText xml:space="preserve"> PAGEREF _Toc192678814 \h </w:instrText>
            </w:r>
            <w:r w:rsidRPr="00EB5A1E">
              <w:rPr>
                <w:noProof/>
                <w:webHidden/>
              </w:rPr>
            </w:r>
            <w:r w:rsidRPr="00EB5A1E">
              <w:rPr>
                <w:noProof/>
                <w:webHidden/>
              </w:rPr>
              <w:fldChar w:fldCharType="separate"/>
            </w:r>
            <w:r w:rsidRPr="00EB5A1E">
              <w:rPr>
                <w:noProof/>
                <w:webHidden/>
              </w:rPr>
              <w:t>4</w:t>
            </w:r>
            <w:r w:rsidRPr="00EB5A1E">
              <w:rPr>
                <w:noProof/>
                <w:webHidden/>
              </w:rPr>
              <w:fldChar w:fldCharType="end"/>
            </w:r>
          </w:hyperlink>
        </w:p>
        <w:p w14:paraId="2158BFBD" w14:textId="0E4B77C4" w:rsidR="00EB5A1E" w:rsidRPr="00EB5A1E" w:rsidRDefault="00EB5A1E" w:rsidP="00EB5A1E">
          <w:pPr>
            <w:pStyle w:val="11"/>
            <w:ind w:hanging="14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678815" w:history="1">
            <w:r w:rsidRPr="00EB5A1E">
              <w:rPr>
                <w:rStyle w:val="af0"/>
                <w:noProof/>
              </w:rPr>
              <w:t>Задание 2</w:t>
            </w:r>
            <w:r w:rsidRPr="00EB5A1E">
              <w:rPr>
                <w:noProof/>
                <w:webHidden/>
              </w:rPr>
              <w:tab/>
            </w:r>
            <w:r w:rsidRPr="00EB5A1E">
              <w:rPr>
                <w:noProof/>
                <w:webHidden/>
              </w:rPr>
              <w:fldChar w:fldCharType="begin"/>
            </w:r>
            <w:r w:rsidRPr="00EB5A1E">
              <w:rPr>
                <w:noProof/>
                <w:webHidden/>
              </w:rPr>
              <w:instrText xml:space="preserve"> PAGEREF _Toc192678815 \h </w:instrText>
            </w:r>
            <w:r w:rsidRPr="00EB5A1E">
              <w:rPr>
                <w:noProof/>
                <w:webHidden/>
              </w:rPr>
            </w:r>
            <w:r w:rsidRPr="00EB5A1E">
              <w:rPr>
                <w:noProof/>
                <w:webHidden/>
              </w:rPr>
              <w:fldChar w:fldCharType="separate"/>
            </w:r>
            <w:r w:rsidRPr="00EB5A1E">
              <w:rPr>
                <w:noProof/>
                <w:webHidden/>
              </w:rPr>
              <w:t>5</w:t>
            </w:r>
            <w:r w:rsidRPr="00EB5A1E">
              <w:rPr>
                <w:noProof/>
                <w:webHidden/>
              </w:rPr>
              <w:fldChar w:fldCharType="end"/>
            </w:r>
          </w:hyperlink>
        </w:p>
        <w:p w14:paraId="64C08861" w14:textId="35BD26EA" w:rsidR="00EB5A1E" w:rsidRPr="00EB5A1E" w:rsidRDefault="00EB5A1E" w:rsidP="00EB5A1E">
          <w:pPr>
            <w:pStyle w:val="11"/>
            <w:ind w:hanging="14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678816" w:history="1">
            <w:r w:rsidRPr="00EB5A1E">
              <w:rPr>
                <w:rStyle w:val="af0"/>
                <w:noProof/>
              </w:rPr>
              <w:t>Задание 3</w:t>
            </w:r>
            <w:r w:rsidRPr="00EB5A1E">
              <w:rPr>
                <w:noProof/>
                <w:webHidden/>
              </w:rPr>
              <w:tab/>
            </w:r>
            <w:r w:rsidRPr="00EB5A1E">
              <w:rPr>
                <w:noProof/>
                <w:webHidden/>
              </w:rPr>
              <w:fldChar w:fldCharType="begin"/>
            </w:r>
            <w:r w:rsidRPr="00EB5A1E">
              <w:rPr>
                <w:noProof/>
                <w:webHidden/>
              </w:rPr>
              <w:instrText xml:space="preserve"> PAGEREF _Toc192678816 \h </w:instrText>
            </w:r>
            <w:r w:rsidRPr="00EB5A1E">
              <w:rPr>
                <w:noProof/>
                <w:webHidden/>
              </w:rPr>
            </w:r>
            <w:r w:rsidRPr="00EB5A1E">
              <w:rPr>
                <w:noProof/>
                <w:webHidden/>
              </w:rPr>
              <w:fldChar w:fldCharType="separate"/>
            </w:r>
            <w:r w:rsidRPr="00EB5A1E">
              <w:rPr>
                <w:noProof/>
                <w:webHidden/>
              </w:rPr>
              <w:t>6</w:t>
            </w:r>
            <w:r w:rsidRPr="00EB5A1E">
              <w:rPr>
                <w:noProof/>
                <w:webHidden/>
              </w:rPr>
              <w:fldChar w:fldCharType="end"/>
            </w:r>
          </w:hyperlink>
        </w:p>
        <w:p w14:paraId="493CDF75" w14:textId="4066F24D" w:rsidR="00EB5A1E" w:rsidRPr="00EB5A1E" w:rsidRDefault="00EB5A1E" w:rsidP="00EB5A1E">
          <w:pPr>
            <w:pStyle w:val="11"/>
            <w:ind w:hanging="14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678817" w:history="1">
            <w:r w:rsidRPr="00EB5A1E">
              <w:rPr>
                <w:rStyle w:val="af0"/>
                <w:noProof/>
              </w:rPr>
              <w:t>Задание 4</w:t>
            </w:r>
            <w:r w:rsidRPr="00EB5A1E">
              <w:rPr>
                <w:noProof/>
                <w:webHidden/>
              </w:rPr>
              <w:tab/>
            </w:r>
            <w:r w:rsidRPr="00EB5A1E">
              <w:rPr>
                <w:noProof/>
                <w:webHidden/>
              </w:rPr>
              <w:fldChar w:fldCharType="begin"/>
            </w:r>
            <w:r w:rsidRPr="00EB5A1E">
              <w:rPr>
                <w:noProof/>
                <w:webHidden/>
              </w:rPr>
              <w:instrText xml:space="preserve"> PAGEREF _Toc192678817 \h </w:instrText>
            </w:r>
            <w:r w:rsidRPr="00EB5A1E">
              <w:rPr>
                <w:noProof/>
                <w:webHidden/>
              </w:rPr>
            </w:r>
            <w:r w:rsidRPr="00EB5A1E">
              <w:rPr>
                <w:noProof/>
                <w:webHidden/>
              </w:rPr>
              <w:fldChar w:fldCharType="separate"/>
            </w:r>
            <w:r w:rsidRPr="00EB5A1E">
              <w:rPr>
                <w:noProof/>
                <w:webHidden/>
              </w:rPr>
              <w:t>6</w:t>
            </w:r>
            <w:r w:rsidRPr="00EB5A1E">
              <w:rPr>
                <w:noProof/>
                <w:webHidden/>
              </w:rPr>
              <w:fldChar w:fldCharType="end"/>
            </w:r>
          </w:hyperlink>
        </w:p>
        <w:p w14:paraId="3F556CC3" w14:textId="33037E75" w:rsidR="00EB5A1E" w:rsidRPr="00EB5A1E" w:rsidRDefault="00EB5A1E" w:rsidP="00EB5A1E">
          <w:pPr>
            <w:pStyle w:val="11"/>
            <w:ind w:hanging="14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678818" w:history="1">
            <w:r w:rsidRPr="00EB5A1E">
              <w:rPr>
                <w:rStyle w:val="af0"/>
                <w:noProof/>
              </w:rPr>
              <w:t>Задание 5</w:t>
            </w:r>
            <w:r w:rsidRPr="00EB5A1E">
              <w:rPr>
                <w:noProof/>
                <w:webHidden/>
              </w:rPr>
              <w:tab/>
            </w:r>
            <w:r w:rsidRPr="00EB5A1E">
              <w:rPr>
                <w:noProof/>
                <w:webHidden/>
              </w:rPr>
              <w:fldChar w:fldCharType="begin"/>
            </w:r>
            <w:r w:rsidRPr="00EB5A1E">
              <w:rPr>
                <w:noProof/>
                <w:webHidden/>
              </w:rPr>
              <w:instrText xml:space="preserve"> PAGEREF _Toc192678818 \h </w:instrText>
            </w:r>
            <w:r w:rsidRPr="00EB5A1E">
              <w:rPr>
                <w:noProof/>
                <w:webHidden/>
              </w:rPr>
            </w:r>
            <w:r w:rsidRPr="00EB5A1E">
              <w:rPr>
                <w:noProof/>
                <w:webHidden/>
              </w:rPr>
              <w:fldChar w:fldCharType="separate"/>
            </w:r>
            <w:r w:rsidRPr="00EB5A1E">
              <w:rPr>
                <w:noProof/>
                <w:webHidden/>
              </w:rPr>
              <w:t>6</w:t>
            </w:r>
            <w:r w:rsidRPr="00EB5A1E">
              <w:rPr>
                <w:noProof/>
                <w:webHidden/>
              </w:rPr>
              <w:fldChar w:fldCharType="end"/>
            </w:r>
          </w:hyperlink>
        </w:p>
        <w:p w14:paraId="4B3A45D6" w14:textId="7168BB40" w:rsidR="00EB5A1E" w:rsidRPr="00EB5A1E" w:rsidRDefault="00EB5A1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92678819" w:history="1">
            <w:r w:rsidRPr="00EB5A1E">
              <w:rPr>
                <w:rStyle w:val="af0"/>
                <w:noProof/>
              </w:rPr>
              <w:t>2 Основное задание</w:t>
            </w:r>
            <w:r w:rsidRPr="00EB5A1E">
              <w:rPr>
                <w:noProof/>
                <w:webHidden/>
              </w:rPr>
              <w:tab/>
            </w:r>
            <w:r w:rsidRPr="00EB5A1E">
              <w:rPr>
                <w:noProof/>
                <w:webHidden/>
              </w:rPr>
              <w:fldChar w:fldCharType="begin"/>
            </w:r>
            <w:r w:rsidRPr="00EB5A1E">
              <w:rPr>
                <w:noProof/>
                <w:webHidden/>
              </w:rPr>
              <w:instrText xml:space="preserve"> PAGEREF _Toc192678819 \h </w:instrText>
            </w:r>
            <w:r w:rsidRPr="00EB5A1E">
              <w:rPr>
                <w:noProof/>
                <w:webHidden/>
              </w:rPr>
            </w:r>
            <w:r w:rsidRPr="00EB5A1E">
              <w:rPr>
                <w:noProof/>
                <w:webHidden/>
              </w:rPr>
              <w:fldChar w:fldCharType="separate"/>
            </w:r>
            <w:r w:rsidRPr="00EB5A1E">
              <w:rPr>
                <w:noProof/>
                <w:webHidden/>
              </w:rPr>
              <w:t>7</w:t>
            </w:r>
            <w:r w:rsidRPr="00EB5A1E">
              <w:rPr>
                <w:noProof/>
                <w:webHidden/>
              </w:rPr>
              <w:fldChar w:fldCharType="end"/>
            </w:r>
          </w:hyperlink>
        </w:p>
        <w:p w14:paraId="188D894B" w14:textId="15960A25" w:rsidR="00FD7D60" w:rsidRPr="00965A2A" w:rsidRDefault="00FD7D60" w:rsidP="00EC3878">
          <w:pPr>
            <w:ind w:firstLine="0"/>
            <w:rPr>
              <w:color w:val="000000" w:themeColor="text1"/>
            </w:rPr>
          </w:pPr>
          <w:r w:rsidRPr="00EB5A1E">
            <w:rPr>
              <w:color w:val="000000" w:themeColor="text1"/>
            </w:rPr>
            <w:fldChar w:fldCharType="end"/>
          </w:r>
        </w:p>
      </w:sdtContent>
    </w:sdt>
    <w:p w14:paraId="08D8B2BA" w14:textId="77777777" w:rsidR="00FD7D60" w:rsidRPr="00965A2A" w:rsidRDefault="00FD7D60" w:rsidP="00FD7D60">
      <w:pPr>
        <w:spacing w:line="259" w:lineRule="auto"/>
        <w:ind w:firstLine="0"/>
        <w:jc w:val="left"/>
        <w:rPr>
          <w:rFonts w:eastAsia="Times New Roman"/>
          <w:color w:val="000000" w:themeColor="text1"/>
          <w:lang w:eastAsia="ru-RU"/>
        </w:rPr>
      </w:pPr>
      <w:r w:rsidRPr="00965A2A">
        <w:rPr>
          <w:rFonts w:eastAsia="Times New Roman"/>
          <w:color w:val="000000" w:themeColor="text1"/>
          <w:lang w:eastAsia="ru-RU"/>
        </w:rPr>
        <w:br w:type="page"/>
      </w:r>
    </w:p>
    <w:p w14:paraId="7C4D510C" w14:textId="7E3B9BA9" w:rsidR="00FD7D60" w:rsidRPr="00965A2A" w:rsidRDefault="00EC3878" w:rsidP="00EC3878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92678812"/>
      <w:r w:rsidRPr="00965A2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147D29D8" w14:textId="43DF55CC" w:rsidR="00965A2A" w:rsidRDefault="00965A2A" w:rsidP="00965A2A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Цель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лабораторной</w:t>
      </w:r>
      <w:r w:rsidR="003D2016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работы</w:t>
      </w:r>
      <w:r w:rsidRPr="00965A2A">
        <w:rPr>
          <w:color w:val="000000" w:themeColor="text1"/>
        </w:rPr>
        <w:t xml:space="preserve">: </w:t>
      </w:r>
    </w:p>
    <w:p w14:paraId="59CEDF9C" w14:textId="7ADBB23E" w:rsidR="0084530C" w:rsidRPr="0084530C" w:rsidRDefault="0084530C" w:rsidP="0084530C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 w:rsidRPr="0084530C">
        <w:rPr>
          <w:color w:val="000000" w:themeColor="text1"/>
          <w:lang w:eastAsia="ru-RU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20BAFF44" w14:textId="3A90A320" w:rsidR="00965A2A" w:rsidRPr="00965A2A" w:rsidRDefault="00965A2A" w:rsidP="00F705A8">
      <w:pPr>
        <w:spacing w:after="0"/>
        <w:rPr>
          <w:color w:val="000000" w:themeColor="text1"/>
        </w:rPr>
      </w:pPr>
      <w:r w:rsidRPr="00965A2A">
        <w:rPr>
          <w:color w:val="000000" w:themeColor="text1"/>
        </w:rPr>
        <w:t>Задачи:</w:t>
      </w:r>
    </w:p>
    <w:p w14:paraId="61C48CCD" w14:textId="349EE8D1" w:rsidR="0084530C" w:rsidRDefault="0084530C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з</w:t>
      </w:r>
      <w:r w:rsidRPr="0084530C">
        <w:rPr>
          <w:color w:val="000000" w:themeColor="text1"/>
          <w:lang w:eastAsia="ru-RU"/>
        </w:rPr>
        <w:t>акрепить теоретические знания по высшей арифметике</w:t>
      </w:r>
      <w:r>
        <w:rPr>
          <w:color w:val="000000" w:themeColor="text1"/>
          <w:lang w:eastAsia="ru-RU"/>
        </w:rPr>
        <w:t>;</w:t>
      </w:r>
    </w:p>
    <w:p w14:paraId="4D0B5D67" w14:textId="67F4BEB4" w:rsidR="0084530C" w:rsidRDefault="0084530C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н</w:t>
      </w:r>
      <w:r w:rsidRPr="0084530C">
        <w:rPr>
          <w:color w:val="000000" w:themeColor="text1"/>
          <w:lang w:eastAsia="ru-RU"/>
        </w:rPr>
        <w:t>аучиться практически решать задачи с использованием простых и взаимно простых чисел, вычислений по правилам модулярной арифметики и нахождению обратных чисел по модулю</w:t>
      </w:r>
      <w:r>
        <w:rPr>
          <w:color w:val="000000" w:themeColor="text1"/>
          <w:lang w:eastAsia="ru-RU"/>
        </w:rPr>
        <w:t>;</w:t>
      </w:r>
    </w:p>
    <w:p w14:paraId="2DC88BF1" w14:textId="33A921D6" w:rsidR="0084530C" w:rsidRDefault="0084530C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о</w:t>
      </w:r>
      <w:r w:rsidRPr="0084530C">
        <w:rPr>
          <w:color w:val="000000" w:themeColor="text1"/>
          <w:lang w:eastAsia="ru-RU"/>
        </w:rPr>
        <w:t>знакомиться с особенностями реализации готового программного средства L_PROST и особенностями выполнения с его помощью операций над простыми числами</w:t>
      </w:r>
      <w:r>
        <w:rPr>
          <w:color w:val="000000" w:themeColor="text1"/>
          <w:lang w:eastAsia="ru-RU"/>
        </w:rPr>
        <w:t>;</w:t>
      </w:r>
    </w:p>
    <w:p w14:paraId="4C161F0F" w14:textId="603A562F" w:rsidR="0084530C" w:rsidRDefault="0084530C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84530C">
        <w:rPr>
          <w:color w:val="000000" w:themeColor="text1"/>
          <w:lang w:eastAsia="ru-RU"/>
        </w:rPr>
        <w:t>азработать приложение для реализации указанных преподавателем операций с числами</w:t>
      </w:r>
      <w:r>
        <w:rPr>
          <w:color w:val="000000" w:themeColor="text1"/>
          <w:lang w:eastAsia="ru-RU"/>
        </w:rPr>
        <w:t>;</w:t>
      </w:r>
    </w:p>
    <w:p w14:paraId="101E84AE" w14:textId="2DC9F5F9" w:rsidR="00965A2A" w:rsidRPr="00965A2A" w:rsidRDefault="0084530C" w:rsidP="00F705A8">
      <w:pPr>
        <w:pStyle w:val="a7"/>
        <w:numPr>
          <w:ilvl w:val="0"/>
          <w:numId w:val="2"/>
        </w:numPr>
        <w:spacing w:after="0"/>
        <w:ind w:left="0" w:firstLine="709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р</w:t>
      </w:r>
      <w:r w:rsidRPr="0084530C">
        <w:rPr>
          <w:color w:val="000000" w:themeColor="text1"/>
          <w:lang w:eastAsia="ru-RU"/>
        </w:rPr>
        <w:t>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  <w:r w:rsidR="00965A2A" w:rsidRPr="00965A2A">
        <w:rPr>
          <w:color w:val="000000" w:themeColor="text1"/>
          <w:lang w:eastAsia="ru-RU"/>
        </w:rPr>
        <w:br w:type="page"/>
      </w:r>
    </w:p>
    <w:p w14:paraId="1DE39BD1" w14:textId="400A7299" w:rsidR="00C4796C" w:rsidRPr="00C4796C" w:rsidRDefault="00B160FD" w:rsidP="00C4796C">
      <w:pPr>
        <w:pStyle w:val="1"/>
        <w:numPr>
          <w:ilvl w:val="0"/>
          <w:numId w:val="3"/>
        </w:numPr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6788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Практическое задание</w:t>
      </w:r>
      <w:bookmarkEnd w:id="1"/>
    </w:p>
    <w:p w14:paraId="3FDD6988" w14:textId="4E689F33" w:rsidR="00C4796C" w:rsidRPr="003F11CD" w:rsidRDefault="00C4796C" w:rsidP="003D791B">
      <w:pPr>
        <w:pStyle w:val="1"/>
        <w:spacing w:before="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26788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</w:t>
      </w:r>
      <w:bookmarkEnd w:id="2"/>
    </w:p>
    <w:p w14:paraId="378F91D6" w14:textId="08E3954F" w:rsidR="00030D1E" w:rsidRDefault="00E94112" w:rsidP="00030D1E">
      <w:pPr>
        <w:spacing w:after="0"/>
        <w:rPr>
          <w:color w:val="000000" w:themeColor="text1"/>
          <w:lang w:eastAsia="ru-RU"/>
        </w:rPr>
      </w:pPr>
      <w:r w:rsidRPr="00E94112">
        <w:rPr>
          <w:color w:val="000000" w:themeColor="text1"/>
          <w:lang w:eastAsia="ru-RU"/>
        </w:rPr>
        <w:t xml:space="preserve">Используя L_PROST, найти все простые числа в интервале [2, </w:t>
      </w:r>
      <w:r w:rsidRPr="003D791B">
        <w:rPr>
          <w:i/>
          <w:iCs/>
          <w:color w:val="000000" w:themeColor="text1"/>
          <w:lang w:eastAsia="ru-RU"/>
        </w:rPr>
        <w:t>n</w:t>
      </w:r>
      <w:r w:rsidRPr="00E94112">
        <w:rPr>
          <w:color w:val="000000" w:themeColor="text1"/>
          <w:lang w:eastAsia="ru-RU"/>
        </w:rPr>
        <w:t xml:space="preserve">]. Значение n соответствует </w:t>
      </w:r>
      <w:r>
        <w:rPr>
          <w:color w:val="000000" w:themeColor="text1"/>
          <w:lang w:eastAsia="ru-RU"/>
        </w:rPr>
        <w:t xml:space="preserve">своему </w:t>
      </w:r>
      <w:r w:rsidRPr="00E94112">
        <w:rPr>
          <w:color w:val="000000" w:themeColor="text1"/>
          <w:lang w:eastAsia="ru-RU"/>
        </w:rPr>
        <w:t>варианту</w:t>
      </w:r>
      <w:r w:rsidR="00ED1B3E">
        <w:rPr>
          <w:color w:val="000000" w:themeColor="text1"/>
          <w:lang w:eastAsia="ru-RU"/>
        </w:rPr>
        <w:t xml:space="preserve"> из табл. 1.1</w:t>
      </w:r>
      <w:r w:rsidRPr="00E94112">
        <w:rPr>
          <w:color w:val="000000" w:themeColor="text1"/>
          <w:lang w:eastAsia="ru-RU"/>
        </w:rPr>
        <w:t xml:space="preserve">, указанному преподавателем. Подсчитать количество простых чисел в указанном интервале. Сравнить это число с </w:t>
      </w:r>
      <w:r w:rsidRPr="003D791B">
        <w:rPr>
          <w:i/>
          <w:iCs/>
          <w:color w:val="000000" w:themeColor="text1"/>
          <w:lang w:eastAsia="ru-RU"/>
        </w:rPr>
        <w:t>n/</w:t>
      </w:r>
      <w:proofErr w:type="spellStart"/>
      <w:r w:rsidRPr="00CC5B2C">
        <w:rPr>
          <w:color w:val="000000" w:themeColor="text1"/>
          <w:lang w:eastAsia="ru-RU"/>
        </w:rPr>
        <w:t>ln</w:t>
      </w:r>
      <w:proofErr w:type="spellEnd"/>
      <w:r w:rsidRPr="003D791B">
        <w:rPr>
          <w:i/>
          <w:iCs/>
          <w:color w:val="000000" w:themeColor="text1"/>
          <w:lang w:eastAsia="ru-RU"/>
        </w:rPr>
        <w:t>(n).</w:t>
      </w:r>
    </w:p>
    <w:p w14:paraId="1557FD54" w14:textId="22BA41E1" w:rsidR="00030D1E" w:rsidRPr="003D791B" w:rsidRDefault="00ED1B3E" w:rsidP="00030D1E">
      <w:pPr>
        <w:spacing w:before="240" w:after="0"/>
        <w:ind w:firstLine="0"/>
        <w:jc w:val="lef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Таблица 1.1</w:t>
      </w:r>
      <w:r w:rsidR="003D791B">
        <w:rPr>
          <w:color w:val="000000" w:themeColor="text1"/>
          <w:lang w:val="en-US" w:eastAsia="ru-RU"/>
        </w:rPr>
        <w:t xml:space="preserve"> – </w:t>
      </w:r>
      <w:r w:rsidR="003D791B">
        <w:rPr>
          <w:color w:val="000000" w:themeColor="text1"/>
          <w:lang w:eastAsia="ru-RU"/>
        </w:rPr>
        <w:t>Варианты задания</w:t>
      </w:r>
    </w:p>
    <w:tbl>
      <w:tblPr>
        <w:tblStyle w:val="af1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3256"/>
        <w:gridCol w:w="3260"/>
        <w:gridCol w:w="3402"/>
      </w:tblGrid>
      <w:tr w:rsidR="00030D1E" w14:paraId="0D7FD6F6" w14:textId="77777777" w:rsidTr="00030D1E">
        <w:trPr>
          <w:trHeight w:val="20"/>
          <w:jc w:val="center"/>
        </w:trPr>
        <w:tc>
          <w:tcPr>
            <w:tcW w:w="3256" w:type="dxa"/>
          </w:tcPr>
          <w:p w14:paraId="3CFA20B9" w14:textId="2B0CA3F7" w:rsidR="00030D1E" w:rsidRDefault="00030D1E" w:rsidP="003D791B">
            <w:pPr>
              <w:ind w:left="-116" w:firstLine="0"/>
              <w:jc w:val="center"/>
              <w:rPr>
                <w:color w:val="000000" w:themeColor="text1"/>
                <w:lang w:eastAsia="ru-RU"/>
              </w:rPr>
            </w:pPr>
            <w:r w:rsidRPr="00206F3F">
              <w:t>Вариант</w:t>
            </w:r>
          </w:p>
        </w:tc>
        <w:tc>
          <w:tcPr>
            <w:tcW w:w="3260" w:type="dxa"/>
          </w:tcPr>
          <w:p w14:paraId="62C62016" w14:textId="70B7844B" w:rsidR="00030D1E" w:rsidRPr="003D791B" w:rsidRDefault="00030D1E" w:rsidP="003D791B">
            <w:pPr>
              <w:ind w:left="-116" w:firstLine="0"/>
              <w:jc w:val="center"/>
              <w:rPr>
                <w:i/>
                <w:iCs/>
                <w:color w:val="000000" w:themeColor="text1"/>
                <w:lang w:eastAsia="ru-RU"/>
              </w:rPr>
            </w:pPr>
            <w:r w:rsidRPr="003D791B">
              <w:rPr>
                <w:i/>
                <w:iCs/>
              </w:rPr>
              <w:t>m</w:t>
            </w:r>
          </w:p>
        </w:tc>
        <w:tc>
          <w:tcPr>
            <w:tcW w:w="3402" w:type="dxa"/>
          </w:tcPr>
          <w:p w14:paraId="65C9E5C0" w14:textId="43DE8239" w:rsidR="00030D1E" w:rsidRPr="003D791B" w:rsidRDefault="00030D1E" w:rsidP="003D791B">
            <w:pPr>
              <w:ind w:left="-116" w:firstLine="0"/>
              <w:jc w:val="center"/>
              <w:rPr>
                <w:i/>
                <w:iCs/>
                <w:color w:val="000000" w:themeColor="text1"/>
                <w:lang w:eastAsia="ru-RU"/>
              </w:rPr>
            </w:pPr>
            <w:r w:rsidRPr="003D791B">
              <w:rPr>
                <w:i/>
                <w:iCs/>
              </w:rPr>
              <w:t>n</w:t>
            </w:r>
          </w:p>
        </w:tc>
      </w:tr>
      <w:tr w:rsidR="00030D1E" w14:paraId="4C679D28" w14:textId="77777777" w:rsidTr="00030D1E">
        <w:trPr>
          <w:trHeight w:val="20"/>
          <w:jc w:val="center"/>
        </w:trPr>
        <w:tc>
          <w:tcPr>
            <w:tcW w:w="3256" w:type="dxa"/>
          </w:tcPr>
          <w:p w14:paraId="7C665788" w14:textId="4B5B3425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</w:t>
            </w:r>
          </w:p>
        </w:tc>
        <w:tc>
          <w:tcPr>
            <w:tcW w:w="3260" w:type="dxa"/>
          </w:tcPr>
          <w:p w14:paraId="7D38F723" w14:textId="4753A9CD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450</w:t>
            </w:r>
          </w:p>
        </w:tc>
        <w:tc>
          <w:tcPr>
            <w:tcW w:w="3402" w:type="dxa"/>
          </w:tcPr>
          <w:p w14:paraId="0D6DE7F0" w14:textId="0F70297F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503</w:t>
            </w:r>
          </w:p>
        </w:tc>
      </w:tr>
      <w:tr w:rsidR="00030D1E" w14:paraId="3F310563" w14:textId="77777777" w:rsidTr="00030D1E">
        <w:trPr>
          <w:trHeight w:val="20"/>
          <w:jc w:val="center"/>
        </w:trPr>
        <w:tc>
          <w:tcPr>
            <w:tcW w:w="3256" w:type="dxa"/>
          </w:tcPr>
          <w:p w14:paraId="3E04DF7F" w14:textId="04EC55DF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2</w:t>
            </w:r>
          </w:p>
        </w:tc>
        <w:tc>
          <w:tcPr>
            <w:tcW w:w="3260" w:type="dxa"/>
          </w:tcPr>
          <w:p w14:paraId="5BFEEE6A" w14:textId="662DA414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521</w:t>
            </w:r>
          </w:p>
        </w:tc>
        <w:tc>
          <w:tcPr>
            <w:tcW w:w="3402" w:type="dxa"/>
          </w:tcPr>
          <w:p w14:paraId="5E0D4C32" w14:textId="7C41DDFA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553</w:t>
            </w:r>
          </w:p>
        </w:tc>
      </w:tr>
      <w:tr w:rsidR="00030D1E" w14:paraId="03DB1820" w14:textId="77777777" w:rsidTr="00030D1E">
        <w:trPr>
          <w:trHeight w:val="20"/>
          <w:jc w:val="center"/>
        </w:trPr>
        <w:tc>
          <w:tcPr>
            <w:tcW w:w="3256" w:type="dxa"/>
          </w:tcPr>
          <w:p w14:paraId="56A87E08" w14:textId="79A70B19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3</w:t>
            </w:r>
          </w:p>
        </w:tc>
        <w:tc>
          <w:tcPr>
            <w:tcW w:w="3260" w:type="dxa"/>
          </w:tcPr>
          <w:p w14:paraId="18F7D54C" w14:textId="2F223495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367</w:t>
            </w:r>
          </w:p>
        </w:tc>
        <w:tc>
          <w:tcPr>
            <w:tcW w:w="3402" w:type="dxa"/>
          </w:tcPr>
          <w:p w14:paraId="76BE76A9" w14:textId="0BFF7281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401</w:t>
            </w:r>
          </w:p>
        </w:tc>
      </w:tr>
      <w:tr w:rsidR="00030D1E" w14:paraId="048AA25B" w14:textId="77777777" w:rsidTr="00030D1E">
        <w:trPr>
          <w:trHeight w:val="20"/>
          <w:jc w:val="center"/>
        </w:trPr>
        <w:tc>
          <w:tcPr>
            <w:tcW w:w="3256" w:type="dxa"/>
          </w:tcPr>
          <w:p w14:paraId="0739384E" w14:textId="1861BC0A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</w:t>
            </w:r>
          </w:p>
        </w:tc>
        <w:tc>
          <w:tcPr>
            <w:tcW w:w="3260" w:type="dxa"/>
          </w:tcPr>
          <w:p w14:paraId="3931B00C" w14:textId="1E62B17C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421</w:t>
            </w:r>
          </w:p>
        </w:tc>
        <w:tc>
          <w:tcPr>
            <w:tcW w:w="3402" w:type="dxa"/>
          </w:tcPr>
          <w:p w14:paraId="423BA08A" w14:textId="0A5CB10A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457</w:t>
            </w:r>
          </w:p>
        </w:tc>
      </w:tr>
      <w:tr w:rsidR="00030D1E" w14:paraId="019D8750" w14:textId="77777777" w:rsidTr="00030D1E">
        <w:trPr>
          <w:trHeight w:val="20"/>
          <w:jc w:val="center"/>
        </w:trPr>
        <w:tc>
          <w:tcPr>
            <w:tcW w:w="3256" w:type="dxa"/>
          </w:tcPr>
          <w:p w14:paraId="558336D4" w14:textId="78778C25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</w:t>
            </w:r>
          </w:p>
        </w:tc>
        <w:tc>
          <w:tcPr>
            <w:tcW w:w="3260" w:type="dxa"/>
          </w:tcPr>
          <w:p w14:paraId="25DB3E94" w14:textId="20AC407F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499</w:t>
            </w:r>
          </w:p>
        </w:tc>
        <w:tc>
          <w:tcPr>
            <w:tcW w:w="3402" w:type="dxa"/>
          </w:tcPr>
          <w:p w14:paraId="66FC8C41" w14:textId="40B7D007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531</w:t>
            </w:r>
          </w:p>
        </w:tc>
      </w:tr>
      <w:tr w:rsidR="00030D1E" w14:paraId="320B695F" w14:textId="77777777" w:rsidTr="00030D1E">
        <w:trPr>
          <w:trHeight w:val="20"/>
          <w:jc w:val="center"/>
        </w:trPr>
        <w:tc>
          <w:tcPr>
            <w:tcW w:w="3256" w:type="dxa"/>
          </w:tcPr>
          <w:p w14:paraId="135CB88B" w14:textId="1D485058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6</w:t>
            </w:r>
          </w:p>
        </w:tc>
        <w:tc>
          <w:tcPr>
            <w:tcW w:w="3260" w:type="dxa"/>
          </w:tcPr>
          <w:p w14:paraId="672073FA" w14:textId="40E2C421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431</w:t>
            </w:r>
          </w:p>
        </w:tc>
        <w:tc>
          <w:tcPr>
            <w:tcW w:w="3402" w:type="dxa"/>
          </w:tcPr>
          <w:p w14:paraId="630E2E19" w14:textId="44598AA4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471</w:t>
            </w:r>
          </w:p>
        </w:tc>
      </w:tr>
      <w:tr w:rsidR="00030D1E" w14:paraId="1F9F6A5E" w14:textId="77777777" w:rsidTr="00030D1E">
        <w:trPr>
          <w:trHeight w:val="20"/>
          <w:jc w:val="center"/>
        </w:trPr>
        <w:tc>
          <w:tcPr>
            <w:tcW w:w="3256" w:type="dxa"/>
          </w:tcPr>
          <w:p w14:paraId="7AD637C0" w14:textId="7A3EFED5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7</w:t>
            </w:r>
          </w:p>
        </w:tc>
        <w:tc>
          <w:tcPr>
            <w:tcW w:w="3260" w:type="dxa"/>
          </w:tcPr>
          <w:p w14:paraId="0725C394" w14:textId="1C049136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540</w:t>
            </w:r>
          </w:p>
        </w:tc>
        <w:tc>
          <w:tcPr>
            <w:tcW w:w="3402" w:type="dxa"/>
          </w:tcPr>
          <w:p w14:paraId="4ECCBDEF" w14:textId="46A8EDE6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577</w:t>
            </w:r>
          </w:p>
        </w:tc>
      </w:tr>
      <w:tr w:rsidR="00030D1E" w14:paraId="1EAFEB4C" w14:textId="77777777" w:rsidTr="00030D1E">
        <w:trPr>
          <w:trHeight w:val="20"/>
          <w:jc w:val="center"/>
        </w:trPr>
        <w:tc>
          <w:tcPr>
            <w:tcW w:w="3256" w:type="dxa"/>
          </w:tcPr>
          <w:p w14:paraId="41C06B3E" w14:textId="5DC31A6D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8</w:t>
            </w:r>
          </w:p>
        </w:tc>
        <w:tc>
          <w:tcPr>
            <w:tcW w:w="3260" w:type="dxa"/>
          </w:tcPr>
          <w:p w14:paraId="0DDF143A" w14:textId="35F1D91E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667</w:t>
            </w:r>
          </w:p>
        </w:tc>
        <w:tc>
          <w:tcPr>
            <w:tcW w:w="3402" w:type="dxa"/>
          </w:tcPr>
          <w:p w14:paraId="42179B5C" w14:textId="7C6C3532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703</w:t>
            </w:r>
          </w:p>
        </w:tc>
      </w:tr>
      <w:tr w:rsidR="00030D1E" w14:paraId="41E3CF15" w14:textId="77777777" w:rsidTr="00030D1E">
        <w:trPr>
          <w:trHeight w:val="20"/>
          <w:jc w:val="center"/>
        </w:trPr>
        <w:tc>
          <w:tcPr>
            <w:tcW w:w="3256" w:type="dxa"/>
          </w:tcPr>
          <w:p w14:paraId="5DE2720A" w14:textId="20D9BAEA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9</w:t>
            </w:r>
          </w:p>
        </w:tc>
        <w:tc>
          <w:tcPr>
            <w:tcW w:w="3260" w:type="dxa"/>
          </w:tcPr>
          <w:p w14:paraId="533DC2A6" w14:textId="2EDC90B2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399</w:t>
            </w:r>
          </w:p>
        </w:tc>
        <w:tc>
          <w:tcPr>
            <w:tcW w:w="3402" w:type="dxa"/>
          </w:tcPr>
          <w:p w14:paraId="03612C0E" w14:textId="3C08C4F2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433</w:t>
            </w:r>
          </w:p>
        </w:tc>
      </w:tr>
      <w:tr w:rsidR="00030D1E" w14:paraId="2BA62D5D" w14:textId="77777777" w:rsidTr="00030D1E">
        <w:trPr>
          <w:trHeight w:val="20"/>
          <w:jc w:val="center"/>
        </w:trPr>
        <w:tc>
          <w:tcPr>
            <w:tcW w:w="3256" w:type="dxa"/>
          </w:tcPr>
          <w:p w14:paraId="5B8C22BB" w14:textId="64F8A0A3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10</w:t>
            </w:r>
          </w:p>
        </w:tc>
        <w:tc>
          <w:tcPr>
            <w:tcW w:w="3260" w:type="dxa"/>
          </w:tcPr>
          <w:p w14:paraId="2A1D526D" w14:textId="7EEA2737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587</w:t>
            </w:r>
          </w:p>
        </w:tc>
        <w:tc>
          <w:tcPr>
            <w:tcW w:w="3402" w:type="dxa"/>
          </w:tcPr>
          <w:p w14:paraId="41EFE80E" w14:textId="09F05FB7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621</w:t>
            </w:r>
          </w:p>
        </w:tc>
      </w:tr>
      <w:tr w:rsidR="00030D1E" w14:paraId="01277F7A" w14:textId="77777777" w:rsidTr="00030D1E">
        <w:trPr>
          <w:trHeight w:val="20"/>
          <w:jc w:val="center"/>
        </w:trPr>
        <w:tc>
          <w:tcPr>
            <w:tcW w:w="3256" w:type="dxa"/>
          </w:tcPr>
          <w:p w14:paraId="21271F2E" w14:textId="35933498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11</w:t>
            </w:r>
          </w:p>
        </w:tc>
        <w:tc>
          <w:tcPr>
            <w:tcW w:w="3260" w:type="dxa"/>
          </w:tcPr>
          <w:p w14:paraId="74E3EBBE" w14:textId="48323B1D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555</w:t>
            </w:r>
          </w:p>
        </w:tc>
        <w:tc>
          <w:tcPr>
            <w:tcW w:w="3402" w:type="dxa"/>
          </w:tcPr>
          <w:p w14:paraId="66D7D587" w14:textId="5AE955C1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591</w:t>
            </w:r>
          </w:p>
        </w:tc>
      </w:tr>
      <w:tr w:rsidR="00030D1E" w14:paraId="215CF5A7" w14:textId="77777777" w:rsidTr="00030D1E">
        <w:trPr>
          <w:trHeight w:val="20"/>
          <w:jc w:val="center"/>
        </w:trPr>
        <w:tc>
          <w:tcPr>
            <w:tcW w:w="3256" w:type="dxa"/>
          </w:tcPr>
          <w:p w14:paraId="63522038" w14:textId="4AFE00B3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12</w:t>
            </w:r>
          </w:p>
        </w:tc>
        <w:tc>
          <w:tcPr>
            <w:tcW w:w="3260" w:type="dxa"/>
          </w:tcPr>
          <w:p w14:paraId="60AAE753" w14:textId="06583E5C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354</w:t>
            </w:r>
          </w:p>
        </w:tc>
        <w:tc>
          <w:tcPr>
            <w:tcW w:w="3402" w:type="dxa"/>
          </w:tcPr>
          <w:p w14:paraId="17793E6F" w14:textId="1F8974FD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397</w:t>
            </w:r>
          </w:p>
        </w:tc>
      </w:tr>
      <w:tr w:rsidR="00030D1E" w14:paraId="40757A5D" w14:textId="77777777" w:rsidTr="00030D1E">
        <w:trPr>
          <w:trHeight w:val="20"/>
          <w:jc w:val="center"/>
        </w:trPr>
        <w:tc>
          <w:tcPr>
            <w:tcW w:w="3256" w:type="dxa"/>
          </w:tcPr>
          <w:p w14:paraId="0648CC88" w14:textId="68225810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13</w:t>
            </w:r>
          </w:p>
        </w:tc>
        <w:tc>
          <w:tcPr>
            <w:tcW w:w="3260" w:type="dxa"/>
          </w:tcPr>
          <w:p w14:paraId="31DB2E1C" w14:textId="4C66DDF7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379</w:t>
            </w:r>
          </w:p>
        </w:tc>
        <w:tc>
          <w:tcPr>
            <w:tcW w:w="3402" w:type="dxa"/>
          </w:tcPr>
          <w:p w14:paraId="4084C48F" w14:textId="7311C64A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411</w:t>
            </w:r>
          </w:p>
        </w:tc>
      </w:tr>
      <w:tr w:rsidR="00030D1E" w14:paraId="55626857" w14:textId="77777777" w:rsidTr="00030D1E">
        <w:trPr>
          <w:trHeight w:val="20"/>
          <w:jc w:val="center"/>
        </w:trPr>
        <w:tc>
          <w:tcPr>
            <w:tcW w:w="3256" w:type="dxa"/>
          </w:tcPr>
          <w:p w14:paraId="75E42882" w14:textId="7C9C296F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14</w:t>
            </w:r>
          </w:p>
        </w:tc>
        <w:tc>
          <w:tcPr>
            <w:tcW w:w="3260" w:type="dxa"/>
          </w:tcPr>
          <w:p w14:paraId="4CF3048D" w14:textId="0525E561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632</w:t>
            </w:r>
          </w:p>
        </w:tc>
        <w:tc>
          <w:tcPr>
            <w:tcW w:w="3402" w:type="dxa"/>
          </w:tcPr>
          <w:p w14:paraId="220282D8" w14:textId="3B01D5F9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663</w:t>
            </w:r>
          </w:p>
        </w:tc>
      </w:tr>
      <w:tr w:rsidR="00030D1E" w14:paraId="5981861E" w14:textId="77777777" w:rsidTr="00030D1E">
        <w:trPr>
          <w:trHeight w:val="20"/>
          <w:jc w:val="center"/>
        </w:trPr>
        <w:tc>
          <w:tcPr>
            <w:tcW w:w="3256" w:type="dxa"/>
          </w:tcPr>
          <w:p w14:paraId="3B49C392" w14:textId="13E04BA3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15</w:t>
            </w:r>
          </w:p>
        </w:tc>
        <w:tc>
          <w:tcPr>
            <w:tcW w:w="3260" w:type="dxa"/>
          </w:tcPr>
          <w:p w14:paraId="17E09C72" w14:textId="2B514CC3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447</w:t>
            </w:r>
          </w:p>
        </w:tc>
        <w:tc>
          <w:tcPr>
            <w:tcW w:w="3402" w:type="dxa"/>
          </w:tcPr>
          <w:p w14:paraId="1EDE842D" w14:textId="76A1F2A2" w:rsidR="00030D1E" w:rsidRDefault="00030D1E" w:rsidP="003D791B">
            <w:pPr>
              <w:ind w:firstLine="0"/>
              <w:jc w:val="center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477</w:t>
            </w:r>
          </w:p>
        </w:tc>
      </w:tr>
    </w:tbl>
    <w:p w14:paraId="31980F1B" w14:textId="7B40B126" w:rsidR="00030D1E" w:rsidRPr="00486A76" w:rsidRDefault="00030D1E" w:rsidP="00EB5A1E">
      <w:pPr>
        <w:spacing w:before="240"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Выбранный вариант </w:t>
      </w:r>
      <w:r w:rsidR="00533116">
        <w:rPr>
          <w:color w:val="000000" w:themeColor="text1"/>
          <w:lang w:eastAsia="ru-RU"/>
        </w:rPr>
        <w:t xml:space="preserve">– </w:t>
      </w:r>
      <w:r>
        <w:rPr>
          <w:color w:val="000000" w:themeColor="text1"/>
          <w:lang w:eastAsia="ru-RU"/>
        </w:rPr>
        <w:t xml:space="preserve">4, следовательно </w:t>
      </w:r>
      <w:r w:rsidRPr="003D791B">
        <w:rPr>
          <w:i/>
          <w:iCs/>
          <w:color w:val="000000" w:themeColor="text1"/>
          <w:lang w:val="en-US" w:eastAsia="ru-RU"/>
        </w:rPr>
        <w:t>n</w:t>
      </w:r>
      <w:r w:rsidRPr="000239CA">
        <w:rPr>
          <w:color w:val="000000" w:themeColor="text1"/>
          <w:lang w:eastAsia="ru-RU"/>
        </w:rPr>
        <w:t xml:space="preserve"> = </w:t>
      </w:r>
      <w:r w:rsidR="000239CA" w:rsidRPr="000239CA">
        <w:rPr>
          <w:color w:val="000000" w:themeColor="text1"/>
          <w:lang w:eastAsia="ru-RU"/>
        </w:rPr>
        <w:t xml:space="preserve">457. </w:t>
      </w:r>
      <w:r w:rsidR="000239CA">
        <w:rPr>
          <w:color w:val="000000" w:themeColor="text1"/>
          <w:lang w:eastAsia="ru-RU"/>
        </w:rPr>
        <w:t xml:space="preserve">На рисунке 1.1 следующим образом отображено как в приложении </w:t>
      </w:r>
      <w:r w:rsidR="000239CA">
        <w:rPr>
          <w:color w:val="000000" w:themeColor="text1"/>
          <w:lang w:val="en-US" w:eastAsia="ru-RU"/>
        </w:rPr>
        <w:t>L</w:t>
      </w:r>
      <w:r w:rsidR="000239CA" w:rsidRPr="000239CA">
        <w:rPr>
          <w:color w:val="000000" w:themeColor="text1"/>
          <w:lang w:eastAsia="ru-RU"/>
        </w:rPr>
        <w:t>_</w:t>
      </w:r>
      <w:r w:rsidR="000239CA">
        <w:rPr>
          <w:color w:val="000000" w:themeColor="text1"/>
          <w:lang w:val="en-US" w:eastAsia="ru-RU"/>
        </w:rPr>
        <w:t>PROST</w:t>
      </w:r>
      <w:r w:rsidR="000239CA">
        <w:rPr>
          <w:color w:val="000000" w:themeColor="text1"/>
          <w:lang w:eastAsia="ru-RU"/>
        </w:rPr>
        <w:t xml:space="preserve"> будет производится поиск, там же указывается интервал, в представленном случае интервал будет </w:t>
      </w:r>
      <w:r w:rsidR="000239CA" w:rsidRPr="000239CA">
        <w:rPr>
          <w:color w:val="000000" w:themeColor="text1"/>
          <w:lang w:eastAsia="ru-RU"/>
        </w:rPr>
        <w:t>[2, 457]</w:t>
      </w:r>
      <w:r w:rsidR="00486A76">
        <w:rPr>
          <w:color w:val="000000" w:themeColor="text1"/>
          <w:lang w:eastAsia="ru-RU"/>
        </w:rPr>
        <w:t>.</w:t>
      </w:r>
    </w:p>
    <w:p w14:paraId="43B980D8" w14:textId="5F41D2CB" w:rsidR="00533116" w:rsidRPr="00486A76" w:rsidRDefault="00533116" w:rsidP="00235A36">
      <w:pPr>
        <w:spacing w:before="240" w:after="0"/>
        <w:ind w:firstLine="0"/>
        <w:jc w:val="center"/>
        <w:rPr>
          <w:color w:val="000000" w:themeColor="text1"/>
          <w:lang w:eastAsia="ru-RU"/>
        </w:rPr>
      </w:pPr>
      <w:r w:rsidRPr="00533116">
        <w:rPr>
          <w:noProof/>
          <w:color w:val="000000" w:themeColor="text1"/>
          <w:lang w:val="en-US" w:eastAsia="ru-RU"/>
        </w:rPr>
        <w:drawing>
          <wp:inline distT="0" distB="0" distL="0" distR="0" wp14:anchorId="05233F50" wp14:editId="4E159B3F">
            <wp:extent cx="4262245" cy="2782458"/>
            <wp:effectExtent l="19050" t="19050" r="24130" b="18415"/>
            <wp:docPr id="1166447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47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339" cy="2796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BD8F5A" w14:textId="357A1FD2" w:rsidR="00533116" w:rsidRDefault="00533116" w:rsidP="00235A36">
      <w:pPr>
        <w:spacing w:before="240" w:after="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Рисунок 1.1 – </w:t>
      </w:r>
      <w:r w:rsidR="003D791B">
        <w:rPr>
          <w:color w:val="000000" w:themeColor="text1"/>
          <w:lang w:eastAsia="ru-RU"/>
        </w:rPr>
        <w:t>П</w:t>
      </w:r>
      <w:r>
        <w:rPr>
          <w:color w:val="000000" w:themeColor="text1"/>
          <w:lang w:eastAsia="ru-RU"/>
        </w:rPr>
        <w:t>оиск простых чисел в заданном интервале</w:t>
      </w:r>
    </w:p>
    <w:p w14:paraId="26EFFDB9" w14:textId="39AE18BD" w:rsidR="00486A76" w:rsidRDefault="00235A36" w:rsidP="00235A36">
      <w:pPr>
        <w:spacing w:before="240"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lastRenderedPageBreak/>
        <w:t>Результат поиска простых чисел представлен на рисунке 1.2.</w:t>
      </w:r>
    </w:p>
    <w:p w14:paraId="4EC69704" w14:textId="7EAADA3F" w:rsidR="00235A36" w:rsidRDefault="00985FB2" w:rsidP="00235A36">
      <w:pPr>
        <w:spacing w:before="240" w:after="0"/>
        <w:ind w:firstLine="0"/>
        <w:jc w:val="center"/>
        <w:rPr>
          <w:color w:val="000000" w:themeColor="text1"/>
          <w:lang w:eastAsia="ru-RU"/>
        </w:rPr>
      </w:pPr>
      <w:r w:rsidRPr="00985FB2">
        <w:rPr>
          <w:noProof/>
          <w:color w:val="000000" w:themeColor="text1"/>
          <w:lang w:eastAsia="ru-RU"/>
        </w:rPr>
        <w:drawing>
          <wp:inline distT="0" distB="0" distL="0" distR="0" wp14:anchorId="7B83A1F6" wp14:editId="78271A3E">
            <wp:extent cx="6372225" cy="2228215"/>
            <wp:effectExtent l="19050" t="19050" r="28575" b="19685"/>
            <wp:docPr id="138328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82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2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21395" w14:textId="50FB1440" w:rsidR="00235A36" w:rsidRDefault="00235A36" w:rsidP="00235A36">
      <w:pPr>
        <w:spacing w:before="240" w:after="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Рисунок 1.2 – </w:t>
      </w:r>
      <w:r w:rsidR="003D791B">
        <w:rPr>
          <w:color w:val="000000" w:themeColor="text1"/>
          <w:lang w:eastAsia="ru-RU"/>
        </w:rPr>
        <w:t>Р</w:t>
      </w:r>
      <w:r>
        <w:rPr>
          <w:color w:val="000000" w:themeColor="text1"/>
          <w:lang w:eastAsia="ru-RU"/>
        </w:rPr>
        <w:t>езультат поиска простых чисел в заданном интервале</w:t>
      </w:r>
    </w:p>
    <w:p w14:paraId="77779B34" w14:textId="656CFF68" w:rsidR="002F1DEE" w:rsidRPr="002F1DEE" w:rsidRDefault="00235A36" w:rsidP="00C4796C">
      <w:pPr>
        <w:spacing w:before="240" w:after="240"/>
        <w:rPr>
          <w:rFonts w:eastAsiaTheme="minorEastAsia"/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Общее количество простых чисел равняется </w:t>
      </w:r>
      <w:r w:rsidR="00985FB2">
        <w:rPr>
          <w:color w:val="000000" w:themeColor="text1"/>
          <w:lang w:eastAsia="ru-RU"/>
        </w:rPr>
        <w:t>88</w:t>
      </w:r>
      <w:r>
        <w:rPr>
          <w:color w:val="000000" w:themeColor="text1"/>
          <w:lang w:eastAsia="ru-RU"/>
        </w:rPr>
        <w:t xml:space="preserve">, чтобы сравнить его с выражением </w:t>
      </w:r>
      <w:r w:rsidRPr="003D791B">
        <w:rPr>
          <w:i/>
          <w:iCs/>
          <w:color w:val="000000" w:themeColor="text1"/>
          <w:lang w:eastAsia="ru-RU"/>
        </w:rPr>
        <w:t>n/</w:t>
      </w:r>
      <w:proofErr w:type="spellStart"/>
      <w:r w:rsidRPr="00CC5B2C">
        <w:rPr>
          <w:color w:val="000000" w:themeColor="text1"/>
          <w:lang w:eastAsia="ru-RU"/>
        </w:rPr>
        <w:t>ln</w:t>
      </w:r>
      <w:proofErr w:type="spellEnd"/>
      <w:r w:rsidRPr="003D791B">
        <w:rPr>
          <w:i/>
          <w:iCs/>
          <w:color w:val="000000" w:themeColor="text1"/>
          <w:lang w:eastAsia="ru-RU"/>
        </w:rPr>
        <w:t>(n)</w:t>
      </w:r>
      <w:r>
        <w:rPr>
          <w:color w:val="000000" w:themeColor="text1"/>
          <w:lang w:eastAsia="ru-RU"/>
        </w:rPr>
        <w:t xml:space="preserve">, посчитаем само выражение: </w:t>
      </w:r>
      <w:r w:rsidR="003D791B">
        <w:rPr>
          <w:color w:val="000000" w:themeColor="text1"/>
          <w:lang w:eastAsia="ru-RU"/>
        </w:rPr>
        <w:t>457/</w:t>
      </w:r>
      <w:proofErr w:type="gramStart"/>
      <w:r w:rsidR="00BC47A2" w:rsidRPr="00CC5B2C">
        <w:rPr>
          <w:color w:val="000000" w:themeColor="text1"/>
          <w:lang w:val="en-US" w:eastAsia="ru-RU"/>
        </w:rPr>
        <w:t>ln</w:t>
      </w:r>
      <w:r w:rsidR="00BC47A2" w:rsidRPr="00BC47A2">
        <w:rPr>
          <w:i/>
          <w:iCs/>
          <w:color w:val="000000" w:themeColor="text1"/>
          <w:lang w:eastAsia="ru-RU"/>
        </w:rPr>
        <w:t>(</w:t>
      </w:r>
      <w:proofErr w:type="gramEnd"/>
      <w:r w:rsidR="003D791B" w:rsidRPr="003D791B">
        <w:rPr>
          <w:color w:val="000000" w:themeColor="text1"/>
          <w:lang w:eastAsia="ru-RU"/>
        </w:rPr>
        <w:t>457</w:t>
      </w:r>
      <w:r w:rsidR="003D791B" w:rsidRPr="00BC47A2">
        <w:rPr>
          <w:i/>
          <w:iCs/>
          <w:color w:val="000000" w:themeColor="text1"/>
          <w:lang w:eastAsia="ru-RU"/>
        </w:rPr>
        <w:t>)</w:t>
      </w:r>
      <w:r w:rsidR="003D791B" w:rsidRPr="003D791B">
        <w:rPr>
          <w:rFonts w:eastAsiaTheme="minorEastAsia"/>
          <w:color w:val="000000" w:themeColor="text1"/>
          <w:lang w:eastAsia="ru-RU"/>
        </w:rPr>
        <w:t xml:space="preserve"> </w:t>
      </w:r>
      <w:r w:rsidR="00BC47A2" w:rsidRPr="00D92A8E">
        <w:rPr>
          <w:color w:val="000000" w:themeColor="text1"/>
          <w:lang w:eastAsia="ru-RU"/>
        </w:rPr>
        <w:t>≈</w:t>
      </w:r>
      <w:r w:rsidR="003D791B" w:rsidRPr="003D791B">
        <w:rPr>
          <w:rFonts w:eastAsiaTheme="minorEastAsia"/>
          <w:color w:val="000000" w:themeColor="text1"/>
          <w:lang w:eastAsia="ru-RU"/>
        </w:rPr>
        <w:t xml:space="preserve"> 74,6161, </w:t>
      </w:r>
      <w:r w:rsidR="003D791B">
        <w:rPr>
          <w:rFonts w:eastAsiaTheme="minorEastAsia"/>
          <w:color w:val="000000" w:themeColor="text1"/>
          <w:lang w:eastAsia="ru-RU"/>
        </w:rPr>
        <w:t>НОД(88,74)</w:t>
      </w:r>
      <w:r w:rsidR="00BC47A2">
        <w:rPr>
          <w:rFonts w:eastAsiaTheme="minorEastAsia"/>
          <w:color w:val="000000" w:themeColor="text1"/>
          <w:lang w:eastAsia="ru-RU"/>
        </w:rPr>
        <w:t xml:space="preserve"> = 2, следовательно числа не взаимно простые</w:t>
      </w:r>
      <w:r w:rsidR="002F1DEE">
        <w:rPr>
          <w:rFonts w:eastAsiaTheme="minorEastAsia"/>
          <w:color w:val="000000" w:themeColor="text1"/>
          <w:lang w:eastAsia="ru-RU"/>
        </w:rPr>
        <w:t>.</w:t>
      </w:r>
    </w:p>
    <w:p w14:paraId="68DA3211" w14:textId="3BC7358E" w:rsidR="00C4796C" w:rsidRPr="003F11CD" w:rsidRDefault="00C4796C" w:rsidP="00BC47A2">
      <w:pPr>
        <w:pStyle w:val="1"/>
        <w:spacing w:before="16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267881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</w:t>
      </w:r>
      <w:bookmarkEnd w:id="3"/>
    </w:p>
    <w:p w14:paraId="64913170" w14:textId="677910D1" w:rsidR="00C4796C" w:rsidRPr="003D791B" w:rsidRDefault="00C4796C" w:rsidP="003D791B">
      <w:pPr>
        <w:spacing w:before="240" w:after="0"/>
        <w:rPr>
          <w:color w:val="000000" w:themeColor="text1"/>
          <w:lang w:eastAsia="ru-RU"/>
        </w:rPr>
      </w:pPr>
      <w:r w:rsidRPr="00C4796C">
        <w:rPr>
          <w:color w:val="000000" w:themeColor="text1"/>
          <w:lang w:eastAsia="ru-RU"/>
        </w:rPr>
        <w:t xml:space="preserve">Повторить </w:t>
      </w:r>
      <w:r>
        <w:rPr>
          <w:color w:val="000000" w:themeColor="text1"/>
          <w:lang w:eastAsia="ru-RU"/>
        </w:rPr>
        <w:t>задание 1</w:t>
      </w:r>
      <w:r w:rsidRPr="00C4796C">
        <w:rPr>
          <w:color w:val="000000" w:themeColor="text1"/>
          <w:lang w:eastAsia="ru-RU"/>
        </w:rPr>
        <w:t xml:space="preserve"> для интервала [</w:t>
      </w:r>
      <w:r w:rsidRPr="00BC47A2">
        <w:rPr>
          <w:i/>
          <w:iCs/>
          <w:color w:val="000000" w:themeColor="text1"/>
          <w:lang w:eastAsia="ru-RU"/>
        </w:rPr>
        <w:t>m, n</w:t>
      </w:r>
      <w:r w:rsidRPr="00C4796C">
        <w:rPr>
          <w:color w:val="000000" w:themeColor="text1"/>
          <w:lang w:eastAsia="ru-RU"/>
        </w:rPr>
        <w:t>]. Сравнить полученные результаты с «ручными» вычислениями, используя «решето Эратосфена».</w:t>
      </w:r>
    </w:p>
    <w:p w14:paraId="09F8E906" w14:textId="407A0D43" w:rsidR="00CA0790" w:rsidRDefault="00CA0790" w:rsidP="003D791B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Значение </w:t>
      </w:r>
      <w:r w:rsidRPr="00BC47A2">
        <w:rPr>
          <w:i/>
          <w:iCs/>
          <w:color w:val="000000" w:themeColor="text1"/>
          <w:lang w:val="en-US" w:eastAsia="ru-RU"/>
        </w:rPr>
        <w:t>m</w:t>
      </w:r>
      <w:r w:rsidRPr="00CA0790">
        <w:rPr>
          <w:color w:val="000000" w:themeColor="text1"/>
          <w:lang w:eastAsia="ru-RU"/>
        </w:rPr>
        <w:t xml:space="preserve"> = </w:t>
      </w:r>
      <w:r>
        <w:rPr>
          <w:color w:val="000000" w:themeColor="text1"/>
          <w:lang w:eastAsia="ru-RU"/>
        </w:rPr>
        <w:t>421</w:t>
      </w:r>
      <w:r w:rsidRPr="00CA0790">
        <w:rPr>
          <w:color w:val="000000" w:themeColor="text1"/>
          <w:lang w:eastAsia="ru-RU"/>
        </w:rPr>
        <w:t>,</w:t>
      </w:r>
      <w:r>
        <w:rPr>
          <w:color w:val="000000" w:themeColor="text1"/>
          <w:lang w:eastAsia="ru-RU"/>
        </w:rPr>
        <w:t xml:space="preserve"> а значение</w:t>
      </w:r>
      <w:r w:rsidRPr="00CA0790">
        <w:rPr>
          <w:color w:val="000000" w:themeColor="text1"/>
          <w:lang w:eastAsia="ru-RU"/>
        </w:rPr>
        <w:t xml:space="preserve"> </w:t>
      </w:r>
      <w:r w:rsidRPr="00BC47A2">
        <w:rPr>
          <w:i/>
          <w:iCs/>
          <w:color w:val="000000" w:themeColor="text1"/>
          <w:lang w:val="en-US" w:eastAsia="ru-RU"/>
        </w:rPr>
        <w:t>n</w:t>
      </w:r>
      <w:r w:rsidRPr="00CA0790">
        <w:rPr>
          <w:color w:val="000000" w:themeColor="text1"/>
          <w:lang w:eastAsia="ru-RU"/>
        </w:rPr>
        <w:t xml:space="preserve"> =457</w:t>
      </w:r>
      <w:r>
        <w:rPr>
          <w:color w:val="000000" w:themeColor="text1"/>
          <w:lang w:eastAsia="ru-RU"/>
        </w:rPr>
        <w:t xml:space="preserve">. </w:t>
      </w:r>
      <w:r w:rsidR="00214548">
        <w:rPr>
          <w:color w:val="000000" w:themeColor="text1"/>
          <w:lang w:eastAsia="ru-RU"/>
        </w:rPr>
        <w:t>Результат выполнения</w:t>
      </w:r>
      <w:r>
        <w:rPr>
          <w:color w:val="000000" w:themeColor="text1"/>
          <w:lang w:eastAsia="ru-RU"/>
        </w:rPr>
        <w:t xml:space="preserve"> здани</w:t>
      </w:r>
      <w:r w:rsidR="00214548">
        <w:rPr>
          <w:color w:val="000000" w:themeColor="text1"/>
          <w:lang w:eastAsia="ru-RU"/>
        </w:rPr>
        <w:t>я</w:t>
      </w:r>
      <w:r>
        <w:rPr>
          <w:color w:val="000000" w:themeColor="text1"/>
          <w:lang w:eastAsia="ru-RU"/>
        </w:rPr>
        <w:t xml:space="preserve"> для интервала </w:t>
      </w:r>
      <w:r w:rsidRPr="00CA0790">
        <w:rPr>
          <w:color w:val="000000" w:themeColor="text1"/>
          <w:lang w:eastAsia="ru-RU"/>
        </w:rPr>
        <w:t>[421,457]</w:t>
      </w:r>
      <w:r>
        <w:rPr>
          <w:color w:val="000000" w:themeColor="text1"/>
          <w:lang w:eastAsia="ru-RU"/>
        </w:rPr>
        <w:t xml:space="preserve"> представлен на рисунке 1.</w:t>
      </w:r>
      <w:r w:rsidR="00B20E4C">
        <w:rPr>
          <w:color w:val="000000" w:themeColor="text1"/>
          <w:lang w:eastAsia="ru-RU"/>
        </w:rPr>
        <w:t>3</w:t>
      </w:r>
      <w:r>
        <w:rPr>
          <w:color w:val="000000" w:themeColor="text1"/>
          <w:lang w:eastAsia="ru-RU"/>
        </w:rPr>
        <w:t>.</w:t>
      </w:r>
    </w:p>
    <w:p w14:paraId="294887E2" w14:textId="7641987E" w:rsidR="00CA0790" w:rsidRDefault="00985FB2" w:rsidP="00214548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 w:rsidRPr="00985FB2">
        <w:rPr>
          <w:noProof/>
          <w:color w:val="000000" w:themeColor="text1"/>
          <w:lang w:eastAsia="ru-RU"/>
        </w:rPr>
        <w:drawing>
          <wp:inline distT="0" distB="0" distL="0" distR="0" wp14:anchorId="4D841E19" wp14:editId="286F7072">
            <wp:extent cx="6372225" cy="1811020"/>
            <wp:effectExtent l="19050" t="19050" r="28575" b="17780"/>
            <wp:docPr id="174548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83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1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A4D6D" w14:textId="28AF0C34" w:rsidR="00D92A8E" w:rsidRDefault="00214548" w:rsidP="00D92A8E">
      <w:pPr>
        <w:spacing w:before="240" w:after="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Рисунок 1.3 – </w:t>
      </w:r>
      <w:r w:rsidR="00BC47A2">
        <w:rPr>
          <w:color w:val="000000" w:themeColor="text1"/>
          <w:lang w:eastAsia="ru-RU"/>
        </w:rPr>
        <w:t>Р</w:t>
      </w:r>
      <w:r>
        <w:rPr>
          <w:color w:val="000000" w:themeColor="text1"/>
          <w:lang w:eastAsia="ru-RU"/>
        </w:rPr>
        <w:t>езультат поиска простых чисел в заданном интервале</w:t>
      </w:r>
    </w:p>
    <w:p w14:paraId="3A4EA8C5" w14:textId="57A39BF6" w:rsidR="00D92A8E" w:rsidRDefault="00D92A8E" w:rsidP="00D92A8E">
      <w:pPr>
        <w:spacing w:before="240"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Чтобы найти</w:t>
      </w:r>
      <w:r w:rsidRPr="00D92A8E">
        <w:rPr>
          <w:color w:val="000000" w:themeColor="text1"/>
          <w:lang w:eastAsia="ru-RU"/>
        </w:rPr>
        <w:t xml:space="preserve"> все простые числа из промежутка </w:t>
      </w:r>
      <w:r w:rsidRPr="00C4796C">
        <w:rPr>
          <w:color w:val="000000" w:themeColor="text1"/>
          <w:lang w:eastAsia="ru-RU"/>
        </w:rPr>
        <w:t xml:space="preserve">используя «решето Эратосфена» </w:t>
      </w:r>
      <w:r>
        <w:rPr>
          <w:color w:val="000000" w:themeColor="text1"/>
          <w:lang w:eastAsia="ru-RU"/>
        </w:rPr>
        <w:t>надо</w:t>
      </w:r>
      <w:r w:rsidRPr="00D92A8E">
        <w:rPr>
          <w:color w:val="000000" w:themeColor="text1"/>
          <w:lang w:eastAsia="ru-RU"/>
        </w:rPr>
        <w:t xml:space="preserve"> </w:t>
      </w:r>
      <w:r>
        <w:rPr>
          <w:color w:val="000000" w:themeColor="text1"/>
          <w:lang w:eastAsia="ru-RU"/>
        </w:rPr>
        <w:t>воспользоваться</w:t>
      </w:r>
      <w:r w:rsidRPr="00D92A8E">
        <w:rPr>
          <w:color w:val="000000" w:themeColor="text1"/>
          <w:lang w:eastAsia="ru-RU"/>
        </w:rPr>
        <w:t xml:space="preserve"> свойством 3 простых чисел и </w:t>
      </w:r>
      <w:r>
        <w:rPr>
          <w:color w:val="000000" w:themeColor="text1"/>
          <w:lang w:eastAsia="ru-RU"/>
        </w:rPr>
        <w:t>вычислить</w:t>
      </w:r>
      <w:r w:rsidRPr="00D92A8E">
        <w:rPr>
          <w:color w:val="000000" w:themeColor="text1"/>
          <w:lang w:eastAsia="ru-RU"/>
        </w:rPr>
        <w:t xml:space="preserve"> √</w:t>
      </w:r>
      <w:r>
        <w:rPr>
          <w:color w:val="000000" w:themeColor="text1"/>
          <w:lang w:eastAsia="ru-RU"/>
        </w:rPr>
        <w:t>457</w:t>
      </w:r>
      <w:r w:rsidRPr="00D92A8E">
        <w:rPr>
          <w:color w:val="000000" w:themeColor="text1"/>
          <w:lang w:eastAsia="ru-RU"/>
        </w:rPr>
        <w:t xml:space="preserve"> ≈ 2</w:t>
      </w:r>
      <w:r>
        <w:rPr>
          <w:color w:val="000000" w:themeColor="text1"/>
          <w:lang w:eastAsia="ru-RU"/>
        </w:rPr>
        <w:t>1,4</w:t>
      </w:r>
      <w:r w:rsidRPr="00D92A8E">
        <w:rPr>
          <w:color w:val="000000" w:themeColor="text1"/>
          <w:lang w:eastAsia="ru-RU"/>
        </w:rPr>
        <w:t>, т. е. меньше 2</w:t>
      </w:r>
      <w:r>
        <w:rPr>
          <w:color w:val="000000" w:themeColor="text1"/>
          <w:lang w:eastAsia="ru-RU"/>
        </w:rPr>
        <w:t>2</w:t>
      </w:r>
      <w:r w:rsidRPr="00D92A8E">
        <w:rPr>
          <w:color w:val="000000" w:themeColor="text1"/>
          <w:lang w:eastAsia="ru-RU"/>
        </w:rPr>
        <w:t xml:space="preserve">. </w:t>
      </w:r>
      <w:r>
        <w:rPr>
          <w:color w:val="000000" w:themeColor="text1"/>
          <w:lang w:eastAsia="ru-RU"/>
        </w:rPr>
        <w:t>После чего надо записать</w:t>
      </w:r>
      <w:r w:rsidRPr="00D92A8E">
        <w:rPr>
          <w:color w:val="000000" w:themeColor="text1"/>
          <w:lang w:eastAsia="ru-RU"/>
        </w:rPr>
        <w:t xml:space="preserve"> числа из заданного диапазона</w:t>
      </w:r>
      <w:r w:rsidR="00135BFF">
        <w:rPr>
          <w:color w:val="000000" w:themeColor="text1"/>
          <w:lang w:eastAsia="ru-RU"/>
        </w:rPr>
        <w:t xml:space="preserve"> (</w:t>
      </w:r>
      <w:r w:rsidR="00135BFF" w:rsidRPr="00135BFF">
        <w:rPr>
          <w:color w:val="000000" w:themeColor="text1"/>
          <w:lang w:eastAsia="ru-RU"/>
        </w:rPr>
        <w:t>421, 422, 423, 424, 425, 426, 427, 428, 429, 430, 431, 432, 433, 434, 435, 436, 437, 438, 439, 440, 441, 442, 443, 444, 445, 446, 447, 448, 449, 450, 451, 452, 453, 454, 455, 456, 457</w:t>
      </w:r>
      <w:r w:rsidR="00135BFF">
        <w:rPr>
          <w:color w:val="000000" w:themeColor="text1"/>
          <w:lang w:eastAsia="ru-RU"/>
        </w:rPr>
        <w:t>)</w:t>
      </w:r>
      <w:r w:rsidRPr="00D92A8E">
        <w:rPr>
          <w:color w:val="000000" w:themeColor="text1"/>
          <w:lang w:eastAsia="ru-RU"/>
        </w:rPr>
        <w:t xml:space="preserve"> и </w:t>
      </w:r>
      <w:r w:rsidR="00135BFF">
        <w:rPr>
          <w:color w:val="000000" w:themeColor="text1"/>
          <w:lang w:eastAsia="ru-RU"/>
        </w:rPr>
        <w:t>удалить</w:t>
      </w:r>
      <w:r w:rsidRPr="00D92A8E">
        <w:rPr>
          <w:color w:val="000000" w:themeColor="text1"/>
          <w:lang w:eastAsia="ru-RU"/>
        </w:rPr>
        <w:t xml:space="preserve"> последовательно все числа, делящиеся на простые числа от 2 до 2</w:t>
      </w:r>
      <w:r w:rsidR="00135BFF">
        <w:rPr>
          <w:color w:val="000000" w:themeColor="text1"/>
          <w:lang w:eastAsia="ru-RU"/>
        </w:rPr>
        <w:t>2</w:t>
      </w:r>
      <w:r w:rsidRPr="00D92A8E">
        <w:rPr>
          <w:color w:val="000000" w:themeColor="text1"/>
          <w:lang w:eastAsia="ru-RU"/>
        </w:rPr>
        <w:t>. Такими простыми числами являются: 2, 3, 5, 7, 11, 13, 17,19. После выполнения всех операций в «решете» останутся числа</w:t>
      </w:r>
      <w:r w:rsidR="00B7472F" w:rsidRPr="00B7472F">
        <w:t xml:space="preserve"> </w:t>
      </w:r>
      <w:r w:rsidR="00B7472F" w:rsidRPr="00B7472F">
        <w:rPr>
          <w:color w:val="000000" w:themeColor="text1"/>
          <w:lang w:eastAsia="ru-RU"/>
        </w:rPr>
        <w:t>421, 431, 433, 439, 443, 449, 457</w:t>
      </w:r>
      <w:r w:rsidRPr="00D92A8E">
        <w:rPr>
          <w:color w:val="000000" w:themeColor="text1"/>
          <w:lang w:eastAsia="ru-RU"/>
        </w:rPr>
        <w:t xml:space="preserve">. </w:t>
      </w:r>
    </w:p>
    <w:p w14:paraId="5BBB0925" w14:textId="1EAA576E" w:rsidR="00D92A8E" w:rsidRPr="003F11CD" w:rsidRDefault="00D92A8E" w:rsidP="00BC47A2">
      <w:pPr>
        <w:pStyle w:val="1"/>
        <w:spacing w:before="16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267881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 3</w:t>
      </w:r>
      <w:bookmarkEnd w:id="4"/>
    </w:p>
    <w:p w14:paraId="4F7DDE63" w14:textId="2BBF27DF" w:rsidR="00CA0790" w:rsidRPr="003D791B" w:rsidRDefault="00C4796C" w:rsidP="003D791B">
      <w:pPr>
        <w:spacing w:before="240" w:after="0"/>
        <w:rPr>
          <w:color w:val="000000" w:themeColor="text1"/>
          <w:lang w:eastAsia="ru-RU"/>
        </w:rPr>
      </w:pPr>
      <w:r w:rsidRPr="00C4796C">
        <w:rPr>
          <w:color w:val="000000" w:themeColor="text1"/>
          <w:lang w:eastAsia="ru-RU"/>
        </w:rPr>
        <w:t>Записать числа m и n в виде произведения простых множителей (форма записи – каноническая).</w:t>
      </w:r>
    </w:p>
    <w:p w14:paraId="45BDADA9" w14:textId="16164E36" w:rsidR="009E72C6" w:rsidRPr="009E72C6" w:rsidRDefault="009E72C6" w:rsidP="003D791B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>Числа 421 и 457 являются простыми, следовательно их запись будет выглядеть как 421= 421*1, 457=457*1.</w:t>
      </w:r>
    </w:p>
    <w:p w14:paraId="2AC95FB2" w14:textId="4314AF75" w:rsidR="00CA0790" w:rsidRPr="00C4796C" w:rsidRDefault="00CA0790" w:rsidP="00BC47A2">
      <w:pPr>
        <w:pStyle w:val="1"/>
        <w:spacing w:before="16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6788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</w:t>
      </w:r>
      <w:bookmarkEnd w:id="5"/>
    </w:p>
    <w:p w14:paraId="2130B873" w14:textId="65AE9F98" w:rsidR="00CA0790" w:rsidRDefault="00C4796C" w:rsidP="00BC47A2">
      <w:pPr>
        <w:spacing w:before="240" w:after="0"/>
        <w:rPr>
          <w:color w:val="000000" w:themeColor="text1"/>
          <w:lang w:eastAsia="ru-RU"/>
        </w:rPr>
      </w:pPr>
      <w:r w:rsidRPr="00C4796C">
        <w:rPr>
          <w:color w:val="000000" w:themeColor="text1"/>
          <w:lang w:eastAsia="ru-RU"/>
        </w:rPr>
        <w:t xml:space="preserve">Проверить, является ли число, состоящее из конкатенации цифр </w:t>
      </w:r>
      <w:r w:rsidRPr="00BC47A2">
        <w:rPr>
          <w:i/>
          <w:iCs/>
          <w:color w:val="000000" w:themeColor="text1"/>
          <w:lang w:eastAsia="ru-RU"/>
        </w:rPr>
        <w:t>m</w:t>
      </w:r>
      <w:r w:rsidRPr="00C4796C">
        <w:rPr>
          <w:color w:val="000000" w:themeColor="text1"/>
          <w:lang w:eastAsia="ru-RU"/>
        </w:rPr>
        <w:t xml:space="preserve"> </w:t>
      </w:r>
      <w:proofErr w:type="spellStart"/>
      <w:r w:rsidRPr="00C4796C">
        <w:rPr>
          <w:color w:val="000000" w:themeColor="text1"/>
          <w:lang w:eastAsia="ru-RU"/>
        </w:rPr>
        <w:t>ǀǀ</w:t>
      </w:r>
      <w:proofErr w:type="spellEnd"/>
      <w:r w:rsidRPr="00C4796C">
        <w:rPr>
          <w:color w:val="000000" w:themeColor="text1"/>
          <w:lang w:eastAsia="ru-RU"/>
        </w:rPr>
        <w:t xml:space="preserve"> </w:t>
      </w:r>
      <w:r w:rsidRPr="00BC47A2">
        <w:rPr>
          <w:i/>
          <w:iCs/>
          <w:color w:val="000000" w:themeColor="text1"/>
          <w:lang w:eastAsia="ru-RU"/>
        </w:rPr>
        <w:t>n</w:t>
      </w:r>
      <w:r w:rsidRPr="00C4796C">
        <w:rPr>
          <w:color w:val="000000" w:themeColor="text1"/>
          <w:lang w:eastAsia="ru-RU"/>
        </w:rPr>
        <w:t xml:space="preserve">, простым. </w:t>
      </w:r>
    </w:p>
    <w:p w14:paraId="272D198A" w14:textId="16B3014E" w:rsidR="008270FE" w:rsidRDefault="008270FE" w:rsidP="00BC47A2">
      <w:pPr>
        <w:spacing w:after="0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Конкатенация чисел 421 и 457 </w:t>
      </w:r>
      <w:r w:rsidR="0024067D">
        <w:rPr>
          <w:color w:val="000000" w:themeColor="text1"/>
          <w:lang w:eastAsia="ru-RU"/>
        </w:rPr>
        <w:t xml:space="preserve">дает число 421457. </w:t>
      </w:r>
      <w:r w:rsidR="003B15B6">
        <w:rPr>
          <w:color w:val="000000" w:themeColor="text1"/>
          <w:lang w:eastAsia="ru-RU"/>
        </w:rPr>
        <w:t>Результат проверки числа 421457 на простоту приведен на рисунке 1.4.</w:t>
      </w:r>
    </w:p>
    <w:p w14:paraId="4B1F7BF1" w14:textId="122EF6FF" w:rsidR="003B15B6" w:rsidRDefault="003B15B6" w:rsidP="003B15B6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 w:rsidRPr="003B15B6">
        <w:rPr>
          <w:noProof/>
          <w:color w:val="000000" w:themeColor="text1"/>
          <w:lang w:eastAsia="ru-RU"/>
        </w:rPr>
        <w:drawing>
          <wp:inline distT="0" distB="0" distL="0" distR="0" wp14:anchorId="2EC64A36" wp14:editId="7D9D2D03">
            <wp:extent cx="4416425" cy="2840859"/>
            <wp:effectExtent l="19050" t="19050" r="22225" b="17145"/>
            <wp:docPr id="348955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55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447" cy="2846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57424" w14:textId="6B82934B" w:rsidR="00D26630" w:rsidRDefault="00D26630" w:rsidP="003B15B6">
      <w:pPr>
        <w:spacing w:before="240" w:after="240"/>
        <w:ind w:firstLine="0"/>
        <w:jc w:val="center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Рисунок 1.4 – </w:t>
      </w:r>
      <w:r w:rsidR="00BC47A2">
        <w:rPr>
          <w:color w:val="000000" w:themeColor="text1"/>
          <w:lang w:eastAsia="ru-RU"/>
        </w:rPr>
        <w:t>Р</w:t>
      </w:r>
      <w:r>
        <w:rPr>
          <w:color w:val="000000" w:themeColor="text1"/>
          <w:lang w:eastAsia="ru-RU"/>
        </w:rPr>
        <w:t>езультат проверки числа на простоту</w:t>
      </w:r>
    </w:p>
    <w:p w14:paraId="0CC9464D" w14:textId="2070C7B0" w:rsidR="00CA0790" w:rsidRPr="00C4796C" w:rsidRDefault="00CA0790" w:rsidP="00C86B6A">
      <w:pPr>
        <w:pStyle w:val="1"/>
        <w:spacing w:before="160" w:after="1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267881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5</w:t>
      </w:r>
      <w:bookmarkEnd w:id="6"/>
    </w:p>
    <w:p w14:paraId="388EF6E2" w14:textId="612F70F0" w:rsidR="00EF422F" w:rsidRDefault="00C4796C" w:rsidP="00BC47A2">
      <w:pPr>
        <w:spacing w:before="240" w:after="0"/>
        <w:rPr>
          <w:color w:val="000000" w:themeColor="text1"/>
          <w:lang w:eastAsia="ru-RU"/>
        </w:rPr>
      </w:pPr>
      <w:r w:rsidRPr="00C4796C">
        <w:rPr>
          <w:color w:val="000000" w:themeColor="text1"/>
          <w:lang w:eastAsia="ru-RU"/>
        </w:rPr>
        <w:t>Найти НОД (</w:t>
      </w:r>
      <w:r w:rsidRPr="00BC47A2">
        <w:rPr>
          <w:i/>
          <w:iCs/>
          <w:color w:val="000000" w:themeColor="text1"/>
          <w:lang w:eastAsia="ru-RU"/>
        </w:rPr>
        <w:t>m, n</w:t>
      </w:r>
      <w:r w:rsidRPr="00C4796C">
        <w:rPr>
          <w:color w:val="000000" w:themeColor="text1"/>
          <w:lang w:eastAsia="ru-RU"/>
        </w:rPr>
        <w:t>).</w:t>
      </w:r>
    </w:p>
    <w:p w14:paraId="0E81DB58" w14:textId="0B6E3431" w:rsidR="00D26630" w:rsidRDefault="00D26630" w:rsidP="00BC47A2">
      <w:pPr>
        <w:spacing w:after="0"/>
        <w:rPr>
          <w:color w:val="000000" w:themeColor="text1"/>
          <w:lang w:eastAsia="ru-RU"/>
        </w:rPr>
      </w:pPr>
      <w:r w:rsidRPr="00D26630">
        <w:rPr>
          <w:color w:val="000000" w:themeColor="text1"/>
          <w:lang w:eastAsia="ru-RU"/>
        </w:rPr>
        <w:t xml:space="preserve">421= 421*1 + 0; 457 = 457 * 1 +0 </w:t>
      </w:r>
      <w:r>
        <w:rPr>
          <w:color w:val="000000" w:themeColor="text1"/>
          <w:lang w:eastAsia="ru-RU"/>
        </w:rPr>
        <w:t xml:space="preserve">наибольший общий делитель равняется 1. </w:t>
      </w:r>
      <w:proofErr w:type="gramStart"/>
      <w:r>
        <w:rPr>
          <w:color w:val="000000" w:themeColor="text1"/>
          <w:lang w:eastAsia="ru-RU"/>
        </w:rPr>
        <w:t>НОД(</w:t>
      </w:r>
      <w:proofErr w:type="gramEnd"/>
      <w:r>
        <w:rPr>
          <w:color w:val="000000" w:themeColor="text1"/>
          <w:lang w:eastAsia="ru-RU"/>
        </w:rPr>
        <w:t>421,457) = 1.</w:t>
      </w:r>
    </w:p>
    <w:p w14:paraId="6EB3EFD7" w14:textId="58A834F0" w:rsidR="00D26630" w:rsidRPr="00D26630" w:rsidRDefault="00D26630" w:rsidP="00D26630">
      <w:pPr>
        <w:spacing w:line="259" w:lineRule="auto"/>
        <w:ind w:firstLine="0"/>
        <w:jc w:val="left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br w:type="page"/>
      </w:r>
    </w:p>
    <w:p w14:paraId="07E7E815" w14:textId="76ACF341" w:rsidR="00FD7D60" w:rsidRPr="0029499A" w:rsidRDefault="00830B98" w:rsidP="00830B98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267881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2949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Основное задание</w:t>
      </w:r>
      <w:bookmarkEnd w:id="7"/>
    </w:p>
    <w:p w14:paraId="16CDC10A" w14:textId="4148319F" w:rsidR="00B160FD" w:rsidRDefault="00396E44" w:rsidP="00396E44">
      <w:pPr>
        <w:spacing w:after="240"/>
        <w:rPr>
          <w:noProof/>
          <w:color w:val="000000" w:themeColor="text1"/>
        </w:rPr>
      </w:pPr>
      <w:r w:rsidRPr="00396E44">
        <w:rPr>
          <w:color w:val="000000" w:themeColor="text1"/>
        </w:rPr>
        <w:t>Разработать авторское приложение в соответствии с целью лабораторной работы. Приложение должно реализовывать следующие операции: вычислять НОД двух либо трех чисел; выполнять поиск простых чисел.</w:t>
      </w:r>
      <w:r>
        <w:rPr>
          <w:noProof/>
          <w:color w:val="000000" w:themeColor="text1"/>
        </w:rPr>
        <w:t xml:space="preserve"> Функция для вычисления НОД двух или трех чисел, представлена в листинге 2.1, функция для выполнения поиска простых чисел в листинге 2.2.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96E44" w:rsidRPr="00396E44" w14:paraId="08CADEF5" w14:textId="77777777" w:rsidTr="00396E44">
        <w:tc>
          <w:tcPr>
            <w:tcW w:w="10025" w:type="dxa"/>
          </w:tcPr>
          <w:p w14:paraId="041C1074" w14:textId="09AE7659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 xml:space="preserve">function </w:t>
            </w:r>
            <w:proofErr w:type="gramStart"/>
            <w:r w:rsidRPr="00396E44">
              <w:rPr>
                <w:rFonts w:ascii="Courier New" w:hAnsi="Courier New" w:cs="Courier New"/>
                <w:lang w:val="en-US"/>
              </w:rPr>
              <w:t>NOD(</w:t>
            </w:r>
            <w:proofErr w:type="gramEnd"/>
            <w:r w:rsidRPr="00396E44">
              <w:rPr>
                <w:rFonts w:ascii="Courier New" w:hAnsi="Courier New" w:cs="Courier New"/>
                <w:lang w:val="en-US"/>
              </w:rPr>
              <w:t>a, b){</w:t>
            </w:r>
          </w:p>
          <w:p w14:paraId="43AFE132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while (</w:t>
            </w:r>
            <w:proofErr w:type="gramStart"/>
            <w:r w:rsidRPr="00396E44">
              <w:rPr>
                <w:rFonts w:ascii="Courier New" w:hAnsi="Courier New" w:cs="Courier New"/>
                <w:lang w:val="en-US"/>
              </w:rPr>
              <w:t>b !</w:t>
            </w:r>
            <w:proofErr w:type="gramEnd"/>
            <w:r w:rsidRPr="00396E44">
              <w:rPr>
                <w:rFonts w:ascii="Courier New" w:hAnsi="Courier New" w:cs="Courier New"/>
                <w:lang w:val="en-US"/>
              </w:rPr>
              <w:t>== 0)</w:t>
            </w:r>
          </w:p>
          <w:p w14:paraId="4D5F17B3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{</w:t>
            </w:r>
          </w:p>
          <w:p w14:paraId="541D1461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    let temp = b</w:t>
            </w:r>
          </w:p>
          <w:p w14:paraId="7AA3ABB8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    b = a % b</w:t>
            </w:r>
          </w:p>
          <w:p w14:paraId="73FFB3EB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    a = temp</w:t>
            </w:r>
          </w:p>
          <w:p w14:paraId="33A624CD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}</w:t>
            </w:r>
          </w:p>
          <w:p w14:paraId="07DE8BA4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return a</w:t>
            </w:r>
          </w:p>
          <w:p w14:paraId="3032F09D" w14:textId="04FEED35" w:rsidR="00396E44" w:rsidRPr="00396E44" w:rsidRDefault="00396E44" w:rsidP="00396E44">
            <w:pPr>
              <w:ind w:firstLine="0"/>
              <w:rPr>
                <w:rFonts w:ascii="Courier New" w:hAnsi="Courier New" w:cs="Courier New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}</w:t>
            </w:r>
          </w:p>
          <w:p w14:paraId="2D45730E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 xml:space="preserve">function NOD3(a, b, </w:t>
            </w:r>
            <w:proofErr w:type="gramStart"/>
            <w:r w:rsidRPr="00396E44">
              <w:rPr>
                <w:rFonts w:ascii="Courier New" w:hAnsi="Courier New" w:cs="Courier New"/>
                <w:lang w:val="en-US"/>
              </w:rPr>
              <w:t>c){</w:t>
            </w:r>
            <w:proofErr w:type="gramEnd"/>
          </w:p>
          <w:p w14:paraId="5C5BA684" w14:textId="77777777" w:rsidR="00396E44" w:rsidRPr="00396E44" w:rsidRDefault="00396E44" w:rsidP="00396E44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return NOD(NOD(</w:t>
            </w:r>
            <w:proofErr w:type="spellStart"/>
            <w:proofErr w:type="gramStart"/>
            <w:r w:rsidRPr="00396E44">
              <w:rPr>
                <w:rFonts w:ascii="Courier New" w:hAnsi="Courier New" w:cs="Courier New"/>
                <w:lang w:val="en-US"/>
              </w:rPr>
              <w:t>a,b</w:t>
            </w:r>
            <w:proofErr w:type="spellEnd"/>
            <w:proofErr w:type="gramEnd"/>
            <w:r w:rsidRPr="00396E44">
              <w:rPr>
                <w:rFonts w:ascii="Courier New" w:hAnsi="Courier New" w:cs="Courier New"/>
                <w:lang w:val="en-US"/>
              </w:rPr>
              <w:t>), c)</w:t>
            </w:r>
          </w:p>
          <w:p w14:paraId="794936DE" w14:textId="39BDF5D6" w:rsidR="00396E44" w:rsidRPr="00396E44" w:rsidRDefault="00396E44" w:rsidP="00396E44">
            <w:pPr>
              <w:ind w:firstLine="0"/>
              <w:rPr>
                <w:rFonts w:ascii="Courier New" w:hAnsi="Courier New" w:cs="Courier New"/>
              </w:rPr>
            </w:pPr>
            <w:r w:rsidRPr="00396E44">
              <w:rPr>
                <w:rFonts w:ascii="Courier New" w:hAnsi="Courier New" w:cs="Courier New"/>
              </w:rPr>
              <w:t>}</w:t>
            </w:r>
          </w:p>
        </w:tc>
      </w:tr>
    </w:tbl>
    <w:p w14:paraId="38A742B4" w14:textId="080F6CA6" w:rsidR="00B160FD" w:rsidRDefault="00396E44" w:rsidP="00396E44">
      <w:pPr>
        <w:spacing w:before="240" w:after="240"/>
        <w:jc w:val="center"/>
        <w:rPr>
          <w:color w:val="000000" w:themeColor="text1"/>
        </w:rPr>
      </w:pPr>
      <w:r>
        <w:rPr>
          <w:color w:val="000000" w:themeColor="text1"/>
        </w:rPr>
        <w:t>Листинг</w:t>
      </w:r>
      <w:r w:rsidR="00B160FD"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2</w:t>
      </w:r>
      <w:r w:rsidR="00B160FD">
        <w:rPr>
          <w:color w:val="000000" w:themeColor="text1"/>
        </w:rPr>
        <w:t xml:space="preserve">.1 – </w:t>
      </w:r>
      <w:r w:rsidR="00BC47A2">
        <w:rPr>
          <w:color w:val="000000" w:themeColor="text1"/>
        </w:rPr>
        <w:t>Ф</w:t>
      </w:r>
      <w:r>
        <w:rPr>
          <w:color w:val="000000" w:themeColor="text1"/>
        </w:rPr>
        <w:t>ункции для вычисления НОД двух или трех чисел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96E44" w14:paraId="50CE20E2" w14:textId="77777777" w:rsidTr="00396E44">
        <w:tc>
          <w:tcPr>
            <w:tcW w:w="10025" w:type="dxa"/>
          </w:tcPr>
          <w:p w14:paraId="197D55F1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 xml:space="preserve">function </w:t>
            </w:r>
            <w:proofErr w:type="spellStart"/>
            <w:proofErr w:type="gramStart"/>
            <w:r w:rsidRPr="00396E44">
              <w:rPr>
                <w:rFonts w:ascii="Courier New" w:hAnsi="Courier New" w:cs="Courier New"/>
                <w:lang w:val="en-US"/>
              </w:rPr>
              <w:t>findPrimes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6E44">
              <w:rPr>
                <w:rFonts w:ascii="Courier New" w:hAnsi="Courier New" w:cs="Courier New"/>
                <w:lang w:val="en-US"/>
              </w:rPr>
              <w:t>a, b) {</w:t>
            </w:r>
          </w:p>
          <w:p w14:paraId="7856CA4D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let primes = [];</w:t>
            </w:r>
          </w:p>
          <w:p w14:paraId="349BDE50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 xml:space="preserve">    for (let 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396E44">
              <w:rPr>
                <w:rFonts w:ascii="Courier New" w:hAnsi="Courier New" w:cs="Courier New"/>
                <w:lang w:val="en-US"/>
              </w:rPr>
              <w:t>Math.max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396E44">
              <w:rPr>
                <w:rFonts w:ascii="Courier New" w:hAnsi="Courier New" w:cs="Courier New"/>
                <w:lang w:val="en-US"/>
              </w:rPr>
              <w:t xml:space="preserve">2, a); 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 xml:space="preserve"> &lt;= b; 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>++) {</w:t>
            </w:r>
          </w:p>
          <w:p w14:paraId="5AAC8418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 xml:space="preserve">        let 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isPrime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 xml:space="preserve"> = true;</w:t>
            </w:r>
          </w:p>
          <w:p w14:paraId="27546F2D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 xml:space="preserve">        for (let j = 2; j * j &lt;= 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>; j++) {</w:t>
            </w:r>
          </w:p>
          <w:p w14:paraId="6D39DEBF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        if (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 xml:space="preserve"> % j === 0) {</w:t>
            </w:r>
          </w:p>
          <w:p w14:paraId="60233793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 xml:space="preserve">                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isPrime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 xml:space="preserve"> = false;</w:t>
            </w:r>
          </w:p>
          <w:p w14:paraId="4217FBB6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            break;</w:t>
            </w:r>
          </w:p>
          <w:p w14:paraId="2D2051E1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        }</w:t>
            </w:r>
          </w:p>
          <w:p w14:paraId="4BF1F9A2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    }</w:t>
            </w:r>
          </w:p>
          <w:p w14:paraId="1D028DFA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    if (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isPrime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 xml:space="preserve">) </w:t>
            </w:r>
            <w:proofErr w:type="spellStart"/>
            <w:proofErr w:type="gramStart"/>
            <w:r w:rsidRPr="00396E44">
              <w:rPr>
                <w:rFonts w:ascii="Courier New" w:hAnsi="Courier New" w:cs="Courier New"/>
                <w:lang w:val="en-US"/>
              </w:rPr>
              <w:t>primes.push</w:t>
            </w:r>
            <w:proofErr w:type="spellEnd"/>
            <w:proofErr w:type="gramEnd"/>
            <w:r w:rsidRPr="00396E4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396E4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396E44">
              <w:rPr>
                <w:rFonts w:ascii="Courier New" w:hAnsi="Courier New" w:cs="Courier New"/>
                <w:lang w:val="en-US"/>
              </w:rPr>
              <w:t>);</w:t>
            </w:r>
          </w:p>
          <w:p w14:paraId="060D664C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}</w:t>
            </w:r>
          </w:p>
          <w:p w14:paraId="4B1A271C" w14:textId="77777777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  <w:lang w:val="en-US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    return primes;</w:t>
            </w:r>
          </w:p>
          <w:p w14:paraId="31C43FBE" w14:textId="5711A23A" w:rsidR="00396E44" w:rsidRPr="00396E44" w:rsidRDefault="00396E44" w:rsidP="00396E44">
            <w:pPr>
              <w:ind w:firstLine="0"/>
              <w:jc w:val="left"/>
              <w:rPr>
                <w:rFonts w:ascii="Courier New" w:hAnsi="Courier New" w:cs="Courier New"/>
              </w:rPr>
            </w:pPr>
            <w:r w:rsidRPr="00396E44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14:paraId="21EC299C" w14:textId="58D3C24C" w:rsidR="00B36863" w:rsidRDefault="00396E44" w:rsidP="00396E44">
      <w:pPr>
        <w:spacing w:before="240" w:after="240"/>
        <w:jc w:val="center"/>
        <w:rPr>
          <w:color w:val="000000" w:themeColor="text1"/>
        </w:rPr>
      </w:pPr>
      <w:r>
        <w:rPr>
          <w:color w:val="000000" w:themeColor="text1"/>
        </w:rPr>
        <w:t>Листинг</w:t>
      </w:r>
      <w:r w:rsidR="00B36863">
        <w:rPr>
          <w:color w:val="000000" w:themeColor="text1"/>
        </w:rPr>
        <w:t xml:space="preserve"> 2.2 – </w:t>
      </w:r>
      <w:r w:rsidR="00BC47A2">
        <w:rPr>
          <w:color w:val="000000" w:themeColor="text1"/>
        </w:rPr>
        <w:t>Ф</w:t>
      </w:r>
      <w:r>
        <w:rPr>
          <w:color w:val="000000" w:themeColor="text1"/>
        </w:rPr>
        <w:t>ункции для выполнения поиска простых чисел</w:t>
      </w:r>
    </w:p>
    <w:p w14:paraId="0A7A4B49" w14:textId="3AD758CA" w:rsidR="00B36863" w:rsidRDefault="00396E44" w:rsidP="00396E44">
      <w:pPr>
        <w:spacing w:before="240" w:after="240"/>
        <w:rPr>
          <w:color w:val="000000" w:themeColor="text1"/>
        </w:rPr>
      </w:pPr>
      <w:r w:rsidRPr="00396E44">
        <w:rPr>
          <w:color w:val="000000" w:themeColor="text1"/>
        </w:rPr>
        <w:t xml:space="preserve">С помощью созданного приложения выполнить задания по условиям </w:t>
      </w:r>
      <w:r>
        <w:rPr>
          <w:color w:val="000000" w:themeColor="text1"/>
        </w:rPr>
        <w:t>Задания</w:t>
      </w:r>
      <w:r w:rsidRPr="00396E44">
        <w:rPr>
          <w:color w:val="000000" w:themeColor="text1"/>
        </w:rPr>
        <w:t xml:space="preserve"> 1 и 2.</w:t>
      </w:r>
      <w:r>
        <w:rPr>
          <w:color w:val="000000" w:themeColor="text1"/>
        </w:rPr>
        <w:t xml:space="preserve"> </w:t>
      </w:r>
      <w:r w:rsidR="00B36863">
        <w:rPr>
          <w:color w:val="000000" w:themeColor="text1"/>
        </w:rPr>
        <w:t>Результат</w:t>
      </w:r>
      <w:r>
        <w:rPr>
          <w:color w:val="000000" w:themeColor="text1"/>
        </w:rPr>
        <w:t>ы выполнения представлены на рисунке 2.1</w:t>
      </w:r>
      <w:r w:rsidR="00B36863">
        <w:rPr>
          <w:color w:val="000000" w:themeColor="text1"/>
        </w:rPr>
        <w:t>.</w:t>
      </w:r>
    </w:p>
    <w:p w14:paraId="5613A35B" w14:textId="682FFD5F" w:rsidR="00B36863" w:rsidRPr="00B14610" w:rsidRDefault="00B14610" w:rsidP="00B14610">
      <w:pPr>
        <w:spacing w:after="240"/>
        <w:ind w:firstLine="0"/>
        <w:jc w:val="center"/>
        <w:rPr>
          <w:color w:val="000000" w:themeColor="text1"/>
          <w:lang w:val="en-US"/>
        </w:rPr>
      </w:pPr>
      <w:r w:rsidRPr="00B14610">
        <w:rPr>
          <w:noProof/>
          <w:color w:val="000000" w:themeColor="text1"/>
          <w:lang w:val="en-US"/>
        </w:rPr>
        <w:drawing>
          <wp:inline distT="0" distB="0" distL="0" distR="0" wp14:anchorId="141810E3" wp14:editId="42E2B60A">
            <wp:extent cx="3971195" cy="569857"/>
            <wp:effectExtent l="0" t="0" r="0" b="1905"/>
            <wp:docPr id="82486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6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469" cy="5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38A8" w14:textId="618E04E2" w:rsidR="00F12C76" w:rsidRDefault="00B36863" w:rsidP="00D93E67">
      <w:pPr>
        <w:spacing w:after="240"/>
        <w:jc w:val="center"/>
        <w:rPr>
          <w:color w:val="000000" w:themeColor="text1"/>
        </w:rPr>
      </w:pPr>
      <w:r>
        <w:rPr>
          <w:color w:val="000000" w:themeColor="text1"/>
        </w:rPr>
        <w:t>Рисунок 2.</w:t>
      </w:r>
      <w:r w:rsidR="00B14610" w:rsidRPr="00B14610">
        <w:rPr>
          <w:color w:val="000000" w:themeColor="text1"/>
        </w:rPr>
        <w:t>1</w:t>
      </w:r>
      <w:r>
        <w:rPr>
          <w:color w:val="000000" w:themeColor="text1"/>
        </w:rPr>
        <w:t xml:space="preserve"> – </w:t>
      </w:r>
      <w:r w:rsidR="00BC47A2">
        <w:rPr>
          <w:color w:val="000000" w:themeColor="text1"/>
        </w:rPr>
        <w:t>Р</w:t>
      </w:r>
      <w:r>
        <w:rPr>
          <w:color w:val="000000" w:themeColor="text1"/>
        </w:rPr>
        <w:t xml:space="preserve">езультаты </w:t>
      </w:r>
      <w:r w:rsidR="00B14610">
        <w:rPr>
          <w:color w:val="000000" w:themeColor="text1"/>
        </w:rPr>
        <w:t>выполнения поиска простых чисел</w:t>
      </w:r>
    </w:p>
    <w:p w14:paraId="1C0B7B73" w14:textId="56B4C0AB" w:rsidR="00C86B6A" w:rsidRDefault="00C86B6A" w:rsidP="00C86B6A">
      <w:pPr>
        <w:pStyle w:val="1"/>
        <w:spacing w:before="240" w:after="240"/>
        <w:ind w:left="709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748A1B80" w14:textId="27CC7B68" w:rsidR="00C86B6A" w:rsidRPr="00C86B6A" w:rsidRDefault="00C86B6A" w:rsidP="00C86B6A">
      <w:r w:rsidRPr="00C86B6A">
        <w:t>В ходе лабораторной работы удалось не только закрепить теоретические знания высшей арифметики, но и приобрести практические навыки работы с операциями над числами, которые применяются в криптографии. Было освоено решение задач на вычисление НОД, разложение на простые множители, нахождение обратных чисел по модулю и выполнение операций в модульной арифметике. Разработка и тестирование приложения с использованием программного средства L_PROST подтвердили эффективность автоматизации этих операций и демонстрируют потенциал применения математических методов в решении прикладных криптографических задач.</w:t>
      </w:r>
    </w:p>
    <w:p w14:paraId="1BA174D3" w14:textId="77777777" w:rsidR="00C86B6A" w:rsidRPr="00965A2A" w:rsidRDefault="00C86B6A" w:rsidP="00D93E67">
      <w:pPr>
        <w:spacing w:after="240"/>
        <w:jc w:val="center"/>
        <w:rPr>
          <w:color w:val="000000" w:themeColor="text1"/>
        </w:rPr>
      </w:pPr>
    </w:p>
    <w:sectPr w:rsidR="00C86B6A" w:rsidRPr="00965A2A" w:rsidSect="00EC3878">
      <w:footerReference w:type="default" r:id="rId13"/>
      <w:footerReference w:type="first" r:id="rId14"/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930E8" w14:textId="77777777" w:rsidR="006D2946" w:rsidRDefault="006D2946" w:rsidP="00EC3878">
      <w:pPr>
        <w:spacing w:after="0"/>
      </w:pPr>
      <w:r>
        <w:separator/>
      </w:r>
    </w:p>
  </w:endnote>
  <w:endnote w:type="continuationSeparator" w:id="0">
    <w:p w14:paraId="06241CF9" w14:textId="77777777" w:rsidR="006D2946" w:rsidRDefault="006D2946" w:rsidP="00EC38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5242E" w14:textId="77777777" w:rsidR="00094637" w:rsidRPr="00D645C1" w:rsidRDefault="00094637" w:rsidP="00010046">
    <w:pPr>
      <w:pStyle w:val="ad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66760" w14:textId="1EEE7219" w:rsidR="00094637" w:rsidRDefault="00094637" w:rsidP="0003109D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F74A9" w14:textId="77777777" w:rsidR="006D2946" w:rsidRDefault="006D2946" w:rsidP="00EC3878">
      <w:pPr>
        <w:spacing w:after="0"/>
      </w:pPr>
      <w:r>
        <w:separator/>
      </w:r>
    </w:p>
  </w:footnote>
  <w:footnote w:type="continuationSeparator" w:id="0">
    <w:p w14:paraId="34A37BA3" w14:textId="77777777" w:rsidR="006D2946" w:rsidRDefault="006D2946" w:rsidP="00EC38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F2D33"/>
    <w:multiLevelType w:val="hybridMultilevel"/>
    <w:tmpl w:val="3FA29B8E"/>
    <w:lvl w:ilvl="0" w:tplc="181C401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CC44734"/>
    <w:multiLevelType w:val="multilevel"/>
    <w:tmpl w:val="A42470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E6E2A9C"/>
    <w:multiLevelType w:val="hybridMultilevel"/>
    <w:tmpl w:val="1D8275B8"/>
    <w:lvl w:ilvl="0" w:tplc="428C4CA8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274E93"/>
    <w:multiLevelType w:val="hybridMultilevel"/>
    <w:tmpl w:val="FD1CA822"/>
    <w:lvl w:ilvl="0" w:tplc="5EDC75A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51767F"/>
    <w:multiLevelType w:val="multilevel"/>
    <w:tmpl w:val="7DA8FA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5" w15:restartNumberingAfterBreak="0">
    <w:nsid w:val="2590513B"/>
    <w:multiLevelType w:val="hybridMultilevel"/>
    <w:tmpl w:val="2E98E8D8"/>
    <w:lvl w:ilvl="0" w:tplc="914ED774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9B0ADE"/>
    <w:multiLevelType w:val="hybridMultilevel"/>
    <w:tmpl w:val="12F8076E"/>
    <w:lvl w:ilvl="0" w:tplc="70701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B2C6D2E"/>
    <w:multiLevelType w:val="multilevel"/>
    <w:tmpl w:val="9ABE0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9292147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ABC7F08"/>
    <w:multiLevelType w:val="multilevel"/>
    <w:tmpl w:val="54F6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63F55"/>
    <w:multiLevelType w:val="hybridMultilevel"/>
    <w:tmpl w:val="C7F8ED9C"/>
    <w:lvl w:ilvl="0" w:tplc="CB40FE7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AA6E0A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3E186A66"/>
    <w:multiLevelType w:val="hybridMultilevel"/>
    <w:tmpl w:val="8B7A6138"/>
    <w:lvl w:ilvl="0" w:tplc="08EEE8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4392073D"/>
    <w:multiLevelType w:val="hybridMultilevel"/>
    <w:tmpl w:val="EEB2CE22"/>
    <w:lvl w:ilvl="0" w:tplc="7ED079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416AF1"/>
    <w:multiLevelType w:val="hybridMultilevel"/>
    <w:tmpl w:val="6BEEFF38"/>
    <w:lvl w:ilvl="0" w:tplc="11343CF2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B10D17"/>
    <w:multiLevelType w:val="hybridMultilevel"/>
    <w:tmpl w:val="48D6BE22"/>
    <w:lvl w:ilvl="0" w:tplc="059C8DFA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866E0A"/>
    <w:multiLevelType w:val="multilevel"/>
    <w:tmpl w:val="A3AC8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4CE07314"/>
    <w:multiLevelType w:val="hybridMultilevel"/>
    <w:tmpl w:val="57605328"/>
    <w:lvl w:ilvl="0" w:tplc="7EB6AF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303CDB"/>
    <w:multiLevelType w:val="hybridMultilevel"/>
    <w:tmpl w:val="1DACC3DA"/>
    <w:lvl w:ilvl="0" w:tplc="82AEBCB0">
      <w:numFmt w:val="bullet"/>
      <w:suff w:val="space"/>
      <w:lvlText w:val="–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FB1147"/>
    <w:multiLevelType w:val="hybridMultilevel"/>
    <w:tmpl w:val="C00E6188"/>
    <w:lvl w:ilvl="0" w:tplc="509CEF4C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1348FE"/>
    <w:multiLevelType w:val="multilevel"/>
    <w:tmpl w:val="A66851B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728846282">
    <w:abstractNumId w:val="14"/>
  </w:num>
  <w:num w:numId="2" w16cid:durableId="138349798">
    <w:abstractNumId w:val="15"/>
  </w:num>
  <w:num w:numId="3" w16cid:durableId="1946422939">
    <w:abstractNumId w:val="20"/>
  </w:num>
  <w:num w:numId="4" w16cid:durableId="746614891">
    <w:abstractNumId w:val="13"/>
  </w:num>
  <w:num w:numId="5" w16cid:durableId="457604010">
    <w:abstractNumId w:val="18"/>
  </w:num>
  <w:num w:numId="6" w16cid:durableId="1286812602">
    <w:abstractNumId w:val="0"/>
  </w:num>
  <w:num w:numId="7" w16cid:durableId="2057199274">
    <w:abstractNumId w:val="3"/>
  </w:num>
  <w:num w:numId="8" w16cid:durableId="1332444684">
    <w:abstractNumId w:val="19"/>
  </w:num>
  <w:num w:numId="9" w16cid:durableId="1568145870">
    <w:abstractNumId w:val="5"/>
  </w:num>
  <w:num w:numId="10" w16cid:durableId="1482236238">
    <w:abstractNumId w:val="2"/>
  </w:num>
  <w:num w:numId="11" w16cid:durableId="1612006416">
    <w:abstractNumId w:val="10"/>
  </w:num>
  <w:num w:numId="12" w16cid:durableId="1508905708">
    <w:abstractNumId w:val="17"/>
  </w:num>
  <w:num w:numId="13" w16cid:durableId="769668921">
    <w:abstractNumId w:val="9"/>
  </w:num>
  <w:num w:numId="14" w16cid:durableId="1159347226">
    <w:abstractNumId w:val="12"/>
  </w:num>
  <w:num w:numId="15" w16cid:durableId="1021708487">
    <w:abstractNumId w:val="7"/>
  </w:num>
  <w:num w:numId="16" w16cid:durableId="1452629753">
    <w:abstractNumId w:val="6"/>
  </w:num>
  <w:num w:numId="17" w16cid:durableId="665132098">
    <w:abstractNumId w:val="1"/>
  </w:num>
  <w:num w:numId="18" w16cid:durableId="179318986">
    <w:abstractNumId w:val="4"/>
  </w:num>
  <w:num w:numId="19" w16cid:durableId="903224295">
    <w:abstractNumId w:val="11"/>
  </w:num>
  <w:num w:numId="20" w16cid:durableId="1154760943">
    <w:abstractNumId w:val="16"/>
  </w:num>
  <w:num w:numId="21" w16cid:durableId="13800142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5D"/>
    <w:rsid w:val="000239CA"/>
    <w:rsid w:val="00030D1E"/>
    <w:rsid w:val="0003109D"/>
    <w:rsid w:val="00050BBD"/>
    <w:rsid w:val="0005637D"/>
    <w:rsid w:val="00070CD3"/>
    <w:rsid w:val="000910A5"/>
    <w:rsid w:val="00094637"/>
    <w:rsid w:val="000D5711"/>
    <w:rsid w:val="00131FA1"/>
    <w:rsid w:val="00135BFF"/>
    <w:rsid w:val="001F79C1"/>
    <w:rsid w:val="00214548"/>
    <w:rsid w:val="00235A36"/>
    <w:rsid w:val="0024067D"/>
    <w:rsid w:val="002507E8"/>
    <w:rsid w:val="00276B13"/>
    <w:rsid w:val="00284899"/>
    <w:rsid w:val="00287BE1"/>
    <w:rsid w:val="0029136C"/>
    <w:rsid w:val="0029499A"/>
    <w:rsid w:val="002D1520"/>
    <w:rsid w:val="002F1DEE"/>
    <w:rsid w:val="00314689"/>
    <w:rsid w:val="00396E44"/>
    <w:rsid w:val="003B15B6"/>
    <w:rsid w:val="003B2DFC"/>
    <w:rsid w:val="003B5958"/>
    <w:rsid w:val="003D1B55"/>
    <w:rsid w:val="003D2016"/>
    <w:rsid w:val="003D5C79"/>
    <w:rsid w:val="003D791B"/>
    <w:rsid w:val="003F11CD"/>
    <w:rsid w:val="003F4246"/>
    <w:rsid w:val="0040021A"/>
    <w:rsid w:val="00454C6D"/>
    <w:rsid w:val="0047617A"/>
    <w:rsid w:val="004849D2"/>
    <w:rsid w:val="00486A76"/>
    <w:rsid w:val="00493EA1"/>
    <w:rsid w:val="004B0702"/>
    <w:rsid w:val="004B59CF"/>
    <w:rsid w:val="004D20E6"/>
    <w:rsid w:val="00512244"/>
    <w:rsid w:val="00533116"/>
    <w:rsid w:val="005622E9"/>
    <w:rsid w:val="00567212"/>
    <w:rsid w:val="005A10DD"/>
    <w:rsid w:val="00620779"/>
    <w:rsid w:val="00622142"/>
    <w:rsid w:val="0065173E"/>
    <w:rsid w:val="006C0B77"/>
    <w:rsid w:val="006C6621"/>
    <w:rsid w:val="006D2946"/>
    <w:rsid w:val="00781444"/>
    <w:rsid w:val="007E25C5"/>
    <w:rsid w:val="008242FF"/>
    <w:rsid w:val="008270FE"/>
    <w:rsid w:val="00830B98"/>
    <w:rsid w:val="0084530C"/>
    <w:rsid w:val="00850A0B"/>
    <w:rsid w:val="00870751"/>
    <w:rsid w:val="008940FF"/>
    <w:rsid w:val="00897608"/>
    <w:rsid w:val="00922C48"/>
    <w:rsid w:val="009415D5"/>
    <w:rsid w:val="00965A2A"/>
    <w:rsid w:val="00985FB2"/>
    <w:rsid w:val="009E72C6"/>
    <w:rsid w:val="00A34E0E"/>
    <w:rsid w:val="00A75A49"/>
    <w:rsid w:val="00A95AC4"/>
    <w:rsid w:val="00AF4A39"/>
    <w:rsid w:val="00B0705E"/>
    <w:rsid w:val="00B14610"/>
    <w:rsid w:val="00B160FD"/>
    <w:rsid w:val="00B20E4C"/>
    <w:rsid w:val="00B36863"/>
    <w:rsid w:val="00B62450"/>
    <w:rsid w:val="00B7472F"/>
    <w:rsid w:val="00B763DA"/>
    <w:rsid w:val="00B80570"/>
    <w:rsid w:val="00B915B7"/>
    <w:rsid w:val="00BC3B19"/>
    <w:rsid w:val="00BC47A2"/>
    <w:rsid w:val="00C10CA0"/>
    <w:rsid w:val="00C1698C"/>
    <w:rsid w:val="00C22E16"/>
    <w:rsid w:val="00C23E40"/>
    <w:rsid w:val="00C4796C"/>
    <w:rsid w:val="00C61CF5"/>
    <w:rsid w:val="00C86B6A"/>
    <w:rsid w:val="00C94057"/>
    <w:rsid w:val="00CA0790"/>
    <w:rsid w:val="00CC5B2C"/>
    <w:rsid w:val="00CE072A"/>
    <w:rsid w:val="00CE744F"/>
    <w:rsid w:val="00D26630"/>
    <w:rsid w:val="00D53AD0"/>
    <w:rsid w:val="00D7262E"/>
    <w:rsid w:val="00D740F9"/>
    <w:rsid w:val="00D92A8E"/>
    <w:rsid w:val="00D93E67"/>
    <w:rsid w:val="00D9680F"/>
    <w:rsid w:val="00DA3B5F"/>
    <w:rsid w:val="00DB6275"/>
    <w:rsid w:val="00E01874"/>
    <w:rsid w:val="00E94112"/>
    <w:rsid w:val="00EA59DF"/>
    <w:rsid w:val="00EB5A1E"/>
    <w:rsid w:val="00EC3878"/>
    <w:rsid w:val="00ED1B3E"/>
    <w:rsid w:val="00EE4070"/>
    <w:rsid w:val="00EF422F"/>
    <w:rsid w:val="00F05C92"/>
    <w:rsid w:val="00F12C76"/>
    <w:rsid w:val="00F26294"/>
    <w:rsid w:val="00F4301A"/>
    <w:rsid w:val="00F6255D"/>
    <w:rsid w:val="00F705A8"/>
    <w:rsid w:val="00F965DD"/>
    <w:rsid w:val="00FC7E8C"/>
    <w:rsid w:val="00FD1370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967"/>
  <w15:chartTrackingRefBased/>
  <w15:docId w15:val="{DEAF0294-FB6E-4EF7-B1EA-B8539D65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396E44"/>
    <w:pPr>
      <w:spacing w:line="24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1">
    <w:name w:val="heading 1"/>
    <w:aliases w:val="бе"/>
    <w:basedOn w:val="a"/>
    <w:next w:val="a"/>
    <w:link w:val="10"/>
    <w:uiPriority w:val="9"/>
    <w:qFormat/>
    <w:rsid w:val="00F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5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5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5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5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5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5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5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бе Знак"/>
    <w:basedOn w:val="a0"/>
    <w:link w:val="1"/>
    <w:uiPriority w:val="9"/>
    <w:rsid w:val="00F6255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55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55D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6255D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6255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6255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6255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6255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625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55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55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aliases w:val="подрисуночная подпись"/>
    <w:basedOn w:val="a"/>
    <w:link w:val="a8"/>
    <w:uiPriority w:val="34"/>
    <w:qFormat/>
    <w:rsid w:val="00F6255D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6255D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6255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6255D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c">
    <w:name w:val="Intense Reference"/>
    <w:basedOn w:val="a0"/>
    <w:uiPriority w:val="32"/>
    <w:qFormat/>
    <w:rsid w:val="00F6255D"/>
    <w:rPr>
      <w:b/>
      <w:bCs/>
      <w:smallCaps/>
      <w:color w:val="2E74B5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FD7D60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FD7D60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FD7D60"/>
    <w:pPr>
      <w:spacing w:after="240" w:line="259" w:lineRule="auto"/>
      <w:ind w:left="709"/>
      <w:outlineLvl w:val="9"/>
    </w:pPr>
    <w:rPr>
      <w:rFonts w:ascii="Times New Roman" w:hAnsi="Times New Roman"/>
      <w:b/>
      <w:color w:val="000000" w:themeColor="text1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F79C1"/>
    <w:pPr>
      <w:tabs>
        <w:tab w:val="left" w:pos="440"/>
        <w:tab w:val="right" w:leader="dot" w:pos="9345"/>
      </w:tabs>
      <w:spacing w:after="100"/>
      <w:ind w:left="284" w:right="679" w:hanging="284"/>
    </w:pPr>
  </w:style>
  <w:style w:type="character" w:styleId="af0">
    <w:name w:val="Hyperlink"/>
    <w:basedOn w:val="a0"/>
    <w:uiPriority w:val="99"/>
    <w:unhideWhenUsed/>
    <w:rsid w:val="00FD7D60"/>
    <w:rPr>
      <w:color w:val="0563C1" w:themeColor="hyperlink"/>
      <w:u w:val="single"/>
    </w:rPr>
  </w:style>
  <w:style w:type="table" w:styleId="af1">
    <w:name w:val="Table Grid"/>
    <w:basedOn w:val="a1"/>
    <w:uiPriority w:val="39"/>
    <w:rsid w:val="00FD7D6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aliases w:val="подрисуночная подпись Знак"/>
    <w:basedOn w:val="a0"/>
    <w:link w:val="a7"/>
    <w:uiPriority w:val="34"/>
    <w:locked/>
    <w:rsid w:val="00FD7D60"/>
    <w:rPr>
      <w:rFonts w:ascii="Times New Roman" w:hAnsi="Times New Roman"/>
      <w:sz w:val="28"/>
    </w:rPr>
  </w:style>
  <w:style w:type="paragraph" w:styleId="af2">
    <w:name w:val="header"/>
    <w:basedOn w:val="a"/>
    <w:link w:val="af3"/>
    <w:uiPriority w:val="99"/>
    <w:unhideWhenUsed/>
    <w:rsid w:val="00EC3878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0"/>
    <w:link w:val="af2"/>
    <w:uiPriority w:val="99"/>
    <w:rsid w:val="00EC3878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4">
    <w:name w:val="Strong"/>
    <w:basedOn w:val="a0"/>
    <w:uiPriority w:val="22"/>
    <w:qFormat/>
    <w:rsid w:val="00131FA1"/>
    <w:rPr>
      <w:b/>
      <w:bCs/>
    </w:rPr>
  </w:style>
  <w:style w:type="paragraph" w:styleId="af5">
    <w:name w:val="Normal (Web)"/>
    <w:basedOn w:val="a"/>
    <w:uiPriority w:val="99"/>
    <w:semiHidden/>
    <w:unhideWhenUsed/>
    <w:rsid w:val="00897608"/>
    <w:rPr>
      <w:sz w:val="24"/>
      <w:szCs w:val="24"/>
    </w:rPr>
  </w:style>
  <w:style w:type="paragraph" w:customStyle="1" w:styleId="Main">
    <w:name w:val="Main"/>
    <w:basedOn w:val="a"/>
    <w:link w:val="Main0"/>
    <w:qFormat/>
    <w:rsid w:val="00A75A49"/>
    <w:pPr>
      <w:spacing w:after="0"/>
    </w:pPr>
  </w:style>
  <w:style w:type="character" w:customStyle="1" w:styleId="Main0">
    <w:name w:val="Main Знак"/>
    <w:basedOn w:val="a0"/>
    <w:link w:val="Main"/>
    <w:rsid w:val="00A75A49"/>
    <w:rPr>
      <w:rFonts w:ascii="Times New Roman" w:eastAsiaTheme="minorHAnsi" w:hAnsi="Times New Roman" w:cs="Times New Roman"/>
      <w:kern w:val="0"/>
      <w:sz w:val="28"/>
      <w:szCs w:val="28"/>
      <w:lang w:eastAsia="en-US"/>
      <w14:ligatures w14:val="none"/>
    </w:rPr>
  </w:style>
  <w:style w:type="character" w:styleId="af6">
    <w:name w:val="Placeholder Text"/>
    <w:basedOn w:val="a0"/>
    <w:uiPriority w:val="99"/>
    <w:semiHidden/>
    <w:rsid w:val="00235A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4FE1-5D20-4623-B252-7EFBF252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8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vivsii ʕ•ᴥ•ʔ</dc:creator>
  <cp:keywords/>
  <dc:description/>
  <cp:lastModifiedBy>vivsii ʕ•ᴥ•ʔ</cp:lastModifiedBy>
  <cp:revision>54</cp:revision>
  <dcterms:created xsi:type="dcterms:W3CDTF">2025-02-18T17:48:00Z</dcterms:created>
  <dcterms:modified xsi:type="dcterms:W3CDTF">2025-03-12T11:21:00Z</dcterms:modified>
</cp:coreProperties>
</file>