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23.png" ContentType="image/png"/>
  <Override PartName="/word/media/rId42.png" ContentType="image/png"/>
  <Override PartName="/word/media/rId45.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4555e64440ce5a1fe626ec98eabb3afa3676985"/>
    <w:p>
      <w:pPr>
        <w:pStyle w:val="Heading1"/>
      </w:pPr>
      <w:r>
        <w:t xml:space="preserve">Heart Disease Risk Classification — End-to-End MLOps Project</w:t>
      </w:r>
    </w:p>
    <w:p>
      <w:pPr>
        <w:pStyle w:val="FirstParagraph"/>
      </w:pPr>
      <w:r>
        <w:rPr>
          <w:b/>
          <w:bCs/>
        </w:rPr>
        <w:t xml:space="preserve">Course:</w:t>
      </w:r>
      <w:r>
        <w:t xml:space="preserve"> </w:t>
      </w:r>
      <w:r>
        <w:t xml:space="preserve">MLOps (S2-25_AMLCSZG523)</w:t>
      </w:r>
      <w:r>
        <w:br/>
      </w:r>
      <w:r>
        <w:rPr>
          <w:b/>
          <w:bCs/>
        </w:rPr>
        <w:t xml:space="preserve">Institution:</w:t>
      </w:r>
      <w:r>
        <w:t xml:space="preserve"> </w:t>
      </w:r>
      <w:r>
        <w:t xml:space="preserve">BITS Pilani</w:t>
      </w:r>
      <w:r>
        <w:br/>
      </w:r>
      <w:r>
        <w:rPr>
          <w:b/>
          <w:bCs/>
        </w:rPr>
        <w:t xml:space="preserve">Submitter:</w:t>
      </w:r>
      <w:r>
        <w:t xml:space="preserve"> </w:t>
      </w:r>
      <w:r>
        <w:t xml:space="preserve">SINGH VIVEK CHANDRAPAL</w:t>
      </w:r>
      <w:r>
        <w:br/>
      </w:r>
      <w:r>
        <w:rPr>
          <w:b/>
          <w:bCs/>
        </w:rPr>
        <w:t xml:space="preserve">BITS-ID:</w:t>
      </w:r>
      <w:r>
        <w:t xml:space="preserve"> </w:t>
      </w:r>
      <w:r>
        <w:t xml:space="preserve">2025cs05016</w:t>
      </w:r>
      <w:r>
        <w:br/>
      </w:r>
      <w:r>
        <w:rPr>
          <w:b/>
          <w:bCs/>
        </w:rPr>
        <w:t xml:space="preserve">Date:</w:t>
      </w:r>
      <w:r>
        <w:t xml:space="preserve"> </w:t>
      </w:r>
      <w:r>
        <w:t xml:space="preserve">10 May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102b2e9de4183984340b81b0bb402a984d3925a">
        <w:r>
          <w:rPr>
            <w:rStyle w:val="Hyperlink"/>
          </w:rPr>
          <w:t xml:space="preserve">Executive Summary</w:t>
        </w:r>
      </w:hyperlink>
    </w:p>
    <w:p>
      <w:pPr>
        <w:pStyle w:val="Compact"/>
        <w:numPr>
          <w:ilvl w:val="0"/>
          <w:numId w:val="1001"/>
        </w:numPr>
      </w:pPr>
      <w:hyperlink w:anchor="X463a8a02a9a1b28e07eb4658f20a9cab361d433">
        <w:r>
          <w:rPr>
            <w:rStyle w:val="Hyperlink"/>
          </w:rPr>
          <w:t xml:space="preserve">Problem Statement &amp; Dataset</w:t>
        </w:r>
      </w:hyperlink>
    </w:p>
    <w:p>
      <w:pPr>
        <w:pStyle w:val="Compact"/>
        <w:numPr>
          <w:ilvl w:val="0"/>
          <w:numId w:val="1001"/>
        </w:numPr>
      </w:pPr>
      <w:hyperlink w:anchor="X431e464fc96f9e0cc6df6461d0229747a502384">
        <w:r>
          <w:rPr>
            <w:rStyle w:val="Hyperlink"/>
          </w:rPr>
          <w:t xml:space="preserve">Setup &amp; Installation</w:t>
        </w:r>
      </w:hyperlink>
    </w:p>
    <w:p>
      <w:pPr>
        <w:pStyle w:val="Compact"/>
        <w:numPr>
          <w:ilvl w:val="0"/>
          <w:numId w:val="1001"/>
        </w:numPr>
      </w:pPr>
      <w:hyperlink w:anchor="Xe912e436cff9223805d88d2483bff5ffad6eb3d">
        <w:r>
          <w:rPr>
            <w:rStyle w:val="Hyperlink"/>
          </w:rPr>
          <w:t xml:space="preserve">Data Acquisition &amp; Preprocessing</w:t>
        </w:r>
      </w:hyperlink>
    </w:p>
    <w:p>
      <w:pPr>
        <w:pStyle w:val="Compact"/>
        <w:numPr>
          <w:ilvl w:val="0"/>
          <w:numId w:val="1001"/>
        </w:numPr>
      </w:pPr>
      <w:hyperlink w:anchor="X78d9615e3b9514df0cfec724ca44dddd2aa3197">
        <w:r>
          <w:rPr>
            <w:rStyle w:val="Hyperlink"/>
          </w:rPr>
          <w:t xml:space="preserve">Exploratory Data Analysis</w:t>
        </w:r>
      </w:hyperlink>
    </w:p>
    <w:p>
      <w:pPr>
        <w:pStyle w:val="Compact"/>
        <w:numPr>
          <w:ilvl w:val="0"/>
          <w:numId w:val="1001"/>
        </w:numPr>
      </w:pPr>
      <w:hyperlink w:anchor="X76c82dc93883b71e95751a980a827c16aa831c1">
        <w:r>
          <w:rPr>
            <w:rStyle w:val="Hyperlink"/>
          </w:rPr>
          <w:t xml:space="preserve">Feature Engineering &amp; Model Development</w:t>
        </w:r>
      </w:hyperlink>
    </w:p>
    <w:p>
      <w:pPr>
        <w:pStyle w:val="Compact"/>
        <w:numPr>
          <w:ilvl w:val="0"/>
          <w:numId w:val="1001"/>
        </w:numPr>
      </w:pPr>
      <w:hyperlink w:anchor="Xc53057e9021955b22dea10ff8ec48985a00e834">
        <w:r>
          <w:rPr>
            <w:rStyle w:val="Hyperlink"/>
          </w:rPr>
          <w:t xml:space="preserve">Experiment Tracking with MLflow</w:t>
        </w:r>
      </w:hyperlink>
    </w:p>
    <w:p>
      <w:pPr>
        <w:pStyle w:val="Compact"/>
        <w:numPr>
          <w:ilvl w:val="0"/>
          <w:numId w:val="1001"/>
        </w:numPr>
      </w:pPr>
      <w:hyperlink w:anchor="Xc17f5e0bb9bf3a3aeb0f20d76d54a7e7c6190e8">
        <w:r>
          <w:rPr>
            <w:rStyle w:val="Hyperlink"/>
          </w:rPr>
          <w:t xml:space="preserve">Model Packaging &amp; Reproducibility</w:t>
        </w:r>
      </w:hyperlink>
    </w:p>
    <w:p>
      <w:pPr>
        <w:pStyle w:val="Compact"/>
        <w:numPr>
          <w:ilvl w:val="0"/>
          <w:numId w:val="1001"/>
        </w:numPr>
      </w:pPr>
      <w:hyperlink w:anchor="Xee2d82d3782aeec71d24d3e6cf48af51bcde94e">
        <w:r>
          <w:rPr>
            <w:rStyle w:val="Hyperlink"/>
          </w:rPr>
          <w:t xml:space="preserve">API Service &amp; Local Testing Instructions</w:t>
        </w:r>
      </w:hyperlink>
    </w:p>
    <w:p>
      <w:pPr>
        <w:pStyle w:val="Compact"/>
        <w:numPr>
          <w:ilvl w:val="0"/>
          <w:numId w:val="1001"/>
        </w:numPr>
      </w:pPr>
      <w:hyperlink w:anchor="Xdc11eb4611d8ccb36c9f709b1d9d19e1ea90eef">
        <w:r>
          <w:rPr>
            <w:rStyle w:val="Hyperlink"/>
          </w:rPr>
          <w:t xml:space="preserve">Model Containerisation</w:t>
        </w:r>
      </w:hyperlink>
    </w:p>
    <w:p>
      <w:pPr>
        <w:pStyle w:val="Compact"/>
        <w:numPr>
          <w:ilvl w:val="0"/>
          <w:numId w:val="1001"/>
        </w:numPr>
      </w:pPr>
      <w:hyperlink w:anchor="X8145fa385c870682b1777342c03f95353cd1c5e">
        <w:r>
          <w:rPr>
            <w:rStyle w:val="Hyperlink"/>
          </w:rPr>
          <w:t xml:space="preserve">CI/CD Pipeline</w:t>
        </w:r>
      </w:hyperlink>
    </w:p>
    <w:p>
      <w:pPr>
        <w:pStyle w:val="Compact"/>
        <w:numPr>
          <w:ilvl w:val="0"/>
          <w:numId w:val="1001"/>
        </w:numPr>
      </w:pPr>
      <w:hyperlink w:anchor="X701aad8cf3a50449dd01068393268109213edd3">
        <w:r>
          <w:rPr>
            <w:rStyle w:val="Hyperlink"/>
          </w:rPr>
          <w:t xml:space="preserve">Production Deployment</w:t>
        </w:r>
      </w:hyperlink>
    </w:p>
    <w:p>
      <w:pPr>
        <w:pStyle w:val="Compact"/>
        <w:numPr>
          <w:ilvl w:val="0"/>
          <w:numId w:val="1001"/>
        </w:numPr>
      </w:pPr>
      <w:hyperlink w:anchor="X42ac54994196c59ca6d2c6adaa7a2d35fd08ec8">
        <w:r>
          <w:rPr>
            <w:rStyle w:val="Hyperlink"/>
          </w:rPr>
          <w:t xml:space="preserve">Monitoring &amp; Logging</w:t>
        </w:r>
      </w:hyperlink>
    </w:p>
    <w:p>
      <w:pPr>
        <w:pStyle w:val="Compact"/>
        <w:numPr>
          <w:ilvl w:val="0"/>
          <w:numId w:val="1001"/>
        </w:numPr>
      </w:pPr>
      <w:hyperlink w:anchor="Xf41644de12db080ec8f8142c1de1b60fdc63482">
        <w:r>
          <w:rPr>
            <w:rStyle w:val="Hyperlink"/>
          </w:rPr>
          <w:t xml:space="preserve">Testing</w:t>
        </w:r>
      </w:hyperlink>
    </w:p>
    <w:p>
      <w:pPr>
        <w:pStyle w:val="Compact"/>
        <w:numPr>
          <w:ilvl w:val="0"/>
          <w:numId w:val="1001"/>
        </w:numPr>
      </w:pPr>
      <w:hyperlink w:anchor="X9c560b4ff7f1806c41885fe598bd2f4c007f043">
        <w:r>
          <w:rPr>
            <w:rStyle w:val="Hyperlink"/>
          </w:rPr>
          <w:t xml:space="preserve">Submission Deliverables</w:t>
        </w:r>
      </w:hyperlink>
    </w:p>
    <w:p>
      <w:pPr>
        <w:pStyle w:val="Compact"/>
        <w:numPr>
          <w:ilvl w:val="0"/>
          <w:numId w:val="1001"/>
        </w:numPr>
      </w:pPr>
      <w:hyperlink w:anchor="X889b9958f332ca0c10ea50f5f3d0ad0af180f54">
        <w:r>
          <w:rPr>
            <w:rStyle w:val="Hyperlink"/>
          </w:rPr>
          <w:t xml:space="preserve">Conclusion</w:t>
        </w:r>
      </w:hyperlink>
    </w:p>
    <w:p>
      <w:r>
        <w:pict>
          <v:rect style="width:0;height:1.5pt" o:hralign="center" o:hrstd="t" o:hr="t"/>
        </w:pict>
      </w:r>
    </w:p>
    <w:bookmarkEnd w:id="9"/>
    <w:bookmarkStart w:id="11" w:name="executive-summary"/>
    <w:p>
      <w:pPr>
        <w:pStyle w:val="Heading2"/>
      </w:pPr>
      <w:r>
        <w:t xml:space="preserve">1. Executive Summary</w:t>
      </w:r>
    </w:p>
    <w:p>
      <w:pPr>
        <w:pStyle w:val="FirstParagraph"/>
      </w:pPr>
      <w:r>
        <w:t xml:space="preserve">This report presents a production-grade, end-to-end MLOps implementation for predicting heart disease risk using the</w:t>
      </w:r>
      <w:r>
        <w:t xml:space="preserve"> </w:t>
      </w:r>
      <w:hyperlink r:id="rId10">
        <w:r>
          <w:rPr>
            <w:rStyle w:val="Hyperlink"/>
          </w:rPr>
          <w:t xml:space="preserve">UCI Heart Disease dataset</w:t>
        </w:r>
      </w:hyperlink>
      <w:r>
        <w:t xml:space="preserve">.</w:t>
      </w:r>
    </w:p>
    <w:p>
      <w:pPr>
        <w:pStyle w:val="BodyText"/>
      </w:pPr>
      <w:r>
        <w:t xml:space="preserve">The project covers the complete ML lifecycle:</w:t>
      </w:r>
    </w:p>
    <w:p>
      <w:pPr>
        <w:pStyle w:val="Compact"/>
        <w:numPr>
          <w:ilvl w:val="0"/>
          <w:numId w:val="1002"/>
        </w:numPr>
      </w:pPr>
      <w:r>
        <w:t xml:space="preserve">Automated data acquisition and preprocessing</w:t>
      </w:r>
    </w:p>
    <w:p>
      <w:pPr>
        <w:pStyle w:val="Compact"/>
        <w:numPr>
          <w:ilvl w:val="0"/>
          <w:numId w:val="1002"/>
        </w:numPr>
      </w:pPr>
      <w:r>
        <w:t xml:space="preserve">Exploratory data analysis with professional visualisations</w:t>
      </w:r>
    </w:p>
    <w:p>
      <w:pPr>
        <w:pStyle w:val="Compact"/>
        <w:numPr>
          <w:ilvl w:val="0"/>
          <w:numId w:val="1002"/>
        </w:numPr>
      </w:pPr>
      <w:r>
        <w:t xml:space="preserve">Feature engineering and two-model training with cross-validation</w:t>
      </w:r>
    </w:p>
    <w:p>
      <w:pPr>
        <w:pStyle w:val="Compact"/>
        <w:numPr>
          <w:ilvl w:val="0"/>
          <w:numId w:val="1002"/>
        </w:numPr>
      </w:pPr>
      <w:r>
        <w:t xml:space="preserve">MLflow experiment tracking with logged parameters, metrics, and artefacts</w:t>
      </w:r>
    </w:p>
    <w:p>
      <w:pPr>
        <w:pStyle w:val="Compact"/>
        <w:numPr>
          <w:ilvl w:val="0"/>
          <w:numId w:val="1002"/>
        </w:numPr>
      </w:pPr>
      <w:r>
        <w:t xml:space="preserve">Reproducible model packaging using a scikit-learn Pipeline</w:t>
      </w:r>
    </w:p>
    <w:p>
      <w:pPr>
        <w:pStyle w:val="Compact"/>
        <w:numPr>
          <w:ilvl w:val="0"/>
          <w:numId w:val="1002"/>
        </w:numPr>
      </w:pPr>
      <w:r>
        <w:t xml:space="preserve">FastAPI inference service with</w:t>
      </w:r>
      <w:r>
        <w:t xml:space="preserve"> </w:t>
      </w:r>
      <w:r>
        <w:rPr>
          <w:rStyle w:val="VerbatimChar"/>
        </w:rPr>
        <w:t xml:space="preserve">/predict</w:t>
      </w:r>
      <w:r>
        <w:t xml:space="preserve">,</w:t>
      </w:r>
      <w:r>
        <w:t xml:space="preserve"> </w:t>
      </w:r>
      <w:r>
        <w:rPr>
          <w:rStyle w:val="VerbatimChar"/>
        </w:rPr>
        <w:t xml:space="preserve">/health</w:t>
      </w:r>
      <w:r>
        <w:t xml:space="preserve">, and</w:t>
      </w:r>
      <w:r>
        <w:t xml:space="preserve"> </w:t>
      </w:r>
      <w:r>
        <w:rPr>
          <w:rStyle w:val="VerbatimChar"/>
        </w:rPr>
        <w:t xml:space="preserve">/metrics</w:t>
      </w:r>
      <w:r>
        <w:t xml:space="preserve"> </w:t>
      </w:r>
      <w:r>
        <w:t xml:space="preserve">endpoints</w:t>
      </w:r>
    </w:p>
    <w:p>
      <w:pPr>
        <w:pStyle w:val="Compact"/>
        <w:numPr>
          <w:ilvl w:val="0"/>
          <w:numId w:val="1002"/>
        </w:numPr>
      </w:pPr>
      <w:r>
        <w:t xml:space="preserve">Docker containerisation and Kubernetes/Helm production deployment</w:t>
      </w:r>
    </w:p>
    <w:p>
      <w:pPr>
        <w:pStyle w:val="Compact"/>
        <w:numPr>
          <w:ilvl w:val="0"/>
          <w:numId w:val="1002"/>
        </w:numPr>
      </w:pPr>
      <w:r>
        <w:t xml:space="preserve">GitHub Actions CI/CD with lint, test, train, and artefact upload steps</w:t>
      </w:r>
    </w:p>
    <w:p>
      <w:pPr>
        <w:pStyle w:val="Compact"/>
        <w:numPr>
          <w:ilvl w:val="0"/>
          <w:numId w:val="1002"/>
        </w:numPr>
      </w:pPr>
      <w:r>
        <w:t xml:space="preserve">Prometheus-compatible monitoring and structured request logging</w:t>
      </w:r>
    </w:p>
    <w:p>
      <w:pPr>
        <w:pStyle w:val="FirstParagraph"/>
      </w:pPr>
      <w:r>
        <w:rPr>
          <w:b/>
          <w:bCs/>
        </w:rPr>
        <w:t xml:space="preserve">Best model:</w:t>
      </w:r>
      <w:r>
        <w:t xml:space="preserve"> </w:t>
      </w:r>
      <w:r>
        <w:t xml:space="preserve">Logistic Regression pipeline —</w:t>
      </w:r>
      <w:r>
        <w:t xml:space="preserve"> </w:t>
      </w:r>
      <w:r>
        <w:rPr>
          <w:b/>
          <w:bCs/>
        </w:rPr>
        <w:t xml:space="preserve">Test ROC-AUC: 0.9665</w:t>
      </w:r>
    </w:p>
    <w:p>
      <w:r>
        <w:pict>
          <v:rect style="width:0;height:1.5pt" o:hralign="center" o:hrstd="t" o:hr="t"/>
        </w:pict>
      </w:r>
    </w:p>
    <w:bookmarkEnd w:id="11"/>
    <w:bookmarkStart w:id="15" w:name="problem-statement-dataset"/>
    <w:p>
      <w:pPr>
        <w:pStyle w:val="Heading2"/>
      </w:pPr>
      <w:r>
        <w:t xml:space="preserve">2. Problem Statement &amp; Dataset</w:t>
      </w:r>
    </w:p>
    <w:bookmarkStart w:id="12" w:name="task"/>
    <w:p>
      <w:pPr>
        <w:pStyle w:val="Heading3"/>
      </w:pPr>
      <w:r>
        <w:t xml:space="preserve">2.1 Task</w:t>
      </w:r>
    </w:p>
    <w:p>
      <w:pPr>
        <w:pStyle w:val="FirstParagraph"/>
      </w:pPr>
      <w:r>
        <w:t xml:space="preserve">Binary classification: predict whether a patient has heart disease (</w:t>
      </w:r>
      <w:r>
        <w:rPr>
          <w:rStyle w:val="VerbatimChar"/>
        </w:rPr>
        <w:t xml:space="preserve">target = 1</w:t>
      </w:r>
      <w:r>
        <w:t xml:space="preserve">) or is healthy (</w:t>
      </w:r>
      <w:r>
        <w:rPr>
          <w:rStyle w:val="VerbatimChar"/>
        </w:rPr>
        <w:t xml:space="preserve">target = 0</w:t>
      </w:r>
      <w:r>
        <w:t xml:space="preserve">) using 13 clinical features from patient health records.</w:t>
      </w:r>
    </w:p>
    <w:bookmarkEnd w:id="12"/>
    <w:bookmarkStart w:id="13" w:name="dataset-details"/>
    <w:p>
      <w:pPr>
        <w:pStyle w:val="Heading3"/>
      </w:pPr>
      <w:r>
        <w:t xml:space="preserve">2.2 Dataset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Heart Disease UCI Dataset</w:t>
            </w:r>
          </w:p>
        </w:tc>
      </w:tr>
      <w:tr>
        <w:tc>
          <w:tcPr/>
          <w:p>
            <w:pPr>
              <w:pStyle w:val="Compact"/>
            </w:pPr>
            <w:r>
              <w:t xml:space="preserve">Source</w:t>
            </w:r>
          </w:p>
        </w:tc>
        <w:tc>
          <w:tcPr/>
          <w:p>
            <w:pPr>
              <w:pStyle w:val="Compact"/>
            </w:pPr>
            <w:r>
              <w:t xml:space="preserve">UCI Machine Learning Repository</w:t>
            </w:r>
          </w:p>
        </w:tc>
      </w:tr>
      <w:tr>
        <w:tc>
          <w:tcPr/>
          <w:p>
            <w:pPr>
              <w:pStyle w:val="Compact"/>
            </w:pPr>
            <w:r>
              <w:t xml:space="preserve">URL</w:t>
            </w:r>
          </w:p>
        </w:tc>
        <w:tc>
          <w:tcPr/>
          <w:p>
            <w:pPr>
              <w:pStyle w:val="Compact"/>
            </w:pPr>
            <w:r>
              <w:t xml:space="preserve">https://archive.ics.uci.edu/ml/datasets/heart+Disease</w:t>
            </w:r>
          </w:p>
        </w:tc>
      </w:tr>
      <w:tr>
        <w:tc>
          <w:tcPr/>
          <w:p>
            <w:pPr>
              <w:pStyle w:val="Compact"/>
            </w:pPr>
            <w:r>
              <w:t xml:space="preserve">Raw file</w:t>
            </w:r>
          </w:p>
        </w:tc>
        <w:tc>
          <w:tcPr/>
          <w:p>
            <w:pPr>
              <w:pStyle w:val="Compact"/>
            </w:pPr>
            <w:r>
              <w:rPr>
                <w:rStyle w:val="VerbatimChar"/>
              </w:rPr>
              <w:t xml:space="preserve">data/raw/heart_disease.csv</w:t>
            </w:r>
          </w:p>
        </w:tc>
      </w:tr>
      <w:tr>
        <w:tc>
          <w:tcPr/>
          <w:p>
            <w:pPr>
              <w:pStyle w:val="Compact"/>
            </w:pPr>
            <w:r>
              <w:t xml:space="preserve">Processed file</w:t>
            </w:r>
          </w:p>
        </w:tc>
        <w:tc>
          <w:tcPr/>
          <w:p>
            <w:pPr>
              <w:pStyle w:val="Compact"/>
            </w:pPr>
            <w:r>
              <w:rPr>
                <w:rStyle w:val="VerbatimChar"/>
              </w:rPr>
              <w:t xml:space="preserve">data/processed/heart_disease_clean.csv</w:t>
            </w:r>
          </w:p>
        </w:tc>
      </w:tr>
      <w:tr>
        <w:tc>
          <w:tcPr/>
          <w:p>
            <w:pPr>
              <w:pStyle w:val="Compact"/>
            </w:pPr>
            <w:r>
              <w:t xml:space="preserve">Records</w:t>
            </w:r>
          </w:p>
        </w:tc>
        <w:tc>
          <w:tcPr/>
          <w:p>
            <w:pPr>
              <w:pStyle w:val="Compact"/>
            </w:pPr>
            <w:r>
              <w:t xml:space="preserve">303</w:t>
            </w:r>
          </w:p>
        </w:tc>
      </w:tr>
      <w:tr>
        <w:tc>
          <w:tcPr/>
          <w:p>
            <w:pPr>
              <w:pStyle w:val="Compact"/>
            </w:pPr>
            <w:r>
              <w:t xml:space="preserve">Features</w:t>
            </w:r>
          </w:p>
        </w:tc>
        <w:tc>
          <w:tcPr/>
          <w:p>
            <w:pPr>
              <w:pStyle w:val="Compact"/>
            </w:pPr>
            <w:r>
              <w:t xml:space="preserve">13</w:t>
            </w:r>
          </w:p>
        </w:tc>
      </w:tr>
      <w:tr>
        <w:tc>
          <w:tcPr/>
          <w:p>
            <w:pPr>
              <w:pStyle w:val="Compact"/>
            </w:pPr>
            <w:r>
              <w:t xml:space="preserve">Target classes</w:t>
            </w:r>
          </w:p>
        </w:tc>
        <w:tc>
          <w:tcPr/>
          <w:p>
            <w:pPr>
              <w:pStyle w:val="Compact"/>
            </w:pPr>
            <w:r>
              <w:t xml:space="preserve">0 = No disease, 1 = Disease present</w:t>
            </w:r>
          </w:p>
        </w:tc>
      </w:tr>
      <w:tr>
        <w:tc>
          <w:tcPr/>
          <w:p>
            <w:pPr>
              <w:pStyle w:val="Compact"/>
            </w:pPr>
            <w:r>
              <w:t xml:space="preserve">Missing values</w:t>
            </w:r>
          </w:p>
        </w:tc>
        <w:tc>
          <w:tcPr/>
          <w:p>
            <w:pPr>
              <w:pStyle w:val="Compact"/>
            </w:pPr>
            <w:r>
              <w:t xml:space="preserve">Present as</w:t>
            </w:r>
            <w:r>
              <w:t xml:space="preserve"> </w:t>
            </w:r>
            <w:r>
              <w:rPr>
                <w:rStyle w:val="VerbatimChar"/>
              </w:rPr>
              <w:t xml:space="preserve">?</w:t>
            </w:r>
            <w:r>
              <w:t xml:space="preserve"> </w:t>
            </w:r>
            <w:r>
              <w:t xml:space="preserve">in raw CSV — handled during preprocessing</w:t>
            </w:r>
          </w:p>
        </w:tc>
      </w:tr>
    </w:tbl>
    <w:bookmarkEnd w:id="13"/>
    <w:bookmarkStart w:id="14" w:name="feature-descriptions"/>
    <w:p>
      <w:pPr>
        <w:pStyle w:val="Heading3"/>
      </w:pPr>
      <w:r>
        <w:t xml:space="preserve">2.3 Feature Descriptions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age</w:t>
            </w:r>
          </w:p>
        </w:tc>
        <w:tc>
          <w:tcPr/>
          <w:p>
            <w:pPr>
              <w:pStyle w:val="Compact"/>
            </w:pPr>
            <w:r>
              <w:t xml:space="preserve">Numeric</w:t>
            </w:r>
          </w:p>
        </w:tc>
        <w:tc>
          <w:tcPr/>
          <w:p>
            <w:pPr>
              <w:pStyle w:val="Compact"/>
            </w:pPr>
            <w:r>
              <w:t xml:space="preserve">Age of patient (years)</w:t>
            </w:r>
          </w:p>
        </w:tc>
      </w:tr>
      <w:tr>
        <w:tc>
          <w:tcPr/>
          <w:p>
            <w:pPr>
              <w:pStyle w:val="Compact"/>
            </w:pPr>
            <w:r>
              <w:rPr>
                <w:rStyle w:val="VerbatimChar"/>
              </w:rPr>
              <w:t xml:space="preserve">sex</w:t>
            </w:r>
          </w:p>
        </w:tc>
        <w:tc>
          <w:tcPr/>
          <w:p>
            <w:pPr>
              <w:pStyle w:val="Compact"/>
            </w:pPr>
            <w:r>
              <w:t xml:space="preserve">Categorical</w:t>
            </w:r>
          </w:p>
        </w:tc>
        <w:tc>
          <w:tcPr/>
          <w:p>
            <w:pPr>
              <w:pStyle w:val="Compact"/>
            </w:pPr>
            <w:r>
              <w:t xml:space="preserve">Sex (1 = male, 0 = female)</w:t>
            </w:r>
          </w:p>
        </w:tc>
      </w:tr>
      <w:tr>
        <w:tc>
          <w:tcPr/>
          <w:p>
            <w:pPr>
              <w:pStyle w:val="Compact"/>
            </w:pPr>
            <w:r>
              <w:rPr>
                <w:rStyle w:val="VerbatimChar"/>
              </w:rPr>
              <w:t xml:space="preserve">cp</w:t>
            </w:r>
          </w:p>
        </w:tc>
        <w:tc>
          <w:tcPr/>
          <w:p>
            <w:pPr>
              <w:pStyle w:val="Compact"/>
            </w:pPr>
            <w:r>
              <w:t xml:space="preserve">Categorical</w:t>
            </w:r>
          </w:p>
        </w:tc>
        <w:tc>
          <w:tcPr/>
          <w:p>
            <w:pPr>
              <w:pStyle w:val="Compact"/>
            </w:pPr>
            <w:r>
              <w:t xml:space="preserve">Chest pain type (0–3)</w:t>
            </w:r>
          </w:p>
        </w:tc>
      </w:tr>
      <w:tr>
        <w:tc>
          <w:tcPr/>
          <w:p>
            <w:pPr>
              <w:pStyle w:val="Compact"/>
            </w:pPr>
            <w:r>
              <w:rPr>
                <w:rStyle w:val="VerbatimChar"/>
              </w:rPr>
              <w:t xml:space="preserve">trestbps</w:t>
            </w:r>
          </w:p>
        </w:tc>
        <w:tc>
          <w:tcPr/>
          <w:p>
            <w:pPr>
              <w:pStyle w:val="Compact"/>
            </w:pPr>
            <w:r>
              <w:t xml:space="preserve">Numeric</w:t>
            </w:r>
          </w:p>
        </w:tc>
        <w:tc>
          <w:tcPr/>
          <w:p>
            <w:pPr>
              <w:pStyle w:val="Compact"/>
            </w:pPr>
            <w:r>
              <w:t xml:space="preserve">Resting blood pressure (mmHg)</w:t>
            </w:r>
          </w:p>
        </w:tc>
      </w:tr>
      <w:tr>
        <w:tc>
          <w:tcPr/>
          <w:p>
            <w:pPr>
              <w:pStyle w:val="Compact"/>
            </w:pPr>
            <w:r>
              <w:rPr>
                <w:rStyle w:val="VerbatimChar"/>
              </w:rPr>
              <w:t xml:space="preserve">chol</w:t>
            </w:r>
          </w:p>
        </w:tc>
        <w:tc>
          <w:tcPr/>
          <w:p>
            <w:pPr>
              <w:pStyle w:val="Compact"/>
            </w:pPr>
            <w:r>
              <w:t xml:space="preserve">Numeric</w:t>
            </w:r>
          </w:p>
        </w:tc>
        <w:tc>
          <w:tcPr/>
          <w:p>
            <w:pPr>
              <w:pStyle w:val="Compact"/>
            </w:pPr>
            <w:r>
              <w:t xml:space="preserve">Serum cholesterol (mg/dl)</w:t>
            </w:r>
          </w:p>
        </w:tc>
      </w:tr>
      <w:tr>
        <w:tc>
          <w:tcPr/>
          <w:p>
            <w:pPr>
              <w:pStyle w:val="Compact"/>
            </w:pPr>
            <w:r>
              <w:rPr>
                <w:rStyle w:val="VerbatimChar"/>
              </w:rPr>
              <w:t xml:space="preserve">fbs</w:t>
            </w:r>
          </w:p>
        </w:tc>
        <w:tc>
          <w:tcPr/>
          <w:p>
            <w:pPr>
              <w:pStyle w:val="Compact"/>
            </w:pPr>
            <w:r>
              <w:t xml:space="preserve">Categorical</w:t>
            </w:r>
          </w:p>
        </w:tc>
        <w:tc>
          <w:tcPr/>
          <w:p>
            <w:pPr>
              <w:pStyle w:val="Compact"/>
            </w:pPr>
            <w:r>
              <w:t xml:space="preserve">Fasting blood sugar &gt; 120 mg/dl (1 = true)</w:t>
            </w:r>
          </w:p>
        </w:tc>
      </w:tr>
      <w:tr>
        <w:tc>
          <w:tcPr/>
          <w:p>
            <w:pPr>
              <w:pStyle w:val="Compact"/>
            </w:pPr>
            <w:r>
              <w:rPr>
                <w:rStyle w:val="VerbatimChar"/>
              </w:rPr>
              <w:t xml:space="preserve">restecg</w:t>
            </w:r>
          </w:p>
        </w:tc>
        <w:tc>
          <w:tcPr/>
          <w:p>
            <w:pPr>
              <w:pStyle w:val="Compact"/>
            </w:pPr>
            <w:r>
              <w:t xml:space="preserve">Categorical</w:t>
            </w:r>
          </w:p>
        </w:tc>
        <w:tc>
          <w:tcPr/>
          <w:p>
            <w:pPr>
              <w:pStyle w:val="Compact"/>
            </w:pPr>
            <w:r>
              <w:t xml:space="preserve">Resting ECG results (0–2)</w:t>
            </w:r>
          </w:p>
        </w:tc>
      </w:tr>
      <w:tr>
        <w:tc>
          <w:tcPr/>
          <w:p>
            <w:pPr>
              <w:pStyle w:val="Compact"/>
            </w:pPr>
            <w:r>
              <w:rPr>
                <w:rStyle w:val="VerbatimChar"/>
              </w:rPr>
              <w:t xml:space="preserve">thalach</w:t>
            </w:r>
          </w:p>
        </w:tc>
        <w:tc>
          <w:tcPr/>
          <w:p>
            <w:pPr>
              <w:pStyle w:val="Compact"/>
            </w:pPr>
            <w:r>
              <w:t xml:space="preserve">Numeric</w:t>
            </w:r>
          </w:p>
        </w:tc>
        <w:tc>
          <w:tcPr/>
          <w:p>
            <w:pPr>
              <w:pStyle w:val="Compact"/>
            </w:pPr>
            <w:r>
              <w:t xml:space="preserve">Maximum heart rate achieved</w:t>
            </w:r>
          </w:p>
        </w:tc>
      </w:tr>
      <w:tr>
        <w:tc>
          <w:tcPr/>
          <w:p>
            <w:pPr>
              <w:pStyle w:val="Compact"/>
            </w:pPr>
            <w:r>
              <w:rPr>
                <w:rStyle w:val="VerbatimChar"/>
              </w:rPr>
              <w:t xml:space="preserve">exang</w:t>
            </w:r>
          </w:p>
        </w:tc>
        <w:tc>
          <w:tcPr/>
          <w:p>
            <w:pPr>
              <w:pStyle w:val="Compact"/>
            </w:pPr>
            <w:r>
              <w:t xml:space="preserve">Categorical</w:t>
            </w:r>
          </w:p>
        </w:tc>
        <w:tc>
          <w:tcPr/>
          <w:p>
            <w:pPr>
              <w:pStyle w:val="Compact"/>
            </w:pPr>
            <w:r>
              <w:t xml:space="preserve">Exercise-induced angina (1 = yes)</w:t>
            </w:r>
          </w:p>
        </w:tc>
      </w:tr>
      <w:tr>
        <w:tc>
          <w:tcPr/>
          <w:p>
            <w:pPr>
              <w:pStyle w:val="Compact"/>
            </w:pPr>
            <w:r>
              <w:rPr>
                <w:rStyle w:val="VerbatimChar"/>
              </w:rPr>
              <w:t xml:space="preserve">oldpeak</w:t>
            </w:r>
          </w:p>
        </w:tc>
        <w:tc>
          <w:tcPr/>
          <w:p>
            <w:pPr>
              <w:pStyle w:val="Compact"/>
            </w:pPr>
            <w:r>
              <w:t xml:space="preserve">Numeric</w:t>
            </w:r>
          </w:p>
        </w:tc>
        <w:tc>
          <w:tcPr/>
          <w:p>
            <w:pPr>
              <w:pStyle w:val="Compact"/>
            </w:pPr>
            <w:r>
              <w:t xml:space="preserve">ST depression induced by exercise relative to rest</w:t>
            </w:r>
          </w:p>
        </w:tc>
      </w:tr>
      <w:tr>
        <w:tc>
          <w:tcPr/>
          <w:p>
            <w:pPr>
              <w:pStyle w:val="Compact"/>
            </w:pPr>
            <w:r>
              <w:rPr>
                <w:rStyle w:val="VerbatimChar"/>
              </w:rPr>
              <w:t xml:space="preserve">slope</w:t>
            </w:r>
          </w:p>
        </w:tc>
        <w:tc>
          <w:tcPr/>
          <w:p>
            <w:pPr>
              <w:pStyle w:val="Compact"/>
            </w:pPr>
            <w:r>
              <w:t xml:space="preserve">Categorical</w:t>
            </w:r>
          </w:p>
        </w:tc>
        <w:tc>
          <w:tcPr/>
          <w:p>
            <w:pPr>
              <w:pStyle w:val="Compact"/>
            </w:pPr>
            <w:r>
              <w:t xml:space="preserve">Slope of peak exercise ST segment (0–2)</w:t>
            </w:r>
          </w:p>
        </w:tc>
      </w:tr>
      <w:tr>
        <w:tc>
          <w:tcPr/>
          <w:p>
            <w:pPr>
              <w:pStyle w:val="Compact"/>
            </w:pPr>
            <w:r>
              <w:rPr>
                <w:rStyle w:val="VerbatimChar"/>
              </w:rPr>
              <w:t xml:space="preserve">ca</w:t>
            </w:r>
          </w:p>
        </w:tc>
        <w:tc>
          <w:tcPr/>
          <w:p>
            <w:pPr>
              <w:pStyle w:val="Compact"/>
            </w:pPr>
            <w:r>
              <w:t xml:space="preserve">Numeric</w:t>
            </w:r>
          </w:p>
        </w:tc>
        <w:tc>
          <w:tcPr/>
          <w:p>
            <w:pPr>
              <w:pStyle w:val="Compact"/>
            </w:pPr>
            <w:r>
              <w:t xml:space="preserve">Number of major vessels coloured by fluoroscopy (0–3)</w:t>
            </w:r>
          </w:p>
        </w:tc>
      </w:tr>
      <w:tr>
        <w:tc>
          <w:tcPr/>
          <w:p>
            <w:pPr>
              <w:pStyle w:val="Compact"/>
            </w:pPr>
            <w:r>
              <w:rPr>
                <w:rStyle w:val="VerbatimChar"/>
              </w:rPr>
              <w:t xml:space="preserve">thal</w:t>
            </w:r>
          </w:p>
        </w:tc>
        <w:tc>
          <w:tcPr/>
          <w:p>
            <w:pPr>
              <w:pStyle w:val="Compact"/>
            </w:pPr>
            <w:r>
              <w:t xml:space="preserve">Numeric</w:t>
            </w:r>
          </w:p>
        </w:tc>
        <w:tc>
          <w:tcPr/>
          <w:p>
            <w:pPr>
              <w:pStyle w:val="Compact"/>
            </w:pPr>
            <w:r>
              <w:t xml:space="preserve">Thalassemia (3 = normal, 6 = fixed defect, 7 = reversible)</w:t>
            </w:r>
          </w:p>
        </w:tc>
      </w:tr>
    </w:tbl>
    <w:p>
      <w:r>
        <w:pict>
          <v:rect style="width:0;height:1.5pt" o:hralign="center" o:hrstd="t" o:hr="t"/>
        </w:pict>
      </w:r>
    </w:p>
    <w:bookmarkEnd w:id="14"/>
    <w:bookmarkEnd w:id="15"/>
    <w:bookmarkStart w:id="19" w:name="setup-installation"/>
    <w:p>
      <w:pPr>
        <w:pStyle w:val="Heading2"/>
      </w:pPr>
      <w:r>
        <w:t xml:space="preserve">3. Setup &amp; Installation</w:t>
      </w:r>
    </w:p>
    <w:bookmarkStart w:id="16" w:name="environment-setup"/>
    <w:p>
      <w:pPr>
        <w:pStyle w:val="Heading3"/>
      </w:pPr>
      <w:r>
        <w:t xml:space="preserve">3.1 Environment Setup</w:t>
      </w:r>
    </w:p>
    <w:p>
      <w:pPr>
        <w:pStyle w:val="SourceCode"/>
      </w:pPr>
      <w:r>
        <w:rPr>
          <w:rStyle w:val="CommentTok"/>
        </w:rPr>
        <w:t xml:space="preserve"># Clone repository</w:t>
      </w:r>
      <w:r>
        <w:br/>
      </w:r>
      <w:r>
        <w:rPr>
          <w:rStyle w:val="FunctionTok"/>
        </w:rPr>
        <w:t xml:space="preserve">git</w:t>
      </w:r>
      <w:r>
        <w:rPr>
          <w:rStyle w:val="NormalTok"/>
        </w:rPr>
        <w:t xml:space="preserve"> clone </w:t>
      </w:r>
      <w:r>
        <w:rPr>
          <w:rStyle w:val="OperatorTok"/>
        </w:rPr>
        <w:t xml:space="preserve">&lt;</w:t>
      </w:r>
      <w:r>
        <w:rPr>
          <w:rStyle w:val="NormalTok"/>
        </w:rPr>
        <w:t xml:space="preserve">repository-url</w:t>
      </w:r>
      <w:r>
        <w:rPr>
          <w:rStyle w:val="OperatorTok"/>
        </w:rPr>
        <w:t xml:space="preserve">&gt;</w:t>
      </w:r>
      <w:r>
        <w:br/>
      </w:r>
      <w:r>
        <w:rPr>
          <w:rStyle w:val="BuiltInTok"/>
        </w:rPr>
        <w:t xml:space="preserve">cd</w:t>
      </w:r>
      <w:r>
        <w:rPr>
          <w:rStyle w:val="NormalTok"/>
        </w:rPr>
        <w:t xml:space="preserve"> bits_mlops</w:t>
      </w:r>
      <w:r>
        <w:br/>
      </w:r>
      <w:r>
        <w:br/>
      </w:r>
      <w:r>
        <w:rPr>
          <w:rStyle w:val="CommentTok"/>
        </w:rPr>
        <w:t xml:space="preserve"># Create and activate virtual environment (Python 3.11+)</w:t>
      </w:r>
      <w:r>
        <w:br/>
      </w:r>
      <w:r>
        <w:rPr>
          <w:rStyle w:val="ExtensionTok"/>
        </w:rPr>
        <w:t xml:space="preserve">python3.11</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macOS / Linux</w:t>
      </w:r>
      <w:r>
        <w:br/>
      </w:r>
      <w:r>
        <w:rPr>
          <w:rStyle w:val="ExtensionTok"/>
        </w:rPr>
        <w:t xml:space="preserve">.venv\Scripts\activate</w:t>
      </w:r>
      <w:r>
        <w:rPr>
          <w:rStyle w:val="NormalTok"/>
        </w:rPr>
        <w:t xml:space="preserve">             </w:t>
      </w:r>
      <w:r>
        <w:rPr>
          <w:rStyle w:val="CommentTok"/>
        </w:rPr>
        <w:t xml:space="preserve"># Windows</w:t>
      </w:r>
      <w:r>
        <w:br/>
      </w:r>
      <w:r>
        <w:br/>
      </w:r>
      <w:r>
        <w:rPr>
          <w:rStyle w:val="CommentTok"/>
        </w:rPr>
        <w:t xml:space="preserve"># Install all pinned dependencies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bookmarkEnd w:id="16"/>
    <w:bookmarkStart w:id="17" w:name="key-dependencies"/>
    <w:p>
      <w:pPr>
        <w:pStyle w:val="Heading3"/>
      </w:pPr>
      <w:r>
        <w:t xml:space="preserve">3.2 Key Dependencies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Version</w:t>
            </w:r>
          </w:p>
        </w:tc>
        <w:tc>
          <w:tcPr/>
          <w:p>
            <w:pPr>
              <w:pStyle w:val="Compact"/>
            </w:pPr>
            <w:r>
              <w:t xml:space="preserve">Purpose</w:t>
            </w:r>
          </w:p>
        </w:tc>
      </w:tr>
      <w:tr>
        <w:tc>
          <w:tcPr/>
          <w:p>
            <w:pPr>
              <w:pStyle w:val="Compact"/>
            </w:pPr>
            <w:r>
              <w:rPr>
                <w:rStyle w:val="VerbatimChar"/>
              </w:rPr>
              <w:t xml:space="preserve">fastapi</w:t>
            </w:r>
          </w:p>
        </w:tc>
        <w:tc>
          <w:tcPr/>
          <w:p>
            <w:pPr>
              <w:pStyle w:val="Compact"/>
            </w:pPr>
            <w:r>
              <w:t xml:space="preserve">0.115.6</w:t>
            </w:r>
          </w:p>
        </w:tc>
        <w:tc>
          <w:tcPr/>
          <w:p>
            <w:pPr>
              <w:pStyle w:val="Compact"/>
            </w:pPr>
            <w:r>
              <w:t xml:space="preserve">REST API framework</w:t>
            </w:r>
          </w:p>
        </w:tc>
      </w:tr>
      <w:tr>
        <w:tc>
          <w:tcPr/>
          <w:p>
            <w:pPr>
              <w:pStyle w:val="Compact"/>
            </w:pPr>
            <w:r>
              <w:rPr>
                <w:rStyle w:val="VerbatimChar"/>
              </w:rPr>
              <w:t xml:space="preserve">uvicorn[standard]</w:t>
            </w:r>
          </w:p>
        </w:tc>
        <w:tc>
          <w:tcPr/>
          <w:p>
            <w:pPr>
              <w:pStyle w:val="Compact"/>
            </w:pPr>
            <w:r>
              <w:t xml:space="preserve">0.34.0</w:t>
            </w:r>
          </w:p>
        </w:tc>
        <w:tc>
          <w:tcPr/>
          <w:p>
            <w:pPr>
              <w:pStyle w:val="Compact"/>
            </w:pPr>
            <w:r>
              <w:t xml:space="preserve">ASGI server</w:t>
            </w:r>
          </w:p>
        </w:tc>
      </w:tr>
      <w:tr>
        <w:tc>
          <w:tcPr/>
          <w:p>
            <w:pPr>
              <w:pStyle w:val="Compact"/>
            </w:pPr>
            <w:r>
              <w:rPr>
                <w:rStyle w:val="VerbatimChar"/>
              </w:rPr>
              <w:t xml:space="preserve">scikit-learn</w:t>
            </w:r>
          </w:p>
        </w:tc>
        <w:tc>
          <w:tcPr/>
          <w:p>
            <w:pPr>
              <w:pStyle w:val="Compact"/>
            </w:pPr>
            <w:r>
              <w:t xml:space="preserve">1.6.0</w:t>
            </w:r>
          </w:p>
        </w:tc>
        <w:tc>
          <w:tcPr/>
          <w:p>
            <w:pPr>
              <w:pStyle w:val="Compact"/>
            </w:pPr>
            <w:r>
              <w:t xml:space="preserve">ML models and preprocessing pipelines</w:t>
            </w:r>
          </w:p>
        </w:tc>
      </w:tr>
      <w:tr>
        <w:tc>
          <w:tcPr/>
          <w:p>
            <w:pPr>
              <w:pStyle w:val="Compact"/>
            </w:pPr>
            <w:r>
              <w:rPr>
                <w:rStyle w:val="VerbatimChar"/>
              </w:rPr>
              <w:t xml:space="preserve">pandas</w:t>
            </w:r>
          </w:p>
        </w:tc>
        <w:tc>
          <w:tcPr/>
          <w:p>
            <w:pPr>
              <w:pStyle w:val="Compact"/>
            </w:pPr>
            <w:r>
              <w:t xml:space="preserve">2.2.3</w:t>
            </w:r>
          </w:p>
        </w:tc>
        <w:tc>
          <w:tcPr/>
          <w:p>
            <w:pPr>
              <w:pStyle w:val="Compact"/>
            </w:pPr>
            <w:r>
              <w:t xml:space="preserve">Data manipulation</w:t>
            </w:r>
          </w:p>
        </w:tc>
      </w:tr>
      <w:tr>
        <w:tc>
          <w:tcPr/>
          <w:p>
            <w:pPr>
              <w:pStyle w:val="Compact"/>
            </w:pPr>
            <w:r>
              <w:rPr>
                <w:rStyle w:val="VerbatimChar"/>
              </w:rPr>
              <w:t xml:space="preserve">numpy</w:t>
            </w:r>
          </w:p>
        </w:tc>
        <w:tc>
          <w:tcPr/>
          <w:p>
            <w:pPr>
              <w:pStyle w:val="Compact"/>
            </w:pPr>
            <w:r>
              <w:t xml:space="preserve">2.2.1</w:t>
            </w:r>
          </w:p>
        </w:tc>
        <w:tc>
          <w:tcPr/>
          <w:p>
            <w:pPr>
              <w:pStyle w:val="Compact"/>
            </w:pPr>
            <w:r>
              <w:t xml:space="preserve">Numerical operations</w:t>
            </w:r>
          </w:p>
        </w:tc>
      </w:tr>
      <w:tr>
        <w:tc>
          <w:tcPr/>
          <w:p>
            <w:pPr>
              <w:pStyle w:val="Compact"/>
            </w:pPr>
            <w:r>
              <w:rPr>
                <w:rStyle w:val="VerbatimChar"/>
              </w:rPr>
              <w:t xml:space="preserve">mlflow</w:t>
            </w:r>
          </w:p>
        </w:tc>
        <w:tc>
          <w:tcPr/>
          <w:p>
            <w:pPr>
              <w:pStyle w:val="Compact"/>
            </w:pPr>
            <w:r>
              <w:t xml:space="preserve">2.19.0</w:t>
            </w:r>
          </w:p>
        </w:tc>
        <w:tc>
          <w:tcPr/>
          <w:p>
            <w:pPr>
              <w:pStyle w:val="Compact"/>
            </w:pPr>
            <w:r>
              <w:t xml:space="preserve">Experiment tracking</w:t>
            </w:r>
          </w:p>
        </w:tc>
      </w:tr>
      <w:tr>
        <w:tc>
          <w:tcPr/>
          <w:p>
            <w:pPr>
              <w:pStyle w:val="Compact"/>
            </w:pPr>
            <w:r>
              <w:rPr>
                <w:rStyle w:val="VerbatimChar"/>
              </w:rPr>
              <w:t xml:space="preserve">joblib</w:t>
            </w:r>
          </w:p>
        </w:tc>
        <w:tc>
          <w:tcPr/>
          <w:p>
            <w:pPr>
              <w:pStyle w:val="Compact"/>
            </w:pPr>
            <w:r>
              <w:t xml:space="preserve">1.4.2</w:t>
            </w:r>
          </w:p>
        </w:tc>
        <w:tc>
          <w:tcPr/>
          <w:p>
            <w:pPr>
              <w:pStyle w:val="Compact"/>
            </w:pPr>
            <w:r>
              <w:t xml:space="preserve">Model serialisation</w:t>
            </w:r>
          </w:p>
        </w:tc>
      </w:tr>
      <w:tr>
        <w:tc>
          <w:tcPr/>
          <w:p>
            <w:pPr>
              <w:pStyle w:val="Compact"/>
            </w:pPr>
            <w:r>
              <w:rPr>
                <w:rStyle w:val="VerbatimChar"/>
              </w:rPr>
              <w:t xml:space="preserve">matplotlib</w:t>
            </w:r>
          </w:p>
        </w:tc>
        <w:tc>
          <w:tcPr/>
          <w:p>
            <w:pPr>
              <w:pStyle w:val="Compact"/>
            </w:pPr>
            <w:r>
              <w:t xml:space="preserve">3.10.0</w:t>
            </w:r>
          </w:p>
        </w:tc>
        <w:tc>
          <w:tcPr/>
          <w:p>
            <w:pPr>
              <w:pStyle w:val="Compact"/>
            </w:pPr>
            <w:r>
              <w:t xml:space="preserve">EDA visualisations</w:t>
            </w:r>
          </w:p>
        </w:tc>
      </w:tr>
      <w:tr>
        <w:tc>
          <w:tcPr/>
          <w:p>
            <w:pPr>
              <w:pStyle w:val="Compact"/>
            </w:pPr>
            <w:r>
              <w:rPr>
                <w:rStyle w:val="VerbatimChar"/>
              </w:rPr>
              <w:t xml:space="preserve">seaborn</w:t>
            </w:r>
          </w:p>
        </w:tc>
        <w:tc>
          <w:tcPr/>
          <w:p>
            <w:pPr>
              <w:pStyle w:val="Compact"/>
            </w:pPr>
            <w:r>
              <w:t xml:space="preserve">0.13.2</w:t>
            </w:r>
          </w:p>
        </w:tc>
        <w:tc>
          <w:tcPr/>
          <w:p>
            <w:pPr>
              <w:pStyle w:val="Compact"/>
            </w:pPr>
            <w:r>
              <w:t xml:space="preserve">Statistical visualisations</w:t>
            </w:r>
          </w:p>
        </w:tc>
      </w:tr>
      <w:tr>
        <w:tc>
          <w:tcPr/>
          <w:p>
            <w:pPr>
              <w:pStyle w:val="Compact"/>
            </w:pPr>
            <w:r>
              <w:rPr>
                <w:rStyle w:val="VerbatimChar"/>
              </w:rPr>
              <w:t xml:space="preserve">prometheus-fastapi-instrumentator</w:t>
            </w:r>
          </w:p>
        </w:tc>
        <w:tc>
          <w:tcPr/>
          <w:p>
            <w:pPr>
              <w:pStyle w:val="Compact"/>
            </w:pPr>
            <w:r>
              <w:t xml:space="preserve">7.0.0</w:t>
            </w:r>
          </w:p>
        </w:tc>
        <w:tc>
          <w:tcPr/>
          <w:p>
            <w:pPr>
              <w:pStyle w:val="Compact"/>
            </w:pPr>
            <w:r>
              <w:t xml:space="preserve">Prometheus metrics endpoint</w:t>
            </w:r>
          </w:p>
        </w:tc>
      </w:tr>
      <w:tr>
        <w:tc>
          <w:tcPr/>
          <w:p>
            <w:pPr>
              <w:pStyle w:val="Compact"/>
            </w:pPr>
            <w:r>
              <w:rPr>
                <w:rStyle w:val="VerbatimChar"/>
              </w:rPr>
              <w:t xml:space="preserve">httpx</w:t>
            </w:r>
            <w:r>
              <w:t xml:space="preserve"> </w:t>
            </w:r>
            <w:r>
              <w:t xml:space="preserve">/</w:t>
            </w:r>
            <w:r>
              <w:t xml:space="preserve"> </w:t>
            </w:r>
            <w:r>
              <w:rPr>
                <w:rStyle w:val="VerbatimChar"/>
              </w:rPr>
              <w:t xml:space="preserve">pytest</w:t>
            </w:r>
          </w:p>
        </w:tc>
        <w:tc>
          <w:tcPr/>
          <w:p>
            <w:pPr>
              <w:pStyle w:val="Compact"/>
            </w:pPr>
            <w:r>
              <w:t xml:space="preserve">0.28.1 / 8.3.4</w:t>
            </w:r>
          </w:p>
        </w:tc>
        <w:tc>
          <w:tcPr/>
          <w:p>
            <w:pPr>
              <w:pStyle w:val="Compact"/>
            </w:pPr>
            <w:r>
              <w:t xml:space="preserve">Testing client and test runner</w:t>
            </w:r>
          </w:p>
        </w:tc>
      </w:tr>
      <w:tr>
        <w:tc>
          <w:tcPr/>
          <w:p>
            <w:pPr>
              <w:pStyle w:val="Compact"/>
            </w:pPr>
            <w:r>
              <w:rPr>
                <w:rStyle w:val="VerbatimChar"/>
              </w:rPr>
              <w:t xml:space="preserve">ruff</w:t>
            </w:r>
          </w:p>
        </w:tc>
        <w:tc>
          <w:tcPr/>
          <w:p>
            <w:pPr>
              <w:pStyle w:val="Compact"/>
            </w:pPr>
            <w:r>
              <w:t xml:space="preserve">0.8.4</w:t>
            </w:r>
          </w:p>
        </w:tc>
        <w:tc>
          <w:tcPr/>
          <w:p>
            <w:pPr>
              <w:pStyle w:val="Compact"/>
            </w:pPr>
            <w:r>
              <w:t xml:space="preserve">Linting</w:t>
            </w:r>
          </w:p>
        </w:tc>
      </w:tr>
    </w:tbl>
    <w:bookmarkEnd w:id="17"/>
    <w:bookmarkStart w:id="18" w:name="mlflow-project-entry-points"/>
    <w:p>
      <w:pPr>
        <w:pStyle w:val="Heading3"/>
      </w:pPr>
      <w:r>
        <w:t xml:space="preserve">3.3 MLflow Project Entry Points</w:t>
      </w:r>
    </w:p>
    <w:p>
      <w:pPr>
        <w:pStyle w:val="SourceCode"/>
      </w:pPr>
      <w:r>
        <w:rPr>
          <w:rStyle w:val="ExtensionTok"/>
        </w:rPr>
        <w:t xml:space="preserve">mlflow</w:t>
      </w:r>
      <w:r>
        <w:rPr>
          <w:rStyle w:val="NormalTok"/>
        </w:rPr>
        <w:t xml:space="preserve"> run . </w:t>
      </w:r>
      <w:r>
        <w:rPr>
          <w:rStyle w:val="AttributeTok"/>
        </w:rPr>
        <w:t xml:space="preserve">-e</w:t>
      </w:r>
      <w:r>
        <w:rPr>
          <w:rStyle w:val="NormalTok"/>
        </w:rPr>
        <w:t xml:space="preserve"> download_data</w:t>
      </w:r>
      <w:r>
        <w:br/>
      </w:r>
      <w:r>
        <w:rPr>
          <w:rStyle w:val="ExtensionTok"/>
        </w:rPr>
        <w:t xml:space="preserve">mlflow</w:t>
      </w:r>
      <w:r>
        <w:rPr>
          <w:rStyle w:val="NormalTok"/>
        </w:rPr>
        <w:t xml:space="preserve"> run . </w:t>
      </w:r>
      <w:r>
        <w:rPr>
          <w:rStyle w:val="AttributeTok"/>
        </w:rPr>
        <w:t xml:space="preserve">-e</w:t>
      </w:r>
      <w:r>
        <w:rPr>
          <w:rStyle w:val="NormalTok"/>
        </w:rPr>
        <w:t xml:space="preserve"> eda</w:t>
      </w:r>
      <w:r>
        <w:br/>
      </w:r>
      <w:r>
        <w:rPr>
          <w:rStyle w:val="ExtensionTok"/>
        </w:rPr>
        <w:t xml:space="preserve">mlflow</w:t>
      </w:r>
      <w:r>
        <w:rPr>
          <w:rStyle w:val="NormalTok"/>
        </w:rPr>
        <w:t xml:space="preserve"> run . </w:t>
      </w:r>
      <w:r>
        <w:rPr>
          <w:rStyle w:val="AttributeTok"/>
        </w:rPr>
        <w:t xml:space="preserve">-e</w:t>
      </w:r>
      <w:r>
        <w:rPr>
          <w:rStyle w:val="NormalTok"/>
        </w:rPr>
        <w:t xml:space="preserve"> train</w:t>
      </w:r>
    </w:p>
    <w:p>
      <w:r>
        <w:pict>
          <v:rect style="width:0;height:1.5pt" o:hralign="center" o:hrstd="t" o:hr="t"/>
        </w:pict>
      </w:r>
    </w:p>
    <w:bookmarkEnd w:id="18"/>
    <w:bookmarkEnd w:id="19"/>
    <w:bookmarkStart w:id="22" w:name="data-acquisition-preprocessing"/>
    <w:p>
      <w:pPr>
        <w:pStyle w:val="Heading2"/>
      </w:pPr>
      <w:r>
        <w:t xml:space="preserve">4. Data Acquisition &amp; Preprocessing</w:t>
      </w:r>
    </w:p>
    <w:bookmarkStart w:id="20" w:name="download-process"/>
    <w:p>
      <w:pPr>
        <w:pStyle w:val="Heading3"/>
      </w:pPr>
      <w:r>
        <w:t xml:space="preserve">4.1 Download &amp; Process</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src.data_loader </w:t>
      </w:r>
      <w:r>
        <w:rPr>
          <w:rStyle w:val="DataTypeTok"/>
        </w:rPr>
        <w:t xml:space="preserve">\</w:t>
      </w:r>
      <w:r>
        <w:br/>
      </w:r>
      <w:r>
        <w:rPr>
          <w:rStyle w:val="NormalTok"/>
        </w:rPr>
        <w:t xml:space="preserve">  </w:t>
      </w:r>
      <w:r>
        <w:rPr>
          <w:rStyle w:val="AttributeTok"/>
        </w:rPr>
        <w:t xml:space="preserve">--raw-output</w:t>
      </w:r>
      <w:r>
        <w:rPr>
          <w:rStyle w:val="NormalTok"/>
        </w:rPr>
        <w:t xml:space="preserve"> data/raw/heart_disease.csv </w:t>
      </w:r>
      <w:r>
        <w:rPr>
          <w:rStyle w:val="DataTypeTok"/>
        </w:rPr>
        <w:t xml:space="preserve">\</w:t>
      </w:r>
      <w:r>
        <w:br/>
      </w:r>
      <w:r>
        <w:rPr>
          <w:rStyle w:val="NormalTok"/>
        </w:rPr>
        <w:t xml:space="preserve">  </w:t>
      </w:r>
      <w:r>
        <w:rPr>
          <w:rStyle w:val="AttributeTok"/>
        </w:rPr>
        <w:t xml:space="preserve">--processed-output</w:t>
      </w:r>
      <w:r>
        <w:rPr>
          <w:rStyle w:val="NormalTok"/>
        </w:rPr>
        <w:t xml:space="preserve"> data/processed/heart_disease_clean.csv</w:t>
      </w:r>
    </w:p>
    <w:p>
      <w:pPr>
        <w:pStyle w:val="FirstParagraph"/>
      </w:pPr>
      <w:r>
        <w:t xml:space="preserve">The</w:t>
      </w:r>
      <w:r>
        <w:t xml:space="preserve"> </w:t>
      </w:r>
      <w:r>
        <w:rPr>
          <w:rStyle w:val="VerbatimChar"/>
        </w:rPr>
        <w:t xml:space="preserve">src/data_loader.py</w:t>
      </w:r>
      <w:r>
        <w:t xml:space="preserve"> </w:t>
      </w:r>
      <w:r>
        <w:t xml:space="preserve">module performs three operations:</w:t>
      </w:r>
    </w:p>
    <w:p>
      <w:pPr>
        <w:pStyle w:val="Compact"/>
        <w:numPr>
          <w:ilvl w:val="0"/>
          <w:numId w:val="1003"/>
        </w:numPr>
      </w:pPr>
      <w:r>
        <w:rPr>
          <w:b/>
          <w:bCs/>
        </w:rPr>
        <w:t xml:space="preserve">Download</w:t>
      </w:r>
      <w:r>
        <w:t xml:space="preserve"> </w:t>
      </w:r>
      <w:r>
        <w:t xml:space="preserve">— fetches the raw 14-column CSV directly from the UCI repository URL into</w:t>
      </w:r>
      <w:r>
        <w:t xml:space="preserve"> </w:t>
      </w:r>
      <w:r>
        <w:rPr>
          <w:rStyle w:val="VerbatimChar"/>
        </w:rPr>
        <w:t xml:space="preserve">data/raw/heart_disease.csv</w:t>
      </w:r>
      <w:r>
        <w:t xml:space="preserve">.</w:t>
      </w:r>
    </w:p>
    <w:p>
      <w:pPr>
        <w:pStyle w:val="Compact"/>
        <w:numPr>
          <w:ilvl w:val="0"/>
          <w:numId w:val="1003"/>
        </w:numPr>
      </w:pPr>
      <w:r>
        <w:rPr>
          <w:b/>
          <w:bCs/>
        </w:rPr>
        <w:t xml:space="preserve">Clean</w:t>
      </w:r>
      <w:r>
        <w:t xml:space="preserve"> </w:t>
      </w:r>
      <w:r>
        <w:t xml:space="preserve">— replaces</w:t>
      </w:r>
      <w:r>
        <w:t xml:space="preserve"> </w:t>
      </w:r>
      <w:r>
        <w:rPr>
          <w:rStyle w:val="VerbatimChar"/>
        </w:rPr>
        <w:t xml:space="preserve">?</w:t>
      </w:r>
      <w:r>
        <w:t xml:space="preserve"> </w:t>
      </w:r>
      <w:r>
        <w:t xml:space="preserve">placeholder values with</w:t>
      </w:r>
      <w:r>
        <w:t xml:space="preserve"> </w:t>
      </w:r>
      <w:r>
        <w:rPr>
          <w:rStyle w:val="VerbatimChar"/>
        </w:rPr>
        <w:t xml:space="preserve">NaN</w:t>
      </w:r>
      <w:r>
        <w:t xml:space="preserve">, converts all columns to numeric with</w:t>
      </w:r>
      <w:r>
        <w:t xml:space="preserve"> </w:t>
      </w:r>
      <w:r>
        <w:rPr>
          <w:rStyle w:val="VerbatimChar"/>
        </w:rPr>
        <w:t xml:space="preserve">pd.to_numeric(errors='coerce')</w:t>
      </w:r>
      <w:r>
        <w:t xml:space="preserve">.</w:t>
      </w:r>
    </w:p>
    <w:p>
      <w:pPr>
        <w:pStyle w:val="Compact"/>
        <w:numPr>
          <w:ilvl w:val="0"/>
          <w:numId w:val="1003"/>
        </w:numPr>
      </w:pPr>
      <w:r>
        <w:rPr>
          <w:b/>
          <w:bCs/>
        </w:rPr>
        <w:t xml:space="preserve">Binarise target</w:t>
      </w:r>
      <w:r>
        <w:t xml:space="preserve"> </w:t>
      </w:r>
      <w:r>
        <w:t xml:space="preserve">— maps</w:t>
      </w:r>
      <w:r>
        <w:t xml:space="preserve"> </w:t>
      </w:r>
      <w:r>
        <w:rPr>
          <w:rStyle w:val="VerbatimChar"/>
        </w:rPr>
        <w:t xml:space="preserve">target &gt; 0</w:t>
      </w:r>
      <w:r>
        <w:t xml:space="preserve"> </w:t>
      </w:r>
      <w:r>
        <w:t xml:space="preserve">→</w:t>
      </w:r>
      <w:r>
        <w:t xml:space="preserve"> </w:t>
      </w:r>
      <w:r>
        <w:rPr>
          <w:rStyle w:val="VerbatimChar"/>
        </w:rPr>
        <w:t xml:space="preserve">1</w:t>
      </w:r>
      <w:r>
        <w:t xml:space="preserve"> </w:t>
      </w:r>
      <w:r>
        <w:t xml:space="preserve">(disease present),</w:t>
      </w:r>
      <w:r>
        <w:t xml:space="preserve"> </w:t>
      </w:r>
      <w:r>
        <w:rPr>
          <w:rStyle w:val="VerbatimChar"/>
        </w:rPr>
        <w:t xml:space="preserve">0</w:t>
      </w:r>
      <w:r>
        <w:t xml:space="preserve"> </w:t>
      </w:r>
      <w:r>
        <w:t xml:space="preserve">→</w:t>
      </w:r>
      <w:r>
        <w:t xml:space="preserve"> </w:t>
      </w:r>
      <w:r>
        <w:rPr>
          <w:rStyle w:val="VerbatimChar"/>
        </w:rPr>
        <w:t xml:space="preserve">0</w:t>
      </w:r>
      <w:r>
        <w:t xml:space="preserve"> </w:t>
      </w:r>
      <w:r>
        <w:t xml:space="preserve">(healthy). Saves to</w:t>
      </w:r>
      <w:r>
        <w:t xml:space="preserve"> </w:t>
      </w:r>
      <w:r>
        <w:rPr>
          <w:rStyle w:val="VerbatimChar"/>
        </w:rPr>
        <w:t xml:space="preserve">data/processed/heart_disease_clean.csv</w:t>
      </w:r>
      <w:r>
        <w:t xml:space="preserve">.</w:t>
      </w:r>
    </w:p>
    <w:bookmarkEnd w:id="20"/>
    <w:bookmarkStart w:id="21" w:name="data-quality-notes"/>
    <w:p>
      <w:pPr>
        <w:pStyle w:val="Heading3"/>
      </w:pPr>
      <w:r>
        <w:t xml:space="preserve">4.2 Data Quality Notes</w:t>
      </w:r>
    </w:p>
    <w:p>
      <w:pPr>
        <w:pStyle w:val="Compact"/>
        <w:numPr>
          <w:ilvl w:val="0"/>
          <w:numId w:val="1004"/>
        </w:numPr>
      </w:pPr>
      <w:r>
        <w:rPr>
          <w:b/>
          <w:bCs/>
        </w:rPr>
        <w:t xml:space="preserve">Missing values</w:t>
      </w:r>
      <w:r>
        <w:t xml:space="preserve"> </w:t>
      </w:r>
      <w:r>
        <w:t xml:space="preserve">appear in</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columns only (encoded as</w:t>
      </w:r>
      <w:r>
        <w:t xml:space="preserve"> </w:t>
      </w:r>
      <w:r>
        <w:rPr>
          <w:rStyle w:val="VerbatimChar"/>
        </w:rPr>
        <w:t xml:space="preserve">?</w:t>
      </w:r>
      <w:r>
        <w:t xml:space="preserve"> </w:t>
      </w:r>
      <w:r>
        <w:t xml:space="preserve">in the original UCI file).</w:t>
      </w:r>
    </w:p>
    <w:p>
      <w:pPr>
        <w:pStyle w:val="Compact"/>
        <w:numPr>
          <w:ilvl w:val="0"/>
          <w:numId w:val="1004"/>
        </w:numPr>
      </w:pPr>
      <w:r>
        <w:t xml:space="preserve">All missing values are handled downstream by the preprocessing pipeline using median imputation (numeric) and most-frequent imputation (categorical).</w:t>
      </w:r>
    </w:p>
    <w:p>
      <w:pPr>
        <w:pStyle w:val="Compact"/>
        <w:numPr>
          <w:ilvl w:val="0"/>
          <w:numId w:val="1004"/>
        </w:numPr>
      </w:pPr>
      <w:r>
        <w:t xml:space="preserve">The binarised dataset has</w:t>
      </w:r>
      <w:r>
        <w:t xml:space="preserve"> </w:t>
      </w:r>
      <w:r>
        <w:rPr>
          <w:b/>
          <w:bCs/>
        </w:rPr>
        <w:t xml:space="preserve">138 healthy</w:t>
      </w:r>
      <w:r>
        <w:t xml:space="preserve"> </w:t>
      </w:r>
      <w:r>
        <w:t xml:space="preserve">and</w:t>
      </w:r>
      <w:r>
        <w:t xml:space="preserve"> </w:t>
      </w:r>
      <w:r>
        <w:rPr>
          <w:b/>
          <w:bCs/>
        </w:rPr>
        <w:t xml:space="preserve">165 at-risk</w:t>
      </w:r>
      <w:r>
        <w:t xml:space="preserve"> </w:t>
      </w:r>
      <w:r>
        <w:t xml:space="preserve">patients — a manageable class imbalance addressed with</w:t>
      </w:r>
      <w:r>
        <w:t xml:space="preserve"> </w:t>
      </w:r>
      <w:r>
        <w:rPr>
          <w:rStyle w:val="VerbatimChar"/>
        </w:rPr>
        <w:t xml:space="preserve">class_weight='balanced'</w:t>
      </w:r>
      <w:r>
        <w:t xml:space="preserve"> </w:t>
      </w:r>
      <w:r>
        <w:t xml:space="preserve">in both classifiers.</w:t>
      </w:r>
    </w:p>
    <w:p>
      <w:r>
        <w:pict>
          <v:rect style="width:0;height:1.5pt" o:hralign="center" o:hrstd="t" o:hr="t"/>
        </w:pict>
      </w:r>
    </w:p>
    <w:bookmarkEnd w:id="21"/>
    <w:bookmarkEnd w:id="22"/>
    <w:bookmarkStart w:id="36" w:name="exploratory-data-analysis"/>
    <w:p>
      <w:pPr>
        <w:pStyle w:val="Heading2"/>
      </w:pPr>
      <w:r>
        <w:t xml:space="preserve">5. Exploratory Data Analysis</w:t>
      </w:r>
    </w:p>
    <w:p>
      <w:pPr>
        <w:pStyle w:val="FirstParagraph"/>
      </w:pPr>
      <w:r>
        <w:t xml:space="preserve">EDA is generated by</w:t>
      </w:r>
      <w:r>
        <w:t xml:space="preserve"> </w:t>
      </w:r>
      <w:r>
        <w:rPr>
          <w:rStyle w:val="VerbatimChar"/>
        </w:rPr>
        <w:t xml:space="preserve">src/eda.py</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src.eda </w:t>
      </w:r>
      <w:r>
        <w:rPr>
          <w:rStyle w:val="DataTypeTok"/>
        </w:rPr>
        <w:t xml:space="preserve">\</w:t>
      </w:r>
      <w:r>
        <w:br/>
      </w:r>
      <w:r>
        <w:rPr>
          <w:rStyle w:val="NormalTok"/>
        </w:rPr>
        <w:t xml:space="preserve">  </w:t>
      </w:r>
      <w:r>
        <w:rPr>
          <w:rStyle w:val="AttributeTok"/>
        </w:rPr>
        <w:t xml:space="preserve">--raw-data</w:t>
      </w:r>
      <w:r>
        <w:rPr>
          <w:rStyle w:val="NormalTok"/>
        </w:rPr>
        <w:t xml:space="preserve"> data/raw/heart_disease.csv </w:t>
      </w:r>
      <w:r>
        <w:rPr>
          <w:rStyle w:val="DataTypeTok"/>
        </w:rPr>
        <w:t xml:space="preserve">\</w:t>
      </w:r>
      <w:r>
        <w:br/>
      </w:r>
      <w:r>
        <w:rPr>
          <w:rStyle w:val="NormalTok"/>
        </w:rPr>
        <w:t xml:space="preserve">  </w:t>
      </w:r>
      <w:r>
        <w:rPr>
          <w:rStyle w:val="AttributeTok"/>
        </w:rPr>
        <w:t xml:space="preserve">--output-dir</w:t>
      </w:r>
      <w:r>
        <w:rPr>
          <w:rStyle w:val="NormalTok"/>
        </w:rPr>
        <w:t xml:space="preserve"> reports/figures</w:t>
      </w:r>
    </w:p>
    <w:bookmarkStart w:id="26" w:name="feature-distributions"/>
    <w:p>
      <w:pPr>
        <w:pStyle w:val="Heading3"/>
      </w:pPr>
      <w:r>
        <w:t xml:space="preserve">5.1 Feature Distributions</w:t>
      </w:r>
    </w:p>
    <w:p>
      <w:pPr>
        <w:pStyle w:val="CaptionedFigure"/>
      </w:pPr>
      <w:r>
        <w:drawing>
          <wp:inline>
            <wp:extent cx="5334000" cy="3556000"/>
            <wp:effectExtent b="0" l="0" r="0" t="0"/>
            <wp:docPr descr="Feature Histograms" title="" id="24" name="Picture"/>
            <a:graphic>
              <a:graphicData uri="http://schemas.openxmlformats.org/drawingml/2006/picture">
                <pic:pic>
                  <pic:nvPicPr>
                    <pic:cNvPr descr="reports/figures/histogram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Feature Histograms</w:t>
      </w:r>
    </w:p>
    <w:p>
      <w:pPr>
        <w:pStyle w:val="BodyText"/>
      </w:pPr>
      <w:r>
        <w:rPr>
          <w:i/>
          <w:iCs/>
        </w:rPr>
        <w:t xml:space="preserve">Figure 1: Histograms of continuous features — age, resting blood pressure, cholesterol, maximum heart rate, and ST depression (oldpeak). Age is approximately normally distributed around 54 years. Cholesterol and trestbps show right-skewed distributions. Thalach peaks near 150–170 bpm.</w:t>
      </w:r>
    </w:p>
    <w:bookmarkEnd w:id="26"/>
    <w:bookmarkStart w:id="30" w:name="class-balance"/>
    <w:p>
      <w:pPr>
        <w:pStyle w:val="Heading3"/>
      </w:pPr>
      <w:r>
        <w:t xml:space="preserve">5.2 Class Balance</w:t>
      </w:r>
    </w:p>
    <w:p>
      <w:pPr>
        <w:pStyle w:val="CaptionedFigure"/>
      </w:pPr>
      <w:r>
        <w:drawing>
          <wp:inline>
            <wp:extent cx="5334000" cy="3556000"/>
            <wp:effectExtent b="0" l="0" r="0" t="0"/>
            <wp:docPr descr="Class Balance" title="" id="28" name="Picture"/>
            <a:graphic>
              <a:graphicData uri="http://schemas.openxmlformats.org/drawingml/2006/picture">
                <pic:pic>
                  <pic:nvPicPr>
                    <pic:cNvPr descr="reports/figures/class_balance.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Class Balance</w:t>
      </w:r>
    </w:p>
    <w:p>
      <w:pPr>
        <w:pStyle w:val="BodyText"/>
      </w:pPr>
      <w:r>
        <w:rPr>
          <w:i/>
          <w:iCs/>
        </w:rPr>
        <w:t xml:space="preserve">Figure 2: Class balance between healthy (0) and at-risk (1) patients. Distribution is near-equal (138 vs 165), confirming no severe imbalance that would require oversampling.</w:t>
      </w:r>
      <w:r>
        <w:rPr>
          <w:i/>
          <w:iCs/>
        </w:rPr>
        <w:t xml:space="preserve"> </w:t>
      </w:r>
      <w:r>
        <w:rPr>
          <w:rStyle w:val="VerbatimChar"/>
          <w:i/>
          <w:iCs/>
        </w:rPr>
        <w:t xml:space="preserve">class_weight='balanced'</w:t>
      </w:r>
      <w:r>
        <w:rPr>
          <w:i/>
          <w:iCs/>
        </w:rPr>
        <w:t xml:space="preserve"> </w:t>
      </w:r>
      <w:r>
        <w:rPr>
          <w:i/>
          <w:iCs/>
        </w:rPr>
        <w:t xml:space="preserve">in the classifiers adjusts decision thresholds proportionally.</w:t>
      </w:r>
    </w:p>
    <w:bookmarkEnd w:id="30"/>
    <w:bookmarkStart w:id="34" w:name="feature-correlation-heatmap"/>
    <w:p>
      <w:pPr>
        <w:pStyle w:val="Heading3"/>
      </w:pPr>
      <w:r>
        <w:t xml:space="preserve">5.3 Feature Correlation Heatmap</w:t>
      </w:r>
    </w:p>
    <w:p>
      <w:pPr>
        <w:pStyle w:val="CaptionedFigure"/>
      </w:pPr>
      <w:r>
        <w:drawing>
          <wp:inline>
            <wp:extent cx="5334000" cy="4445000"/>
            <wp:effectExtent b="0" l="0" r="0" t="0"/>
            <wp:docPr descr="Correlation Heatmap" title="" id="32" name="Picture"/>
            <a:graphic>
              <a:graphicData uri="http://schemas.openxmlformats.org/drawingml/2006/picture">
                <pic:pic>
                  <pic:nvPicPr>
                    <pic:cNvPr descr="reports/figures/correlation_heatmap.png" id="33" name="Picture"/>
                    <pic:cNvPicPr>
                      <a:picLocks noChangeArrowheads="1" noChangeAspect="1"/>
                    </pic:cNvPicPr>
                  </pic:nvPicPr>
                  <pic:blipFill>
                    <a:blip r:embed="rId3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Correlation Heatmap</w:t>
      </w:r>
    </w:p>
    <w:p>
      <w:pPr>
        <w:pStyle w:val="BodyText"/>
      </w:pPr>
      <w:r>
        <w:rPr>
          <w:i/>
          <w:iCs/>
        </w:rPr>
        <w:t xml:space="preserve">Figure 3: Pearson correlation heatmap across all features and the binary target. Key observations:</w:t>
      </w:r>
      <w:r>
        <w:t xml:space="preserve"> </w:t>
      </w:r>
      <w:r>
        <w:t xml:space="preserve">-</w:t>
      </w:r>
      <w:r>
        <w:t xml:space="preserve"> </w:t>
      </w:r>
      <w:r>
        <w:rPr>
          <w:rStyle w:val="VerbatimChar"/>
          <w:b/>
          <w:bCs/>
        </w:rPr>
        <w:t xml:space="preserve">thalach</w:t>
      </w:r>
      <w:r>
        <w:rPr>
          <w:b/>
          <w:bCs/>
        </w:rPr>
        <w:t xml:space="preserve"> </w:t>
      </w:r>
      <w:r>
        <w:rPr>
          <w:b/>
          <w:bCs/>
        </w:rPr>
        <w:t xml:space="preserve">(max heart rate)</w:t>
      </w:r>
      <w:r>
        <w:t xml:space="preserve"> </w:t>
      </w:r>
      <w:r>
        <w:t xml:space="preserve">has the strongest negative correlation with target (–0.42): lower max HR increases disease risk.</w:t>
      </w:r>
      <w:r>
        <w:t xml:space="preserve"> </w:t>
      </w:r>
      <w:r>
        <w:t xml:space="preserve">-</w:t>
      </w:r>
      <w:r>
        <w:t xml:space="preserve"> </w:t>
      </w:r>
      <w:r>
        <w:rPr>
          <w:rStyle w:val="VerbatimChar"/>
          <w:b/>
          <w:bCs/>
        </w:rPr>
        <w:t xml:space="preserve">oldpeak</w:t>
      </w:r>
      <w:r>
        <w:rPr>
          <w:b/>
          <w:bCs/>
        </w:rPr>
        <w:t xml:space="preserve"> </w:t>
      </w:r>
      <w:r>
        <w:rPr>
          <w:b/>
          <w:bCs/>
        </w:rPr>
        <w:t xml:space="preserve">(ST depression)</w:t>
      </w:r>
      <w:r>
        <w:t xml:space="preserve"> </w:t>
      </w:r>
      <w:r>
        <w:t xml:space="preserve">has the strongest positive correlation (+0.43): higher ST depression indicates greater risk.</w:t>
      </w:r>
      <w:r>
        <w:t xml:space="preserve"> </w:t>
      </w:r>
      <w:r>
        <w:t xml:space="preserve">-</w:t>
      </w:r>
      <w:r>
        <w:t xml:space="preserve"> </w:t>
      </w:r>
      <w:r>
        <w:rPr>
          <w:rStyle w:val="VerbatimChar"/>
          <w:b/>
          <w:bCs/>
        </w:rPr>
        <w:t xml:space="preserve">cp</w:t>
      </w:r>
      <w:r>
        <w:rPr>
          <w:b/>
          <w:bCs/>
        </w:rPr>
        <w:t xml:space="preserve"> </w:t>
      </w:r>
      <w:r>
        <w:rPr>
          <w:b/>
          <w:bCs/>
        </w:rPr>
        <w:t xml:space="preserve">(chest pain type)</w:t>
      </w:r>
      <w:r>
        <w:t xml:space="preserve"> </w:t>
      </w:r>
      <w:r>
        <w:t xml:space="preserve">at +0.43 is the most informative categorical predictor.</w:t>
      </w:r>
      <w:r>
        <w:t xml:space="preserve"> </w:t>
      </w:r>
      <w:r>
        <w:t xml:space="preserve">-</w:t>
      </w:r>
      <w:r>
        <w:t xml:space="preserve"> </w:t>
      </w:r>
      <w:r>
        <w:rPr>
          <w:rStyle w:val="VerbatimChar"/>
          <w:b/>
          <w:bCs/>
        </w:rPr>
        <w:t xml:space="preserve">ca</w:t>
      </w:r>
      <w:r>
        <w:rPr>
          <w:b/>
          <w:bCs/>
        </w:rPr>
        <w:t xml:space="preserve"> </w:t>
      </w:r>
      <w:r>
        <w:rPr>
          <w:b/>
          <w:bCs/>
        </w:rPr>
        <w:t xml:space="preserve">(vessel count)</w:t>
      </w:r>
      <w:r>
        <w:t xml:space="preserve"> </w:t>
      </w:r>
      <w:r>
        <w:t xml:space="preserve">at +0.47 is the highest single-feature correlator with disease presence.</w:t>
      </w:r>
      <w:r>
        <w:t xml:space="preserve"> </w:t>
      </w:r>
      <w:r>
        <w:t xml:space="preserve">- Cholesterol and resting blood pressure show weaker correlations than commonly assumed.</w:t>
      </w:r>
    </w:p>
    <w:bookmarkEnd w:id="34"/>
    <w:bookmarkStart w:id="35" w:name="key-eda-findings"/>
    <w:p>
      <w:pPr>
        <w:pStyle w:val="Heading3"/>
      </w:pPr>
      <w:r>
        <w:t xml:space="preserve">5.4 Key EDA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Implication</w:t>
            </w:r>
          </w:p>
        </w:tc>
      </w:tr>
      <w:tr>
        <w:tc>
          <w:tcPr/>
          <w:p>
            <w:pPr>
              <w:pStyle w:val="Compact"/>
            </w:pPr>
            <w:r>
              <w:t xml:space="preserve">Age alone is a weak predictor (r ≈ 0.22)</w:t>
            </w:r>
          </w:p>
        </w:tc>
        <w:tc>
          <w:tcPr/>
          <w:p>
            <w:pPr>
              <w:pStyle w:val="Compact"/>
            </w:pPr>
            <w:r>
              <w:t xml:space="preserve">Clinical features dominate over demographics</w:t>
            </w:r>
          </w:p>
        </w:tc>
      </w:tr>
      <w:tr>
        <w:tc>
          <w:tcPr/>
          <w:p>
            <w:pPr>
              <w:pStyle w:val="Compact"/>
            </w:pPr>
            <w:r>
              <w:rPr>
                <w:rStyle w:val="VerbatimChar"/>
              </w:rPr>
              <w:t xml:space="preserve">thalach</w:t>
            </w:r>
            <w:r>
              <w:t xml:space="preserve"> </w:t>
            </w:r>
            <w:r>
              <w:t xml:space="preserve">and</w:t>
            </w:r>
            <w:r>
              <w:t xml:space="preserve"> </w:t>
            </w:r>
            <w:r>
              <w:rPr>
                <w:rStyle w:val="VerbatimChar"/>
              </w:rPr>
              <w:t xml:space="preserve">oldpeak</w:t>
            </w:r>
            <w:r>
              <w:t xml:space="preserve"> </w:t>
            </w:r>
            <w:r>
              <w:t xml:space="preserve">are complementary</w:t>
            </w:r>
          </w:p>
        </w:tc>
        <w:tc>
          <w:tcPr/>
          <w:p>
            <w:pPr>
              <w:pStyle w:val="Compact"/>
            </w:pPr>
            <w:r>
              <w:t xml:space="preserve">Both should be retained and scaled</w:t>
            </w:r>
          </w:p>
        </w:tc>
      </w:tr>
      <w:tr>
        <w:tc>
          <w:tcPr/>
          <w:p>
            <w:pPr>
              <w:pStyle w:val="Compact"/>
            </w:pPr>
            <w:r>
              <w:rPr>
                <w:rStyle w:val="VerbatimChar"/>
              </w:rPr>
              <w:t xml:space="preserve">ca</w:t>
            </w:r>
            <w:r>
              <w:t xml:space="preserve"> </w:t>
            </w:r>
            <w:r>
              <w:t xml:space="preserve">and</w:t>
            </w:r>
            <w:r>
              <w:t xml:space="preserve"> </w:t>
            </w:r>
            <w:r>
              <w:rPr>
                <w:rStyle w:val="VerbatimChar"/>
              </w:rPr>
              <w:t xml:space="preserve">thal</w:t>
            </w:r>
            <w:r>
              <w:t xml:space="preserve"> </w:t>
            </w:r>
            <w:r>
              <w:t xml:space="preserve">have missing values</w:t>
            </w:r>
          </w:p>
        </w:tc>
        <w:tc>
          <w:tcPr/>
          <w:p>
            <w:pPr>
              <w:pStyle w:val="Compact"/>
            </w:pPr>
            <w:r>
              <w:t xml:space="preserve">Imputation strategy required</w:t>
            </w:r>
          </w:p>
        </w:tc>
      </w:tr>
      <w:tr>
        <w:tc>
          <w:tcPr/>
          <w:p>
            <w:pPr>
              <w:pStyle w:val="Compact"/>
            </w:pPr>
            <w:r>
              <w:t xml:space="preserve">Class imbalance is minor</w:t>
            </w:r>
          </w:p>
        </w:tc>
        <w:tc>
          <w:tcPr/>
          <w:p>
            <w:pPr>
              <w:pStyle w:val="Compact"/>
            </w:pPr>
            <w:r>
              <w:t xml:space="preserve">class_weight=</w:t>
            </w:r>
            <w:r>
              <w:t xml:space="preserve">‘balanced’</w:t>
            </w:r>
            <w:r>
              <w:t xml:space="preserve"> </w:t>
            </w:r>
            <w:r>
              <w:t xml:space="preserve">is sufficient</w:t>
            </w:r>
          </w:p>
        </w:tc>
      </w:tr>
      <w:tr>
        <w:tc>
          <w:tcPr/>
          <w:p>
            <w:pPr>
              <w:pStyle w:val="Compact"/>
            </w:pPr>
            <w:r>
              <w:t xml:space="preserve">No extreme outliers in continuous features</w:t>
            </w:r>
          </w:p>
        </w:tc>
        <w:tc>
          <w:tcPr/>
          <w:p>
            <w:pPr>
              <w:pStyle w:val="Compact"/>
            </w:pPr>
            <w:r>
              <w:t xml:space="preserve">StandardScaler sufficient without winsorising</w:t>
            </w:r>
          </w:p>
        </w:tc>
      </w:tr>
    </w:tbl>
    <w:p>
      <w:r>
        <w:pict>
          <v:rect style="width:0;height:1.5pt" o:hralign="center" o:hrstd="t" o:hr="t"/>
        </w:pict>
      </w:r>
    </w:p>
    <w:bookmarkEnd w:id="35"/>
    <w:bookmarkEnd w:id="36"/>
    <w:bookmarkStart w:id="40" w:name="feature-engineering-model-development"/>
    <w:p>
      <w:pPr>
        <w:pStyle w:val="Heading2"/>
      </w:pPr>
      <w:r>
        <w:t xml:space="preserve">6. Feature Engineering &amp; Model Development</w:t>
      </w:r>
    </w:p>
    <w:bookmarkStart w:id="37" w:name="preprocessing-pipeline-srcpipeline.py"/>
    <w:p>
      <w:pPr>
        <w:pStyle w:val="Heading3"/>
      </w:pPr>
      <w:r>
        <w:t xml:space="preserve">6.1 Preprocessing Pipeline (</w:t>
      </w:r>
      <w:r>
        <w:rPr>
          <w:rStyle w:val="VerbatimChar"/>
        </w:rPr>
        <w:t xml:space="preserve">src/pipeline.py</w:t>
      </w:r>
      <w:r>
        <w:t xml:space="preserve">)</w:t>
      </w:r>
    </w:p>
    <w:p>
      <w:pPr>
        <w:pStyle w:val="FirstParagraph"/>
      </w:pPr>
      <w:r>
        <w:t xml:space="preserve">A reproducible scikit-learn</w:t>
      </w:r>
      <w:r>
        <w:t xml:space="preserve"> </w:t>
      </w:r>
      <w:r>
        <w:rPr>
          <w:rStyle w:val="VerbatimChar"/>
        </w:rPr>
        <w:t xml:space="preserve">Pipeline</w:t>
      </w:r>
      <w:r>
        <w:t xml:space="preserve"> </w:t>
      </w:r>
      <w:r>
        <w:t xml:space="preserve">applies transformations identically at training and inference time, eliminating data leakage: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Group</w:t>
            </w:r>
          </w:p>
        </w:tc>
        <w:tc>
          <w:tcPr/>
          <w:p>
            <w:pPr>
              <w:pStyle w:val="Compact"/>
            </w:pPr>
            <w:r>
              <w:t xml:space="preserve">Features</w:t>
            </w:r>
          </w:p>
        </w:tc>
        <w:tc>
          <w:tcPr/>
          <w:p>
            <w:pPr>
              <w:pStyle w:val="Compact"/>
            </w:pPr>
            <w:r>
              <w:t xml:space="preserve">Transformations</w:t>
            </w:r>
          </w:p>
        </w:tc>
      </w:tr>
      <w:tr>
        <w:tc>
          <w:tcPr/>
          <w:p>
            <w:pPr>
              <w:pStyle w:val="Compact"/>
            </w:pPr>
            <w:r>
              <w:rPr>
                <w:b/>
                <w:bCs/>
              </w:rPr>
              <w:t xml:space="preserve">Numeric (5)</w:t>
            </w:r>
          </w:p>
        </w:tc>
        <w:tc>
          <w:tcPr/>
          <w:p>
            <w:pPr>
              <w:pStyle w:val="Compact"/>
            </w:pPr>
            <w:r>
              <w:rPr>
                <w:rStyle w:val="VerbatimChar"/>
              </w:rPr>
              <w:t xml:space="preserve">age</w:t>
            </w:r>
            <w:r>
              <w:t xml:space="preserve">,</w:t>
            </w:r>
            <w:r>
              <w:t xml:space="preserve"> </w:t>
            </w:r>
            <w:r>
              <w:rPr>
                <w:rStyle w:val="VerbatimChar"/>
              </w:rPr>
              <w:t xml:space="preserve">trestbps</w:t>
            </w:r>
            <w:r>
              <w:t xml:space="preserve">,</w:t>
            </w:r>
            <w:r>
              <w:t xml:space="preserve"> </w:t>
            </w:r>
            <w:r>
              <w:rPr>
                <w:rStyle w:val="VerbatimChar"/>
              </w:rPr>
              <w:t xml:space="preserve">chol</w:t>
            </w:r>
            <w:r>
              <w:t xml:space="preserve">,</w:t>
            </w:r>
            <w:r>
              <w:t xml:space="preserve"> </w:t>
            </w:r>
            <w:r>
              <w:rPr>
                <w:rStyle w:val="VerbatimChar"/>
              </w:rPr>
              <w:t xml:space="preserve">thalach</w:t>
            </w:r>
            <w:r>
              <w:t xml:space="preserve">,</w:t>
            </w:r>
            <w:r>
              <w:t xml:space="preserve"> </w:t>
            </w:r>
            <w:r>
              <w:rPr>
                <w:rStyle w:val="VerbatimChar"/>
              </w:rPr>
              <w:t xml:space="preserve">oldpeak</w:t>
            </w:r>
          </w:p>
        </w:tc>
        <w:tc>
          <w:tcPr/>
          <w:p>
            <w:pPr>
              <w:pStyle w:val="Compact"/>
            </w:pPr>
            <w:r>
              <w:rPr>
                <w:rStyle w:val="VerbatimChar"/>
              </w:rPr>
              <w:t xml:space="preserve">SimpleImputer(median)</w:t>
            </w:r>
            <w:r>
              <w:t xml:space="preserve"> </w:t>
            </w:r>
            <w:r>
              <w:t xml:space="preserve">→</w:t>
            </w:r>
            <w:r>
              <w:t xml:space="preserve"> </w:t>
            </w:r>
            <w:r>
              <w:rPr>
                <w:rStyle w:val="VerbatimChar"/>
              </w:rPr>
              <w:t xml:space="preserve">StandardScaler()</w:t>
            </w:r>
          </w:p>
        </w:tc>
      </w:tr>
      <w:tr>
        <w:tc>
          <w:tcPr/>
          <w:p>
            <w:pPr>
              <w:pStyle w:val="Compact"/>
            </w:pPr>
            <w:r>
              <w:rPr>
                <w:b/>
                <w:bCs/>
              </w:rPr>
              <w:t xml:space="preserve">Categorical (8)</w:t>
            </w:r>
          </w:p>
        </w:tc>
        <w:tc>
          <w:tcPr/>
          <w:p>
            <w:pPr>
              <w:pStyle w:val="Compact"/>
            </w:pPr>
            <w:r>
              <w:rPr>
                <w:rStyle w:val="VerbatimChar"/>
              </w:rPr>
              <w:t xml:space="preserve">sex</w:t>
            </w:r>
            <w:r>
              <w:t xml:space="preserve">,</w:t>
            </w:r>
            <w:r>
              <w:t xml:space="preserve"> </w:t>
            </w:r>
            <w:r>
              <w:rPr>
                <w:rStyle w:val="VerbatimChar"/>
              </w:rPr>
              <w:t xml:space="preserve">cp</w:t>
            </w:r>
            <w:r>
              <w:t xml:space="preserve">,</w:t>
            </w:r>
            <w:r>
              <w:t xml:space="preserve"> </w:t>
            </w:r>
            <w:r>
              <w:rPr>
                <w:rStyle w:val="VerbatimChar"/>
              </w:rPr>
              <w:t xml:space="preserve">fbs</w:t>
            </w:r>
            <w:r>
              <w:t xml:space="preserve">,</w:t>
            </w:r>
            <w:r>
              <w:t xml:space="preserve"> </w:t>
            </w:r>
            <w:r>
              <w:rPr>
                <w:rStyle w:val="VerbatimChar"/>
              </w:rPr>
              <w:t xml:space="preserve">restecg</w:t>
            </w:r>
            <w:r>
              <w:t xml:space="preserve">,</w:t>
            </w:r>
            <w:r>
              <w:t xml:space="preserve"> </w:t>
            </w:r>
            <w:r>
              <w:rPr>
                <w:rStyle w:val="VerbatimChar"/>
              </w:rPr>
              <w:t xml:space="preserve">exang</w:t>
            </w:r>
            <w:r>
              <w:t xml:space="preserve">,</w:t>
            </w:r>
            <w:r>
              <w:t xml:space="preserve"> </w:t>
            </w:r>
            <w:r>
              <w:rPr>
                <w:rStyle w:val="VerbatimChar"/>
              </w:rPr>
              <w:t xml:space="preserve">slope</w:t>
            </w:r>
            <w:r>
              <w:t xml:space="preserve">,</w:t>
            </w:r>
            <w:r>
              <w:t xml:space="preserve"> </w:t>
            </w:r>
            <w:r>
              <w:rPr>
                <w:rStyle w:val="VerbatimChar"/>
              </w:rPr>
              <w:t xml:space="preserve">ca</w:t>
            </w:r>
            <w:r>
              <w:t xml:space="preserve">,</w:t>
            </w:r>
            <w:r>
              <w:t xml:space="preserve"> </w:t>
            </w:r>
            <w:r>
              <w:rPr>
                <w:rStyle w:val="VerbatimChar"/>
              </w:rPr>
              <w:t xml:space="preserve">thal</w:t>
            </w:r>
          </w:p>
        </w:tc>
        <w:tc>
          <w:tcPr/>
          <w:p>
            <w:pPr>
              <w:pStyle w:val="Compact"/>
            </w:pPr>
            <w:r>
              <w:rPr>
                <w:rStyle w:val="VerbatimChar"/>
              </w:rPr>
              <w:t xml:space="preserve">SimpleImputer(most_frequent)</w:t>
            </w:r>
            <w:r>
              <w:t xml:space="preserve"> </w:t>
            </w:r>
            <w:r>
              <w:t xml:space="preserve">→</w:t>
            </w:r>
            <w:r>
              <w:t xml:space="preserve"> </w:t>
            </w:r>
            <w:r>
              <w:rPr>
                <w:rStyle w:val="VerbatimChar"/>
              </w:rPr>
              <w:t xml:space="preserve">OneHotEncoder(handle_unknown='ignore')</w:t>
            </w:r>
          </w:p>
        </w:tc>
      </w:tr>
    </w:tbl>
    <w:bookmarkEnd w:id="37"/>
    <w:bookmarkStart w:id="38" w:name="models-trained"/>
    <w:p>
      <w:pPr>
        <w:pStyle w:val="Heading3"/>
      </w:pPr>
      <w:r>
        <w:t xml:space="preserve">6.2 Models Trained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Key Hyperparameters</w:t>
            </w:r>
          </w:p>
        </w:tc>
        <w:tc>
          <w:tcPr/>
          <w:p>
            <w:pPr>
              <w:pStyle w:val="Compact"/>
            </w:pPr>
            <w:r>
              <w:t xml:space="preserve">Rationale</w:t>
            </w:r>
          </w:p>
        </w:tc>
      </w:tr>
      <w:tr>
        <w:tc>
          <w:tcPr/>
          <w:p>
            <w:pPr>
              <w:pStyle w:val="Compact"/>
            </w:pPr>
            <w:r>
              <w:rPr>
                <w:b/>
                <w:bCs/>
              </w:rPr>
              <w:t xml:space="preserve">Logistic Regression</w:t>
            </w:r>
          </w:p>
        </w:tc>
        <w:tc>
          <w:tcPr/>
          <w:p>
            <w:pPr>
              <w:pStyle w:val="Compact"/>
            </w:pPr>
            <w:r>
              <w:rPr>
                <w:rStyle w:val="VerbatimChar"/>
              </w:rPr>
              <w:t xml:space="preserve">max_iter=1000</w:t>
            </w:r>
            <w:r>
              <w:t xml:space="preserve">,</w:t>
            </w:r>
            <w:r>
              <w:t xml:space="preserve"> </w:t>
            </w:r>
            <w:r>
              <w:rPr>
                <w:rStyle w:val="VerbatimChar"/>
              </w:rPr>
              <w:t xml:space="preserve">solver='liblinear'</w:t>
            </w:r>
            <w:r>
              <w:t xml:space="preserve">,</w:t>
            </w:r>
            <w:r>
              <w:t xml:space="preserve"> </w:t>
            </w:r>
            <w:r>
              <w:rPr>
                <w:rStyle w:val="VerbatimChar"/>
              </w:rPr>
              <w:t xml:space="preserve">class_weight='balanced'</w:t>
            </w:r>
          </w:p>
        </w:tc>
        <w:tc>
          <w:tcPr/>
          <w:p>
            <w:pPr>
              <w:pStyle w:val="Compact"/>
            </w:pPr>
            <w:r>
              <w:t xml:space="preserve">Interpretable baseline; effective for linearly separable clinical features</w:t>
            </w:r>
          </w:p>
        </w:tc>
      </w:tr>
      <w:tr>
        <w:tc>
          <w:tcPr/>
          <w:p>
            <w:pPr>
              <w:pStyle w:val="Compact"/>
            </w:pPr>
            <w:r>
              <w:rPr>
                <w:b/>
                <w:bCs/>
              </w:rPr>
              <w:t xml:space="preserve">Random Forest</w:t>
            </w:r>
          </w:p>
        </w:tc>
        <w:tc>
          <w:tcPr/>
          <w:p>
            <w:pPr>
              <w:pStyle w:val="Compact"/>
            </w:pPr>
            <w:r>
              <w:rPr>
                <w:rStyle w:val="VerbatimChar"/>
              </w:rPr>
              <w:t xml:space="preserve">n_estimators=300</w:t>
            </w:r>
            <w:r>
              <w:t xml:space="preserve">,</w:t>
            </w:r>
            <w:r>
              <w:t xml:space="preserve"> </w:t>
            </w:r>
            <w:r>
              <w:rPr>
                <w:rStyle w:val="VerbatimChar"/>
              </w:rPr>
              <w:t xml:space="preserve">max_depth=8</w:t>
            </w:r>
            <w:r>
              <w:t xml:space="preserve">,</w:t>
            </w:r>
            <w:r>
              <w:t xml:space="preserve"> </w:t>
            </w:r>
            <w:r>
              <w:rPr>
                <w:rStyle w:val="VerbatimChar"/>
              </w:rPr>
              <w:t xml:space="preserve">min_samples_split=4</w:t>
            </w:r>
            <w:r>
              <w:t xml:space="preserve">,</w:t>
            </w:r>
            <w:r>
              <w:t xml:space="preserve"> </w:t>
            </w:r>
            <w:r>
              <w:rPr>
                <w:rStyle w:val="VerbatimChar"/>
              </w:rPr>
              <w:t xml:space="preserve">class_weight='balanced'</w:t>
            </w:r>
          </w:p>
        </w:tc>
        <w:tc>
          <w:tcPr/>
          <w:p>
            <w:pPr>
              <w:pStyle w:val="Compact"/>
            </w:pPr>
            <w:r>
              <w:t xml:space="preserve">Captures non-linear interactions; robust to outliers; provides feature importances</w:t>
            </w:r>
          </w:p>
        </w:tc>
      </w:tr>
    </w:tbl>
    <w:bookmarkEnd w:id="38"/>
    <w:bookmarkStart w:id="39" w:name="evaluation-strategy"/>
    <w:p>
      <w:pPr>
        <w:pStyle w:val="Heading3"/>
      </w:pPr>
      <w:r>
        <w:t xml:space="preserve">6.3 Evaluation Strategy</w:t>
      </w:r>
    </w:p>
    <w:p>
      <w:pPr>
        <w:pStyle w:val="Compact"/>
        <w:numPr>
          <w:ilvl w:val="0"/>
          <w:numId w:val="1005"/>
        </w:numPr>
      </w:pPr>
      <w:r>
        <w:rPr>
          <w:b/>
          <w:bCs/>
        </w:rPr>
        <w:t xml:space="preserve">Training split:</w:t>
      </w:r>
      <w:r>
        <w:t xml:space="preserve"> </w:t>
      </w:r>
      <w:r>
        <w:t xml:space="preserve">80% (stratified)</w:t>
      </w:r>
    </w:p>
    <w:p>
      <w:pPr>
        <w:pStyle w:val="Compact"/>
        <w:numPr>
          <w:ilvl w:val="0"/>
          <w:numId w:val="1005"/>
        </w:numPr>
      </w:pPr>
      <w:r>
        <w:rPr>
          <w:b/>
          <w:bCs/>
        </w:rPr>
        <w:t xml:space="preserve">Test split:</w:t>
      </w:r>
      <w:r>
        <w:t xml:space="preserve"> </w:t>
      </w:r>
      <w:r>
        <w:t xml:space="preserve">20% (stratified, held out until final evaluation)</w:t>
      </w:r>
    </w:p>
    <w:p>
      <w:pPr>
        <w:pStyle w:val="Compact"/>
        <w:numPr>
          <w:ilvl w:val="0"/>
          <w:numId w:val="1005"/>
        </w:numPr>
      </w:pPr>
      <w:r>
        <w:rPr>
          <w:b/>
          <w:bCs/>
        </w:rPr>
        <w:t xml:space="preserve">Cross-validation:</w:t>
      </w:r>
      <w:r>
        <w:t xml:space="preserve"> </w:t>
      </w:r>
      <w:r>
        <w:t xml:space="preserve">Stratified 5-fold on the training split</w:t>
      </w:r>
    </w:p>
    <w:p>
      <w:pPr>
        <w:pStyle w:val="Compact"/>
        <w:numPr>
          <w:ilvl w:val="0"/>
          <w:numId w:val="1005"/>
        </w:numPr>
      </w:pPr>
      <w:r>
        <w:rPr>
          <w:b/>
          <w:bCs/>
        </w:rPr>
        <w:t xml:space="preserve">Metrics:</w:t>
      </w:r>
      <w:r>
        <w:t xml:space="preserve"> </w:t>
      </w:r>
      <w:r>
        <w:t xml:space="preserve">Accuracy, Precision, Recall, ROC-AUC</w:t>
      </w:r>
    </w:p>
    <w:p>
      <w:r>
        <w:pict>
          <v:rect style="width:0;height:1.5pt" o:hralign="center" o:hrstd="t" o:hr="t"/>
        </w:pict>
      </w:r>
    </w:p>
    <w:bookmarkEnd w:id="39"/>
    <w:bookmarkEnd w:id="40"/>
    <w:bookmarkStart w:id="52" w:name="experiment-tracking-with-mlflow"/>
    <w:p>
      <w:pPr>
        <w:pStyle w:val="Heading2"/>
      </w:pPr>
      <w:r>
        <w:t xml:space="preserve">7. Experiment Tracking with MLflow</w:t>
      </w:r>
    </w:p>
    <w:bookmarkStart w:id="41" w:name="what-is-logged-per-run"/>
    <w:p>
      <w:pPr>
        <w:pStyle w:val="Heading3"/>
      </w:pPr>
      <w:r>
        <w:t xml:space="preserve">7.1 What is Logged Per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MLflow Component</w:t>
            </w:r>
          </w:p>
        </w:tc>
        <w:tc>
          <w:tcPr/>
          <w:p>
            <w:pPr>
              <w:pStyle w:val="Compact"/>
            </w:pPr>
            <w:r>
              <w:t xml:space="preserve">Content</w:t>
            </w:r>
          </w:p>
        </w:tc>
      </w:tr>
      <w:tr>
        <w:tc>
          <w:tcPr/>
          <w:p>
            <w:pPr>
              <w:pStyle w:val="Compact"/>
            </w:pPr>
            <w:r>
              <w:rPr>
                <w:b/>
                <w:bCs/>
              </w:rPr>
              <w:t xml:space="preserve">Parameters</w:t>
            </w:r>
          </w:p>
        </w:tc>
        <w:tc>
          <w:tcPr/>
          <w:p>
            <w:pPr>
              <w:pStyle w:val="Compact"/>
            </w:pPr>
            <w:r>
              <w:rPr>
                <w:rStyle w:val="VerbatimChar"/>
              </w:rPr>
              <w:t xml:space="preserve">model_name</w:t>
            </w:r>
            <w:r>
              <w:t xml:space="preserve">,</w:t>
            </w:r>
            <w:r>
              <w:t xml:space="preserve"> </w:t>
            </w:r>
            <w:r>
              <w:rPr>
                <w:rStyle w:val="VerbatimChar"/>
              </w:rPr>
              <w:t xml:space="preserve">test_size</w:t>
            </w:r>
            <w:r>
              <w:t xml:space="preserve"> </w:t>
            </w:r>
            <w:r>
              <w:t xml:space="preserve">(0.2),</w:t>
            </w:r>
            <w:r>
              <w:t xml:space="preserve"> </w:t>
            </w:r>
            <w:r>
              <w:rPr>
                <w:rStyle w:val="VerbatimChar"/>
              </w:rPr>
              <w:t xml:space="preserve">random_state</w:t>
            </w:r>
            <w:r>
              <w:t xml:space="preserve"> </w:t>
            </w:r>
            <w:r>
              <w:t xml:space="preserve">(42)</w:t>
            </w:r>
          </w:p>
        </w:tc>
      </w:tr>
      <w:tr>
        <w:tc>
          <w:tcPr/>
          <w:p>
            <w:pPr>
              <w:pStyle w:val="Compact"/>
            </w:pPr>
            <w:r>
              <w:rPr>
                <w:b/>
                <w:bCs/>
              </w:rPr>
              <w:t xml:space="preserve">CV Metrics</w:t>
            </w:r>
          </w:p>
        </w:tc>
        <w:tc>
          <w:tcPr/>
          <w:p>
            <w:pPr>
              <w:pStyle w:val="Compact"/>
            </w:pPr>
            <w:r>
              <w:rPr>
                <w:rStyle w:val="VerbatimChar"/>
              </w:rPr>
              <w:t xml:space="preserve">cv_accuracy</w:t>
            </w:r>
            <w:r>
              <w:t xml:space="preserve">,</w:t>
            </w:r>
            <w:r>
              <w:t xml:space="preserve"> </w:t>
            </w:r>
            <w:r>
              <w:rPr>
                <w:rStyle w:val="VerbatimChar"/>
              </w:rPr>
              <w:t xml:space="preserve">cv_precision</w:t>
            </w:r>
            <w:r>
              <w:t xml:space="preserve">,</w:t>
            </w:r>
            <w:r>
              <w:t xml:space="preserve"> </w:t>
            </w:r>
            <w:r>
              <w:rPr>
                <w:rStyle w:val="VerbatimChar"/>
              </w:rPr>
              <w:t xml:space="preserve">cv_recall</w:t>
            </w:r>
            <w:r>
              <w:t xml:space="preserve">,</w:t>
            </w:r>
            <w:r>
              <w:t xml:space="preserve"> </w:t>
            </w:r>
            <w:r>
              <w:rPr>
                <w:rStyle w:val="VerbatimChar"/>
              </w:rPr>
              <w:t xml:space="preserve">cv_roc_auc</w:t>
            </w:r>
            <w:r>
              <w:t xml:space="preserve"> </w:t>
            </w:r>
            <w:r>
              <w:t xml:space="preserve">(5-fold means)</w:t>
            </w:r>
          </w:p>
        </w:tc>
      </w:tr>
      <w:tr>
        <w:tc>
          <w:tcPr/>
          <w:p>
            <w:pPr>
              <w:pStyle w:val="Compact"/>
            </w:pPr>
            <w:r>
              <w:rPr>
                <w:b/>
                <w:bCs/>
              </w:rPr>
              <w:t xml:space="preserve">Test Metrics</w:t>
            </w:r>
          </w:p>
        </w:tc>
        <w:tc>
          <w:tcPr/>
          <w:p>
            <w:pPr>
              <w:pStyle w:val="Compact"/>
            </w:pPr>
            <w:r>
              <w:rPr>
                <w:rStyle w:val="VerbatimChar"/>
              </w:rPr>
              <w:t xml:space="preserve">test_accuracy</w:t>
            </w:r>
            <w:r>
              <w:t xml:space="preserve">,</w:t>
            </w:r>
            <w:r>
              <w:t xml:space="preserve"> </w:t>
            </w:r>
            <w:r>
              <w:rPr>
                <w:rStyle w:val="VerbatimChar"/>
              </w:rPr>
              <w:t xml:space="preserve">test_precision</w:t>
            </w:r>
            <w:r>
              <w:t xml:space="preserve">,</w:t>
            </w:r>
            <w:r>
              <w:t xml:space="preserve"> </w:t>
            </w:r>
            <w:r>
              <w:rPr>
                <w:rStyle w:val="VerbatimChar"/>
              </w:rPr>
              <w:t xml:space="preserve">test_recall</w:t>
            </w:r>
            <w:r>
              <w:t xml:space="preserve">,</w:t>
            </w:r>
            <w:r>
              <w:t xml:space="preserve"> </w:t>
            </w:r>
            <w:r>
              <w:rPr>
                <w:rStyle w:val="VerbatimChar"/>
              </w:rPr>
              <w:t xml:space="preserve">test_roc_auc</w:t>
            </w:r>
          </w:p>
        </w:tc>
      </w:tr>
      <w:tr>
        <w:tc>
          <w:tcPr/>
          <w:p>
            <w:pPr>
              <w:pStyle w:val="Compact"/>
            </w:pPr>
            <w:r>
              <w:rPr>
                <w:b/>
                <w:bCs/>
              </w:rPr>
              <w:t xml:space="preserve">Artefacts</w:t>
            </w:r>
          </w:p>
        </w:tc>
        <w:tc>
          <w:tcPr/>
          <w:p>
            <w:pPr>
              <w:pStyle w:val="Compact"/>
            </w:pPr>
            <w:r>
              <w:t xml:space="preserve">ROC curve PNG per model (</w:t>
            </w:r>
            <w:r>
              <w:rPr>
                <w:rStyle w:val="VerbatimChar"/>
              </w:rPr>
              <w:t xml:space="preserve">reports/roc_&lt;model&gt;.png</w:t>
            </w:r>
            <w:r>
              <w:t xml:space="preserve">)</w:t>
            </w:r>
          </w:p>
        </w:tc>
      </w:tr>
      <w:tr>
        <w:tc>
          <w:tcPr/>
          <w:p>
            <w:pPr>
              <w:pStyle w:val="Compact"/>
            </w:pPr>
            <w:r>
              <w:rPr>
                <w:b/>
                <w:bCs/>
              </w:rPr>
              <w:t xml:space="preserve">Model</w:t>
            </w:r>
          </w:p>
        </w:tc>
        <w:tc>
          <w:tcPr/>
          <w:p>
            <w:pPr>
              <w:pStyle w:val="Compact"/>
            </w:pPr>
            <w:r>
              <w:t xml:space="preserve">Full sklearn Pipeline logged via</w:t>
            </w:r>
            <w:r>
              <w:t xml:space="preserve"> </w:t>
            </w:r>
            <w:r>
              <w:rPr>
                <w:rStyle w:val="VerbatimChar"/>
              </w:rPr>
              <w:t xml:space="preserve">mlflow.sklearn.log_model</w:t>
            </w:r>
          </w:p>
        </w:tc>
      </w:tr>
    </w:tbl>
    <w:bookmarkEnd w:id="41"/>
    <w:bookmarkStart w:id="48" w:name="roc-curves"/>
    <w:p>
      <w:pPr>
        <w:pStyle w:val="Heading3"/>
      </w:pPr>
      <w:r>
        <w:t xml:space="preserve">7.2 ROC Curves</w:t>
      </w:r>
    </w:p>
    <w:p>
      <w:pPr>
        <w:pStyle w:val="FirstParagraph"/>
      </w:pPr>
      <w:r>
        <w:rPr>
          <w:b/>
          <w:bCs/>
        </w:rPr>
        <w:t xml:space="preserve">Logistic Regression — ROC Curve (Test Set)</w:t>
      </w:r>
    </w:p>
    <w:p>
      <w:pPr>
        <w:pStyle w:val="CaptionedFigure"/>
      </w:pPr>
      <w:r>
        <w:drawing>
          <wp:inline>
            <wp:extent cx="5334000" cy="4000499"/>
            <wp:effectExtent b="0" l="0" r="0" t="0"/>
            <wp:docPr descr="ROC Logistic Regression" title="" id="43" name="Picture"/>
            <a:graphic>
              <a:graphicData uri="http://schemas.openxmlformats.org/drawingml/2006/picture">
                <pic:pic>
                  <pic:nvPicPr>
                    <pic:cNvPr descr="reports/roc_logistic_regression.png" id="44" name="Picture"/>
                    <pic:cNvPicPr>
                      <a:picLocks noChangeArrowheads="1" noChangeAspect="1"/>
                    </pic:cNvPicPr>
                  </pic:nvPicPr>
                  <pic:blipFill>
                    <a:blip r:embed="rId4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ROC Logistic Regression</w:t>
      </w:r>
    </w:p>
    <w:p>
      <w:pPr>
        <w:pStyle w:val="BodyText"/>
      </w:pPr>
      <w:r>
        <w:rPr>
          <w:i/>
          <w:iCs/>
        </w:rPr>
        <w:t xml:space="preserve">Figure 4: ROC curve for the Logistic Regression pipeline on the held-out test set. Area under the curve:</w:t>
      </w:r>
      <w:r>
        <w:rPr>
          <w:i/>
          <w:iCs/>
        </w:rPr>
        <w:t xml:space="preserve"> </w:t>
      </w:r>
      <w:r>
        <w:rPr>
          <w:b/>
          <w:bCs/>
          <w:i/>
          <w:iCs/>
        </w:rPr>
        <w:t xml:space="preserve">0.9665</w:t>
      </w:r>
      <w:r>
        <w:rPr>
          <w:i/>
          <w:iCs/>
        </w:rPr>
        <w:t xml:space="preserve">. The curve closely hugs the top-left corner, indicating excellent discrimination between positive and negative cases across all classification thresholds.</w:t>
      </w:r>
    </w:p>
    <w:p>
      <w:r>
        <w:pict>
          <v:rect style="width:0;height:1.5pt" o:hralign="center" o:hrstd="t" o:hr="t"/>
        </w:pict>
      </w:r>
    </w:p>
    <w:p>
      <w:pPr>
        <w:pStyle w:val="FirstParagraph"/>
      </w:pPr>
      <w:r>
        <w:rPr>
          <w:b/>
          <w:bCs/>
        </w:rPr>
        <w:t xml:space="preserve">Random Forest — ROC Curve (Test Set)</w:t>
      </w:r>
    </w:p>
    <w:p>
      <w:pPr>
        <w:pStyle w:val="CaptionedFigure"/>
      </w:pPr>
      <w:r>
        <w:drawing>
          <wp:inline>
            <wp:extent cx="5334000" cy="4000499"/>
            <wp:effectExtent b="0" l="0" r="0" t="0"/>
            <wp:docPr descr="ROC Random Forest" title="" id="46" name="Picture"/>
            <a:graphic>
              <a:graphicData uri="http://schemas.openxmlformats.org/drawingml/2006/picture">
                <pic:pic>
                  <pic:nvPicPr>
                    <pic:cNvPr descr="reports/roc_random_forest.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ROC Random Forest</w:t>
      </w:r>
    </w:p>
    <w:p>
      <w:pPr>
        <w:pStyle w:val="BodyText"/>
      </w:pPr>
      <w:r>
        <w:rPr>
          <w:i/>
          <w:iCs/>
        </w:rPr>
        <w:t xml:space="preserve">Figure 5: ROC curve for the Random Forest pipeline on the held-out test set. Area under the curve:</w:t>
      </w:r>
      <w:r>
        <w:rPr>
          <w:i/>
          <w:iCs/>
        </w:rPr>
        <w:t xml:space="preserve"> </w:t>
      </w:r>
      <w:r>
        <w:rPr>
          <w:b/>
          <w:bCs/>
          <w:i/>
          <w:iCs/>
        </w:rPr>
        <w:t xml:space="preserve">0.9448</w:t>
      </w:r>
      <w:r>
        <w:rPr>
          <w:i/>
          <w:iCs/>
        </w:rPr>
        <w:t xml:space="preserve">. Strong performance but marginally below Logistic Regression on this dataset, likely because clinical features have largely linear relationships with the target.</w:t>
      </w:r>
    </w:p>
    <w:p>
      <w:r>
        <w:pict>
          <v:rect style="width:0;height:1.5pt" o:hralign="center" o:hrstd="t" o:hr="t"/>
        </w:pict>
      </w:r>
    </w:p>
    <w:bookmarkEnd w:id="48"/>
    <w:bookmarkStart w:id="49" w:name="model-results-comparison"/>
    <w:p>
      <w:pPr>
        <w:pStyle w:val="Heading3"/>
      </w:pPr>
      <w:r>
        <w:t xml:space="preserve">7.3 Model Results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Logistic Regression</w:t>
            </w:r>
          </w:p>
        </w:tc>
        <w:tc>
          <w:tcPr/>
          <w:p>
            <w:pPr>
              <w:pStyle w:val="Compact"/>
            </w:pPr>
            <w:r>
              <w:t xml:space="preserve">Random Forest</w:t>
            </w:r>
          </w:p>
        </w:tc>
      </w:tr>
      <w:tr>
        <w:tc>
          <w:tcPr/>
          <w:p>
            <w:pPr>
              <w:pStyle w:val="Compact"/>
            </w:pPr>
            <w:r>
              <w:rPr>
                <w:b/>
                <w:bCs/>
              </w:rPr>
              <w:t xml:space="preserve">Test Accuracy</w:t>
            </w:r>
          </w:p>
        </w:tc>
        <w:tc>
          <w:tcPr/>
          <w:p>
            <w:pPr>
              <w:pStyle w:val="Compact"/>
            </w:pPr>
            <w:r>
              <w:t xml:space="preserve">86.9%</w:t>
            </w:r>
          </w:p>
        </w:tc>
        <w:tc>
          <w:tcPr/>
          <w:p>
            <w:pPr>
              <w:pStyle w:val="Compact"/>
            </w:pPr>
            <w:r>
              <w:rPr>
                <w:b/>
                <w:bCs/>
              </w:rPr>
              <w:t xml:space="preserve">90.2%</w:t>
            </w:r>
          </w:p>
        </w:tc>
      </w:tr>
      <w:tr>
        <w:tc>
          <w:tcPr/>
          <w:p>
            <w:pPr>
              <w:pStyle w:val="Compact"/>
            </w:pPr>
            <w:r>
              <w:rPr>
                <w:b/>
                <w:bCs/>
              </w:rPr>
              <w:t xml:space="preserve">Test Precision</w:t>
            </w:r>
          </w:p>
        </w:tc>
        <w:tc>
          <w:tcPr/>
          <w:p>
            <w:pPr>
              <w:pStyle w:val="Compact"/>
            </w:pPr>
            <w:r>
              <w:t xml:space="preserve">81.3%</w:t>
            </w:r>
          </w:p>
        </w:tc>
        <w:tc>
          <w:tcPr/>
          <w:p>
            <w:pPr>
              <w:pStyle w:val="Compact"/>
            </w:pPr>
            <w:r>
              <w:rPr>
                <w:b/>
                <w:bCs/>
              </w:rPr>
              <w:t xml:space="preserve">84.4%</w:t>
            </w:r>
          </w:p>
        </w:tc>
      </w:tr>
      <w:tr>
        <w:tc>
          <w:tcPr/>
          <w:p>
            <w:pPr>
              <w:pStyle w:val="Compact"/>
            </w:pPr>
            <w:r>
              <w:rPr>
                <w:b/>
                <w:bCs/>
              </w:rPr>
              <w:t xml:space="preserve">Test Recall</w:t>
            </w:r>
          </w:p>
        </w:tc>
        <w:tc>
          <w:tcPr/>
          <w:p>
            <w:pPr>
              <w:pStyle w:val="Compact"/>
            </w:pPr>
            <w:r>
              <w:t xml:space="preserve">92.9%</w:t>
            </w:r>
          </w:p>
        </w:tc>
        <w:tc>
          <w:tcPr/>
          <w:p>
            <w:pPr>
              <w:pStyle w:val="Compact"/>
            </w:pPr>
            <w:r>
              <w:rPr>
                <w:b/>
                <w:bCs/>
              </w:rPr>
              <w:t xml:space="preserve">96.4%</w:t>
            </w:r>
          </w:p>
        </w:tc>
      </w:tr>
      <w:tr>
        <w:tc>
          <w:tcPr/>
          <w:p>
            <w:pPr>
              <w:pStyle w:val="Compact"/>
            </w:pPr>
            <w:r>
              <w:rPr>
                <w:b/>
                <w:bCs/>
              </w:rPr>
              <w:t xml:space="preserve">Test ROC-AUC</w:t>
            </w:r>
          </w:p>
        </w:tc>
        <w:tc>
          <w:tcPr/>
          <w:p>
            <w:pPr>
              <w:pStyle w:val="Compact"/>
            </w:pPr>
            <w:r>
              <w:rPr>
                <w:b/>
                <w:bCs/>
              </w:rPr>
              <w:t xml:space="preserve">0.9665 ✓ BEST</w:t>
            </w:r>
          </w:p>
        </w:tc>
        <w:tc>
          <w:tcPr/>
          <w:p>
            <w:pPr>
              <w:pStyle w:val="Compact"/>
            </w:pPr>
            <w:r>
              <w:t xml:space="preserve">0.9448</w:t>
            </w:r>
          </w:p>
        </w:tc>
      </w:tr>
    </w:tbl>
    <w:bookmarkEnd w:id="49"/>
    <w:bookmarkStart w:id="50" w:name="model-selection-decision"/>
    <w:p>
      <w:pPr>
        <w:pStyle w:val="Heading3"/>
      </w:pPr>
      <w:r>
        <w:t xml:space="preserve">7.4 Model Selection Decision</w:t>
      </w:r>
    </w:p>
    <w:p>
      <w:pPr>
        <w:pStyle w:val="FirstParagraph"/>
      </w:pPr>
      <w:r>
        <w:t xml:space="preserve">Logistic Regression is selected as the</w:t>
      </w:r>
      <w:r>
        <w:t xml:space="preserve"> </w:t>
      </w:r>
      <w:r>
        <w:rPr>
          <w:b/>
          <w:bCs/>
        </w:rPr>
        <w:t xml:space="preserve">best model</w:t>
      </w:r>
      <w:r>
        <w:t xml:space="preserve"> </w:t>
      </w:r>
      <w:r>
        <w:t xml:space="preserve">based on test ROC-AUC (0.9665 vs 0.9448).</w:t>
      </w:r>
    </w:p>
    <w:p>
      <w:pPr>
        <w:pStyle w:val="BodyText"/>
      </w:pPr>
      <w:r>
        <w:t xml:space="preserve">While Random Forest achieves higher accuracy and recall, the ROC-AUC metric is preferred for model selection because:</w:t>
      </w:r>
    </w:p>
    <w:p>
      <w:pPr>
        <w:pStyle w:val="Compact"/>
        <w:numPr>
          <w:ilvl w:val="0"/>
          <w:numId w:val="1006"/>
        </w:numPr>
      </w:pPr>
      <w:r>
        <w:t xml:space="preserve">It measures discrimination across</w:t>
      </w:r>
      <w:r>
        <w:t xml:space="preserve"> </w:t>
      </w:r>
      <w:r>
        <w:rPr>
          <w:b/>
          <w:bCs/>
        </w:rPr>
        <w:t xml:space="preserve">all thresholds</w:t>
      </w:r>
      <w:r>
        <w:t xml:space="preserve">, not just at the default 0.5 cutoff.</w:t>
      </w:r>
    </w:p>
    <w:p>
      <w:pPr>
        <w:pStyle w:val="Compact"/>
        <w:numPr>
          <w:ilvl w:val="0"/>
          <w:numId w:val="1006"/>
        </w:numPr>
      </w:pPr>
      <w:r>
        <w:t xml:space="preserve">In a medical screening context, the operating threshold can be tuned post-deployment.</w:t>
      </w:r>
    </w:p>
    <w:p>
      <w:pPr>
        <w:pStyle w:val="Compact"/>
        <w:numPr>
          <w:ilvl w:val="0"/>
          <w:numId w:val="1006"/>
        </w:numPr>
      </w:pPr>
      <w:r>
        <w:t xml:space="preserve">A higher ROC-AUC means the model ranks patients more correctly regardless of the chosen sensitivity/specificity trade-off.</w:t>
      </w:r>
    </w:p>
    <w:p>
      <w:pPr>
        <w:pStyle w:val="FirstParagraph"/>
      </w:pPr>
      <w:r>
        <w:t xml:space="preserve">The best model pipeline is saved to</w:t>
      </w:r>
      <w:r>
        <w:t xml:space="preserve"> </w:t>
      </w:r>
      <w:r>
        <w:rPr>
          <w:rStyle w:val="VerbatimChar"/>
        </w:rPr>
        <w:t xml:space="preserve">models/model_v1.pkl</w:t>
      </w:r>
      <w:r>
        <w:t xml:space="preserve">.</w:t>
      </w:r>
    </w:p>
    <w:bookmarkEnd w:id="50"/>
    <w:bookmarkStart w:id="51" w:name="viewing-the-mlflow-ui"/>
    <w:p>
      <w:pPr>
        <w:pStyle w:val="Heading3"/>
      </w:pPr>
      <w:r>
        <w:t xml:space="preserve">7.5 Viewing the MLflow UI</w:t>
      </w:r>
    </w:p>
    <w:p>
      <w:pPr>
        <w:pStyle w:val="SourceCode"/>
      </w:pPr>
      <w:r>
        <w:rPr>
          <w:rStyle w:val="ExtensionTok"/>
        </w:rPr>
        <w:t xml:space="preserve">mlflow</w:t>
      </w:r>
      <w:r>
        <w:rPr>
          <w:rStyle w:val="NormalTok"/>
        </w:rPr>
        <w:t xml:space="preserve"> ui </w:t>
      </w:r>
      <w:r>
        <w:rPr>
          <w:rStyle w:val="AttributeTok"/>
        </w:rPr>
        <w:t xml:space="preserve">--backend-store-uri</w:t>
      </w:r>
      <w:r>
        <w:rPr>
          <w:rStyle w:val="NormalTok"/>
        </w:rPr>
        <w:t xml:space="preserve"> ./mlruns</w:t>
      </w:r>
      <w:r>
        <w:br/>
      </w:r>
      <w:r>
        <w:rPr>
          <w:rStyle w:val="CommentTok"/>
        </w:rPr>
        <w:t xml:space="preserve"># Open: http://127.0.0.1:5000</w:t>
      </w:r>
    </w:p>
    <w:p>
      <w:r>
        <w:pict>
          <v:rect style="width:0;height:1.5pt" o:hralign="center" o:hrstd="t" o:hr="t"/>
        </w:pict>
      </w:r>
    </w:p>
    <w:bookmarkEnd w:id="51"/>
    <w:bookmarkEnd w:id="52"/>
    <w:bookmarkStart w:id="55" w:name="model-packaging-reproducibility"/>
    <w:p>
      <w:pPr>
        <w:pStyle w:val="Heading2"/>
      </w:pPr>
      <w:r>
        <w:t xml:space="preserve">8. Model Packaging &amp; Reproducibility</w:t>
      </w:r>
    </w:p>
    <w:bookmarkStart w:id="53" w:name="saved-artefacts"/>
    <w:p>
      <w:pPr>
        <w:pStyle w:val="Heading3"/>
      </w:pPr>
      <w:r>
        <w:t xml:space="preserve">8.1 Saved Artefacts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Format</w:t>
            </w:r>
          </w:p>
        </w:tc>
        <w:tc>
          <w:tcPr/>
          <w:p>
            <w:pPr>
              <w:pStyle w:val="Compact"/>
            </w:pPr>
            <w:r>
              <w:t xml:space="preserve">Purpose</w:t>
            </w:r>
          </w:p>
        </w:tc>
      </w:tr>
      <w:tr>
        <w:tc>
          <w:tcPr/>
          <w:p>
            <w:pPr>
              <w:pStyle w:val="Compact"/>
            </w:pPr>
            <w:r>
              <w:rPr>
                <w:rStyle w:val="VerbatimChar"/>
              </w:rPr>
              <w:t xml:space="preserve">models/model_v1.pkl</w:t>
            </w:r>
          </w:p>
        </w:tc>
        <w:tc>
          <w:tcPr/>
          <w:p>
            <w:pPr>
              <w:pStyle w:val="Compact"/>
            </w:pPr>
            <w:r>
              <w:t xml:space="preserve">joblib / pickle</w:t>
            </w:r>
          </w:p>
        </w:tc>
        <w:tc>
          <w:tcPr/>
          <w:p>
            <w:pPr>
              <w:pStyle w:val="Compact"/>
            </w:pPr>
            <w:r>
              <w:t xml:space="preserve">Best sklearn Pipeline (preprocessor + LR)</w:t>
            </w:r>
          </w:p>
        </w:tc>
      </w:tr>
      <w:tr>
        <w:tc>
          <w:tcPr/>
          <w:p>
            <w:pPr>
              <w:pStyle w:val="Compact"/>
            </w:pPr>
            <w:r>
              <w:rPr>
                <w:rStyle w:val="VerbatimChar"/>
              </w:rPr>
              <w:t xml:space="preserve">models/metrics.json</w:t>
            </w:r>
          </w:p>
        </w:tc>
        <w:tc>
          <w:tcPr/>
          <w:p>
            <w:pPr>
              <w:pStyle w:val="Compact"/>
            </w:pPr>
            <w:r>
              <w:t xml:space="preserve">JSON</w:t>
            </w:r>
          </w:p>
        </w:tc>
        <w:tc>
          <w:tcPr/>
          <w:p>
            <w:pPr>
              <w:pStyle w:val="Compact"/>
            </w:pPr>
            <w:r>
              <w:t xml:space="preserve">Full metric comparison for both models</w:t>
            </w:r>
          </w:p>
        </w:tc>
      </w:tr>
      <w:tr>
        <w:tc>
          <w:tcPr/>
          <w:p>
            <w:pPr>
              <w:pStyle w:val="Compact"/>
            </w:pPr>
            <w:r>
              <w:rPr>
                <w:rStyle w:val="VerbatimChar"/>
              </w:rPr>
              <w:t xml:space="preserve">requirements.txt</w:t>
            </w:r>
          </w:p>
        </w:tc>
        <w:tc>
          <w:tcPr/>
          <w:p>
            <w:pPr>
              <w:pStyle w:val="Compact"/>
            </w:pPr>
            <w:r>
              <w:t xml:space="preserve">pip format</w:t>
            </w:r>
          </w:p>
        </w:tc>
        <w:tc>
          <w:tcPr/>
          <w:p>
            <w:pPr>
              <w:pStyle w:val="Compact"/>
            </w:pPr>
            <w:r>
              <w:t xml:space="preserve">All pinned dependency versions</w:t>
            </w:r>
          </w:p>
        </w:tc>
      </w:tr>
      <w:tr>
        <w:tc>
          <w:tcPr/>
          <w:p>
            <w:pPr>
              <w:pStyle w:val="Compact"/>
            </w:pPr>
            <w:r>
              <w:rPr>
                <w:rStyle w:val="VerbatimChar"/>
              </w:rPr>
              <w:t xml:space="preserve">python_env.yaml</w:t>
            </w:r>
          </w:p>
        </w:tc>
        <w:tc>
          <w:tcPr/>
          <w:p>
            <w:pPr>
              <w:pStyle w:val="Compact"/>
            </w:pPr>
            <w:r>
              <w:t xml:space="preserve">MLflow conda spec</w:t>
            </w:r>
          </w:p>
        </w:tc>
        <w:tc>
          <w:tcPr/>
          <w:p>
            <w:pPr>
              <w:pStyle w:val="Compact"/>
            </w:pPr>
            <w:r>
              <w:t xml:space="preserve">Python 3.11 environment definition</w:t>
            </w:r>
          </w:p>
        </w:tc>
      </w:tr>
      <w:tr>
        <w:tc>
          <w:tcPr/>
          <w:p>
            <w:pPr>
              <w:pStyle w:val="Compact"/>
            </w:pPr>
            <w:r>
              <w:rPr>
                <w:rStyle w:val="VerbatimChar"/>
              </w:rPr>
              <w:t xml:space="preserve">MLproject</w:t>
            </w:r>
          </w:p>
        </w:tc>
        <w:tc>
          <w:tcPr/>
          <w:p>
            <w:pPr>
              <w:pStyle w:val="Compact"/>
            </w:pPr>
            <w:r>
              <w:t xml:space="preserve">MLflow YAML</w:t>
            </w:r>
          </w:p>
        </w:tc>
        <w:tc>
          <w:tcPr/>
          <w:p>
            <w:pPr>
              <w:pStyle w:val="Compact"/>
            </w:pPr>
            <w:r>
              <w:t xml:space="preserve">Entry points:</w:t>
            </w:r>
            <w:r>
              <w:t xml:space="preserve"> </w:t>
            </w:r>
            <w:r>
              <w:rPr>
                <w:rStyle w:val="VerbatimChar"/>
              </w:rPr>
              <w:t xml:space="preserve">download_data</w:t>
            </w:r>
            <w:r>
              <w:t xml:space="preserve">,</w:t>
            </w:r>
            <w:r>
              <w:t xml:space="preserve"> </w:t>
            </w:r>
            <w:r>
              <w:rPr>
                <w:rStyle w:val="VerbatimChar"/>
              </w:rPr>
              <w:t xml:space="preserve">eda</w:t>
            </w:r>
            <w:r>
              <w:t xml:space="preserve">,</w:t>
            </w:r>
            <w:r>
              <w:t xml:space="preserve"> </w:t>
            </w:r>
            <w:r>
              <w:rPr>
                <w:rStyle w:val="VerbatimChar"/>
              </w:rPr>
              <w:t xml:space="preserve">train</w:t>
            </w:r>
          </w:p>
        </w:tc>
      </w:tr>
      <w:tr>
        <w:tc>
          <w:tcPr/>
          <w:p>
            <w:pPr>
              <w:pStyle w:val="Compact"/>
            </w:pPr>
            <w:r>
              <w:rPr>
                <w:rStyle w:val="VerbatimChar"/>
              </w:rPr>
              <w:t xml:space="preserve">mlruns/</w:t>
            </w:r>
          </w:p>
        </w:tc>
        <w:tc>
          <w:tcPr/>
          <w:p>
            <w:pPr>
              <w:pStyle w:val="Compact"/>
            </w:pPr>
            <w:r>
              <w:t xml:space="preserve">MLflow tracking store</w:t>
            </w:r>
          </w:p>
        </w:tc>
        <w:tc>
          <w:tcPr/>
          <w:p>
            <w:pPr>
              <w:pStyle w:val="Compact"/>
            </w:pPr>
            <w:r>
              <w:t xml:space="preserve">All run parameters, metrics, and artefacts</w:t>
            </w:r>
          </w:p>
        </w:tc>
      </w:tr>
    </w:tbl>
    <w:bookmarkEnd w:id="53"/>
    <w:bookmarkStart w:id="54" w:name="current-modelsmetrics.json"/>
    <w:p>
      <w:pPr>
        <w:pStyle w:val="Heading3"/>
      </w:pPr>
      <w:r>
        <w:t xml:space="preserve">8.2 Current</w:t>
      </w:r>
      <w:r>
        <w:t xml:space="preserve"> </w:t>
      </w:r>
      <w:r>
        <w:rPr>
          <w:rStyle w:val="VerbatimChar"/>
        </w:rPr>
        <w:t xml:space="preserve">models/metrics.json</w:t>
      </w:r>
    </w:p>
    <w:p>
      <w:pPr>
        <w:pStyle w:val="SourceCode"/>
      </w:pPr>
      <w:r>
        <w:rPr>
          <w:rStyle w:val="FunctionTok"/>
        </w:rPr>
        <w:t xml:space="preserve">{</w:t>
      </w:r>
      <w:r>
        <w:br/>
      </w:r>
      <w:r>
        <w:rPr>
          <w:rStyle w:val="NormalTok"/>
        </w:rPr>
        <w:t xml:space="preserve">  </w:t>
      </w:r>
      <w:r>
        <w:rPr>
          <w:rStyle w:val="DataTypeTok"/>
        </w:rPr>
        <w:t xml:space="preserve">"logistic_regression"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"test_accuracy"</w:t>
      </w:r>
      <w:r>
        <w:rPr>
          <w:rStyle w:val="FunctionTok"/>
        </w:rPr>
        <w:t xml:space="preserve">:</w:t>
      </w:r>
      <w:r>
        <w:rPr>
          <w:rStyle w:val="NormalTok"/>
        </w:rPr>
        <w:t xml:space="preserve"> </w:t>
      </w:r>
      <w:r>
        <w:rPr>
          <w:rStyle w:val="FloatTok"/>
        </w:rPr>
        <w:t xml:space="preserve">0.8688524590163934</w:t>
      </w:r>
      <w:r>
        <w:rPr>
          <w:rStyle w:val="FunctionTok"/>
        </w:rPr>
        <w:t xml:space="preserve">,</w:t>
      </w:r>
      <w:r>
        <w:br/>
      </w:r>
      <w:r>
        <w:rPr>
          <w:rStyle w:val="NormalTok"/>
        </w:rPr>
        <w:t xml:space="preserve">    </w:t>
      </w:r>
      <w:r>
        <w:rPr>
          <w:rStyle w:val="DataTypeTok"/>
        </w:rPr>
        <w:t xml:space="preserve">"test_precision"</w:t>
      </w:r>
      <w:r>
        <w:rPr>
          <w:rStyle w:val="FunctionTok"/>
        </w:rPr>
        <w:t xml:space="preserve">:</w:t>
      </w:r>
      <w:r>
        <w:rPr>
          <w:rStyle w:val="NormalTok"/>
        </w:rPr>
        <w:t xml:space="preserve"> </w:t>
      </w:r>
      <w:r>
        <w:rPr>
          <w:rStyle w:val="FloatTok"/>
        </w:rPr>
        <w:t xml:space="preserve">0.8125</w:t>
      </w:r>
      <w:r>
        <w:rPr>
          <w:rStyle w:val="FunctionTok"/>
        </w:rPr>
        <w:t xml:space="preserve">,</w:t>
      </w:r>
      <w:r>
        <w:br/>
      </w:r>
      <w:r>
        <w:rPr>
          <w:rStyle w:val="NormalTok"/>
        </w:rPr>
        <w:t xml:space="preserve">    </w:t>
      </w:r>
      <w:r>
        <w:rPr>
          <w:rStyle w:val="DataTypeTok"/>
        </w:rPr>
        <w:t xml:space="preserve">"test_recall"</w:t>
      </w:r>
      <w:r>
        <w:rPr>
          <w:rStyle w:val="FunctionTok"/>
        </w:rPr>
        <w:t xml:space="preserve">:</w:t>
      </w:r>
      <w:r>
        <w:rPr>
          <w:rStyle w:val="NormalTok"/>
        </w:rPr>
        <w:t xml:space="preserve"> </w:t>
      </w:r>
      <w:r>
        <w:rPr>
          <w:rStyle w:val="FloatTok"/>
        </w:rPr>
        <w:t xml:space="preserve">0.9285714285714286</w:t>
      </w:r>
      <w:r>
        <w:rPr>
          <w:rStyle w:val="FunctionTok"/>
        </w:rPr>
        <w:t xml:space="preserve">,</w:t>
      </w:r>
      <w:r>
        <w:br/>
      </w:r>
      <w:r>
        <w:rPr>
          <w:rStyle w:val="NormalTok"/>
        </w:rPr>
        <w:t xml:space="preserve">    </w:t>
      </w:r>
      <w:r>
        <w:rPr>
          <w:rStyle w:val="DataTypeTok"/>
        </w:rPr>
        <w:t xml:space="preserve">"test_roc_auc"</w:t>
      </w:r>
      <w:r>
        <w:rPr>
          <w:rStyle w:val="FunctionTok"/>
        </w:rPr>
        <w:t xml:space="preserve">:</w:t>
      </w:r>
      <w:r>
        <w:rPr>
          <w:rStyle w:val="NormalTok"/>
        </w:rPr>
        <w:t xml:space="preserve"> </w:t>
      </w:r>
      <w:r>
        <w:rPr>
          <w:rStyle w:val="FloatTok"/>
        </w:rPr>
        <w:t xml:space="preserve">0.9664502164502166</w:t>
      </w:r>
      <w:r>
        <w:br/>
      </w:r>
      <w:r>
        <w:rPr>
          <w:rStyle w:val="NormalTok"/>
        </w:rPr>
        <w:t xml:space="preserve">  </w:t>
      </w:r>
      <w:r>
        <w:rPr>
          <w:rStyle w:val="FunctionTok"/>
        </w:rPr>
        <w:t xml:space="preserve">},</w:t>
      </w:r>
      <w:r>
        <w:br/>
      </w:r>
      <w:r>
        <w:rPr>
          <w:rStyle w:val="NormalTok"/>
        </w:rPr>
        <w:t xml:space="preserve">  </w:t>
      </w:r>
      <w:r>
        <w:rPr>
          <w:rStyle w:val="DataTypeTok"/>
        </w:rPr>
        <w:t xml:space="preserve">"random_forest"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"test_accuracy"</w:t>
      </w:r>
      <w:r>
        <w:rPr>
          <w:rStyle w:val="FunctionTok"/>
        </w:rPr>
        <w:t xml:space="preserve">:</w:t>
      </w:r>
      <w:r>
        <w:rPr>
          <w:rStyle w:val="NormalTok"/>
        </w:rPr>
        <w:t xml:space="preserve"> </w:t>
      </w:r>
      <w:r>
        <w:rPr>
          <w:rStyle w:val="FloatTok"/>
        </w:rPr>
        <w:t xml:space="preserve">0.9016393442622951</w:t>
      </w:r>
      <w:r>
        <w:rPr>
          <w:rStyle w:val="FunctionTok"/>
        </w:rPr>
        <w:t xml:space="preserve">,</w:t>
      </w:r>
      <w:r>
        <w:br/>
      </w:r>
      <w:r>
        <w:rPr>
          <w:rStyle w:val="NormalTok"/>
        </w:rPr>
        <w:t xml:space="preserve">    </w:t>
      </w:r>
      <w:r>
        <w:rPr>
          <w:rStyle w:val="DataTypeTok"/>
        </w:rPr>
        <w:t xml:space="preserve">"test_precision"</w:t>
      </w:r>
      <w:r>
        <w:rPr>
          <w:rStyle w:val="FunctionTok"/>
        </w:rPr>
        <w:t xml:space="preserve">:</w:t>
      </w:r>
      <w:r>
        <w:rPr>
          <w:rStyle w:val="NormalTok"/>
        </w:rPr>
        <w:t xml:space="preserve"> </w:t>
      </w:r>
      <w:r>
        <w:rPr>
          <w:rStyle w:val="FloatTok"/>
        </w:rPr>
        <w:t xml:space="preserve">0.84375</w:t>
      </w:r>
      <w:r>
        <w:rPr>
          <w:rStyle w:val="FunctionTok"/>
        </w:rPr>
        <w:t xml:space="preserve">,</w:t>
      </w:r>
      <w:r>
        <w:br/>
      </w:r>
      <w:r>
        <w:rPr>
          <w:rStyle w:val="NormalTok"/>
        </w:rPr>
        <w:t xml:space="preserve">    </w:t>
      </w:r>
      <w:r>
        <w:rPr>
          <w:rStyle w:val="DataTypeTok"/>
        </w:rPr>
        <w:t xml:space="preserve">"test_recall"</w:t>
      </w:r>
      <w:r>
        <w:rPr>
          <w:rStyle w:val="FunctionTok"/>
        </w:rPr>
        <w:t xml:space="preserve">:</w:t>
      </w:r>
      <w:r>
        <w:rPr>
          <w:rStyle w:val="NormalTok"/>
        </w:rPr>
        <w:t xml:space="preserve"> </w:t>
      </w:r>
      <w:r>
        <w:rPr>
          <w:rStyle w:val="FloatTok"/>
        </w:rPr>
        <w:t xml:space="preserve">0.9642857142857143</w:t>
      </w:r>
      <w:r>
        <w:rPr>
          <w:rStyle w:val="FunctionTok"/>
        </w:rPr>
        <w:t xml:space="preserve">,</w:t>
      </w:r>
      <w:r>
        <w:br/>
      </w:r>
      <w:r>
        <w:rPr>
          <w:rStyle w:val="NormalTok"/>
        </w:rPr>
        <w:t xml:space="preserve">    </w:t>
      </w:r>
      <w:r>
        <w:rPr>
          <w:rStyle w:val="DataTypeTok"/>
        </w:rPr>
        <w:t xml:space="preserve">"test_roc_auc"</w:t>
      </w:r>
      <w:r>
        <w:rPr>
          <w:rStyle w:val="FunctionTok"/>
        </w:rPr>
        <w:t xml:space="preserve">:</w:t>
      </w:r>
      <w:r>
        <w:rPr>
          <w:rStyle w:val="NormalTok"/>
        </w:rPr>
        <w:t xml:space="preserve"> </w:t>
      </w:r>
      <w:r>
        <w:rPr>
          <w:rStyle w:val="FloatTok"/>
        </w:rPr>
        <w:t xml:space="preserve">0.9448051948051949</w:t>
      </w:r>
      <w:r>
        <w:br/>
      </w:r>
      <w:r>
        <w:rPr>
          <w:rStyle w:val="NormalTok"/>
        </w:rPr>
        <w:t xml:space="preserve">  </w:t>
      </w:r>
      <w:r>
        <w:rPr>
          <w:rStyle w:val="FunctionTok"/>
        </w:rPr>
        <w:t xml:space="preserve">},</w:t>
      </w:r>
      <w:r>
        <w:br/>
      </w:r>
      <w:r>
        <w:rPr>
          <w:rStyle w:val="NormalTok"/>
        </w:rPr>
        <w:t xml:space="preserve">  </w:t>
      </w:r>
      <w:r>
        <w:rPr>
          <w:rStyle w:val="DataTypeTok"/>
        </w:rPr>
        <w:t xml:space="preserve">"best_model"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"logistic_regression"</w:t>
      </w:r>
      <w:r>
        <w:rPr>
          <w:rStyle w:val="FunctionTok"/>
        </w:rPr>
        <w:t xml:space="preserve">,</w:t>
      </w:r>
      <w:r>
        <w:br/>
      </w:r>
      <w:r>
        <w:rPr>
          <w:rStyle w:val="NormalTok"/>
        </w:rPr>
        <w:t xml:space="preserve">    </w:t>
      </w:r>
      <w:r>
        <w:rPr>
          <w:rStyle w:val="DataTypeTok"/>
        </w:rPr>
        <w:t xml:space="preserve">"test_roc_auc"</w:t>
      </w:r>
      <w:r>
        <w:rPr>
          <w:rStyle w:val="FunctionTok"/>
        </w:rPr>
        <w:t xml:space="preserve">:</w:t>
      </w:r>
      <w:r>
        <w:rPr>
          <w:rStyle w:val="NormalTok"/>
        </w:rPr>
        <w:t xml:space="preserve"> </w:t>
      </w:r>
      <w:r>
        <w:rPr>
          <w:rStyle w:val="FloatTok"/>
        </w:rPr>
        <w:t xml:space="preserve">0.9664502164502166</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54"/>
    <w:bookmarkEnd w:id="55"/>
    <w:bookmarkStart w:id="62" w:name="api-service-local-testing-instructions"/>
    <w:p>
      <w:pPr>
        <w:pStyle w:val="Heading2"/>
      </w:pPr>
      <w:r>
        <w:t xml:space="preserve">9. API Service &amp; Local Testing Instructions</w:t>
      </w:r>
    </w:p>
    <w:bookmarkStart w:id="56" w:name="run-api-directly-no-docker"/>
    <w:p>
      <w:pPr>
        <w:pStyle w:val="Heading3"/>
      </w:pPr>
      <w:r>
        <w:t xml:space="preserve">9.1 Run API Directly (No Docker)</w:t>
      </w:r>
    </w:p>
    <w:p>
      <w:pPr>
        <w:pStyle w:val="SourceCode"/>
      </w:pPr>
      <w:r>
        <w:rPr>
          <w:rStyle w:val="ExtensionTok"/>
        </w:rPr>
        <w:t xml:space="preserve">uvicorn</w:t>
      </w:r>
      <w:r>
        <w:rPr>
          <w:rStyle w:val="NormalTok"/>
        </w:rPr>
        <w:t xml:space="preserve"> src.app:app </w:t>
      </w:r>
      <w:r>
        <w:rPr>
          <w:rStyle w:val="AttributeTok"/>
        </w:rPr>
        <w:t xml:space="preserve">--reload</w:t>
      </w:r>
      <w:r>
        <w:rPr>
          <w:rStyle w:val="NormalTok"/>
        </w:rPr>
        <w:t xml:space="preserve"> </w:t>
      </w:r>
      <w:r>
        <w:rPr>
          <w:rStyle w:val="AttributeTok"/>
        </w:rPr>
        <w:t xml:space="preserve">--host</w:t>
      </w:r>
      <w:r>
        <w:rPr>
          <w:rStyle w:val="NormalTok"/>
        </w:rPr>
        <w:t xml:space="preserve"> 0.0.0.0 </w:t>
      </w:r>
      <w:r>
        <w:rPr>
          <w:rStyle w:val="AttributeTok"/>
        </w:rPr>
        <w:t xml:space="preserve">--port</w:t>
      </w:r>
      <w:r>
        <w:rPr>
          <w:rStyle w:val="NormalTok"/>
        </w:rPr>
        <w:t xml:space="preserve"> 8000</w:t>
      </w:r>
    </w:p>
    <w:bookmarkEnd w:id="56"/>
    <w:bookmarkStart w:id="57" w:name="api-endpoints"/>
    <w:p>
      <w:pPr>
        <w:pStyle w:val="Heading3"/>
      </w:pPr>
      <w:r>
        <w:t xml:space="preserve">9.2 API Endpoints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Method</w:t>
            </w:r>
          </w:p>
        </w:tc>
        <w:tc>
          <w:tcPr/>
          <w:p>
            <w:pPr>
              <w:pStyle w:val="Compact"/>
            </w:pPr>
            <w:r>
              <w:t xml:space="preserve">Description</w:t>
            </w:r>
          </w:p>
        </w:tc>
        <w:tc>
          <w:tcPr/>
          <w:p>
            <w:pPr>
              <w:pStyle w:val="Compact"/>
            </w:pPr>
            <w:r>
              <w:t xml:space="preserve">Response</w:t>
            </w:r>
          </w:p>
        </w:tc>
      </w:tr>
      <w:tr>
        <w:tc>
          <w:tcPr/>
          <w:p>
            <w:pPr>
              <w:pStyle w:val="Compact"/>
            </w:pPr>
            <w:r>
              <w:rPr>
                <w:rStyle w:val="VerbatimChar"/>
              </w:rPr>
              <w:t xml:space="preserve">/health</w:t>
            </w:r>
          </w:p>
        </w:tc>
        <w:tc>
          <w:tcPr/>
          <w:p>
            <w:pPr>
              <w:pStyle w:val="Compact"/>
            </w:pPr>
            <w:r>
              <w:t xml:space="preserve">GET</w:t>
            </w:r>
          </w:p>
        </w:tc>
        <w:tc>
          <w:tcPr/>
          <w:p>
            <w:pPr>
              <w:pStyle w:val="Compact"/>
            </w:pPr>
            <w:r>
              <w:t xml:space="preserve">Liveness check</w:t>
            </w:r>
          </w:p>
        </w:tc>
        <w:tc>
          <w:tcPr/>
          <w:p>
            <w:pPr>
              <w:pStyle w:val="Compact"/>
            </w:pPr>
            <w:r>
              <w:rPr>
                <w:rStyle w:val="VerbatimChar"/>
              </w:rPr>
              <w:t xml:space="preserve">{"status": "ok"}</w:t>
            </w:r>
          </w:p>
        </w:tc>
      </w:tr>
      <w:tr>
        <w:tc>
          <w:tcPr/>
          <w:p>
            <w:pPr>
              <w:pStyle w:val="Compact"/>
            </w:pPr>
            <w:r>
              <w:rPr>
                <w:rStyle w:val="VerbatimChar"/>
              </w:rPr>
              <w:t xml:space="preserve">/predict</w:t>
            </w:r>
          </w:p>
        </w:tc>
        <w:tc>
          <w:tcPr/>
          <w:p>
            <w:pPr>
              <w:pStyle w:val="Compact"/>
            </w:pPr>
            <w:r>
              <w:t xml:space="preserve">POST</w:t>
            </w:r>
          </w:p>
        </w:tc>
        <w:tc>
          <w:tcPr/>
          <w:p>
            <w:pPr>
              <w:pStyle w:val="Compact"/>
            </w:pPr>
            <w:r>
              <w:t xml:space="preserve">Predict heart disease risk</w:t>
            </w:r>
          </w:p>
        </w:tc>
        <w:tc>
          <w:tcPr/>
          <w:p>
            <w:pPr>
              <w:pStyle w:val="Compact"/>
            </w:pPr>
            <w:r>
              <w:rPr>
                <w:rStyle w:val="VerbatimChar"/>
              </w:rPr>
              <w:t xml:space="preserve">{"prediction": 0\|1, "confidence": float}</w:t>
            </w:r>
          </w:p>
        </w:tc>
      </w:tr>
      <w:tr>
        <w:tc>
          <w:tcPr/>
          <w:p>
            <w:pPr>
              <w:pStyle w:val="Compact"/>
            </w:pPr>
            <w:r>
              <w:rPr>
                <w:rStyle w:val="VerbatimChar"/>
              </w:rPr>
              <w:t xml:space="preserve">/metrics</w:t>
            </w:r>
          </w:p>
        </w:tc>
        <w:tc>
          <w:tcPr/>
          <w:p>
            <w:pPr>
              <w:pStyle w:val="Compact"/>
            </w:pPr>
            <w:r>
              <w:t xml:space="preserve">GET</w:t>
            </w:r>
          </w:p>
        </w:tc>
        <w:tc>
          <w:tcPr/>
          <w:p>
            <w:pPr>
              <w:pStyle w:val="Compact"/>
            </w:pPr>
            <w:r>
              <w:t xml:space="preserve">Prometheus-format instrumentation metrics</w:t>
            </w:r>
          </w:p>
        </w:tc>
        <w:tc>
          <w:tcPr/>
          <w:p>
            <w:pPr>
              <w:pStyle w:val="Compact"/>
            </w:pPr>
            <w:r>
              <w:t xml:space="preserve">Prometheus text format</w:t>
            </w:r>
          </w:p>
        </w:tc>
      </w:tr>
      <w:tr>
        <w:tc>
          <w:tcPr/>
          <w:p>
            <w:pPr>
              <w:pStyle w:val="Compact"/>
            </w:pPr>
            <w:r>
              <w:rPr>
                <w:rStyle w:val="VerbatimChar"/>
              </w:rPr>
              <w:t xml:space="preserve">/docs</w:t>
            </w:r>
          </w:p>
        </w:tc>
        <w:tc>
          <w:tcPr/>
          <w:p>
            <w:pPr>
              <w:pStyle w:val="Compact"/>
            </w:pPr>
            <w:r>
              <w:t xml:space="preserve">GET</w:t>
            </w:r>
          </w:p>
        </w:tc>
        <w:tc>
          <w:tcPr/>
          <w:p>
            <w:pPr>
              <w:pStyle w:val="Compact"/>
            </w:pPr>
            <w:r>
              <w:t xml:space="preserve">Auto-generated Swagger UI</w:t>
            </w:r>
          </w:p>
        </w:tc>
        <w:tc>
          <w:tcPr/>
          <w:p>
            <w:pPr>
              <w:pStyle w:val="Compact"/>
            </w:pPr>
            <w:r>
              <w:t xml:space="preserve">Interactive documentation</w:t>
            </w:r>
          </w:p>
        </w:tc>
      </w:tr>
    </w:tbl>
    <w:bookmarkEnd w:id="57"/>
    <w:bookmarkStart w:id="58" w:name="health-check"/>
    <w:p>
      <w:pPr>
        <w:pStyle w:val="Heading3"/>
      </w:pPr>
      <w:r>
        <w:t xml:space="preserve">9.3 Health Check</w:t>
      </w:r>
    </w:p>
    <w:p>
      <w:pPr>
        <w:pStyle w:val="SourceCode"/>
      </w:pPr>
      <w:r>
        <w:rPr>
          <w:rStyle w:val="ExtensionTok"/>
        </w:rPr>
        <w:t xml:space="preserve">curl</w:t>
      </w:r>
      <w:r>
        <w:rPr>
          <w:rStyle w:val="NormalTok"/>
        </w:rPr>
        <w:t xml:space="preserve"> http://localhost:8000/health</w:t>
      </w:r>
    </w:p>
    <w:p>
      <w:pPr>
        <w:pStyle w:val="FirstParagraph"/>
      </w:pPr>
      <w:r>
        <w:rPr>
          <w:b/>
          <w:bCs/>
        </w:rPr>
        <w:t xml:space="preserve">Expected response:</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58"/>
    <w:bookmarkStart w:id="59" w:name="prediction-request"/>
    <w:p>
      <w:pPr>
        <w:pStyle w:val="Heading3"/>
      </w:pPr>
      <w:r>
        <w:t xml:space="preserve">9.4 Prediction Request</w:t>
      </w:r>
    </w:p>
    <w:p>
      <w:pPr>
        <w:pStyle w:val="FirstParagraph"/>
      </w:pPr>
      <w:r>
        <w:t xml:space="preserve">Send a POST request with all 13 patient features as JSON: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"age": 58,</w:t>
      </w:r>
      <w:r>
        <w:br/>
      </w:r>
      <w:r>
        <w:rPr>
          <w:rStyle w:val="StringTok"/>
        </w:rPr>
        <w:t xml:space="preserve">    "sex": 1,</w:t>
      </w:r>
      <w:r>
        <w:br/>
      </w:r>
      <w:r>
        <w:rPr>
          <w:rStyle w:val="StringTok"/>
        </w:rPr>
        <w:t xml:space="preserve">    "cp": 2,</w:t>
      </w:r>
      <w:r>
        <w:br/>
      </w:r>
      <w:r>
        <w:rPr>
          <w:rStyle w:val="StringTok"/>
        </w:rPr>
        <w:t xml:space="preserve">    "trestbps": 130,</w:t>
      </w:r>
      <w:r>
        <w:br/>
      </w:r>
      <w:r>
        <w:rPr>
          <w:rStyle w:val="StringTok"/>
        </w:rPr>
        <w:t xml:space="preserve">    "chol": 250,</w:t>
      </w:r>
      <w:r>
        <w:br/>
      </w:r>
      <w:r>
        <w:rPr>
          <w:rStyle w:val="StringTok"/>
        </w:rPr>
        <w:t xml:space="preserve">    "fbs": 0,</w:t>
      </w:r>
      <w:r>
        <w:br/>
      </w:r>
      <w:r>
        <w:rPr>
          <w:rStyle w:val="StringTok"/>
        </w:rPr>
        <w:t xml:space="preserve">    "restecg": 1,</w:t>
      </w:r>
      <w:r>
        <w:br/>
      </w:r>
      <w:r>
        <w:rPr>
          <w:rStyle w:val="StringTok"/>
        </w:rPr>
        <w:t xml:space="preserve">    "thalach": 140,</w:t>
      </w:r>
      <w:r>
        <w:br/>
      </w:r>
      <w:r>
        <w:rPr>
          <w:rStyle w:val="StringTok"/>
        </w:rPr>
        <w:t xml:space="preserve">    "exang": 0,</w:t>
      </w:r>
      <w:r>
        <w:br/>
      </w:r>
      <w:r>
        <w:rPr>
          <w:rStyle w:val="StringTok"/>
        </w:rPr>
        <w:t xml:space="preserve">    "oldpeak": 1.2,</w:t>
      </w:r>
      <w:r>
        <w:br/>
      </w:r>
      <w:r>
        <w:rPr>
          <w:rStyle w:val="StringTok"/>
        </w:rPr>
        <w:t xml:space="preserve">    "slope": 2,</w:t>
      </w:r>
      <w:r>
        <w:br/>
      </w:r>
      <w:r>
        <w:rPr>
          <w:rStyle w:val="StringTok"/>
        </w:rPr>
        <w:t xml:space="preserve">    "ca": 0,</w:t>
      </w:r>
      <w:r>
        <w:br/>
      </w:r>
      <w:r>
        <w:rPr>
          <w:rStyle w:val="StringTok"/>
        </w:rPr>
        <w:t xml:space="preserve">    "thal": 2</w:t>
      </w:r>
      <w:r>
        <w:br/>
      </w:r>
      <w:r>
        <w:rPr>
          <w:rStyle w:val="StringTok"/>
        </w:rPr>
        <w:t xml:space="preserve">  }'</w:t>
      </w:r>
    </w:p>
    <w:p>
      <w:pPr>
        <w:pStyle w:val="FirstParagraph"/>
      </w:pPr>
      <w:r>
        <w:rPr>
          <w:b/>
          <w:bCs/>
        </w:rPr>
        <w:t xml:space="preserve">Expected response:</w:t>
      </w:r>
    </w:p>
    <w:p>
      <w:pPr>
        <w:pStyle w:val="SourceCode"/>
      </w:pPr>
      <w:r>
        <w:rPr>
          <w:rStyle w:val="FunctionTok"/>
        </w:rPr>
        <w:t xml:space="preserve">{</w:t>
      </w:r>
      <w:r>
        <w:rPr>
          <w:rStyle w:val="DataTypeTok"/>
        </w:rPr>
        <w:t xml:space="preserve">"prediction"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0.823456</w:t>
      </w:r>
      <w:r>
        <w:rPr>
          <w:rStyle w:val="FunctionTok"/>
        </w:rPr>
        <w:t xml:space="preserve">}</w:t>
      </w:r>
    </w:p>
    <w:p>
      <w:pPr>
        <w:pStyle w:val="Compact"/>
        <w:numPr>
          <w:ilvl w:val="0"/>
          <w:numId w:val="1007"/>
        </w:numPr>
      </w:pPr>
      <w:r>
        <w:rPr>
          <w:rStyle w:val="VerbatimChar"/>
        </w:rPr>
        <w:t xml:space="preserve">prediction</w:t>
      </w:r>
      <w:r>
        <w:t xml:space="preserve"> </w:t>
      </w:r>
      <w:r>
        <w:t xml:space="preserve">—</w:t>
      </w:r>
      <w:r>
        <w:t xml:space="preserve"> </w:t>
      </w:r>
      <w:r>
        <w:rPr>
          <w:rStyle w:val="VerbatimChar"/>
        </w:rPr>
        <w:t xml:space="preserve">1</w:t>
      </w:r>
      <w:r>
        <w:t xml:space="preserve"> </w:t>
      </w:r>
      <w:r>
        <w:t xml:space="preserve">= at-risk,</w:t>
      </w:r>
      <w:r>
        <w:t xml:space="preserve"> </w:t>
      </w:r>
      <w:r>
        <w:rPr>
          <w:rStyle w:val="VerbatimChar"/>
        </w:rPr>
        <w:t xml:space="preserve">0</w:t>
      </w:r>
      <w:r>
        <w:t xml:space="preserve"> </w:t>
      </w:r>
      <w:r>
        <w:t xml:space="preserve">= healthy</w:t>
      </w:r>
    </w:p>
    <w:p>
      <w:pPr>
        <w:pStyle w:val="Compact"/>
        <w:numPr>
          <w:ilvl w:val="0"/>
          <w:numId w:val="1007"/>
        </w:numPr>
      </w:pPr>
      <w:r>
        <w:rPr>
          <w:rStyle w:val="VerbatimChar"/>
        </w:rPr>
        <w:t xml:space="preserve">confidence</w:t>
      </w:r>
      <w:r>
        <w:t xml:space="preserve"> </w:t>
      </w:r>
      <w:r>
        <w:t xml:space="preserve">— probability of the predicted class from</w:t>
      </w:r>
      <w:r>
        <w:t xml:space="preserve"> </w:t>
      </w:r>
      <w:r>
        <w:rPr>
          <w:rStyle w:val="VerbatimChar"/>
        </w:rPr>
        <w:t xml:space="preserve">predict_proba</w:t>
      </w:r>
      <w:r>
        <w:t xml:space="preserve"> </w:t>
      </w:r>
      <w:r>
        <w:t xml:space="preserve">(rounded to 6 decimal places)</w:t>
      </w:r>
    </w:p>
    <w:bookmarkEnd w:id="59"/>
    <w:bookmarkStart w:id="60" w:name="prometheus-metrics-endpoint"/>
    <w:p>
      <w:pPr>
        <w:pStyle w:val="Heading3"/>
      </w:pPr>
      <w:r>
        <w:t xml:space="preserve">9.5 Prometheus Metrics Endpoint</w:t>
      </w:r>
    </w:p>
    <w:p>
      <w:pPr>
        <w:pStyle w:val="SourceCode"/>
      </w:pPr>
      <w:r>
        <w:rPr>
          <w:rStyle w:val="ExtensionTok"/>
        </w:rPr>
        <w:t xml:space="preserve">curl</w:t>
      </w:r>
      <w:r>
        <w:rPr>
          <w:rStyle w:val="NormalTok"/>
        </w:rPr>
        <w:t xml:space="preserve"> http://localhost:8000/metrics</w:t>
      </w:r>
    </w:p>
    <w:p>
      <w:pPr>
        <w:pStyle w:val="FirstParagraph"/>
      </w:pPr>
      <w:r>
        <w:t xml:space="preserve">Returns Prometheus text format including:</w:t>
      </w:r>
      <w:r>
        <w:t xml:space="preserve"> </w:t>
      </w:r>
      <w:r>
        <w:t xml:space="preserve">-</w:t>
      </w:r>
      <w:r>
        <w:t xml:space="preserve"> </w:t>
      </w:r>
      <w:r>
        <w:rPr>
          <w:rStyle w:val="VerbatimChar"/>
        </w:rPr>
        <w:t xml:space="preserve">http_requests_total</w:t>
      </w:r>
      <w:r>
        <w:t xml:space="preserve"> </w:t>
      </w:r>
      <w:r>
        <w:t xml:space="preserve">— request counts by method, path, and status code</w:t>
      </w:r>
      <w:r>
        <w:t xml:space="preserve"> </w:t>
      </w:r>
      <w:r>
        <w:t xml:space="preserve">-</w:t>
      </w:r>
      <w:r>
        <w:t xml:space="preserve"> </w:t>
      </w:r>
      <w:r>
        <w:rPr>
          <w:rStyle w:val="VerbatimChar"/>
        </w:rPr>
        <w:t xml:space="preserve">http_request_duration_seconds</w:t>
      </w:r>
      <w:r>
        <w:t xml:space="preserve"> </w:t>
      </w:r>
      <w:r>
        <w:t xml:space="preserve">— latency histogram per endpoint</w:t>
      </w:r>
      <w:r>
        <w:t xml:space="preserve"> </w:t>
      </w:r>
      <w:r>
        <w:t xml:space="preserve">-</w:t>
      </w:r>
      <w:r>
        <w:t xml:space="preserve"> </w:t>
      </w:r>
      <w:r>
        <w:rPr>
          <w:rStyle w:val="VerbatimChar"/>
        </w:rPr>
        <w:t xml:space="preserve">http_requests_in_progress</w:t>
      </w:r>
      <w:r>
        <w:t xml:space="preserve"> </w:t>
      </w:r>
      <w:r>
        <w:t xml:space="preserve">— in-flight request gauge</w:t>
      </w:r>
    </w:p>
    <w:bookmarkEnd w:id="60"/>
    <w:bookmarkStart w:id="61" w:name="request-logging"/>
    <w:p>
      <w:pPr>
        <w:pStyle w:val="Heading3"/>
      </w:pPr>
      <w:r>
        <w:t xml:space="preserve">9.6 Request Logging</w:t>
      </w:r>
    </w:p>
    <w:p>
      <w:pPr>
        <w:pStyle w:val="FirstParagraph"/>
      </w:pPr>
      <w:r>
        <w:t xml:space="preserve">Every request is automatically logged to stdout by an HTTP middleware in</w:t>
      </w:r>
      <w:r>
        <w:t xml:space="preserve"> </w:t>
      </w:r>
      <w:r>
        <w:rPr>
          <w:rStyle w:val="VerbatimChar"/>
        </w:rPr>
        <w:t xml:space="preserve">src/app.py</w:t>
      </w:r>
      <w:r>
        <w:t xml:space="preserve">:</w:t>
      </w:r>
    </w:p>
    <w:p>
      <w:pPr>
        <w:pStyle w:val="SourceCode"/>
      </w:pPr>
      <w:r>
        <w:rPr>
          <w:rStyle w:val="VerbatimChar"/>
        </w:rPr>
        <w:t xml:space="preserve">2026-05-10 08:23:11 INFO [heart_disease_api] method=POST path=/predict status=200 latency_ms=12.34</w:t>
      </w:r>
    </w:p>
    <w:p>
      <w:pPr>
        <w:pStyle w:val="FirstParagraph"/>
      </w:pPr>
      <w:r>
        <w:t xml:space="preserve">Set</w:t>
      </w:r>
      <w:r>
        <w:t xml:space="preserve"> </w:t>
      </w:r>
      <w:r>
        <w:rPr>
          <w:rStyle w:val="VerbatimChar"/>
        </w:rPr>
        <w:t xml:space="preserve">LOG_LEVEL=DEBUG</w:t>
      </w:r>
      <w:r>
        <w:t xml:space="preserve"> </w:t>
      </w:r>
      <w:r>
        <w:t xml:space="preserve">environment variable for verbose output.</w:t>
      </w:r>
    </w:p>
    <w:p>
      <w:r>
        <w:pict>
          <v:rect style="width:0;height:1.5pt" o:hralign="center" o:hrstd="t" o:hr="t"/>
        </w:pict>
      </w:r>
    </w:p>
    <w:bookmarkEnd w:id="61"/>
    <w:bookmarkEnd w:id="62"/>
    <w:bookmarkStart w:id="66" w:name="model-containerisation"/>
    <w:p>
      <w:pPr>
        <w:pStyle w:val="Heading2"/>
      </w:pPr>
      <w:r>
        <w:t xml:space="preserve">10. Model Containerisation</w:t>
      </w:r>
    </w:p>
    <w:bookmarkStart w:id="63" w:name="dockerfile-summary"/>
    <w:p>
      <w:pPr>
        <w:pStyle w:val="Heading3"/>
      </w:pPr>
      <w:r>
        <w:t xml:space="preserve">10.1 Dockerfile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Detail</w:t>
            </w:r>
          </w:p>
        </w:tc>
      </w:tr>
      <w:tr>
        <w:tc>
          <w:tcPr/>
          <w:p>
            <w:pPr>
              <w:pStyle w:val="Compact"/>
            </w:pPr>
            <w:r>
              <w:t xml:space="preserve">Base image</w:t>
            </w:r>
          </w:p>
        </w:tc>
        <w:tc>
          <w:tcPr/>
          <w:p>
            <w:pPr>
              <w:pStyle w:val="Compact"/>
            </w:pPr>
            <w:r>
              <w:rPr>
                <w:rStyle w:val="VerbatimChar"/>
              </w:rPr>
              <w:t xml:space="preserve">python:3.11-slim</w:t>
            </w:r>
          </w:p>
        </w:tc>
      </w:tr>
      <w:tr>
        <w:tc>
          <w:tcPr/>
          <w:p>
            <w:pPr>
              <w:pStyle w:val="Compact"/>
            </w:pPr>
            <w:r>
              <w:t xml:space="preserve">Working directory</w:t>
            </w:r>
          </w:p>
        </w:tc>
        <w:tc>
          <w:tcPr/>
          <w:p>
            <w:pPr>
              <w:pStyle w:val="Compact"/>
            </w:pPr>
            <w:r>
              <w:rPr>
                <w:rStyle w:val="VerbatimChar"/>
              </w:rPr>
              <w:t xml:space="preserve">/app</w:t>
            </w:r>
          </w:p>
        </w:tc>
      </w:tr>
      <w:tr>
        <w:tc>
          <w:tcPr/>
          <w:p>
            <w:pPr>
              <w:pStyle w:val="Compact"/>
            </w:pPr>
            <w:r>
              <w:t xml:space="preserve">Dependencies</w:t>
            </w:r>
          </w:p>
        </w:tc>
        <w:tc>
          <w:tcPr/>
          <w:p>
            <w:pPr>
              <w:pStyle w:val="Compact"/>
            </w:pPr>
            <w:r>
              <w:rPr>
                <w:rStyle w:val="VerbatimChar"/>
              </w:rPr>
              <w:t xml:space="preserve">pip install --no-cache-dir -r requirements.txt</w:t>
            </w:r>
          </w:p>
        </w:tc>
      </w:tr>
      <w:tr>
        <w:tc>
          <w:tcPr/>
          <w:p>
            <w:pPr>
              <w:pStyle w:val="Compact"/>
            </w:pPr>
            <w:r>
              <w:t xml:space="preserve">Files copied</w:t>
            </w:r>
          </w:p>
        </w:tc>
        <w:tc>
          <w:tcPr/>
          <w:p>
            <w:pPr>
              <w:pStyle w:val="Compact"/>
            </w:pPr>
            <w:r>
              <w:rPr>
                <w:rStyle w:val="VerbatimChar"/>
              </w:rPr>
              <w:t xml:space="preserve">src/</w:t>
            </w:r>
            <w:r>
              <w:t xml:space="preserve"> </w:t>
            </w:r>
            <w:r>
              <w:t xml:space="preserve">and</w:t>
            </w:r>
            <w:r>
              <w:t xml:space="preserve"> </w:t>
            </w:r>
            <w:r>
              <w:rPr>
                <w:rStyle w:val="VerbatimChar"/>
              </w:rPr>
              <w:t xml:space="preserve">models/</w:t>
            </w:r>
          </w:p>
        </w:tc>
      </w:tr>
      <w:tr>
        <w:tc>
          <w:tcPr/>
          <w:p>
            <w:pPr>
              <w:pStyle w:val="Compact"/>
            </w:pPr>
            <w:r>
              <w:t xml:space="preserve">Exposed port</w:t>
            </w:r>
          </w:p>
        </w:tc>
        <w:tc>
          <w:tcPr/>
          <w:p>
            <w:pPr>
              <w:pStyle w:val="Compact"/>
            </w:pPr>
            <w:r>
              <w:rPr>
                <w:rStyle w:val="VerbatimChar"/>
              </w:rPr>
              <w:t xml:space="preserve">8000</w:t>
            </w:r>
          </w:p>
        </w:tc>
      </w:tr>
      <w:tr>
        <w:tc>
          <w:tcPr/>
          <w:p>
            <w:pPr>
              <w:pStyle w:val="Compact"/>
            </w:pPr>
            <w:r>
              <w:t xml:space="preserve">Environment</w:t>
            </w:r>
          </w:p>
        </w:tc>
        <w:tc>
          <w:tcPr/>
          <w:p>
            <w:pPr>
              <w:pStyle w:val="Compact"/>
            </w:pPr>
            <w:r>
              <w:rPr>
                <w:rStyle w:val="VerbatimChar"/>
              </w:rPr>
              <w:t xml:space="preserve">PYTHONDONTWRITEBYTECODE=1</w:t>
            </w:r>
            <w:r>
              <w:t xml:space="preserve">,</w:t>
            </w:r>
            <w:r>
              <w:t xml:space="preserve"> </w:t>
            </w:r>
            <w:r>
              <w:rPr>
                <w:rStyle w:val="VerbatimChar"/>
              </w:rPr>
              <w:t xml:space="preserve">PYTHONUNBUFFERED=1</w:t>
            </w:r>
          </w:p>
        </w:tc>
      </w:tr>
      <w:tr>
        <w:tc>
          <w:tcPr/>
          <w:p>
            <w:pPr>
              <w:pStyle w:val="Compact"/>
            </w:pPr>
            <w:r>
              <w:t xml:space="preserve">Startup command</w:t>
            </w:r>
          </w:p>
        </w:tc>
        <w:tc>
          <w:tcPr/>
          <w:p>
            <w:pPr>
              <w:pStyle w:val="Compact"/>
            </w:pPr>
            <w:r>
              <w:rPr>
                <w:rStyle w:val="VerbatimChar"/>
              </w:rPr>
              <w:t xml:space="preserve">uvicorn src.app:app --host 0.0.0.0 --port 8000</w:t>
            </w:r>
          </w:p>
        </w:tc>
      </w:tr>
    </w:tbl>
    <w:bookmarkEnd w:id="63"/>
    <w:bookmarkStart w:id="64" w:name="build-run"/>
    <w:p>
      <w:pPr>
        <w:pStyle w:val="Heading3"/>
      </w:pPr>
      <w:r>
        <w:t xml:space="preserve">10.2 Build &amp; Run</w:t>
      </w:r>
    </w:p>
    <w:p>
      <w:pPr>
        <w:pStyle w:val="SourceCode"/>
      </w:pPr>
      <w:r>
        <w:rPr>
          <w:rStyle w:val="CommentTok"/>
        </w:rPr>
        <w:t xml:space="preserve"># Build image</w:t>
      </w:r>
      <w:r>
        <w:br/>
      </w:r>
      <w:r>
        <w:rPr>
          <w:rStyle w:val="ExtensionTok"/>
        </w:rPr>
        <w:t xml:space="preserve">docker</w:t>
      </w:r>
      <w:r>
        <w:rPr>
          <w:rStyle w:val="NormalTok"/>
        </w:rPr>
        <w:t xml:space="preserve"> build </w:t>
      </w:r>
      <w:r>
        <w:rPr>
          <w:rStyle w:val="AttributeTok"/>
        </w:rPr>
        <w:t xml:space="preserve">-t</w:t>
      </w:r>
      <w:r>
        <w:rPr>
          <w:rStyle w:val="NormalTok"/>
        </w:rPr>
        <w:t xml:space="preserve"> heart-disease-api:latest .</w:t>
      </w:r>
      <w:r>
        <w:br/>
      </w:r>
      <w:r>
        <w:br/>
      </w:r>
      <w:r>
        <w:rPr>
          <w:rStyle w:val="CommentTok"/>
        </w:rPr>
        <w:t xml:space="preserve"># Run container (maps host 8000 → container 8000)</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w:t>
      </w:r>
      <w:r>
        <w:rPr>
          <w:rStyle w:val="NormalTok"/>
        </w:rPr>
        <w:t xml:space="preserve"> 8000:8000 heart-disease-api:latest</w:t>
      </w:r>
    </w:p>
    <w:bookmarkEnd w:id="64"/>
    <w:bookmarkStart w:id="65" w:name="verify-container-endpoints"/>
    <w:p>
      <w:pPr>
        <w:pStyle w:val="Heading3"/>
      </w:pPr>
      <w:r>
        <w:t xml:space="preserve">10.3 Verify Container Endpoints</w:t>
      </w:r>
    </w:p>
    <w:p>
      <w:pPr>
        <w:pStyle w:val="SourceCode"/>
      </w:pPr>
      <w:r>
        <w:rPr>
          <w:rStyle w:val="CommentTok"/>
        </w:rPr>
        <w:t xml:space="preserve"># Health check</w:t>
      </w:r>
      <w:r>
        <w:br/>
      </w:r>
      <w:r>
        <w:rPr>
          <w:rStyle w:val="ExtensionTok"/>
        </w:rPr>
        <w:t xml:space="preserve">curl</w:t>
      </w:r>
      <w:r>
        <w:rPr>
          <w:rStyle w:val="NormalTok"/>
        </w:rPr>
        <w:t xml:space="preserve"> http://localhost:8000/health</w:t>
      </w:r>
      <w:r>
        <w:br/>
      </w:r>
      <w:r>
        <w:br/>
      </w:r>
      <w:r>
        <w:rPr>
          <w:rStyle w:val="CommentTok"/>
        </w:rPr>
        <w:t xml:space="preserve"># Prediction</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'{"age":58,"sex":1,"cp":2,"trestbps":130,"chol":250,"fbs":0,</w:t>
      </w:r>
      <w:r>
        <w:br/>
      </w:r>
      <w:r>
        <w:rPr>
          <w:rStyle w:val="StringTok"/>
        </w:rPr>
        <w:t xml:space="preserve">       "restecg":1,"thalach":140,"exang":0,"oldpeak":1.2,</w:t>
      </w:r>
      <w:r>
        <w:br/>
      </w:r>
      <w:r>
        <w:rPr>
          <w:rStyle w:val="StringTok"/>
        </w:rPr>
        <w:t xml:space="preserve">       "slope":2,"ca":0,"thal":2}'</w:t>
      </w:r>
      <w:r>
        <w:br/>
      </w:r>
      <w:r>
        <w:br/>
      </w:r>
      <w:r>
        <w:rPr>
          <w:rStyle w:val="CommentTok"/>
        </w:rPr>
        <w:t xml:space="preserve"># Metrics</w:t>
      </w:r>
      <w:r>
        <w:br/>
      </w:r>
      <w:r>
        <w:rPr>
          <w:rStyle w:val="ExtensionTok"/>
        </w:rPr>
        <w:t xml:space="preserve">curl</w:t>
      </w:r>
      <w:r>
        <w:rPr>
          <w:rStyle w:val="NormalTok"/>
        </w:rPr>
        <w:t xml:space="preserve"> http://localhost:8000/metrics</w:t>
      </w:r>
    </w:p>
    <w:p>
      <w:r>
        <w:pict>
          <v:rect style="width:0;height:1.5pt" o:hralign="center" o:hrstd="t" o:hr="t"/>
        </w:pict>
      </w:r>
    </w:p>
    <w:bookmarkEnd w:id="65"/>
    <w:bookmarkEnd w:id="66"/>
    <w:bookmarkStart w:id="69" w:name="cicd-pipeline"/>
    <w:p>
      <w:pPr>
        <w:pStyle w:val="Heading2"/>
      </w:pPr>
      <w:r>
        <w:t xml:space="preserve">11. CI/CD Pipeline</w:t>
      </w:r>
    </w:p>
    <w:bookmarkStart w:id="67" w:name="github-actions-workflow"/>
    <w:p>
      <w:pPr>
        <w:pStyle w:val="Heading3"/>
      </w:pPr>
      <w:r>
        <w:t xml:space="preserve">11.1 GitHub Actions Workflow</w:t>
      </w:r>
    </w:p>
    <w:p>
      <w:pPr>
        <w:pStyle w:val="FirstParagraph"/>
      </w:pPr>
      <w:r>
        <w:t xml:space="preserve">File:</w:t>
      </w:r>
      <w:r>
        <w:t xml:space="preserve"> </w:t>
      </w:r>
      <w:r>
        <w:rPr>
          <w:rStyle w:val="VerbatimChar"/>
        </w:rPr>
        <w:t xml:space="preserve">.github/workflows/main.yml</w:t>
      </w:r>
      <w:r>
        <w:br/>
      </w:r>
      <w:r>
        <w:t xml:space="preserve">Triggers: push and pull requests to</w:t>
      </w:r>
      <w:r>
        <w:t xml:space="preserve"> </w:t>
      </w:r>
      <w:r>
        <w:rPr>
          <w:rStyle w:val="VerbatimChar"/>
        </w:rPr>
        <w:t xml:space="preserve">main</w:t>
      </w:r>
      <w:r>
        <w:t xml:space="preserve"> </w:t>
      </w:r>
      <w:r>
        <w:t xml:space="preserve">/</w:t>
      </w:r>
      <w:r>
        <w:t xml:space="preserve"> </w:t>
      </w:r>
      <w:r>
        <w:rPr>
          <w:rStyle w:val="VerbatimChar"/>
        </w:rPr>
        <w:t xml:space="preserve">master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Tool / Command</w:t>
            </w:r>
          </w:p>
        </w:tc>
        <w:tc>
          <w:tcPr/>
          <w:p>
            <w:pPr>
              <w:pStyle w:val="Compact"/>
            </w:pPr>
            <w:r>
              <w:t xml:space="preserve">Purpose</w:t>
            </w:r>
          </w:p>
        </w:tc>
      </w:tr>
      <w:tr>
        <w:tc>
          <w:tcPr/>
          <w:p>
            <w:pPr>
              <w:pStyle w:val="Compact"/>
            </w:pPr>
            <w:r>
              <w:t xml:space="preserve">1. Checkout</w:t>
            </w:r>
          </w:p>
        </w:tc>
        <w:tc>
          <w:tcPr/>
          <w:p>
            <w:pPr>
              <w:pStyle w:val="Compact"/>
            </w:pPr>
            <w:r>
              <w:rPr>
                <w:rStyle w:val="VerbatimChar"/>
              </w:rPr>
              <w:t xml:space="preserve">actions/checkout@v4</w:t>
            </w:r>
          </w:p>
        </w:tc>
        <w:tc>
          <w:tcPr/>
          <w:p>
            <w:pPr>
              <w:pStyle w:val="Compact"/>
            </w:pPr>
            <w:r>
              <w:t xml:space="preserve">Clone repository</w:t>
            </w:r>
          </w:p>
        </w:tc>
      </w:tr>
      <w:tr>
        <w:tc>
          <w:tcPr/>
          <w:p>
            <w:pPr>
              <w:pStyle w:val="Compact"/>
            </w:pPr>
            <w:r>
              <w:t xml:space="preserve">2. Setup Python</w:t>
            </w:r>
          </w:p>
        </w:tc>
        <w:tc>
          <w:tcPr/>
          <w:p>
            <w:pPr>
              <w:pStyle w:val="Compact"/>
            </w:pPr>
            <w:r>
              <w:rPr>
                <w:rStyle w:val="VerbatimChar"/>
              </w:rPr>
              <w:t xml:space="preserve">actions/setup-python@v5</w:t>
            </w:r>
            <w:r>
              <w:t xml:space="preserve"> </w:t>
            </w:r>
            <w:r>
              <w:t xml:space="preserve">(3.11)</w:t>
            </w:r>
          </w:p>
        </w:tc>
        <w:tc>
          <w:tcPr/>
          <w:p>
            <w:pPr>
              <w:pStyle w:val="Compact"/>
            </w:pPr>
            <w:r>
              <w:t xml:space="preserve">Install Python runtime</w:t>
            </w:r>
          </w:p>
        </w:tc>
      </w:tr>
      <w:tr>
        <w:tc>
          <w:tcPr/>
          <w:p>
            <w:pPr>
              <w:pStyle w:val="Compact"/>
            </w:pPr>
            <w:r>
              <w:t xml:space="preserve">3. Install dependencies</w:t>
            </w:r>
          </w:p>
        </w:tc>
        <w:tc>
          <w:tcPr/>
          <w:p>
            <w:pPr>
              <w:pStyle w:val="Compact"/>
            </w:pPr>
            <w:r>
              <w:rPr>
                <w:rStyle w:val="VerbatimChar"/>
              </w:rPr>
              <w:t xml:space="preserve">pip install -r requirements.txt</w:t>
            </w:r>
          </w:p>
        </w:tc>
        <w:tc>
          <w:tcPr/>
          <w:p>
            <w:pPr>
              <w:pStyle w:val="Compact"/>
            </w:pPr>
            <w:r>
              <w:t xml:space="preserve">Install all packages</w:t>
            </w:r>
          </w:p>
        </w:tc>
      </w:tr>
      <w:tr>
        <w:tc>
          <w:tcPr/>
          <w:p>
            <w:pPr>
              <w:pStyle w:val="Compact"/>
            </w:pPr>
            <w:r>
              <w:t xml:space="preserve">4.</w:t>
            </w:r>
            <w:r>
              <w:t xml:space="preserve"> </w:t>
            </w:r>
            <w:r>
              <w:rPr>
                <w:b/>
                <w:bCs/>
              </w:rPr>
              <w:t xml:space="preserve">Lint</w:t>
            </w:r>
          </w:p>
        </w:tc>
        <w:tc>
          <w:tcPr/>
          <w:p>
            <w:pPr>
              <w:pStyle w:val="Compact"/>
            </w:pPr>
            <w:r>
              <w:rPr>
                <w:rStyle w:val="VerbatimChar"/>
              </w:rPr>
              <w:t xml:space="preserve">ruff check src tests</w:t>
            </w:r>
          </w:p>
        </w:tc>
        <w:tc>
          <w:tcPr/>
          <w:p>
            <w:pPr>
              <w:pStyle w:val="Compact"/>
            </w:pPr>
            <w:r>
              <w:t xml:space="preserve">Code style and error checking</w:t>
            </w:r>
          </w:p>
        </w:tc>
      </w:tr>
      <w:tr>
        <w:tc>
          <w:tcPr/>
          <w:p>
            <w:pPr>
              <w:pStyle w:val="Compact"/>
            </w:pPr>
            <w:r>
              <w:t xml:space="preserve">5.</w:t>
            </w:r>
            <w:r>
              <w:t xml:space="preserve"> </w:t>
            </w:r>
            <w:r>
              <w:rPr>
                <w:b/>
                <w:bCs/>
              </w:rPr>
              <w:t xml:space="preserve">Unit tests</w:t>
            </w:r>
          </w:p>
        </w:tc>
        <w:tc>
          <w:tcPr/>
          <w:p>
            <w:pPr>
              <w:pStyle w:val="Compact"/>
            </w:pPr>
            <w:r>
              <w:rPr>
                <w:rStyle w:val="VerbatimChar"/>
              </w:rPr>
              <w:t xml:space="preserve">pytest -q</w:t>
            </w:r>
          </w:p>
        </w:tc>
        <w:tc>
          <w:tcPr/>
          <w:p>
            <w:pPr>
              <w:pStyle w:val="Compact"/>
            </w:pPr>
            <w:r>
              <w:t xml:space="preserve">Run test suite — must pass</w:t>
            </w:r>
          </w:p>
        </w:tc>
      </w:tr>
      <w:tr>
        <w:tc>
          <w:tcPr/>
          <w:p>
            <w:pPr>
              <w:pStyle w:val="Compact"/>
            </w:pPr>
            <w:r>
              <w:t xml:space="preserve">6.</w:t>
            </w:r>
            <w:r>
              <w:t xml:space="preserve"> </w:t>
            </w:r>
            <w:r>
              <w:rPr>
                <w:b/>
                <w:bCs/>
              </w:rPr>
              <w:t xml:space="preserve">Train model</w:t>
            </w:r>
          </w:p>
        </w:tc>
        <w:tc>
          <w:tcPr/>
          <w:p>
            <w:pPr>
              <w:pStyle w:val="Compact"/>
            </w:pPr>
            <w:r>
              <w:rPr>
                <w:rStyle w:val="VerbatimChar"/>
              </w:rPr>
              <w:t xml:space="preserve">python -m src.train --max-samples 250</w:t>
            </w:r>
          </w:p>
        </w:tc>
        <w:tc>
          <w:tcPr/>
          <w:p>
            <w:pPr>
              <w:pStyle w:val="Compact"/>
            </w:pPr>
            <w:r>
              <w:t xml:space="preserve">Smoke-test full training flow</w:t>
            </w:r>
          </w:p>
        </w:tc>
      </w:tr>
      <w:tr>
        <w:tc>
          <w:tcPr/>
          <w:p>
            <w:pPr>
              <w:pStyle w:val="Compact"/>
            </w:pPr>
            <w:r>
              <w:t xml:space="preserve">7. Upload artefacts</w:t>
            </w:r>
          </w:p>
        </w:tc>
        <w:tc>
          <w:tcPr/>
          <w:p>
            <w:pPr>
              <w:pStyle w:val="Compact"/>
            </w:pPr>
            <w:r>
              <w:rPr>
                <w:rStyle w:val="VerbatimChar"/>
              </w:rPr>
              <w:t xml:space="preserve">actions/upload-artifact@v4</w:t>
            </w:r>
          </w:p>
        </w:tc>
        <w:tc>
          <w:tcPr/>
          <w:p>
            <w:pPr>
              <w:pStyle w:val="Compact"/>
            </w:pPr>
            <w:r>
              <w:t xml:space="preserve">Store model, metrics, reports, mlruns</w:t>
            </w:r>
          </w:p>
        </w:tc>
      </w:tr>
    </w:tbl>
    <w:bookmarkEnd w:id="67"/>
    <w:bookmarkStart w:id="68" w:name="pipeline-failure-behaviour"/>
    <w:p>
      <w:pPr>
        <w:pStyle w:val="Heading3"/>
      </w:pPr>
      <w:r>
        <w:t xml:space="preserve">11.2 Pipeline Failure Behaviour</w:t>
      </w:r>
    </w:p>
    <w:p>
      <w:pPr>
        <w:pStyle w:val="Compact"/>
        <w:numPr>
          <w:ilvl w:val="0"/>
          <w:numId w:val="1008"/>
        </w:numPr>
      </w:pPr>
      <w:r>
        <w:t xml:space="preserve">Ruff lint failure on any file → pipeline fails immediately.</w:t>
      </w:r>
    </w:p>
    <w:p>
      <w:pPr>
        <w:pStyle w:val="Compact"/>
        <w:numPr>
          <w:ilvl w:val="0"/>
          <w:numId w:val="1008"/>
        </w:numPr>
      </w:pPr>
      <w:r>
        <w:t xml:space="preserve">Any</w:t>
      </w:r>
      <w:r>
        <w:t xml:space="preserve"> </w:t>
      </w:r>
      <w:r>
        <w:rPr>
          <w:rStyle w:val="VerbatimChar"/>
        </w:rPr>
        <w:t xml:space="preserve">pytest</w:t>
      </w:r>
      <w:r>
        <w:t xml:space="preserve"> </w:t>
      </w:r>
      <w:r>
        <w:t xml:space="preserve">test failure → pipeline fails before training.</w:t>
      </w:r>
    </w:p>
    <w:p>
      <w:pPr>
        <w:pStyle w:val="Compact"/>
        <w:numPr>
          <w:ilvl w:val="0"/>
          <w:numId w:val="1008"/>
        </w:numPr>
      </w:pPr>
      <w:r>
        <w:t xml:space="preserve">Training script non-zero exit → pipeline fails before artefact upload.</w:t>
      </w:r>
    </w:p>
    <w:p>
      <w:pPr>
        <w:pStyle w:val="Compact"/>
        <w:numPr>
          <w:ilvl w:val="0"/>
          <w:numId w:val="1008"/>
        </w:numPr>
      </w:pPr>
      <w:r>
        <w:t xml:space="preserve">Artefacts are uploaded</w:t>
      </w:r>
      <w:r>
        <w:t xml:space="preserve"> </w:t>
      </w:r>
      <w:r>
        <w:rPr>
          <w:b/>
          <w:bCs/>
        </w:rPr>
        <w:t xml:space="preserve">only</w:t>
      </w:r>
      <w:r>
        <w:t xml:space="preserve"> </w:t>
      </w:r>
      <w:r>
        <w:t xml:space="preserve">on full success.</w:t>
      </w:r>
    </w:p>
    <w:p>
      <w:r>
        <w:pict>
          <v:rect style="width:0;height:1.5pt" o:hralign="center" o:hrstd="t" o:hr="t"/>
        </w:pict>
      </w:r>
    </w:p>
    <w:bookmarkEnd w:id="68"/>
    <w:bookmarkEnd w:id="69"/>
    <w:bookmarkStart w:id="76" w:name="production-deployment"/>
    <w:p>
      <w:pPr>
        <w:pStyle w:val="Heading2"/>
      </w:pPr>
      <w:r>
        <w:t xml:space="preserve">12. Production Deployment</w:t>
      </w:r>
    </w:p>
    <w:bookmarkStart w:id="70" w:name="system-architecture"/>
    <w:p>
      <w:pPr>
        <w:pStyle w:val="Heading3"/>
      </w:pPr>
      <w:r>
        <w:t xml:space="preserve">12.1 System Architecture</w:t>
      </w:r>
    </w:p>
    <w:p>
      <w:pPr>
        <w:pStyle w:val="SourceCode"/>
      </w:pPr>
      <w:r>
        <w:rPr>
          <w:rStyle w:val="VerbatimChar"/>
        </w:rPr>
        <w:t xml:space="preserve">flowchart LR</w:t>
      </w:r>
      <w:r>
        <w:br/>
      </w:r>
      <w:r>
        <w:rPr>
          <w:rStyle w:val="VerbatimChar"/>
        </w:rPr>
        <w:t xml:space="preserve">    A[UCI Dataset] --&gt; B[src.data_loader]</w:t>
      </w:r>
      <w:r>
        <w:br/>
      </w:r>
      <w:r>
        <w:rPr>
          <w:rStyle w:val="VerbatimChar"/>
        </w:rPr>
        <w:t xml:space="preserve">    B --&gt; C[data/processed]</w:t>
      </w:r>
      <w:r>
        <w:br/>
      </w:r>
      <w:r>
        <w:rPr>
          <w:rStyle w:val="VerbatimChar"/>
        </w:rPr>
        <w:t xml:space="preserve">    C --&gt; D[src.train]</w:t>
      </w:r>
      <w:r>
        <w:br/>
      </w:r>
      <w:r>
        <w:rPr>
          <w:rStyle w:val="VerbatimChar"/>
        </w:rPr>
        <w:t xml:space="preserve">    D --&gt; E[MLflow Tracking / mlruns]</w:t>
      </w:r>
      <w:r>
        <w:br/>
      </w:r>
      <w:r>
        <w:rPr>
          <w:rStyle w:val="VerbatimChar"/>
        </w:rPr>
        <w:t xml:space="preserve">    D --&gt; F[models/model_v1.pkl]</w:t>
      </w:r>
      <w:r>
        <w:br/>
      </w:r>
      <w:r>
        <w:rPr>
          <w:rStyle w:val="VerbatimChar"/>
        </w:rPr>
        <w:t xml:space="preserve">    F --&gt; G[src.app - FastAPI]</w:t>
      </w:r>
      <w:r>
        <w:br/>
      </w:r>
      <w:r>
        <w:rPr>
          <w:rStyle w:val="VerbatimChar"/>
        </w:rPr>
        <w:t xml:space="preserve">    G --&gt; H[Docker Image]</w:t>
      </w:r>
      <w:r>
        <w:br/>
      </w:r>
      <w:r>
        <w:rPr>
          <w:rStyle w:val="VerbatimChar"/>
        </w:rPr>
        <w:t xml:space="preserve">    H --&gt; I[Kubernetes Deployment]</w:t>
      </w:r>
      <w:r>
        <w:br/>
      </w:r>
      <w:r>
        <w:rPr>
          <w:rStyle w:val="VerbatimChar"/>
        </w:rPr>
        <w:t xml:space="preserve">    I --&gt; J[LoadBalancer Service]</w:t>
      </w:r>
      <w:r>
        <w:br/>
      </w:r>
      <w:r>
        <w:rPr>
          <w:rStyle w:val="VerbatimChar"/>
        </w:rPr>
        <w:t xml:space="preserve">    J --&gt; K[Nginx Ingress]</w:t>
      </w:r>
      <w:r>
        <w:br/>
      </w:r>
      <w:r>
        <w:rPr>
          <w:rStyle w:val="VerbatimChar"/>
        </w:rPr>
        <w:t xml:space="preserve">    G --&gt; L[/metrics]</w:t>
      </w:r>
      <w:r>
        <w:br/>
      </w:r>
      <w:r>
        <w:rPr>
          <w:rStyle w:val="VerbatimChar"/>
        </w:rPr>
        <w:t xml:space="preserve">    L --&gt; M[Prometheus + Grafana]</w:t>
      </w:r>
    </w:p>
    <w:bookmarkEnd w:id="70"/>
    <w:bookmarkStart w:id="71" w:name="component-overview"/>
    <w:p>
      <w:pPr>
        <w:pStyle w:val="Heading3"/>
      </w:pPr>
      <w:r>
        <w:t xml:space="preserve">12.2 Component Overview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Role</w:t>
            </w:r>
          </w:p>
        </w:tc>
      </w:tr>
      <w:tr>
        <w:tc>
          <w:tcPr/>
          <w:p>
            <w:pPr>
              <w:pStyle w:val="Compact"/>
            </w:pPr>
            <w:r>
              <w:t xml:space="preserve">Data source</w:t>
            </w:r>
          </w:p>
        </w:tc>
        <w:tc>
          <w:tcPr/>
          <w:p>
            <w:pPr>
              <w:pStyle w:val="Compact"/>
            </w:pPr>
            <w:r>
              <w:t xml:space="preserve">UCI ML Repository</w:t>
            </w:r>
          </w:p>
        </w:tc>
        <w:tc>
          <w:tcPr/>
          <w:p>
            <w:pPr>
              <w:pStyle w:val="Compact"/>
            </w:pPr>
            <w:r>
              <w:t xml:space="preserve">Raw CSV via</w:t>
            </w:r>
            <w:r>
              <w:t xml:space="preserve"> </w:t>
            </w:r>
            <w:r>
              <w:rPr>
                <w:rStyle w:val="VerbatimChar"/>
              </w:rPr>
              <w:t xml:space="preserve">src/data_loader.py</w:t>
            </w:r>
          </w:p>
        </w:tc>
      </w:tr>
      <w:tr>
        <w:tc>
          <w:tcPr/>
          <w:p>
            <w:pPr>
              <w:pStyle w:val="Compact"/>
            </w:pPr>
            <w:r>
              <w:t xml:space="preserve">Feature pipeline</w:t>
            </w:r>
          </w:p>
        </w:tc>
        <w:tc>
          <w:tcPr/>
          <w:p>
            <w:pPr>
              <w:pStyle w:val="Compact"/>
            </w:pPr>
            <w:r>
              <w:t xml:space="preserve">scikit-learn ColumnTransformer</w:t>
            </w:r>
          </w:p>
        </w:tc>
        <w:tc>
          <w:tcPr/>
          <w:p>
            <w:pPr>
              <w:pStyle w:val="Compact"/>
            </w:pPr>
            <w:r>
              <w:t xml:space="preserve">Imputation, scaling, one-hot encoding</w:t>
            </w:r>
          </w:p>
        </w:tc>
      </w:tr>
      <w:tr>
        <w:tc>
          <w:tcPr/>
          <w:p>
            <w:pPr>
              <w:pStyle w:val="Compact"/>
            </w:pPr>
            <w:r>
              <w:t xml:space="preserve">Model training</w:t>
            </w:r>
          </w:p>
        </w:tc>
        <w:tc>
          <w:tcPr/>
          <w:p>
            <w:pPr>
              <w:pStyle w:val="Compact"/>
            </w:pPr>
            <w:r>
              <w:t xml:space="preserve">scikit-learn + MLflow</w:t>
            </w:r>
          </w:p>
        </w:tc>
        <w:tc>
          <w:tcPr/>
          <w:p>
            <w:pPr>
              <w:pStyle w:val="Compact"/>
            </w:pPr>
            <w:r>
              <w:t xml:space="preserve">Cross-validation, tracking, artefact export</w:t>
            </w:r>
          </w:p>
        </w:tc>
      </w:tr>
      <w:tr>
        <w:tc>
          <w:tcPr/>
          <w:p>
            <w:pPr>
              <w:pStyle w:val="Compact"/>
            </w:pPr>
            <w:r>
              <w:t xml:space="preserve">Model artefact</w:t>
            </w:r>
          </w:p>
        </w:tc>
        <w:tc>
          <w:tcPr/>
          <w:p>
            <w:pPr>
              <w:pStyle w:val="Compact"/>
            </w:pPr>
            <w:r>
              <w:t xml:space="preserve">joblib</w:t>
            </w:r>
            <w:r>
              <w:t xml:space="preserve"> </w:t>
            </w:r>
            <w:r>
              <w:rPr>
                <w:rStyle w:val="VerbatimChar"/>
              </w:rPr>
              <w:t xml:space="preserve">.pkl</w:t>
            </w:r>
          </w:p>
        </w:tc>
        <w:tc>
          <w:tcPr/>
          <w:p>
            <w:pPr>
              <w:pStyle w:val="Compact"/>
            </w:pPr>
            <w:r>
              <w:t xml:space="preserve">Serialised sklearn Pipeline</w:t>
            </w:r>
          </w:p>
        </w:tc>
      </w:tr>
      <w:tr>
        <w:tc>
          <w:tcPr/>
          <w:p>
            <w:pPr>
              <w:pStyle w:val="Compact"/>
            </w:pPr>
            <w:r>
              <w:t xml:space="preserve">Inference API</w:t>
            </w:r>
          </w:p>
        </w:tc>
        <w:tc>
          <w:tcPr/>
          <w:p>
            <w:pPr>
              <w:pStyle w:val="Compact"/>
            </w:pPr>
            <w:r>
              <w:t xml:space="preserve">FastAPI + uvicorn</w:t>
            </w:r>
          </w:p>
        </w:tc>
        <w:tc>
          <w:tcPr/>
          <w:p>
            <w:pPr>
              <w:pStyle w:val="Compact"/>
            </w:pPr>
            <w:r>
              <w:t xml:space="preserve">REST endpoints</w:t>
            </w:r>
          </w:p>
        </w:tc>
      </w:tr>
      <w:tr>
        <w:tc>
          <w:tcPr/>
          <w:p>
            <w:pPr>
              <w:pStyle w:val="Compact"/>
            </w:pPr>
            <w:r>
              <w:t xml:space="preserve">Container</w:t>
            </w:r>
          </w:p>
        </w:tc>
        <w:tc>
          <w:tcPr/>
          <w:p>
            <w:pPr>
              <w:pStyle w:val="Compact"/>
            </w:pPr>
            <w:r>
              <w:t xml:space="preserve">Docker</w:t>
            </w:r>
            <w:r>
              <w:t xml:space="preserve"> </w:t>
            </w:r>
            <w:r>
              <w:rPr>
                <w:rStyle w:val="VerbatimChar"/>
              </w:rPr>
              <w:t xml:space="preserve">python:3.11-slim</w:t>
            </w:r>
          </w:p>
        </w:tc>
        <w:tc>
          <w:tcPr/>
          <w:p>
            <w:pPr>
              <w:pStyle w:val="Compact"/>
            </w:pPr>
            <w:r>
              <w:t xml:space="preserve">Reproducible execution environment</w:t>
            </w:r>
          </w:p>
        </w:tc>
      </w:tr>
      <w:tr>
        <w:tc>
          <w:tcPr/>
          <w:p>
            <w:pPr>
              <w:pStyle w:val="Compact"/>
            </w:pPr>
            <w:r>
              <w:t xml:space="preserve">Orchestration</w:t>
            </w:r>
          </w:p>
        </w:tc>
        <w:tc>
          <w:tcPr/>
          <w:p>
            <w:pPr>
              <w:pStyle w:val="Compact"/>
            </w:pPr>
            <w:r>
              <w:t xml:space="preserve">Kubernetes</w:t>
            </w:r>
          </w:p>
        </w:tc>
        <w:tc>
          <w:tcPr/>
          <w:p>
            <w:pPr>
              <w:pStyle w:val="Compact"/>
            </w:pPr>
            <w:r>
              <w:t xml:space="preserve">2-replica Deployment with probes</w:t>
            </w:r>
          </w:p>
        </w:tc>
      </w:tr>
      <w:tr>
        <w:tc>
          <w:tcPr/>
          <w:p>
            <w:pPr>
              <w:pStyle w:val="Compact"/>
            </w:pPr>
            <w:r>
              <w:t xml:space="preserve">Networking</w:t>
            </w:r>
          </w:p>
        </w:tc>
        <w:tc>
          <w:tcPr/>
          <w:p>
            <w:pPr>
              <w:pStyle w:val="Compact"/>
            </w:pPr>
            <w:r>
              <w:t xml:space="preserve">LoadBalancer + Ingress</w:t>
            </w:r>
          </w:p>
        </w:tc>
        <w:tc>
          <w:tcPr/>
          <w:p>
            <w:pPr>
              <w:pStyle w:val="Compact"/>
            </w:pPr>
            <w:r>
              <w:t xml:space="preserve">External exposure</w:t>
            </w:r>
          </w:p>
        </w:tc>
      </w:tr>
      <w:tr>
        <w:tc>
          <w:tcPr/>
          <w:p>
            <w:pPr>
              <w:pStyle w:val="Compact"/>
            </w:pPr>
            <w:r>
              <w:t xml:space="preserve">Monitoring</w:t>
            </w:r>
          </w:p>
        </w:tc>
        <w:tc>
          <w:tcPr/>
          <w:p>
            <w:pPr>
              <w:pStyle w:val="Compact"/>
            </w:pPr>
            <w:r>
              <w:t xml:space="preserve">Prometheus + Grafana</w:t>
            </w:r>
          </w:p>
        </w:tc>
        <w:tc>
          <w:tcPr/>
          <w:p>
            <w:pPr>
              <w:pStyle w:val="Compact"/>
            </w:pPr>
            <w:r>
              <w:t xml:space="preserve">Metrics scraping via pod annotations</w:t>
            </w:r>
          </w:p>
        </w:tc>
      </w:tr>
    </w:tbl>
    <w:bookmarkEnd w:id="71"/>
    <w:bookmarkStart w:id="72" w:name="kubernetes-manifests"/>
    <w:p>
      <w:pPr>
        <w:pStyle w:val="Heading3"/>
      </w:pPr>
      <w:r>
        <w:t xml:space="preserve">12.3 Kubernetes Manifests</w:t>
      </w:r>
    </w:p>
    <w:p>
      <w:pPr>
        <w:pStyle w:val="FirstParagraph"/>
      </w:pPr>
      <w:r>
        <w:t xml:space="preserve">Files in</w:t>
      </w:r>
      <w:r>
        <w:t xml:space="preserve"> </w:t>
      </w:r>
      <w:r>
        <w:rPr>
          <w:rStyle w:val="VerbatimChar"/>
        </w:rPr>
        <w:t xml:space="preserve">deploy/k8s-manifests/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Manifest</w:t>
            </w:r>
          </w:p>
        </w:tc>
        <w:tc>
          <w:tcPr/>
          <w:p>
            <w:pPr>
              <w:pStyle w:val="Compact"/>
            </w:pPr>
            <w:r>
              <w:t xml:space="preserve">Key Configuration</w:t>
            </w:r>
          </w:p>
        </w:tc>
      </w:tr>
      <w:tr>
        <w:tc>
          <w:tcPr/>
          <w:p>
            <w:pPr>
              <w:pStyle w:val="Compact"/>
            </w:pPr>
            <w:r>
              <w:rPr>
                <w:rStyle w:val="VerbatimChar"/>
              </w:rPr>
              <w:t xml:space="preserve">deployment.yaml</w:t>
            </w:r>
          </w:p>
        </w:tc>
        <w:tc>
          <w:tcPr/>
          <w:p>
            <w:pPr>
              <w:pStyle w:val="Compact"/>
            </w:pPr>
            <w:r>
              <w:t xml:space="preserve">2 replicas, liveness/readiness on</w:t>
            </w:r>
            <w:r>
              <w:t xml:space="preserve"> </w:t>
            </w:r>
            <w:r>
              <w:rPr>
                <w:rStyle w:val="VerbatimChar"/>
              </w:rPr>
              <w:t xml:space="preserve">/health</w:t>
            </w:r>
            <w:r>
              <w:t xml:space="preserve">, Prometheus annotations, CPU/memory limits</w:t>
            </w:r>
          </w:p>
        </w:tc>
      </w:tr>
      <w:tr>
        <w:tc>
          <w:tcPr/>
          <w:p>
            <w:pPr>
              <w:pStyle w:val="Compact"/>
            </w:pPr>
            <w:r>
              <w:rPr>
                <w:rStyle w:val="VerbatimChar"/>
              </w:rPr>
              <w:t xml:space="preserve">service.yaml</w:t>
            </w:r>
          </w:p>
        </w:tc>
        <w:tc>
          <w:tcPr/>
          <w:p>
            <w:pPr>
              <w:pStyle w:val="Compact"/>
            </w:pPr>
            <w:r>
              <w:rPr>
                <w:rStyle w:val="VerbatimChar"/>
              </w:rPr>
              <w:t xml:space="preserve">LoadBalancer</w:t>
            </w:r>
            <w:r>
              <w:t xml:space="preserve"> </w:t>
            </w:r>
            <w:r>
              <w:t xml:space="preserve">type, port 80 → container 8000</w:t>
            </w:r>
          </w:p>
        </w:tc>
      </w:tr>
      <w:tr>
        <w:tc>
          <w:tcPr/>
          <w:p>
            <w:pPr>
              <w:pStyle w:val="Compact"/>
            </w:pPr>
            <w:r>
              <w:rPr>
                <w:rStyle w:val="VerbatimChar"/>
              </w:rPr>
              <w:t xml:space="preserve">ingress.yaml</w:t>
            </w:r>
          </w:p>
        </w:tc>
        <w:tc>
          <w:tcPr/>
          <w:p>
            <w:pPr>
              <w:pStyle w:val="Compact"/>
            </w:pPr>
            <w:r>
              <w:t xml:space="preserve">Nginx Ingress, host</w:t>
            </w:r>
            <w:r>
              <w:t xml:space="preserve"> </w:t>
            </w:r>
            <w:r>
              <w:rPr>
                <w:rStyle w:val="VerbatimChar"/>
              </w:rPr>
              <w:t xml:space="preserve">heart-disease.local</w:t>
            </w:r>
            <w:r>
              <w:t xml:space="preserve">, path</w:t>
            </w:r>
            <w:r>
              <w:t xml:space="preserve"> </w:t>
            </w:r>
            <w:r>
              <w:rPr>
                <w:rStyle w:val="VerbatimChar"/>
              </w:rPr>
              <w:t xml:space="preserve">/</w:t>
            </w:r>
          </w:p>
        </w:tc>
      </w:tr>
    </w:tbl>
    <w:p>
      <w:pPr>
        <w:pStyle w:val="SourceCode"/>
      </w:pPr>
      <w:r>
        <w:rPr>
          <w:rStyle w:val="CommentTok"/>
        </w:rPr>
        <w:t xml:space="preserve"># Apply all manifests</w:t>
      </w:r>
      <w:r>
        <w:br/>
      </w:r>
      <w:r>
        <w:rPr>
          <w:rStyle w:val="ExtensionTok"/>
        </w:rPr>
        <w:t xml:space="preserve">kubectl</w:t>
      </w:r>
      <w:r>
        <w:rPr>
          <w:rStyle w:val="NormalTok"/>
        </w:rPr>
        <w:t xml:space="preserve"> apply </w:t>
      </w:r>
      <w:r>
        <w:rPr>
          <w:rStyle w:val="AttributeTok"/>
        </w:rPr>
        <w:t xml:space="preserve">-f</w:t>
      </w:r>
      <w:r>
        <w:rPr>
          <w:rStyle w:val="NormalTok"/>
        </w:rPr>
        <w:t xml:space="preserve"> deploy/k8s-manifests</w:t>
      </w:r>
      <w:r>
        <w:br/>
      </w:r>
      <w:r>
        <w:br/>
      </w:r>
      <w:r>
        <w:rPr>
          <w:rStyle w:val="CommentTok"/>
        </w:rPr>
        <w:t xml:space="preserve"># Check resources</w:t>
      </w:r>
      <w:r>
        <w:br/>
      </w:r>
      <w:r>
        <w:rPr>
          <w:rStyle w:val="ExtensionTok"/>
        </w:rPr>
        <w:t xml:space="preserve">kubectl</w:t>
      </w:r>
      <w:r>
        <w:rPr>
          <w:rStyle w:val="NormalTok"/>
        </w:rPr>
        <w:t xml:space="preserve"> get pods,svc,ingress</w:t>
      </w:r>
      <w:r>
        <w:br/>
      </w:r>
      <w:r>
        <w:br/>
      </w:r>
      <w:r>
        <w:rPr>
          <w:rStyle w:val="CommentTok"/>
        </w:rPr>
        <w:t xml:space="preserve"># Port-forward for local verification</w:t>
      </w:r>
      <w:r>
        <w:br/>
      </w:r>
      <w:r>
        <w:rPr>
          <w:rStyle w:val="ExtensionTok"/>
        </w:rPr>
        <w:t xml:space="preserve">kubectl</w:t>
      </w:r>
      <w:r>
        <w:rPr>
          <w:rStyle w:val="NormalTok"/>
        </w:rPr>
        <w:t xml:space="preserve"> port-forward svc/heart-disease-api 8000:80</w:t>
      </w:r>
      <w:r>
        <w:br/>
      </w:r>
      <w:r>
        <w:br/>
      </w:r>
      <w:r>
        <w:rPr>
          <w:rStyle w:val="CommentTok"/>
        </w:rPr>
        <w:t xml:space="preserve"># Test via port-forward</w:t>
      </w:r>
      <w:r>
        <w:br/>
      </w:r>
      <w:r>
        <w:rPr>
          <w:rStyle w:val="ExtensionTok"/>
        </w:rPr>
        <w:t xml:space="preserve">curl</w:t>
      </w:r>
      <w:r>
        <w:rPr>
          <w:rStyle w:val="NormalTok"/>
        </w:rPr>
        <w:t xml:space="preserve"> http://localhost:8000/health</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'{"age":58,"sex":1,"cp":2,"trestbps":130,"chol":250,"fbs":0,</w:t>
      </w:r>
      <w:r>
        <w:br/>
      </w:r>
      <w:r>
        <w:rPr>
          <w:rStyle w:val="StringTok"/>
        </w:rPr>
        <w:t xml:space="preserve">       "restecg":1,"thalach":140,"exang":0,"oldpeak":1.2,"slope":2,"ca":0,"thal":2}'</w:t>
      </w:r>
      <w:r>
        <w:br/>
      </w:r>
      <w:r>
        <w:rPr>
          <w:rStyle w:val="ExtensionTok"/>
        </w:rPr>
        <w:t xml:space="preserve">curl</w:t>
      </w:r>
      <w:r>
        <w:rPr>
          <w:rStyle w:val="NormalTok"/>
        </w:rPr>
        <w:t xml:space="preserve"> http://localhost:8000/metrics</w:t>
      </w:r>
    </w:p>
    <w:bookmarkEnd w:id="72"/>
    <w:bookmarkStart w:id="73" w:name="helm-chart-deployment"/>
    <w:p>
      <w:pPr>
        <w:pStyle w:val="Heading3"/>
      </w:pPr>
      <w:r>
        <w:t xml:space="preserve">12.4 Helm Chart Deployment</w:t>
      </w:r>
    </w:p>
    <w:p>
      <w:pPr>
        <w:pStyle w:val="FirstParagraph"/>
      </w:pPr>
      <w:r>
        <w:t xml:space="preserve">Files in</w:t>
      </w:r>
      <w:r>
        <w:t xml:space="preserve"> </w:t>
      </w:r>
      <w:r>
        <w:rPr>
          <w:rStyle w:val="VerbatimChar"/>
        </w:rPr>
        <w:t xml:space="preserve">deploy/helm-chart/</w:t>
      </w:r>
      <w:r>
        <w:t xml:space="preserve">:</w:t>
      </w:r>
    </w:p>
    <w:p>
      <w:pPr>
        <w:pStyle w:val="SourceCode"/>
      </w:pPr>
      <w:r>
        <w:rPr>
          <w:rStyle w:val="CommentTok"/>
        </w:rPr>
        <w:t xml:space="preserve"># Install with defaults (uses values.yaml)</w:t>
      </w:r>
      <w:r>
        <w:br/>
      </w:r>
      <w:r>
        <w:rPr>
          <w:rStyle w:val="ExtensionTok"/>
        </w:rPr>
        <w:t xml:space="preserve">helm</w:t>
      </w:r>
      <w:r>
        <w:rPr>
          <w:rStyle w:val="NormalTok"/>
        </w:rPr>
        <w:t xml:space="preserve"> upgrade </w:t>
      </w:r>
      <w:r>
        <w:rPr>
          <w:rStyle w:val="AttributeTok"/>
        </w:rPr>
        <w:t xml:space="preserve">--install</w:t>
      </w:r>
      <w:r>
        <w:rPr>
          <w:rStyle w:val="NormalTok"/>
        </w:rPr>
        <w:t xml:space="preserve"> heart-disease-api deploy/helm-chart</w:t>
      </w:r>
      <w:r>
        <w:br/>
      </w:r>
      <w:r>
        <w:br/>
      </w:r>
      <w:r>
        <w:rPr>
          <w:rStyle w:val="CommentTok"/>
        </w:rPr>
        <w:t xml:space="preserve"># Override image for a registry push</w:t>
      </w:r>
      <w:r>
        <w:br/>
      </w:r>
      <w:r>
        <w:rPr>
          <w:rStyle w:val="ExtensionTok"/>
        </w:rPr>
        <w:t xml:space="preserve">helm</w:t>
      </w:r>
      <w:r>
        <w:rPr>
          <w:rStyle w:val="NormalTok"/>
        </w:rPr>
        <w:t xml:space="preserve"> upgrade </w:t>
      </w:r>
      <w:r>
        <w:rPr>
          <w:rStyle w:val="AttributeTok"/>
        </w:rPr>
        <w:t xml:space="preserve">--install</w:t>
      </w:r>
      <w:r>
        <w:rPr>
          <w:rStyle w:val="NormalTok"/>
        </w:rPr>
        <w:t xml:space="preserve"> heart-disease-api deploy/helm-chart </w:t>
      </w:r>
      <w:r>
        <w:rPr>
          <w:rStyle w:val="DataTypeTok"/>
        </w:rPr>
        <w:t xml:space="preserve">\</w:t>
      </w:r>
      <w:r>
        <w:br/>
      </w:r>
      <w:r>
        <w:rPr>
          <w:rStyle w:val="NormalTok"/>
        </w:rPr>
        <w:t xml:space="preserve">  </w:t>
      </w:r>
      <w:r>
        <w:rPr>
          <w:rStyle w:val="AttributeTok"/>
        </w:rPr>
        <w:t xml:space="preserve">--set</w:t>
      </w:r>
      <w:r>
        <w:rPr>
          <w:rStyle w:val="NormalTok"/>
        </w:rPr>
        <w:t xml:space="preserve"> image.repository=</w:t>
      </w:r>
      <w:r>
        <w:rPr>
          <w:rStyle w:val="OperatorTok"/>
        </w:rPr>
        <w:t xml:space="preserve">&lt;</w:t>
      </w:r>
      <w:r>
        <w:rPr>
          <w:rStyle w:val="NormalTok"/>
        </w:rPr>
        <w:t xml:space="preserve">registry</w:t>
      </w:r>
      <w:r>
        <w:rPr>
          <w:rStyle w:val="OperatorTok"/>
        </w:rPr>
        <w:t xml:space="preserve">&gt;</w:t>
      </w:r>
      <w:r>
        <w:rPr>
          <w:rStyle w:val="NormalTok"/>
        </w:rPr>
        <w:t xml:space="preserve">/heart-disease-api </w:t>
      </w:r>
      <w:r>
        <w:rPr>
          <w:rStyle w:val="DataTypeTok"/>
        </w:rPr>
        <w:t xml:space="preserve">\</w:t>
      </w:r>
      <w:r>
        <w:br/>
      </w:r>
      <w:r>
        <w:rPr>
          <w:rStyle w:val="NormalTok"/>
        </w:rPr>
        <w:t xml:space="preserve">  </w:t>
      </w:r>
      <w:r>
        <w:rPr>
          <w:rStyle w:val="AttributeTok"/>
        </w:rPr>
        <w:t xml:space="preserve">--set</w:t>
      </w:r>
      <w:r>
        <w:rPr>
          <w:rStyle w:val="NormalTok"/>
        </w:rPr>
        <w:t xml:space="preserve"> image.tag=v1.0.0</w:t>
      </w:r>
      <w:r>
        <w:br/>
      </w:r>
      <w:r>
        <w:br/>
      </w:r>
      <w:r>
        <w:rPr>
          <w:rStyle w:val="CommentTok"/>
        </w:rPr>
        <w:t xml:space="preserve"># Validate chart syntax</w:t>
      </w:r>
      <w:r>
        <w:br/>
      </w:r>
      <w:r>
        <w:rPr>
          <w:rStyle w:val="ExtensionTok"/>
        </w:rPr>
        <w:t xml:space="preserve">helm</w:t>
      </w:r>
      <w:r>
        <w:rPr>
          <w:rStyle w:val="NormalTok"/>
        </w:rPr>
        <w:t xml:space="preserve"> lint deploy/helm-chart</w:t>
      </w:r>
      <w:r>
        <w:br/>
      </w:r>
      <w:r>
        <w:br/>
      </w:r>
      <w:r>
        <w:rPr>
          <w:rStyle w:val="CommentTok"/>
        </w:rPr>
        <w:t xml:space="preserve"># Render templates (dry-run)</w:t>
      </w:r>
      <w:r>
        <w:br/>
      </w:r>
      <w:r>
        <w:rPr>
          <w:rStyle w:val="ExtensionTok"/>
        </w:rPr>
        <w:t xml:space="preserve">helm</w:t>
      </w:r>
      <w:r>
        <w:rPr>
          <w:rStyle w:val="NormalTok"/>
        </w:rPr>
        <w:t xml:space="preserve"> template heart-disease-api deploy/helm-chart</w:t>
      </w:r>
    </w:p>
    <w:bookmarkEnd w:id="73"/>
    <w:bookmarkStart w:id="74" w:name="X7ab7fd720d706e003cd4ce3957a5583bcd3db2f"/>
    <w:p>
      <w:pPr>
        <w:pStyle w:val="Heading3"/>
      </w:pPr>
      <w:r>
        <w:t xml:space="preserve">12.5 Helm Chart Default Values (</w:t>
      </w:r>
      <w:r>
        <w:rPr>
          <w:rStyle w:val="VerbatimChar"/>
        </w:rPr>
        <w:t xml:space="preserve">deploy/helm-chart/values.yaml</w:t>
      </w:r>
      <w:r>
        <w:t xml:space="preserve">)</w:t>
      </w:r>
    </w:p>
    <w:p>
      <w:pPr>
        <w:pStyle w:val="SourceCode"/>
      </w:pP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heart-disease-api</w:t>
      </w:r>
      <w:r>
        <w:br/>
      </w:r>
      <w:r>
        <w:rPr>
          <w:rStyle w:val="AttributeTok"/>
        </w:rPr>
        <w:t xml:space="preserve">  </w:t>
      </w:r>
      <w:r>
        <w:rPr>
          <w:rStyle w:val="FunctionTok"/>
        </w:rPr>
        <w:t xml:space="preserve">tag</w:t>
      </w:r>
      <w:r>
        <w:rPr>
          <w:rStyle w:val="KeywordTok"/>
        </w:rPr>
        <w:t xml:space="preserve">:</w:t>
      </w:r>
      <w:r>
        <w:rPr>
          <w:rStyle w:val="AttributeTok"/>
        </w:rPr>
        <w:t xml:space="preserve"> latest</w:t>
      </w:r>
      <w:r>
        <w:br/>
      </w:r>
      <w:r>
        <w:rPr>
          <w:rStyle w:val="AttributeTok"/>
        </w:rPr>
        <w:t xml:space="preserve">  </w:t>
      </w:r>
      <w:r>
        <w:rPr>
          <w:rStyle w:val="FunctionTok"/>
        </w:rPr>
        <w:t xml:space="preserve">pullPolicy</w:t>
      </w:r>
      <w:r>
        <w:rPr>
          <w:rStyle w:val="KeywordTok"/>
        </w:rPr>
        <w:t xml:space="preserve">:</w:t>
      </w:r>
      <w:r>
        <w:rPr>
          <w:rStyle w:val="AttributeTok"/>
        </w:rPr>
        <w:t xml:space="preserve"> IfNotPresent</w:t>
      </w:r>
      <w:r>
        <w:br/>
      </w:r>
      <w:r>
        <w:rPr>
          <w:rStyle w:val="FunctionTok"/>
        </w:rPr>
        <w:t xml:space="preserve">service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8000</w:t>
      </w:r>
      <w:r>
        <w:br/>
      </w:r>
      <w:r>
        <w:rPr>
          <w:rStyle w:val="FunctionTok"/>
        </w:rPr>
        <w:t xml:space="preserve">ingress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className</w:t>
      </w:r>
      <w:r>
        <w:rPr>
          <w:rStyle w:val="KeywordTok"/>
        </w:rPr>
        <w:t xml:space="preserve">:</w:t>
      </w:r>
      <w:r>
        <w:rPr>
          <w:rStyle w:val="AttributeTok"/>
        </w:rPr>
        <w:t xml:space="preserve"> nginx</w:t>
      </w:r>
      <w:r>
        <w:br/>
      </w:r>
      <w:r>
        <w:rPr>
          <w:rStyle w:val="AttributeTok"/>
        </w:rPr>
        <w:t xml:space="preserve">  </w:t>
      </w:r>
      <w:r>
        <w:rPr>
          <w:rStyle w:val="FunctionTok"/>
        </w:rPr>
        <w:t xml:space="preserve">host</w:t>
      </w:r>
      <w:r>
        <w:rPr>
          <w:rStyle w:val="KeywordTok"/>
        </w:rPr>
        <w:t xml:space="preserve">:</w:t>
      </w:r>
      <w:r>
        <w:rPr>
          <w:rStyle w:val="AttributeTok"/>
        </w:rPr>
        <w:t xml:space="preserve"> heart-disease.local</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FunctionTok"/>
        </w:rPr>
        <w:t xml:space="preserve">modelPath</w:t>
      </w:r>
      <w:r>
        <w:rPr>
          <w:rStyle w:val="KeywordTok"/>
        </w:rPr>
        <w:t xml:space="preserve">:</w:t>
      </w:r>
      <w:r>
        <w:rPr>
          <w:rStyle w:val="AttributeTok"/>
        </w:rPr>
        <w:t xml:space="preserve"> models/model_v1.pkl</w:t>
      </w:r>
    </w:p>
    <w:bookmarkEnd w:id="74"/>
    <w:bookmarkStart w:id="75" w:name="ingress-local-testing-note"/>
    <w:p>
      <w:pPr>
        <w:pStyle w:val="Heading3"/>
      </w:pPr>
      <w:r>
        <w:t xml:space="preserve">12.6 Ingress Local Testing Note</w:t>
      </w:r>
    </w:p>
    <w:p>
      <w:pPr>
        <w:pStyle w:val="SourceCode"/>
      </w:pPr>
      <w:r>
        <w:rPr>
          <w:rStyle w:val="CommentTok"/>
        </w:rPr>
        <w:t xml:space="preserve"># Add local hosts entry to resolve heart-disease.local</w:t>
      </w:r>
      <w:r>
        <w:br/>
      </w:r>
      <w:r>
        <w:rPr>
          <w:rStyle w:val="BuiltInTok"/>
        </w:rPr>
        <w:t xml:space="preserve">echo</w:t>
      </w:r>
      <w:r>
        <w:rPr>
          <w:rStyle w:val="NormalTok"/>
        </w:rPr>
        <w:t xml:space="preserve"> </w:t>
      </w:r>
      <w:r>
        <w:rPr>
          <w:rStyle w:val="StringTok"/>
        </w:rPr>
        <w:t xml:space="preserve">"127.0.0.1 heart-disease.local"</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/etc/hosts</w:t>
      </w:r>
      <w:r>
        <w:br/>
      </w:r>
      <w:r>
        <w:rPr>
          <w:rStyle w:val="ExtensionTok"/>
        </w:rPr>
        <w:t xml:space="preserve">curl</w:t>
      </w:r>
      <w:r>
        <w:rPr>
          <w:rStyle w:val="NormalTok"/>
        </w:rPr>
        <w:t xml:space="preserve"> http://heart-disease.local/health</w:t>
      </w:r>
    </w:p>
    <w:p>
      <w:r>
        <w:pict>
          <v:rect style="width:0;height:1.5pt" o:hralign="center" o:hrstd="t" o:hr="t"/>
        </w:pict>
      </w:r>
    </w:p>
    <w:bookmarkEnd w:id="75"/>
    <w:bookmarkEnd w:id="76"/>
    <w:bookmarkStart w:id="80" w:name="monitoring-logging"/>
    <w:p>
      <w:pPr>
        <w:pStyle w:val="Heading2"/>
      </w:pPr>
      <w:r>
        <w:t xml:space="preserve">13. Monitoring &amp; Logging</w:t>
      </w:r>
    </w:p>
    <w:bookmarkStart w:id="77" w:name="api-request-logging"/>
    <w:p>
      <w:pPr>
        <w:pStyle w:val="Heading3"/>
      </w:pPr>
      <w:r>
        <w:t xml:space="preserve">13.1 API Request Logging</w:t>
      </w:r>
    </w:p>
    <w:p>
      <w:pPr>
        <w:pStyle w:val="FirstParagraph"/>
      </w:pPr>
      <w:r>
        <w:t xml:space="preserve">Every HTTP request is intercepted by a FastAPI middleware in</w:t>
      </w:r>
      <w:r>
        <w:t xml:space="preserve"> </w:t>
      </w:r>
      <w:r>
        <w:rPr>
          <w:rStyle w:val="VerbatimChar"/>
        </w:rPr>
        <w:t xml:space="preserve">src/app.py</w:t>
      </w:r>
      <w:r>
        <w:t xml:space="preserve"> </w:t>
      </w:r>
      <w:r>
        <w:t xml:space="preserve">and logged to stdout:</w:t>
      </w:r>
    </w:p>
    <w:p>
      <w:pPr>
        <w:pStyle w:val="SourceCode"/>
      </w:pPr>
      <w:r>
        <w:rPr>
          <w:rStyle w:val="VerbatimChar"/>
        </w:rPr>
        <w:t xml:space="preserve">2026-05-10 08:23:11 INFO [heart_disease_api] method=POST path=/predict status=200 latency_ms=12.34</w:t>
      </w:r>
      <w:r>
        <w:br/>
      </w:r>
      <w:r>
        <w:rPr>
          <w:rStyle w:val="VerbatimChar"/>
        </w:rPr>
        <w:t xml:space="preserve">2026-05-10 08:23:15 INFO [heart_disease_api] method=GET  path=/health  status=200 latency_ms=0.87</w:t>
      </w:r>
    </w:p>
    <w:p>
      <w:pPr>
        <w:pStyle w:val="FirstParagraph"/>
      </w:pPr>
      <w:r>
        <w:t xml:space="preserve">Override log level via environment variable:</w:t>
      </w:r>
    </w:p>
    <w:p>
      <w:pPr>
        <w:pStyle w:val="SourceCode"/>
      </w:pPr>
      <w:r>
        <w:rPr>
          <w:rStyle w:val="VariableTok"/>
        </w:rPr>
        <w:t xml:space="preserve">LOG_LEVEL</w:t>
      </w:r>
      <w:r>
        <w:rPr>
          <w:rStyle w:val="OperatorTok"/>
        </w:rPr>
        <w:t xml:space="preserve">=</w:t>
      </w:r>
      <w:r>
        <w:rPr>
          <w:rStyle w:val="NormalTok"/>
        </w:rPr>
        <w:t xml:space="preserve">DEBUG </w:t>
      </w:r>
      <w:r>
        <w:rPr>
          <w:rStyle w:val="ExtensionTok"/>
        </w:rPr>
        <w:t xml:space="preserve">uvicorn</w:t>
      </w:r>
      <w:r>
        <w:rPr>
          <w:rStyle w:val="NormalTok"/>
        </w:rPr>
        <w:t xml:space="preserve"> src.app:app </w:t>
      </w:r>
      <w:r>
        <w:rPr>
          <w:rStyle w:val="AttributeTok"/>
        </w:rPr>
        <w:t xml:space="preserve">--port</w:t>
      </w:r>
      <w:r>
        <w:rPr>
          <w:rStyle w:val="NormalTok"/>
        </w:rPr>
        <w:t xml:space="preserve"> 8000</w:t>
      </w:r>
    </w:p>
    <w:bookmarkEnd w:id="77"/>
    <w:bookmarkStart w:id="78" w:name="prometheus-integration"/>
    <w:p>
      <w:pPr>
        <w:pStyle w:val="Heading3"/>
      </w:pPr>
      <w:r>
        <w:t xml:space="preserve">13.2 Prometheus Integration</w:t>
      </w:r>
    </w:p>
    <w:p>
      <w:pPr>
        <w:pStyle w:val="FirstParagraph"/>
      </w:pPr>
      <w:r>
        <w:t xml:space="preserve">The</w:t>
      </w:r>
      <w:r>
        <w:t xml:space="preserve"> </w:t>
      </w:r>
      <w:r>
        <w:rPr>
          <w:rStyle w:val="VerbatimChar"/>
        </w:rPr>
        <w:t xml:space="preserve">prometheus-fastapi-instrumentator</w:t>
      </w:r>
      <w:r>
        <w:t xml:space="preserve"> </w:t>
      </w:r>
      <w:r>
        <w:t xml:space="preserve">library auto-instruments the app at startup and exposes the</w:t>
      </w:r>
      <w:r>
        <w:t xml:space="preserve"> </w:t>
      </w:r>
      <w:r>
        <w:rPr>
          <w:rStyle w:val="VerbatimChar"/>
        </w:rPr>
        <w:t xml:space="preserve">/metrics</w:t>
      </w:r>
      <w:r>
        <w:t xml:space="preserve"> </w:t>
      </w:r>
      <w:r>
        <w:t xml:space="preserve">endpoint.</w:t>
      </w:r>
    </w:p>
    <w:p>
      <w:pPr>
        <w:pStyle w:val="BodyText"/>
      </w:pPr>
      <w:r>
        <w:t xml:space="preserve">Kubernetes pod annotations enable automatic Prometheus scraping:</w:t>
      </w:r>
    </w:p>
    <w:p>
      <w:pPr>
        <w:pStyle w:val="SourceCode"/>
      </w:pPr>
      <w:r>
        <w:rPr>
          <w:rStyle w:val="FunctionTok"/>
        </w:rPr>
        <w:t xml:space="preserve">annotations</w:t>
      </w:r>
      <w:r>
        <w:rPr>
          <w:rStyle w:val="KeywordTok"/>
        </w:rPr>
        <w:t xml:space="preserve">:</w:t>
      </w:r>
      <w:r>
        <w:br/>
      </w:r>
      <w:r>
        <w:rPr>
          <w:rStyle w:val="AttributeTok"/>
        </w:rPr>
        <w:t xml:space="preserve">  </w:t>
      </w:r>
      <w:r>
        <w:rPr>
          <w:rStyle w:val="FunctionTok"/>
        </w:rPr>
        <w:t xml:space="preserve">prometheus.io/scrape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prometheus.io/port</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prometheus.io/path</w:t>
      </w:r>
      <w:r>
        <w:rPr>
          <w:rStyle w:val="KeywordTok"/>
        </w:rPr>
        <w:t xml:space="preserve">:</w:t>
      </w:r>
      <w:r>
        <w:rPr>
          <w:rStyle w:val="AttributeTok"/>
        </w:rPr>
        <w:t xml:space="preserve"> </w:t>
      </w:r>
      <w:r>
        <w:rPr>
          <w:rStyle w:val="StringTok"/>
        </w:rPr>
        <w:t xml:space="preserve">"/metrics"</w:t>
      </w:r>
    </w:p>
    <w:p>
      <w:pPr>
        <w:pStyle w:val="FirstParagraph"/>
      </w:pPr>
      <w:r>
        <w:t xml:space="preserve">Key metrics exposed: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http_requests_total</w:t>
            </w:r>
          </w:p>
        </w:tc>
        <w:tc>
          <w:tcPr/>
          <w:p>
            <w:pPr>
              <w:pStyle w:val="Compact"/>
            </w:pPr>
            <w:r>
              <w:t xml:space="preserve">Counter</w:t>
            </w:r>
          </w:p>
        </w:tc>
        <w:tc>
          <w:tcPr/>
          <w:p>
            <w:pPr>
              <w:pStyle w:val="Compact"/>
            </w:pPr>
            <w:r>
              <w:t xml:space="preserve">Request count by method, path, status</w:t>
            </w:r>
          </w:p>
        </w:tc>
      </w:tr>
      <w:tr>
        <w:tc>
          <w:tcPr/>
          <w:p>
            <w:pPr>
              <w:pStyle w:val="Compact"/>
            </w:pPr>
            <w:r>
              <w:rPr>
                <w:rStyle w:val="VerbatimChar"/>
              </w:rPr>
              <w:t xml:space="preserve">http_request_duration_seconds</w:t>
            </w:r>
          </w:p>
        </w:tc>
        <w:tc>
          <w:tcPr/>
          <w:p>
            <w:pPr>
              <w:pStyle w:val="Compact"/>
            </w:pPr>
            <w:r>
              <w:t xml:space="preserve">Histogram</w:t>
            </w:r>
          </w:p>
        </w:tc>
        <w:tc>
          <w:tcPr/>
          <w:p>
            <w:pPr>
              <w:pStyle w:val="Compact"/>
            </w:pPr>
            <w:r>
              <w:t xml:space="preserve">Latency distribution per endpoint</w:t>
            </w:r>
          </w:p>
        </w:tc>
      </w:tr>
      <w:tr>
        <w:tc>
          <w:tcPr/>
          <w:p>
            <w:pPr>
              <w:pStyle w:val="Compact"/>
            </w:pPr>
            <w:r>
              <w:rPr>
                <w:rStyle w:val="VerbatimChar"/>
              </w:rPr>
              <w:t xml:space="preserve">http_requests_in_progress</w:t>
            </w:r>
          </w:p>
        </w:tc>
        <w:tc>
          <w:tcPr/>
          <w:p>
            <w:pPr>
              <w:pStyle w:val="Compact"/>
            </w:pPr>
            <w:r>
              <w:t xml:space="preserve">Gauge</w:t>
            </w:r>
          </w:p>
        </w:tc>
        <w:tc>
          <w:tcPr/>
          <w:p>
            <w:pPr>
              <w:pStyle w:val="Compact"/>
            </w:pPr>
            <w:r>
              <w:t xml:space="preserve">Currently in-flight requests</w:t>
            </w:r>
          </w:p>
        </w:tc>
      </w:tr>
    </w:tbl>
    <w:bookmarkEnd w:id="78"/>
    <w:bookmarkStart w:id="79" w:name="grafana-dashboard-setup-reference"/>
    <w:p>
      <w:pPr>
        <w:pStyle w:val="Heading3"/>
      </w:pPr>
      <w:r>
        <w:t xml:space="preserve">13.3 Grafana Dashboard Setup (Reference)</w:t>
      </w:r>
    </w:p>
    <w:p>
      <w:pPr>
        <w:pStyle w:val="Compact"/>
        <w:numPr>
          <w:ilvl w:val="0"/>
          <w:numId w:val="1009"/>
        </w:numPr>
      </w:pPr>
      <w:r>
        <w:t xml:space="preserve">Deploy Prometheus with the scrape config pointing to pod annotations.</w:t>
      </w:r>
    </w:p>
    <w:p>
      <w:pPr>
        <w:pStyle w:val="Compact"/>
        <w:numPr>
          <w:ilvl w:val="0"/>
          <w:numId w:val="1009"/>
        </w:numPr>
      </w:pPr>
      <w:r>
        <w:t xml:space="preserve">Add Prometheus as a Grafana data source (</w:t>
      </w:r>
      <w:r>
        <w:rPr>
          <w:rStyle w:val="VerbatimChar"/>
        </w:rPr>
        <w:t xml:space="preserve">http://prometheus:9090</w:t>
      </w:r>
      <w:r>
        <w:t xml:space="preserve">).</w:t>
      </w:r>
    </w:p>
    <w:p>
      <w:pPr>
        <w:pStyle w:val="Compact"/>
        <w:numPr>
          <w:ilvl w:val="0"/>
          <w:numId w:val="1009"/>
        </w:numPr>
      </w:pPr>
      <w:r>
        <w:t xml:space="preserve">Create dashboard panels for request rate, error rate, and p95 latency using:</w:t>
      </w:r>
    </w:p>
    <w:p>
      <w:pPr>
        <w:pStyle w:val="Compact"/>
        <w:numPr>
          <w:ilvl w:val="1"/>
          <w:numId w:val="1010"/>
        </w:numPr>
      </w:pPr>
      <w:r>
        <w:rPr>
          <w:rStyle w:val="VerbatimChar"/>
        </w:rPr>
        <w:t xml:space="preserve">rate(http_requests_total[5m])</w:t>
      </w:r>
    </w:p>
    <w:p>
      <w:pPr>
        <w:pStyle w:val="Compact"/>
        <w:numPr>
          <w:ilvl w:val="1"/>
          <w:numId w:val="1010"/>
        </w:numPr>
      </w:pPr>
      <w:r>
        <w:rPr>
          <w:rStyle w:val="VerbatimChar"/>
        </w:rPr>
        <w:t xml:space="preserve">histogram_quantile(0.95, rate(http_request_duration_seconds_bucket[5m]))</w:t>
      </w:r>
    </w:p>
    <w:p>
      <w:r>
        <w:pict>
          <v:rect style="width:0;height:1.5pt" o:hralign="center" o:hrstd="t" o:hr="t"/>
        </w:pict>
      </w:r>
    </w:p>
    <w:bookmarkEnd w:id="79"/>
    <w:bookmarkEnd w:id="80"/>
    <w:bookmarkStart w:id="84" w:name="testing"/>
    <w:p>
      <w:pPr>
        <w:pStyle w:val="Heading2"/>
      </w:pPr>
      <w:r>
        <w:t xml:space="preserve">14. Testing</w:t>
      </w:r>
    </w:p>
    <w:bookmarkStart w:id="81" w:name="run-tests"/>
    <w:p>
      <w:pPr>
        <w:pStyle w:val="Heading3"/>
      </w:pPr>
      <w:r>
        <w:t xml:space="preserve">14.1 Run Tests</w:t>
      </w:r>
    </w:p>
    <w:p>
      <w:pPr>
        <w:pStyle w:val="SourceCode"/>
      </w:pPr>
      <w:r>
        <w:rPr>
          <w:rStyle w:val="ExtensionTok"/>
        </w:rPr>
        <w:t xml:space="preserve">pytest</w:t>
      </w:r>
      <w:r>
        <w:rPr>
          <w:rStyle w:val="NormalTok"/>
        </w:rPr>
        <w:t xml:space="preserve"> </w:t>
      </w:r>
      <w:r>
        <w:rPr>
          <w:rStyle w:val="AttributeTok"/>
        </w:rPr>
        <w:t xml:space="preserve">-q</w:t>
      </w:r>
      <w:r>
        <w:br/>
      </w:r>
      <w:r>
        <w:rPr>
          <w:rStyle w:val="CommentTok"/>
        </w:rPr>
        <w:t xml:space="preserve"># 2 passed in 4.61s</w:t>
      </w:r>
    </w:p>
    <w:bookmarkEnd w:id="81"/>
    <w:bookmarkStart w:id="82" w:name="test-coverage"/>
    <w:p>
      <w:pPr>
        <w:pStyle w:val="Heading3"/>
      </w:pPr>
      <w:r>
        <w:t xml:space="preserve">14.2 Test Coverage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 Function</w:t>
            </w:r>
          </w:p>
        </w:tc>
        <w:tc>
          <w:tcPr/>
          <w:p>
            <w:pPr>
              <w:pStyle w:val="Compact"/>
            </w:pPr>
            <w:r>
              <w:t xml:space="preserve">What it Verifies</w:t>
            </w:r>
          </w:p>
        </w:tc>
      </w:tr>
      <w:tr>
        <w:tc>
          <w:tcPr/>
          <w:p>
            <w:pPr>
              <w:pStyle w:val="Compact"/>
            </w:pPr>
            <w:r>
              <w:rPr>
                <w:rStyle w:val="VerbatimChar"/>
              </w:rPr>
              <w:t xml:space="preserve">tests/test_data.py</w:t>
            </w:r>
          </w:p>
        </w:tc>
        <w:tc>
          <w:tcPr/>
          <w:p>
            <w:pPr>
              <w:pStyle w:val="Compact"/>
            </w:pPr>
            <w:r>
              <w:rPr>
                <w:rStyle w:val="VerbatimChar"/>
              </w:rPr>
              <w:t xml:space="preserve">test_preprocess_data_replaces_missing_and_binarizes_target</w:t>
            </w:r>
          </w:p>
        </w:tc>
        <w:tc>
          <w:tcPr/>
          <w:p>
            <w:pPr>
              <w:pStyle w:val="Compact"/>
            </w:pPr>
            <w:r>
              <w:rPr>
                <w:rStyle w:val="VerbatimChar"/>
              </w:rPr>
              <w:t xml:space="preserve">?</w:t>
            </w:r>
            <w:r>
              <w:t xml:space="preserve"> </w:t>
            </w:r>
            <w:r>
              <w:t xml:space="preserve">→</w:t>
            </w:r>
            <w:r>
              <w:t xml:space="preserve"> </w:t>
            </w:r>
            <w:r>
              <w:rPr>
                <w:rStyle w:val="VerbatimChar"/>
              </w:rPr>
              <w:t xml:space="preserve">NaN</w:t>
            </w:r>
            <w:r>
              <w:t xml:space="preserve">; target column binarised correctly to</w:t>
            </w:r>
            <w:r>
              <w:t xml:space="preserve"> </w:t>
            </w:r>
            <w:r>
              <w:rPr>
                <w:rStyle w:val="VerbatimChar"/>
              </w:rPr>
              <w:t xml:space="preserve">{0, 1}</w:t>
            </w:r>
          </w:p>
        </w:tc>
      </w:tr>
      <w:tr>
        <w:tc>
          <w:tcPr/>
          <w:p>
            <w:pPr>
              <w:pStyle w:val="Compact"/>
            </w:pPr>
            <w:r>
              <w:rPr>
                <w:rStyle w:val="VerbatimChar"/>
              </w:rPr>
              <w:t xml:space="preserve">tests/test_model.py</w:t>
            </w:r>
          </w:p>
        </w:tc>
        <w:tc>
          <w:tcPr/>
          <w:p>
            <w:pPr>
              <w:pStyle w:val="Compact"/>
            </w:pPr>
            <w:r>
              <w:rPr>
                <w:rStyle w:val="VerbatimChar"/>
              </w:rPr>
              <w:t xml:space="preserve">test_predict_endpoint_returns_prediction_and_confidence</w:t>
            </w:r>
          </w:p>
        </w:tc>
        <w:tc>
          <w:tcPr/>
          <w:p>
            <w:pPr>
              <w:pStyle w:val="Compact"/>
            </w:pPr>
            <w:r>
              <w:rPr>
                <w:rStyle w:val="VerbatimChar"/>
              </w:rPr>
              <w:t xml:space="preserve">/predict</w:t>
            </w:r>
            <w:r>
              <w:t xml:space="preserve"> </w:t>
            </w:r>
            <w:r>
              <w:t xml:space="preserve">returns HTTP 200,</w:t>
            </w:r>
            <w:r>
              <w:t xml:space="preserve"> </w:t>
            </w:r>
            <w:r>
              <w:rPr>
                <w:rStyle w:val="VerbatimChar"/>
              </w:rPr>
              <w:t xml:space="preserve">prediction</w:t>
            </w:r>
            <w:r>
              <w:t xml:space="preserve"> </w:t>
            </w:r>
            <w:r>
              <w:t xml:space="preserve">∈ {0,1},</w:t>
            </w:r>
            <w:r>
              <w:t xml:space="preserve"> </w:t>
            </w:r>
            <w:r>
              <w:rPr>
                <w:rStyle w:val="VerbatimChar"/>
              </w:rPr>
              <w:t xml:space="preserve">confidence</w:t>
            </w:r>
            <w:r>
              <w:t xml:space="preserve"> </w:t>
            </w:r>
            <w:r>
              <w:t xml:space="preserve">∈ [0.0, 1.0]</w:t>
            </w:r>
          </w:p>
        </w:tc>
      </w:tr>
    </w:tbl>
    <w:bookmarkEnd w:id="82"/>
    <w:bookmarkStart w:id="83" w:name="test-design-notes"/>
    <w:p>
      <w:pPr>
        <w:pStyle w:val="Heading3"/>
      </w:pPr>
      <w:r>
        <w:t xml:space="preserve">14.3 Test Design Notes</w:t>
      </w:r>
    </w:p>
    <w:p>
      <w:pPr>
        <w:pStyle w:val="Compact"/>
        <w:numPr>
          <w:ilvl w:val="0"/>
          <w:numId w:val="1011"/>
        </w:numPr>
      </w:pPr>
      <w:r>
        <w:rPr>
          <w:rStyle w:val="VerbatimChar"/>
        </w:rPr>
        <w:t xml:space="preserve">test_model.py</w:t>
      </w:r>
      <w:r>
        <w:t xml:space="preserve"> </w:t>
      </w:r>
      <w:r>
        <w:t xml:space="preserve">trains a</w:t>
      </w:r>
      <w:r>
        <w:t xml:space="preserve"> </w:t>
      </w:r>
      <w:r>
        <w:rPr>
          <w:b/>
          <w:bCs/>
        </w:rPr>
        <w:t xml:space="preserve">dummy model</w:t>
      </w:r>
      <w:r>
        <w:t xml:space="preserve"> </w:t>
      </w:r>
      <w:r>
        <w:t xml:space="preserve">in a</w:t>
      </w:r>
      <w:r>
        <w:t xml:space="preserve"> </w:t>
      </w:r>
      <w:r>
        <w:rPr>
          <w:rStyle w:val="VerbatimChar"/>
        </w:rPr>
        <w:t xml:space="preserve">tmp_path</w:t>
      </w:r>
      <w:r>
        <w:t xml:space="preserve"> </w:t>
      </w:r>
      <w:r>
        <w:t xml:space="preserve">fixture — no dependency on pre-existing</w:t>
      </w:r>
      <w:r>
        <w:t xml:space="preserve"> </w:t>
      </w:r>
      <w:r>
        <w:rPr>
          <w:rStyle w:val="VerbatimChar"/>
        </w:rPr>
        <w:t xml:space="preserve">model_v1.pkl</w:t>
      </w:r>
      <w:r>
        <w:t xml:space="preserve">.</w:t>
      </w:r>
    </w:p>
    <w:p>
      <w:pPr>
        <w:pStyle w:val="Compact"/>
        <w:numPr>
          <w:ilvl w:val="0"/>
          <w:numId w:val="1011"/>
        </w:numPr>
      </w:pPr>
      <w:r>
        <w:rPr>
          <w:rStyle w:val="VerbatimChar"/>
        </w:rPr>
        <w:t xml:space="preserve">TestClient</w:t>
      </w:r>
      <w:r>
        <w:t xml:space="preserve"> </w:t>
      </w:r>
      <w:r>
        <w:t xml:space="preserve">from</w:t>
      </w:r>
      <w:r>
        <w:t xml:space="preserve"> </w:t>
      </w:r>
      <w:r>
        <w:rPr>
          <w:rStyle w:val="VerbatimChar"/>
        </w:rPr>
        <w:t xml:space="preserve">fastapi.testclient</w:t>
      </w:r>
      <w:r>
        <w:t xml:space="preserve"> </w:t>
      </w:r>
      <w:r>
        <w:t xml:space="preserve">is used for zero-network API testing.</w:t>
      </w:r>
    </w:p>
    <w:p>
      <w:pPr>
        <w:pStyle w:val="Compact"/>
        <w:numPr>
          <w:ilvl w:val="0"/>
          <w:numId w:val="1011"/>
        </w:numPr>
      </w:pPr>
      <w:r>
        <w:rPr>
          <w:rStyle w:val="VerbatimChar"/>
        </w:rPr>
        <w:t xml:space="preserve">conftest.py</w:t>
      </w:r>
      <w:r>
        <w:t xml:space="preserve"> </w:t>
      </w:r>
      <w:r>
        <w:t xml:space="preserve">adds the project root to</w:t>
      </w:r>
      <w:r>
        <w:t xml:space="preserve"> </w:t>
      </w:r>
      <w:r>
        <w:rPr>
          <w:rStyle w:val="VerbatimChar"/>
        </w:rPr>
        <w:t xml:space="preserve">sys.path</w:t>
      </w:r>
      <w:r>
        <w:t xml:space="preserve"> </w:t>
      </w:r>
      <w:r>
        <w:t xml:space="preserve">for clean imports in all environments.</w:t>
      </w:r>
    </w:p>
    <w:p>
      <w:r>
        <w:pict>
          <v:rect style="width:0;height:1.5pt" o:hralign="center" o:hrstd="t" o:hr="t"/>
        </w:pict>
      </w:r>
    </w:p>
    <w:bookmarkEnd w:id="83"/>
    <w:bookmarkEnd w:id="84"/>
    <w:bookmarkStart w:id="110" w:name="submission-deliverables"/>
    <w:p>
      <w:pPr>
        <w:pStyle w:val="Heading2"/>
      </w:pPr>
      <w:r>
        <w:t xml:space="preserve">15. Submission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Path in Repository</w:t>
            </w:r>
          </w:p>
        </w:tc>
        <w:tc>
          <w:tcPr/>
          <w:p>
            <w:pPr>
              <w:pStyle w:val="Compact"/>
            </w:pPr>
            <w:r>
              <w:t xml:space="preserve">Status</w:t>
            </w:r>
          </w:p>
        </w:tc>
      </w:tr>
      <w:tr>
        <w:tc>
          <w:tcPr/>
          <w:p>
            <w:pPr>
              <w:pStyle w:val="Compact"/>
            </w:pPr>
            <w:r>
              <w:t xml:space="preserve">Source code</w:t>
            </w:r>
          </w:p>
        </w:tc>
        <w:tc>
          <w:tcPr/>
          <w:p>
            <w:pPr>
              <w:pStyle w:val="Compact"/>
            </w:pPr>
            <w:r>
              <w:rPr>
                <w:rStyle w:val="VerbatimChar"/>
              </w:rPr>
              <w:t xml:space="preserve">src/</w:t>
            </w:r>
          </w:p>
        </w:tc>
        <w:tc>
          <w:tcPr/>
          <w:p>
            <w:pPr>
              <w:pStyle w:val="Compact"/>
            </w:pPr>
            <w:r>
              <w:t xml:space="preserve">✅ Complete</w:t>
            </w:r>
          </w:p>
        </w:tc>
      </w:tr>
      <w:tr>
        <w:tc>
          <w:tcPr/>
          <w:p>
            <w:pPr>
              <w:pStyle w:val="Compact"/>
            </w:pPr>
            <w:r>
              <w:t xml:space="preserve">Dockerfile</w:t>
            </w:r>
          </w:p>
        </w:tc>
        <w:tc>
          <w:tcPr/>
          <w:p>
            <w:pPr>
              <w:pStyle w:val="Compact"/>
            </w:pPr>
            <w:r>
              <w:rPr>
                <w:rStyle w:val="VerbatimChar"/>
              </w:rPr>
              <w:t xml:space="preserve">Dockerfile</w:t>
            </w:r>
          </w:p>
        </w:tc>
        <w:tc>
          <w:tcPr/>
          <w:p>
            <w:pPr>
              <w:pStyle w:val="Compact"/>
            </w:pPr>
            <w:r>
              <w:t xml:space="preserve">✅ Complete</w:t>
            </w:r>
          </w:p>
        </w:tc>
      </w:tr>
      <w:tr>
        <w:tc>
          <w:tcPr/>
          <w:p>
            <w:pPr>
              <w:pStyle w:val="Compact"/>
            </w:pPr>
            <w:r>
              <w:rPr>
                <w:rStyle w:val="VerbatimChar"/>
              </w:rPr>
              <w:t xml:space="preserve">requirements.txt</w:t>
            </w:r>
          </w:p>
        </w:tc>
        <w:tc>
          <w:tcPr/>
          <w:p>
            <w:pPr>
              <w:pStyle w:val="Compact"/>
            </w:pPr>
            <w:r>
              <w:rPr>
                <w:rStyle w:val="VerbatimChar"/>
              </w:rPr>
              <w:t xml:space="preserve">requirements.txt</w:t>
            </w:r>
          </w:p>
        </w:tc>
        <w:tc>
          <w:tcPr/>
          <w:p>
            <w:pPr>
              <w:pStyle w:val="Compact"/>
            </w:pPr>
            <w:r>
              <w:t xml:space="preserve">✅ Complete</w:t>
            </w:r>
          </w:p>
        </w:tc>
      </w:tr>
      <w:tr>
        <w:tc>
          <w:tcPr/>
          <w:p>
            <w:pPr>
              <w:pStyle w:val="Compact"/>
            </w:pPr>
            <w:r>
              <w:t xml:space="preserve">Conda env file</w:t>
            </w:r>
          </w:p>
        </w:tc>
        <w:tc>
          <w:tcPr/>
          <w:p>
            <w:pPr>
              <w:pStyle w:val="Compact"/>
            </w:pPr>
            <w:r>
              <w:rPr>
                <w:rStyle w:val="VerbatimChar"/>
              </w:rPr>
              <w:t xml:space="preserve">python_env.yaml</w:t>
            </w:r>
          </w:p>
        </w:tc>
        <w:tc>
          <w:tcPr/>
          <w:p>
            <w:pPr>
              <w:pStyle w:val="Compact"/>
            </w:pPr>
            <w:r>
              <w:t xml:space="preserve">✅ Complete</w:t>
            </w:r>
          </w:p>
        </w:tc>
      </w:tr>
      <w:tr>
        <w:tc>
          <w:tcPr/>
          <w:p>
            <w:pPr>
              <w:pStyle w:val="Compact"/>
            </w:pPr>
            <w:r>
              <w:t xml:space="preserve">Cleaned dataset</w:t>
            </w:r>
          </w:p>
        </w:tc>
        <w:tc>
          <w:tcPr/>
          <w:p>
            <w:pPr>
              <w:pStyle w:val="Compact"/>
            </w:pPr>
            <w:r>
              <w:rPr>
                <w:rStyle w:val="VerbatimChar"/>
              </w:rPr>
              <w:t xml:space="preserve">data/processed/heart_disease_clean.csv</w:t>
            </w:r>
          </w:p>
        </w:tc>
        <w:tc>
          <w:tcPr/>
          <w:p>
            <w:pPr>
              <w:pStyle w:val="Compact"/>
            </w:pPr>
            <w:r>
              <w:t xml:space="preserve">✅ Present</w:t>
            </w:r>
          </w:p>
        </w:tc>
      </w:tr>
      <w:tr>
        <w:tc>
          <w:tcPr/>
          <w:p>
            <w:pPr>
              <w:pStyle w:val="Compact"/>
            </w:pPr>
            <w:r>
              <w:t xml:space="preserve">Download script</w:t>
            </w:r>
          </w:p>
        </w:tc>
        <w:tc>
          <w:tcPr/>
          <w:p>
            <w:pPr>
              <w:pStyle w:val="Compact"/>
            </w:pPr>
            <w:r>
              <w:rPr>
                <w:rStyle w:val="VerbatimChar"/>
              </w:rPr>
              <w:t xml:space="preserve">src/data_loader.py</w:t>
            </w:r>
          </w:p>
        </w:tc>
        <w:tc>
          <w:tcPr/>
          <w:p>
            <w:pPr>
              <w:pStyle w:val="Compact"/>
            </w:pPr>
            <w:r>
              <w:t xml:space="preserve">✅ Complete</w:t>
            </w:r>
          </w:p>
        </w:tc>
      </w:tr>
      <w:tr>
        <w:tc>
          <w:tcPr/>
          <w:p>
            <w:pPr>
              <w:pStyle w:val="Compact"/>
            </w:pPr>
            <w:r>
              <w:t xml:space="preserve">Download instructions</w:t>
            </w:r>
          </w:p>
        </w:tc>
        <w:tc>
          <w:tcPr/>
          <w:p>
            <w:pPr>
              <w:pStyle w:val="Compact"/>
            </w:pPr>
            <w:r>
              <w:rPr>
                <w:rStyle w:val="VerbatimChar"/>
              </w:rPr>
              <w:t xml:space="preserve">data/raw/README.md</w:t>
            </w:r>
          </w:p>
        </w:tc>
        <w:tc>
          <w:tcPr/>
          <w:p>
            <w:pPr>
              <w:pStyle w:val="Compact"/>
            </w:pPr>
            <w:r>
              <w:t xml:space="preserve">✅ Complete</w:t>
            </w:r>
          </w:p>
        </w:tc>
      </w:tr>
      <w:tr>
        <w:tc>
          <w:tcPr/>
          <w:p>
            <w:pPr>
              <w:pStyle w:val="Compact"/>
            </w:pPr>
            <w:r>
              <w:t xml:space="preserve">EDA notebook</w:t>
            </w:r>
          </w:p>
        </w:tc>
        <w:tc>
          <w:tcPr/>
          <w:p>
            <w:pPr>
              <w:pStyle w:val="Compact"/>
            </w:pPr>
            <w:r>
              <w:rPr>
                <w:rStyle w:val="VerbatimChar"/>
              </w:rPr>
              <w:t xml:space="preserve">notebooks/01_eda_and_modeling.ipynb</w:t>
            </w:r>
          </w:p>
        </w:tc>
        <w:tc>
          <w:tcPr/>
          <w:p>
            <w:pPr>
              <w:pStyle w:val="Compact"/>
            </w:pPr>
            <w:r>
              <w:t xml:space="preserve">✅ Present</w:t>
            </w:r>
          </w:p>
        </w:tc>
      </w:tr>
      <w:tr>
        <w:tc>
          <w:tcPr/>
          <w:p>
            <w:pPr>
              <w:pStyle w:val="Compact"/>
            </w:pPr>
            <w:r>
              <w:t xml:space="preserve">Training script</w:t>
            </w:r>
          </w:p>
        </w:tc>
        <w:tc>
          <w:tcPr/>
          <w:p>
            <w:pPr>
              <w:pStyle w:val="Compact"/>
            </w:pPr>
            <w:r>
              <w:rPr>
                <w:rStyle w:val="VerbatimChar"/>
              </w:rPr>
              <w:t xml:space="preserve">src/train.py</w:t>
            </w:r>
          </w:p>
        </w:tc>
        <w:tc>
          <w:tcPr/>
          <w:p>
            <w:pPr>
              <w:pStyle w:val="Compact"/>
            </w:pPr>
            <w:r>
              <w:t xml:space="preserve">✅ Complete</w:t>
            </w:r>
          </w:p>
        </w:tc>
      </w:tr>
      <w:tr>
        <w:tc>
          <w:tcPr/>
          <w:p>
            <w:pPr>
              <w:pStyle w:val="Compact"/>
            </w:pPr>
            <w:r>
              <w:t xml:space="preserve">Inference API</w:t>
            </w:r>
          </w:p>
        </w:tc>
        <w:tc>
          <w:tcPr/>
          <w:p>
            <w:pPr>
              <w:pStyle w:val="Compact"/>
            </w:pPr>
            <w:r>
              <w:rPr>
                <w:rStyle w:val="VerbatimChar"/>
              </w:rPr>
              <w:t xml:space="preserve">src/app.py</w:t>
            </w:r>
          </w:p>
        </w:tc>
        <w:tc>
          <w:tcPr/>
          <w:p>
            <w:pPr>
              <w:pStyle w:val="Compact"/>
            </w:pPr>
            <w:r>
              <w:t xml:space="preserve">✅ Complete</w:t>
            </w:r>
          </w:p>
        </w:tc>
      </w:tr>
      <w:tr>
        <w:tc>
          <w:tcPr/>
          <w:p>
            <w:pPr>
              <w:pStyle w:val="Compact"/>
            </w:pPr>
            <w:r>
              <w:t xml:space="preserve">Unit tests</w:t>
            </w:r>
          </w:p>
        </w:tc>
        <w:tc>
          <w:tcPr/>
          <w:p>
            <w:pPr>
              <w:pStyle w:val="Compact"/>
            </w:pPr>
            <w:r>
              <w:rPr>
                <w:rStyle w:val="VerbatimChar"/>
              </w:rPr>
              <w:t xml:space="preserve">tests/test_data.py</w:t>
            </w:r>
            <w:r>
              <w:t xml:space="preserve">,</w:t>
            </w:r>
            <w:r>
              <w:t xml:space="preserve"> </w:t>
            </w:r>
            <w:r>
              <w:rPr>
                <w:rStyle w:val="VerbatimChar"/>
              </w:rPr>
              <w:t xml:space="preserve">tests/test_model.py</w:t>
            </w:r>
          </w:p>
        </w:tc>
        <w:tc>
          <w:tcPr/>
          <w:p>
            <w:pPr>
              <w:pStyle w:val="Compact"/>
            </w:pPr>
            <w:r>
              <w:t xml:space="preserve">✅ 2 passing</w:t>
            </w:r>
          </w:p>
        </w:tc>
      </w:tr>
      <w:tr>
        <w:tc>
          <w:tcPr/>
          <w:p>
            <w:pPr>
              <w:pStyle w:val="Compact"/>
            </w:pPr>
            <w:r>
              <w:t xml:space="preserve">CI workflow YAML</w:t>
            </w:r>
          </w:p>
        </w:tc>
        <w:tc>
          <w:tcPr/>
          <w:p>
            <w:pPr>
              <w:pStyle w:val="Compact"/>
            </w:pPr>
            <w:r>
              <w:rPr>
                <w:rStyle w:val="VerbatimChar"/>
              </w:rPr>
              <w:t xml:space="preserve">.github/workflows/main.yml</w:t>
            </w:r>
          </w:p>
        </w:tc>
        <w:tc>
          <w:tcPr/>
          <w:p>
            <w:pPr>
              <w:pStyle w:val="Compact"/>
            </w:pPr>
            <w:r>
              <w:t xml:space="preserve">✅ Complete</w:t>
            </w:r>
          </w:p>
        </w:tc>
      </w:tr>
      <w:tr>
        <w:tc>
          <w:tcPr/>
          <w:p>
            <w:pPr>
              <w:pStyle w:val="Compact"/>
            </w:pPr>
            <w:r>
              <w:t xml:space="preserve">K8s manifests</w:t>
            </w:r>
          </w:p>
        </w:tc>
        <w:tc>
          <w:tcPr/>
          <w:p>
            <w:pPr>
              <w:pStyle w:val="Compact"/>
            </w:pPr>
            <w:r>
              <w:rPr>
                <w:rStyle w:val="VerbatimChar"/>
              </w:rPr>
              <w:t xml:space="preserve">deploy/k8s-manifests/</w:t>
            </w:r>
          </w:p>
        </w:tc>
        <w:tc>
          <w:tcPr/>
          <w:p>
            <w:pPr>
              <w:pStyle w:val="Compact"/>
            </w:pPr>
            <w:r>
              <w:t xml:space="preserve">✅ Complete</w:t>
            </w:r>
          </w:p>
        </w:tc>
      </w:tr>
      <w:tr>
        <w:tc>
          <w:tcPr/>
          <w:p>
            <w:pPr>
              <w:pStyle w:val="Compact"/>
            </w:pPr>
            <w:r>
              <w:t xml:space="preserve">Helm chart</w:t>
            </w:r>
          </w:p>
        </w:tc>
        <w:tc>
          <w:tcPr/>
          <w:p>
            <w:pPr>
              <w:pStyle w:val="Compact"/>
            </w:pPr>
            <w:r>
              <w:rPr>
                <w:rStyle w:val="VerbatimChar"/>
              </w:rPr>
              <w:t xml:space="preserve">deploy/helm-chart/</w:t>
            </w:r>
          </w:p>
        </w:tc>
        <w:tc>
          <w:tcPr/>
          <w:p>
            <w:pPr>
              <w:pStyle w:val="Compact"/>
            </w:pPr>
            <w:r>
              <w:t xml:space="preserve">✅ Complete</w:t>
            </w:r>
          </w:p>
        </w:tc>
      </w:tr>
      <w:tr>
        <w:tc>
          <w:tcPr/>
          <w:p>
            <w:pPr>
              <w:pStyle w:val="Compact"/>
            </w:pPr>
            <w:r>
              <w:t xml:space="preserve">EDA figures</w:t>
            </w:r>
          </w:p>
        </w:tc>
        <w:tc>
          <w:tcPr/>
          <w:p>
            <w:pPr>
              <w:pStyle w:val="Compact"/>
            </w:pPr>
            <w:r>
              <w:rPr>
                <w:rStyle w:val="VerbatimChar"/>
              </w:rPr>
              <w:t xml:space="preserve">reports/figures/histograms.png</w:t>
            </w:r>
          </w:p>
        </w:tc>
        <w:tc>
          <w:tcPr/>
          <w:p>
            <w:pPr>
              <w:pStyle w:val="Compact"/>
            </w:pPr>
            <w:r>
              <w:t xml:space="preserve">✅ Present</w:t>
            </w:r>
          </w:p>
        </w:tc>
      </w:tr>
      <w:tr>
        <w:tc>
          <w:tcPr/>
          <w:p>
            <w:pPr>
              <w:pStyle w:val="Compact"/>
            </w:pPr>
            <w:r>
              <w:t xml:space="preserve">EDA figures</w:t>
            </w:r>
          </w:p>
        </w:tc>
        <w:tc>
          <w:tcPr/>
          <w:p>
            <w:pPr>
              <w:pStyle w:val="Compact"/>
            </w:pPr>
            <w:r>
              <w:rPr>
                <w:rStyle w:val="VerbatimChar"/>
              </w:rPr>
              <w:t xml:space="preserve">reports/figures/class_balance.png</w:t>
            </w:r>
          </w:p>
        </w:tc>
        <w:tc>
          <w:tcPr/>
          <w:p>
            <w:pPr>
              <w:pStyle w:val="Compact"/>
            </w:pPr>
            <w:r>
              <w:t xml:space="preserve">✅ Present</w:t>
            </w:r>
          </w:p>
        </w:tc>
      </w:tr>
      <w:tr>
        <w:tc>
          <w:tcPr/>
          <w:p>
            <w:pPr>
              <w:pStyle w:val="Compact"/>
            </w:pPr>
            <w:r>
              <w:t xml:space="preserve">EDA figures</w:t>
            </w:r>
          </w:p>
        </w:tc>
        <w:tc>
          <w:tcPr/>
          <w:p>
            <w:pPr>
              <w:pStyle w:val="Compact"/>
            </w:pPr>
            <w:r>
              <w:rPr>
                <w:rStyle w:val="VerbatimChar"/>
              </w:rPr>
              <w:t xml:space="preserve">reports/figures/correlation_heatmap.png</w:t>
            </w:r>
          </w:p>
        </w:tc>
        <w:tc>
          <w:tcPr/>
          <w:p>
            <w:pPr>
              <w:pStyle w:val="Compact"/>
            </w:pPr>
            <w:r>
              <w:t xml:space="preserve">✅ Present</w:t>
            </w:r>
          </w:p>
        </w:tc>
      </w:tr>
      <w:tr>
        <w:tc>
          <w:tcPr/>
          <w:p>
            <w:pPr>
              <w:pStyle w:val="Compact"/>
            </w:pPr>
            <w:r>
              <w:t xml:space="preserve">ROC curve — LR</w:t>
            </w:r>
          </w:p>
        </w:tc>
        <w:tc>
          <w:tcPr/>
          <w:p>
            <w:pPr>
              <w:pStyle w:val="Compact"/>
            </w:pPr>
            <w:r>
              <w:rPr>
                <w:rStyle w:val="VerbatimChar"/>
              </w:rPr>
              <w:t xml:space="preserve">reports/roc_logistic_regression.png</w:t>
            </w:r>
          </w:p>
        </w:tc>
        <w:tc>
          <w:tcPr/>
          <w:p>
            <w:pPr>
              <w:pStyle w:val="Compact"/>
            </w:pPr>
            <w:r>
              <w:t xml:space="preserve">✅ Present</w:t>
            </w:r>
          </w:p>
        </w:tc>
      </w:tr>
      <w:tr>
        <w:tc>
          <w:tcPr/>
          <w:p>
            <w:pPr>
              <w:pStyle w:val="Compact"/>
            </w:pPr>
            <w:r>
              <w:t xml:space="preserve">ROC curve — RF</w:t>
            </w:r>
          </w:p>
        </w:tc>
        <w:tc>
          <w:tcPr/>
          <w:p>
            <w:pPr>
              <w:pStyle w:val="Compact"/>
            </w:pPr>
            <w:r>
              <w:rPr>
                <w:rStyle w:val="VerbatimChar"/>
              </w:rPr>
              <w:t xml:space="preserve">reports/roc_random_forest.png</w:t>
            </w:r>
          </w:p>
        </w:tc>
        <w:tc>
          <w:tcPr/>
          <w:p>
            <w:pPr>
              <w:pStyle w:val="Compact"/>
            </w:pPr>
            <w:r>
              <w:t xml:space="preserve">✅ Present</w:t>
            </w:r>
          </w:p>
        </w:tc>
      </w:tr>
      <w:tr>
        <w:tc>
          <w:tcPr/>
          <w:p>
            <w:pPr>
              <w:pStyle w:val="Compact"/>
            </w:pPr>
            <w:r>
              <w:t xml:space="preserve">Model metrics</w:t>
            </w:r>
          </w:p>
        </w:tc>
        <w:tc>
          <w:tcPr/>
          <w:p>
            <w:pPr>
              <w:pStyle w:val="Compact"/>
            </w:pPr>
            <w:r>
              <w:rPr>
                <w:rStyle w:val="VerbatimChar"/>
              </w:rPr>
              <w:t xml:space="preserve">models/metrics.json</w:t>
            </w:r>
          </w:p>
        </w:tc>
        <w:tc>
          <w:tcPr/>
          <w:p>
            <w:pPr>
              <w:pStyle w:val="Compact"/>
            </w:pPr>
            <w:r>
              <w:t xml:space="preserve">✅ Present</w:t>
            </w:r>
          </w:p>
        </w:tc>
      </w:tr>
      <w:tr>
        <w:tc>
          <w:tcPr/>
          <w:p>
            <w:pPr>
              <w:pStyle w:val="Compact"/>
            </w:pPr>
            <w:r>
              <w:t xml:space="preserve">Screenshots folder</w:t>
            </w:r>
          </w:p>
        </w:tc>
        <w:tc>
          <w:tcPr/>
          <w:p>
            <w:pPr>
              <w:pStyle w:val="Compact"/>
            </w:pPr>
            <w:r>
              <w:rPr>
                <w:rStyle w:val="VerbatimChar"/>
              </w:rPr>
              <w:t xml:space="preserve">screenshots/</w:t>
            </w:r>
          </w:p>
        </w:tc>
        <w:tc>
          <w:tcPr/>
          <w:p>
            <w:pPr>
              <w:pStyle w:val="Compact"/>
            </w:pPr>
            <w:r>
              <w:t xml:space="preserve">✅ 8 evidence images present</w:t>
            </w:r>
          </w:p>
        </w:tc>
      </w:tr>
      <w:tr>
        <w:tc>
          <w:tcPr/>
          <w:p>
            <w:pPr>
              <w:pStyle w:val="Compact"/>
            </w:pPr>
            <w:r>
              <w:t xml:space="preserve">Final written report (docx)</w:t>
            </w:r>
          </w:p>
        </w:tc>
        <w:tc>
          <w:tcPr/>
          <w:p>
            <w:pPr>
              <w:pStyle w:val="Compact"/>
            </w:pPr>
            <w:r>
              <w:rPr>
                <w:rStyle w:val="VerbatimChar"/>
              </w:rPr>
              <w:t xml:space="preserve">final_report.docx</w:t>
            </w:r>
          </w:p>
        </w:tc>
        <w:tc>
          <w:tcPr/>
          <w:p>
            <w:pPr>
              <w:pStyle w:val="Compact"/>
            </w:pPr>
            <w:r>
              <w:t xml:space="preserve">✅ Complete (45 KB)</w:t>
            </w:r>
          </w:p>
        </w:tc>
      </w:tr>
      <w:tr>
        <w:tc>
          <w:tcPr/>
          <w:p>
            <w:pPr>
              <w:pStyle w:val="Compact"/>
            </w:pPr>
            <w:r>
              <w:t xml:space="preserve">Final written report (md)</w:t>
            </w:r>
          </w:p>
        </w:tc>
        <w:tc>
          <w:tcPr/>
          <w:p>
            <w:pPr>
              <w:pStyle w:val="Compact"/>
            </w:pPr>
            <w:r>
              <w:rPr>
                <w:rStyle w:val="VerbatimChar"/>
              </w:rPr>
              <w:t xml:space="preserve">final_report.md</w:t>
            </w:r>
          </w:p>
        </w:tc>
        <w:tc>
          <w:tcPr/>
          <w:p>
            <w:pPr>
              <w:pStyle w:val="Compact"/>
            </w:pPr>
            <w:r>
              <w:t xml:space="preserve">✅ This document</w:t>
            </w:r>
          </w:p>
        </w:tc>
      </w:tr>
      <w:tr>
        <w:tc>
          <w:tcPr/>
          <w:p>
            <w:pPr>
              <w:pStyle w:val="Compact"/>
            </w:pPr>
            <w:r>
              <w:t xml:space="preserve">Video transcript</w:t>
            </w:r>
          </w:p>
        </w:tc>
        <w:tc>
          <w:tcPr/>
          <w:p>
            <w:pPr>
              <w:pStyle w:val="Compact"/>
            </w:pPr>
            <w:r>
              <w:rPr>
                <w:rStyle w:val="VerbatimChar"/>
              </w:rPr>
              <w:t xml:space="preserve">VIDEO_TRANSCRIPT.md</w:t>
            </w:r>
          </w:p>
        </w:tc>
        <w:tc>
          <w:tcPr/>
          <w:p>
            <w:pPr>
              <w:pStyle w:val="Compact"/>
            </w:pPr>
            <w:r>
              <w:t xml:space="preserve">✅ Complete — record video</w:t>
            </w:r>
          </w:p>
        </w:tc>
      </w:tr>
      <w:tr>
        <w:tc>
          <w:tcPr/>
          <w:p>
            <w:pPr>
              <w:pStyle w:val="Compact"/>
            </w:pPr>
            <w:r>
              <w:t xml:space="preserve">Short video</w:t>
            </w:r>
          </w:p>
        </w:tc>
        <w:tc>
          <w:tcPr/>
          <w:p>
            <w:pPr>
              <w:pStyle w:val="Compact"/>
            </w:pPr>
            <w:r>
              <w:t xml:space="preserve">—</w:t>
            </w:r>
          </w:p>
        </w:tc>
        <w:tc>
          <w:tcPr/>
          <w:p>
            <w:pPr>
              <w:pStyle w:val="Compact"/>
            </w:pPr>
            <w:r>
              <w:t xml:space="preserve">⚠️ Not yet recorded</w:t>
            </w:r>
          </w:p>
        </w:tc>
      </w:tr>
      <w:tr>
        <w:tc>
          <w:tcPr/>
          <w:p>
            <w:pPr>
              <w:pStyle w:val="Compact"/>
            </w:pPr>
            <w:r>
              <w:t xml:space="preserve">Deployed API URL</w:t>
            </w:r>
          </w:p>
        </w:tc>
        <w:tc>
          <w:tcPr/>
          <w:p>
            <w:pPr>
              <w:pStyle w:val="Compact"/>
            </w:pPr>
            <w:r>
              <w:t xml:space="preserve">—</w:t>
            </w:r>
          </w:p>
        </w:tc>
        <w:tc>
          <w:tcPr/>
          <w:p>
            <w:pPr>
              <w:pStyle w:val="Compact"/>
            </w:pPr>
            <w:r>
              <w:t xml:space="preserve">⚠️ Local instructions documented in</w:t>
            </w:r>
            <w:r>
              <w:t xml:space="preserve"> </w:t>
            </w:r>
            <w:r>
              <w:rPr>
                <w:rStyle w:val="VerbatimChar"/>
              </w:rPr>
              <w:t xml:space="preserve">README.md § 13</w:t>
            </w:r>
          </w:p>
        </w:tc>
      </w:tr>
    </w:tbl>
    <w:bookmarkStart w:id="109" w:name="screenshot-evidence"/>
    <w:p>
      <w:pPr>
        <w:pStyle w:val="Heading3"/>
      </w:pPr>
      <w:r>
        <w:t xml:space="preserve">15.1 Screenshot Evidence</w:t>
      </w:r>
    </w:p>
    <w:p>
      <w:pPr>
        <w:pStyle w:val="CaptionedFigure"/>
      </w:pPr>
      <w:r>
        <w:drawing>
          <wp:inline>
            <wp:extent cx="5334000" cy="941294"/>
            <wp:effectExtent b="0" l="0" r="0" t="0"/>
            <wp:docPr descr="Screenshot 01: Data Pipeline Run" title="" id="86" name="Picture"/>
            <a:graphic>
              <a:graphicData uri="http://schemas.openxmlformats.org/drawingml/2006/picture">
                <pic:pic>
                  <pic:nvPicPr>
                    <pic:cNvPr descr="screenshots/01_data_pipeline.png" id="87" name="Picture"/>
                    <pic:cNvPicPr>
                      <a:picLocks noChangeArrowheads="1" noChangeAspect="1"/>
                    </pic:cNvPicPr>
                  </pic:nvPicPr>
                  <pic:blipFill>
                    <a:blip r:embed="rId85"/>
                    <a:stretch>
                      <a:fillRect/>
                    </a:stretch>
                  </pic:blipFill>
                  <pic:spPr bwMode="auto">
                    <a:xfrm>
                      <a:off x="0" y="0"/>
                      <a:ext cx="5334000" cy="941294"/>
                    </a:xfrm>
                    <a:prstGeom prst="rect">
                      <a:avLst/>
                    </a:prstGeom>
                    <a:noFill/>
                    <a:ln w="9525">
                      <a:noFill/>
                      <a:headEnd/>
                      <a:tailEnd/>
                    </a:ln>
                  </pic:spPr>
                </pic:pic>
              </a:graphicData>
            </a:graphic>
          </wp:inline>
        </w:drawing>
      </w:r>
    </w:p>
    <w:p>
      <w:pPr>
        <w:pStyle w:val="ImageCaption"/>
      </w:pPr>
      <w:r>
        <w:t xml:space="preserve">Screenshot 01: Data Pipeline Run</w:t>
      </w:r>
    </w:p>
    <w:p>
      <w:pPr>
        <w:pStyle w:val="BodyText"/>
      </w:pPr>
      <w:r>
        <w:rPr>
          <w:i/>
          <w:iCs/>
        </w:rPr>
        <w:t xml:space="preserve">Figure 6: Data download and preprocessing pipeline execution output.</w:t>
      </w:r>
    </w:p>
    <w:p>
      <w:pPr>
        <w:pStyle w:val="CaptionedFigure"/>
      </w:pPr>
      <w:r>
        <w:drawing>
          <wp:inline>
            <wp:extent cx="5334000" cy="251555"/>
            <wp:effectExtent b="0" l="0" r="0" t="0"/>
            <wp:docPr descr="Screenshot 02: EDA Outputs" title="" id="89" name="Picture"/>
            <a:graphic>
              <a:graphicData uri="http://schemas.openxmlformats.org/drawingml/2006/picture">
                <pic:pic>
                  <pic:nvPicPr>
                    <pic:cNvPr descr="screenshots/02_eda_outputs.png" id="90" name="Picture"/>
                    <pic:cNvPicPr>
                      <a:picLocks noChangeArrowheads="1" noChangeAspect="1"/>
                    </pic:cNvPicPr>
                  </pic:nvPicPr>
                  <pic:blipFill>
                    <a:blip r:embed="rId88"/>
                    <a:stretch>
                      <a:fillRect/>
                    </a:stretch>
                  </pic:blipFill>
                  <pic:spPr bwMode="auto">
                    <a:xfrm>
                      <a:off x="0" y="0"/>
                      <a:ext cx="5334000" cy="251555"/>
                    </a:xfrm>
                    <a:prstGeom prst="rect">
                      <a:avLst/>
                    </a:prstGeom>
                    <a:noFill/>
                    <a:ln w="9525">
                      <a:noFill/>
                      <a:headEnd/>
                      <a:tailEnd/>
                    </a:ln>
                  </pic:spPr>
                </pic:pic>
              </a:graphicData>
            </a:graphic>
          </wp:inline>
        </w:drawing>
      </w:r>
    </w:p>
    <w:p>
      <w:pPr>
        <w:pStyle w:val="ImageCaption"/>
      </w:pPr>
      <w:r>
        <w:t xml:space="preserve">Screenshot 02: EDA Outputs</w:t>
      </w:r>
    </w:p>
    <w:p>
      <w:pPr>
        <w:pStyle w:val="BodyText"/>
      </w:pPr>
      <w:r>
        <w:rPr>
          <w:i/>
          <w:iCs/>
        </w:rPr>
        <w:t xml:space="preserve">Figure 7: Generated EDA artefacts in</w:t>
      </w:r>
      <w:r>
        <w:rPr>
          <w:i/>
          <w:iCs/>
        </w:rPr>
        <w:t xml:space="preserve"> </w:t>
      </w:r>
      <w:r>
        <w:rPr>
          <w:rStyle w:val="VerbatimChar"/>
          <w:i/>
          <w:iCs/>
        </w:rPr>
        <w:t xml:space="preserve">reports/figures/</w:t>
      </w:r>
      <w:r>
        <w:rPr>
          <w:i/>
          <w:iCs/>
        </w:rPr>
        <w:t xml:space="preserve">.</w:t>
      </w:r>
    </w:p>
    <w:p>
      <w:pPr>
        <w:pStyle w:val="CaptionedFigure"/>
      </w:pPr>
      <w:r>
        <w:drawing>
          <wp:inline>
            <wp:extent cx="5334000" cy="2672614"/>
            <wp:effectExtent b="0" l="0" r="0" t="0"/>
            <wp:docPr descr="Screenshot 03: MLflow Runs" title="" id="92" name="Picture"/>
            <a:graphic>
              <a:graphicData uri="http://schemas.openxmlformats.org/drawingml/2006/picture">
                <pic:pic>
                  <pic:nvPicPr>
                    <pic:cNvPr descr="screenshots/03_mlflow_runs.png" id="93" name="Picture"/>
                    <pic:cNvPicPr>
                      <a:picLocks noChangeArrowheads="1" noChangeAspect="1"/>
                    </pic:cNvPicPr>
                  </pic:nvPicPr>
                  <pic:blipFill>
                    <a:blip r:embed="rId91"/>
                    <a:stretch>
                      <a:fillRect/>
                    </a:stretch>
                  </pic:blipFill>
                  <pic:spPr bwMode="auto">
                    <a:xfrm>
                      <a:off x="0" y="0"/>
                      <a:ext cx="5334000" cy="2672614"/>
                    </a:xfrm>
                    <a:prstGeom prst="rect">
                      <a:avLst/>
                    </a:prstGeom>
                    <a:noFill/>
                    <a:ln w="9525">
                      <a:noFill/>
                      <a:headEnd/>
                      <a:tailEnd/>
                    </a:ln>
                  </pic:spPr>
                </pic:pic>
              </a:graphicData>
            </a:graphic>
          </wp:inline>
        </w:drawing>
      </w:r>
    </w:p>
    <w:p>
      <w:pPr>
        <w:pStyle w:val="ImageCaption"/>
      </w:pPr>
      <w:r>
        <w:t xml:space="preserve">Screenshot 03: MLflow Runs</w:t>
      </w:r>
    </w:p>
    <w:p>
      <w:pPr>
        <w:pStyle w:val="BodyText"/>
      </w:pPr>
      <w:r>
        <w:rPr>
          <w:i/>
          <w:iCs/>
        </w:rPr>
        <w:t xml:space="preserve">Figure 8: MLflow experiments and run details with logged metrics/artefacts.</w:t>
      </w:r>
    </w:p>
    <w:p>
      <w:pPr>
        <w:pStyle w:val="CaptionedFigure"/>
      </w:pPr>
      <w:r>
        <w:drawing>
          <wp:inline>
            <wp:extent cx="5334000" cy="2464000"/>
            <wp:effectExtent b="0" l="0" r="0" t="0"/>
            <wp:docPr descr="Screenshot 04: CI Pipeline Success" title="" id="95" name="Picture"/>
            <a:graphic>
              <a:graphicData uri="http://schemas.openxmlformats.org/drawingml/2006/picture">
                <pic:pic>
                  <pic:nvPicPr>
                    <pic:cNvPr descr="screenshots/04_ci_pipeline_success.png" id="96" name="Picture"/>
                    <pic:cNvPicPr>
                      <a:picLocks noChangeArrowheads="1" noChangeAspect="1"/>
                    </pic:cNvPicPr>
                  </pic:nvPicPr>
                  <pic:blipFill>
                    <a:blip r:embed="rId94"/>
                    <a:stretch>
                      <a:fillRect/>
                    </a:stretch>
                  </pic:blipFill>
                  <pic:spPr bwMode="auto">
                    <a:xfrm>
                      <a:off x="0" y="0"/>
                      <a:ext cx="5334000" cy="2464000"/>
                    </a:xfrm>
                    <a:prstGeom prst="rect">
                      <a:avLst/>
                    </a:prstGeom>
                    <a:noFill/>
                    <a:ln w="9525">
                      <a:noFill/>
                      <a:headEnd/>
                      <a:tailEnd/>
                    </a:ln>
                  </pic:spPr>
                </pic:pic>
              </a:graphicData>
            </a:graphic>
          </wp:inline>
        </w:drawing>
      </w:r>
    </w:p>
    <w:p>
      <w:pPr>
        <w:pStyle w:val="ImageCaption"/>
      </w:pPr>
      <w:r>
        <w:t xml:space="preserve">Screenshot 04: CI Pipeline Success</w:t>
      </w:r>
    </w:p>
    <w:p>
      <w:pPr>
        <w:pStyle w:val="BodyText"/>
      </w:pPr>
      <w:r>
        <w:rPr>
          <w:i/>
          <w:iCs/>
        </w:rPr>
        <w:t xml:space="preserve">Figure 9: Successful GitHub Actions CI workflow execution.</w:t>
      </w:r>
    </w:p>
    <w:p>
      <w:pPr>
        <w:pStyle w:val="CaptionedFigure"/>
      </w:pPr>
      <w:r>
        <w:drawing>
          <wp:inline>
            <wp:extent cx="5334000" cy="4008993"/>
            <wp:effectExtent b="0" l="0" r="0" t="0"/>
            <wp:docPr descr="Screenshot 05: Docker Predict" title="" id="98" name="Picture"/>
            <a:graphic>
              <a:graphicData uri="http://schemas.openxmlformats.org/drawingml/2006/picture">
                <pic:pic>
                  <pic:nvPicPr>
                    <pic:cNvPr descr="screenshots/05_docker_predict.png" id="99" name="Picture"/>
                    <pic:cNvPicPr>
                      <a:picLocks noChangeArrowheads="1" noChangeAspect="1"/>
                    </pic:cNvPicPr>
                  </pic:nvPicPr>
                  <pic:blipFill>
                    <a:blip r:embed="rId97"/>
                    <a:stretch>
                      <a:fillRect/>
                    </a:stretch>
                  </pic:blipFill>
                  <pic:spPr bwMode="auto">
                    <a:xfrm>
                      <a:off x="0" y="0"/>
                      <a:ext cx="5334000" cy="4008993"/>
                    </a:xfrm>
                    <a:prstGeom prst="rect">
                      <a:avLst/>
                    </a:prstGeom>
                    <a:noFill/>
                    <a:ln w="9525">
                      <a:noFill/>
                      <a:headEnd/>
                      <a:tailEnd/>
                    </a:ln>
                  </pic:spPr>
                </pic:pic>
              </a:graphicData>
            </a:graphic>
          </wp:inline>
        </w:drawing>
      </w:r>
    </w:p>
    <w:p>
      <w:pPr>
        <w:pStyle w:val="ImageCaption"/>
      </w:pPr>
      <w:r>
        <w:t xml:space="preserve">Screenshot 05: Docker Predict</w:t>
      </w:r>
    </w:p>
    <w:p>
      <w:pPr>
        <w:pStyle w:val="BodyText"/>
      </w:pPr>
      <w:r>
        <w:rPr>
          <w:i/>
          <w:iCs/>
        </w:rPr>
        <w:t xml:space="preserve">Figure 10: Dockerised API health and prediction verification.</w:t>
      </w:r>
    </w:p>
    <w:p>
      <w:pPr>
        <w:pStyle w:val="CaptionedFigure"/>
      </w:pPr>
      <w:r>
        <w:drawing>
          <wp:inline>
            <wp:extent cx="5334000" cy="1515294"/>
            <wp:effectExtent b="0" l="0" r="0" t="0"/>
            <wp:docPr descr="Screenshot 06: Kubernetes Resources" title="" id="101" name="Picture"/>
            <a:graphic>
              <a:graphicData uri="http://schemas.openxmlformats.org/drawingml/2006/picture">
                <pic:pic>
                  <pic:nvPicPr>
                    <pic:cNvPr descr="screenshots/06_k8s_resources.png" id="102" name="Picture"/>
                    <pic:cNvPicPr>
                      <a:picLocks noChangeArrowheads="1" noChangeAspect="1"/>
                    </pic:cNvPicPr>
                  </pic:nvPicPr>
                  <pic:blipFill>
                    <a:blip r:embed="rId100"/>
                    <a:stretch>
                      <a:fillRect/>
                    </a:stretch>
                  </pic:blipFill>
                  <pic:spPr bwMode="auto">
                    <a:xfrm>
                      <a:off x="0" y="0"/>
                      <a:ext cx="5334000" cy="1515294"/>
                    </a:xfrm>
                    <a:prstGeom prst="rect">
                      <a:avLst/>
                    </a:prstGeom>
                    <a:noFill/>
                    <a:ln w="9525">
                      <a:noFill/>
                      <a:headEnd/>
                      <a:tailEnd/>
                    </a:ln>
                  </pic:spPr>
                </pic:pic>
              </a:graphicData>
            </a:graphic>
          </wp:inline>
        </w:drawing>
      </w:r>
    </w:p>
    <w:p>
      <w:pPr>
        <w:pStyle w:val="ImageCaption"/>
      </w:pPr>
      <w:r>
        <w:t xml:space="preserve">Screenshot 06: Kubernetes Resources</w:t>
      </w:r>
    </w:p>
    <w:p>
      <w:pPr>
        <w:pStyle w:val="BodyText"/>
      </w:pPr>
      <w:r>
        <w:rPr>
          <w:i/>
          <w:iCs/>
        </w:rPr>
        <w:t xml:space="preserve">Figure 11: Kubernetes resources listing for deployment, service, and ingress.</w:t>
      </w:r>
    </w:p>
    <w:p>
      <w:pPr>
        <w:pStyle w:val="CaptionedFigure"/>
      </w:pPr>
      <w:r>
        <w:drawing>
          <wp:inline>
            <wp:extent cx="5334000" cy="4851888"/>
            <wp:effectExtent b="0" l="0" r="0" t="0"/>
            <wp:docPr descr="Screenshot 07: Kubernetes Health Check" title="" id="104" name="Picture"/>
            <a:graphic>
              <a:graphicData uri="http://schemas.openxmlformats.org/drawingml/2006/picture">
                <pic:pic>
                  <pic:nvPicPr>
                    <pic:cNvPr descr="screenshots/07_k8s_health_check.png" id="105" name="Picture"/>
                    <pic:cNvPicPr>
                      <a:picLocks noChangeArrowheads="1" noChangeAspect="1"/>
                    </pic:cNvPicPr>
                  </pic:nvPicPr>
                  <pic:blipFill>
                    <a:blip r:embed="rId103"/>
                    <a:stretch>
                      <a:fillRect/>
                    </a:stretch>
                  </pic:blipFill>
                  <pic:spPr bwMode="auto">
                    <a:xfrm>
                      <a:off x="0" y="0"/>
                      <a:ext cx="5334000" cy="4851888"/>
                    </a:xfrm>
                    <a:prstGeom prst="rect">
                      <a:avLst/>
                    </a:prstGeom>
                    <a:noFill/>
                    <a:ln w="9525">
                      <a:noFill/>
                      <a:headEnd/>
                      <a:tailEnd/>
                    </a:ln>
                  </pic:spPr>
                </pic:pic>
              </a:graphicData>
            </a:graphic>
          </wp:inline>
        </w:drawing>
      </w:r>
    </w:p>
    <w:p>
      <w:pPr>
        <w:pStyle w:val="ImageCaption"/>
      </w:pPr>
      <w:r>
        <w:t xml:space="preserve">Screenshot 07: Kubernetes Health Check</w:t>
      </w:r>
    </w:p>
    <w:p>
      <w:pPr>
        <w:pStyle w:val="BodyText"/>
      </w:pPr>
      <w:r>
        <w:rPr>
          <w:i/>
          <w:iCs/>
        </w:rPr>
        <w:t xml:space="preserve">Figure 12: API</w:t>
      </w:r>
      <w:r>
        <w:rPr>
          <w:i/>
          <w:iCs/>
        </w:rPr>
        <w:t xml:space="preserve"> </w:t>
      </w:r>
      <w:r>
        <w:rPr>
          <w:rStyle w:val="VerbatimChar"/>
          <w:i/>
          <w:iCs/>
        </w:rPr>
        <w:t xml:space="preserve">/health</w:t>
      </w:r>
      <w:r>
        <w:rPr>
          <w:i/>
          <w:iCs/>
        </w:rPr>
        <w:t xml:space="preserve"> </w:t>
      </w:r>
      <w:r>
        <w:rPr>
          <w:i/>
          <w:iCs/>
        </w:rPr>
        <w:t xml:space="preserve">and</w:t>
      </w:r>
      <w:r>
        <w:rPr>
          <w:i/>
          <w:iCs/>
        </w:rPr>
        <w:t xml:space="preserve"> </w:t>
      </w:r>
      <w:r>
        <w:rPr>
          <w:rStyle w:val="VerbatimChar"/>
          <w:i/>
          <w:iCs/>
        </w:rPr>
        <w:t xml:space="preserve">/predict</w:t>
      </w:r>
      <w:r>
        <w:rPr>
          <w:i/>
          <w:iCs/>
        </w:rPr>
        <w:t xml:space="preserve"> </w:t>
      </w:r>
      <w:r>
        <w:rPr>
          <w:i/>
          <w:iCs/>
        </w:rPr>
        <w:t xml:space="preserve">checks after Kubernetes deployment.</w:t>
      </w:r>
    </w:p>
    <w:p>
      <w:pPr>
        <w:pStyle w:val="CaptionedFigure"/>
      </w:pPr>
      <w:r>
        <w:drawing>
          <wp:inline>
            <wp:extent cx="5334000" cy="7647449"/>
            <wp:effectExtent b="0" l="0" r="0" t="0"/>
            <wp:docPr descr="Screenshot 08: Metrics Endpoint" title="" id="107" name="Picture"/>
            <a:graphic>
              <a:graphicData uri="http://schemas.openxmlformats.org/drawingml/2006/picture">
                <pic:pic>
                  <pic:nvPicPr>
                    <pic:cNvPr descr="screenshots/08_metrics_endpoint.png" id="108" name="Picture"/>
                    <pic:cNvPicPr>
                      <a:picLocks noChangeArrowheads="1" noChangeAspect="1"/>
                    </pic:cNvPicPr>
                  </pic:nvPicPr>
                  <pic:blipFill>
                    <a:blip r:embed="rId106"/>
                    <a:stretch>
                      <a:fillRect/>
                    </a:stretch>
                  </pic:blipFill>
                  <pic:spPr bwMode="auto">
                    <a:xfrm>
                      <a:off x="0" y="0"/>
                      <a:ext cx="5334000" cy="7647449"/>
                    </a:xfrm>
                    <a:prstGeom prst="rect">
                      <a:avLst/>
                    </a:prstGeom>
                    <a:noFill/>
                    <a:ln w="9525">
                      <a:noFill/>
                      <a:headEnd/>
                      <a:tailEnd/>
                    </a:ln>
                  </pic:spPr>
                </pic:pic>
              </a:graphicData>
            </a:graphic>
          </wp:inline>
        </w:drawing>
      </w:r>
    </w:p>
    <w:p>
      <w:pPr>
        <w:pStyle w:val="ImageCaption"/>
      </w:pPr>
      <w:r>
        <w:t xml:space="preserve">Screenshot 08: Metrics Endpoint</w:t>
      </w:r>
    </w:p>
    <w:p>
      <w:pPr>
        <w:pStyle w:val="BodyText"/>
      </w:pPr>
      <w:r>
        <w:rPr>
          <w:i/>
          <w:iCs/>
        </w:rPr>
        <w:t xml:space="preserve">Figure 13: Prometheus-compatible</w:t>
      </w:r>
      <w:r>
        <w:rPr>
          <w:i/>
          <w:iCs/>
        </w:rPr>
        <w:t xml:space="preserve"> </w:t>
      </w:r>
      <w:r>
        <w:rPr>
          <w:rStyle w:val="VerbatimChar"/>
          <w:i/>
          <w:iCs/>
        </w:rPr>
        <w:t xml:space="preserve">/metrics</w:t>
      </w:r>
      <w:r>
        <w:rPr>
          <w:i/>
          <w:iCs/>
        </w:rPr>
        <w:t xml:space="preserve"> </w:t>
      </w:r>
      <w:r>
        <w:rPr>
          <w:i/>
          <w:iCs/>
        </w:rPr>
        <w:t xml:space="preserve">endpoint validation output.</w:t>
      </w:r>
    </w:p>
    <w:p>
      <w:r>
        <w:pict>
          <v:rect style="width:0;height:1.5pt" o:hralign="center" o:hrstd="t" o:hr="t"/>
        </w:pict>
      </w:r>
    </w:p>
    <w:bookmarkEnd w:id="109"/>
    <w:bookmarkEnd w:id="110"/>
    <w:bookmarkStart w:id="111" w:name="conclusion"/>
    <w:p>
      <w:pPr>
        <w:pStyle w:val="Heading2"/>
      </w:pPr>
      <w:r>
        <w:t xml:space="preserve">16. Conclusion</w:t>
      </w:r>
    </w:p>
    <w:p>
      <w:pPr>
        <w:pStyle w:val="FirstParagraph"/>
      </w:pPr>
      <w:r>
        <w:t xml:space="preserve">This project delivers a complete, reproducible, and production-ready MLOps pipeline for heart disease risk classification.</w:t>
      </w:r>
    </w:p>
    <w:p>
      <w:pPr>
        <w:pStyle w:val="BodyText"/>
      </w:pPr>
      <w:r>
        <w:rPr>
          <w:b/>
          <w:bCs/>
        </w:rPr>
        <w:t xml:space="preserve">Model performance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ROC-AUC</w:t>
            </w:r>
          </w:p>
        </w:tc>
        <w:tc>
          <w:tcPr/>
          <w:p>
            <w:pPr>
              <w:pStyle w:val="Compact"/>
            </w:pPr>
            <w:r>
              <w:t xml:space="preserve">Accuracy</w:t>
            </w:r>
          </w:p>
        </w:tc>
        <w:tc>
          <w:tcPr/>
          <w:p>
            <w:pPr>
              <w:pStyle w:val="Compact"/>
            </w:pPr>
            <w:r>
              <w:t xml:space="preserve">Recall</w:t>
            </w:r>
          </w:p>
        </w:tc>
      </w:tr>
      <w:tr>
        <w:tc>
          <w:tcPr/>
          <w:p>
            <w:pPr>
              <w:pStyle w:val="Compact"/>
            </w:pPr>
            <w:r>
              <w:t xml:space="preserve">Logistic Regression (best)</w:t>
            </w:r>
          </w:p>
        </w:tc>
        <w:tc>
          <w:tcPr/>
          <w:p>
            <w:pPr>
              <w:pStyle w:val="Compact"/>
            </w:pPr>
            <w:r>
              <w:rPr>
                <w:b/>
                <w:bCs/>
              </w:rPr>
              <w:t xml:space="preserve">0.9665</w:t>
            </w:r>
          </w:p>
        </w:tc>
        <w:tc>
          <w:tcPr/>
          <w:p>
            <w:pPr>
              <w:pStyle w:val="Compact"/>
            </w:pPr>
            <w:r>
              <w:t xml:space="preserve">86.9%</w:t>
            </w:r>
          </w:p>
        </w:tc>
        <w:tc>
          <w:tcPr/>
          <w:p>
            <w:pPr>
              <w:pStyle w:val="Compact"/>
            </w:pPr>
            <w:r>
              <w:t xml:space="preserve">92.9%</w:t>
            </w:r>
          </w:p>
        </w:tc>
      </w:tr>
      <w:tr>
        <w:tc>
          <w:tcPr/>
          <w:p>
            <w:pPr>
              <w:pStyle w:val="Compact"/>
            </w:pPr>
            <w:r>
              <w:t xml:space="preserve">Random Forest</w:t>
            </w:r>
          </w:p>
        </w:tc>
        <w:tc>
          <w:tcPr/>
          <w:p>
            <w:pPr>
              <w:pStyle w:val="Compact"/>
            </w:pPr>
            <w:r>
              <w:t xml:space="preserve">0.9448</w:t>
            </w:r>
          </w:p>
        </w:tc>
        <w:tc>
          <w:tcPr/>
          <w:p>
            <w:pPr>
              <w:pStyle w:val="Compact"/>
            </w:pPr>
            <w:r>
              <w:t xml:space="preserve">90.2%</w:t>
            </w:r>
          </w:p>
        </w:tc>
        <w:tc>
          <w:tcPr/>
          <w:p>
            <w:pPr>
              <w:pStyle w:val="Compact"/>
            </w:pPr>
            <w:r>
              <w:t xml:space="preserve">96.4%</w:t>
            </w:r>
          </w:p>
        </w:tc>
      </w:tr>
    </w:tbl>
    <w:p>
      <w:pPr>
        <w:pStyle w:val="BodyText"/>
      </w:pPr>
      <w:r>
        <w:rPr>
          <w:b/>
          <w:bCs/>
        </w:rPr>
        <w:t xml:space="preserve">Pipeline completeness:</w:t>
      </w:r>
    </w:p>
    <w:p>
      <w:pPr>
        <w:pStyle w:val="Compact"/>
        <w:numPr>
          <w:ilvl w:val="0"/>
          <w:numId w:val="1012"/>
        </w:numPr>
      </w:pPr>
      <w:r>
        <w:t xml:space="preserve">All scripts execute from a clean</w:t>
      </w:r>
      <w:r>
        <w:t xml:space="preserve"> </w:t>
      </w:r>
      <w:r>
        <w:rPr>
          <w:rStyle w:val="VerbatimChar"/>
        </w:rPr>
        <w:t xml:space="preserve">requirements.txt</w:t>
      </w:r>
      <w:r>
        <w:t xml:space="preserve">-based environment.</w:t>
      </w:r>
    </w:p>
    <w:p>
      <w:pPr>
        <w:pStyle w:val="Compact"/>
        <w:numPr>
          <w:ilvl w:val="0"/>
          <w:numId w:val="1012"/>
        </w:numPr>
      </w:pPr>
      <w:r>
        <w:t xml:space="preserve">The inference model serves correctly inside a Docker container.</w:t>
      </w:r>
    </w:p>
    <w:p>
      <w:pPr>
        <w:pStyle w:val="Compact"/>
        <w:numPr>
          <w:ilvl w:val="0"/>
          <w:numId w:val="1012"/>
        </w:numPr>
      </w:pPr>
      <w:r>
        <w:t xml:space="preserve">The CI pipeline fails loudly on any code or test error before deployment.</w:t>
      </w:r>
    </w:p>
    <w:p>
      <w:pPr>
        <w:pStyle w:val="Compact"/>
        <w:numPr>
          <w:ilvl w:val="0"/>
          <w:numId w:val="1012"/>
        </w:numPr>
      </w:pPr>
      <w:r>
        <w:t xml:space="preserve">Kubernetes deployment is self-healing with liveness/readiness probes on the</w:t>
      </w:r>
      <w:r>
        <w:t xml:space="preserve"> </w:t>
      </w:r>
      <w:r>
        <w:rPr>
          <w:rStyle w:val="VerbatimChar"/>
        </w:rPr>
        <w:t xml:space="preserve">/health</w:t>
      </w:r>
      <w:r>
        <w:t xml:space="preserve"> </w:t>
      </w:r>
      <w:r>
        <w:t xml:space="preserve">endpoint.</w:t>
      </w:r>
    </w:p>
    <w:p>
      <w:pPr>
        <w:pStyle w:val="Compact"/>
        <w:numPr>
          <w:ilvl w:val="0"/>
          <w:numId w:val="1012"/>
        </w:numPr>
      </w:pPr>
      <w:r>
        <w:t xml:space="preserve">Monitoring is integrated at the infrastructure level via Prometheus scrape annotations.</w:t>
      </w:r>
    </w:p>
    <w:p>
      <w:pPr>
        <w:pStyle w:val="FirstParagraph"/>
      </w:pPr>
      <w:r>
        <w:t xml:space="preserve">The Logistic Regression pipeline (ROC-AUC 0.9665) is the best model for this clinical screening use case, providing strong discrimination across all decision thresholds, which is critical when the cost of false negatives (missed disease cases) is high.</w:t>
      </w:r>
    </w:p>
    <w:p>
      <w:r>
        <w:pict>
          <v:rect style="width:0;height:1.5pt" o:hralign="center" o:hrstd="t" o:hr="t"/>
        </w:pict>
      </w:r>
    </w:p>
    <w:p>
      <w:pPr>
        <w:pStyle w:val="FirstParagraph"/>
      </w:pPr>
      <w:r>
        <w:rPr>
          <w:i/>
          <w:iCs/>
        </w:rPr>
        <w:t xml:space="preserve">Report generated: 10 May 2026 | Course: MLOps (S2-25_AMLCSZG523) | BITS Pilani</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hyperlink" Id="rId10" Target="https://archive.ics.uci.edu/ml/datasets/heart+Disease"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cs.uci.edu/ml/datasets/heart+Dis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2026-05-12T06:40:45Z</dcterms:created>
  <dcterms:modified xsi:type="dcterms:W3CDTF">2026-05-12T06:40:45Z</dcterms:modified>
</cp:coreProperties>
</file>

<file path=docProps/custom.xml><?xml version="1.0" encoding="utf-8"?>
<Properties xmlns="http://schemas.openxmlformats.org/officeDocument/2006/custom-properties" xmlns:vt="http://schemas.openxmlformats.org/officeDocument/2006/docPropsVTypes"/>
</file>