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12E752E" w14:textId="77777777" w:rsidR="009825C6" w:rsidRDefault="00BF1137" w:rsidP="001754AA">
      <w:pPr>
        <w:spacing w:line="240" w:lineRule="auto"/>
        <w:ind w:firstLine="0"/>
        <w:jc w:val="center"/>
      </w:pPr>
      <w:r>
        <w:t>Catalina Vidal Gallardo</w:t>
      </w:r>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product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30C91841">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10CA025B">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2CDF6247">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BF7AB73"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 xml:space="preserve">de </w:t>
      </w:r>
      <w:r w:rsidR="00F007B6">
        <w:t>informes</w:t>
      </w:r>
      <w:r>
        <w:t xml:space="preserve">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623AA953" w:rsidR="003C1195" w:rsidRDefault="00F007B6" w:rsidP="003C1195">
      <w:pPr>
        <w:pStyle w:val="Sinespaciado"/>
      </w:pPr>
      <w:r>
        <w:rPr>
          <w:noProof/>
        </w:rPr>
        <w:drawing>
          <wp:inline distT="0" distB="0" distL="0" distR="0" wp14:anchorId="7F7EB309" wp14:editId="129F94D7">
            <wp:extent cx="5667375" cy="4800600"/>
            <wp:effectExtent l="0" t="0" r="9525" b="0"/>
            <wp:docPr id="4625766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6626"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header</w:t>
      </w:r>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7F098FD2">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EDC3D65" w:rsidR="568609E5" w:rsidRDefault="00AD0C64" w:rsidP="00965BB5">
      <w:pPr>
        <w:pStyle w:val="Sinespaciado"/>
      </w:pPr>
      <w:r>
        <w:rPr>
          <w:noProof/>
        </w:rPr>
        <w:drawing>
          <wp:inline distT="0" distB="0" distL="0" distR="0" wp14:anchorId="022C0E02" wp14:editId="6291EA1A">
            <wp:extent cx="5971540" cy="2685415"/>
            <wp:effectExtent l="0" t="0" r="0" b="635"/>
            <wp:docPr id="209621397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13979" name="Imagen 1" descr="Gráfico&#10;&#10;El contenido generado por IA puede ser incorrecto."/>
                    <pic:cNvPicPr/>
                  </pic:nvPicPr>
                  <pic:blipFill>
                    <a:blip r:embed="rId40"/>
                    <a:stretch>
                      <a:fillRect/>
                    </a:stretch>
                  </pic:blipFill>
                  <pic:spPr>
                    <a:xfrm>
                      <a:off x="0" y="0"/>
                      <a:ext cx="5971540" cy="2685415"/>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213"/>
      <w:bookmarkEnd w:id="214"/>
      <w:bookmarkEnd w:id="215"/>
      <w:bookmarkEnd w:id="21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219"/>
      <w:bookmarkEnd w:id="220"/>
      <w:bookmarkEnd w:id="221"/>
      <w:bookmarkEnd w:id="222"/>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lizada al sistema web EugCOM</w:t>
      </w:r>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Fuente: Captura realizada al sistema web EugCOM</w:t>
      </w:r>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En la representación de la interfaz de usuario, se visualiza claramente el menú desplegable resaltado, desde el cual se accede al enlace específico "Motivos de Permisos". Tras la activación de este enlace, se verificó una correcta redirección hacia la vista motivo_permisos.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Fuente: Captura realizada al sistema web EugCOM</w:t>
      </w:r>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Fuente: Captura realizada al sistema web EugCOM</w:t>
      </w:r>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Fuente: Captura realizada al sistema web EugCO</w:t>
      </w:r>
      <w:r w:rsidR="00366860">
        <w:t>M</w:t>
      </w:r>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Fuente: Captura realizada al sistema web EugCOM</w:t>
      </w:r>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Fuente: Captura realizada al sistema web EugCOM</w:t>
      </w:r>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23"/>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Fuente: Captura realizada al sistema web EugCOM</w:t>
      </w:r>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Fuente: Captura realizada al sistema web EugCOM</w:t>
      </w:r>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Fuente: Captura realizada al sistema web EugCOM</w:t>
      </w:r>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Fuente: Captura realizada al sistema web EugCOM</w:t>
      </w:r>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Fuente: Captura realizada al sistema web EugCOM</w:t>
      </w:r>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Fuente: Captura realizada al sistema web EugCOM</w:t>
      </w:r>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Fuente: Captura realizada al sistema web EugCOM</w:t>
      </w:r>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Fuente: Captura realizada al sistema web EugCOM</w:t>
      </w:r>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EugCOM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EugCOM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Logo EugCOM</w:t>
      </w:r>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r w:rsidR="001C2692">
        <w:t>EugCOM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Fuente: Captura realizada al sistema web EugCOM</w:t>
      </w:r>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Backlog Review</w:t>
      </w:r>
      <w:bookmarkEnd w:id="359"/>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Review</w:t>
      </w:r>
      <w:bookmarkEnd w:id="360"/>
      <w:bookmarkEnd w:id="361"/>
      <w:bookmarkEnd w:id="362"/>
      <w:bookmarkEnd w:id="36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r w:rsidR="008112F2">
        <w:t>Burn down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r>
        <w:t xml:space="preserve">Burn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91" o:title=""/>
          </v:shape>
          <o:OLEObject Type="Embed" ProgID="Package" ShapeID="_x0000_i1025" DrawAspect="Icon" ObjectID="_1817135083" r:id="rId92"/>
        </w:object>
      </w:r>
      <w:r>
        <w:object w:dxaOrig="1530" w:dyaOrig="995" w14:anchorId="7318620E">
          <v:shape id="_x0000_i1026" type="#_x0000_t75" style="width:77.25pt;height:49.5pt" o:ole="">
            <v:imagedata r:id="rId93" o:title=""/>
          </v:shape>
          <o:OLEObject Type="Embed" ProgID="Package" ShapeID="_x0000_i1026" DrawAspect="Icon" ObjectID="_1817135084"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25pt;height:49.5pt" o:ole="">
            <v:imagedata r:id="rId95" o:title=""/>
          </v:shape>
          <o:OLEObject Type="Embed" ProgID="Package" ShapeID="_x0000_i1027" DrawAspect="Icon" ObjectID="_1817135085"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25pt;height:49.5pt" o:ole="">
            <v:imagedata r:id="rId97" o:title=""/>
          </v:shape>
          <o:OLEObject Type="Embed" ProgID="Package" ShapeID="_x0000_i1028" DrawAspect="Icon" ObjectID="_1817135086"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25pt;height:49.5pt" o:ole="">
            <v:imagedata r:id="rId99" o:title=""/>
          </v:shape>
          <o:OLEObject Type="Embed" ProgID="Package" ShapeID="_x0000_i1029" DrawAspect="Icon" ObjectID="_1817135087"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25pt;height:49.5pt" o:ole="">
            <v:imagedata r:id="rId101" o:title=""/>
          </v:shape>
          <o:OLEObject Type="Embed" ProgID="Package" ShapeID="_x0000_i1030" DrawAspect="Icon" ObjectID="_1817135088"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3A36B" w14:textId="77777777" w:rsidR="00DD7D54" w:rsidRDefault="00DD7D54">
      <w:pPr>
        <w:spacing w:after="0" w:line="240" w:lineRule="auto"/>
      </w:pPr>
      <w:r>
        <w:separator/>
      </w:r>
    </w:p>
  </w:endnote>
  <w:endnote w:type="continuationSeparator" w:id="0">
    <w:p w14:paraId="7F0DBAC1" w14:textId="77777777" w:rsidR="00DD7D54" w:rsidRDefault="00DD7D54">
      <w:pPr>
        <w:spacing w:after="0" w:line="240" w:lineRule="auto"/>
      </w:pPr>
      <w:r>
        <w:continuationSeparator/>
      </w:r>
    </w:p>
  </w:endnote>
  <w:endnote w:type="continuationNotice" w:id="1">
    <w:p w14:paraId="5A1ED612" w14:textId="77777777" w:rsidR="00DD7D54" w:rsidRDefault="00DD7D5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A5E46B5-C1DB-48A6-A602-48A5F51EE3CF}"/>
    <w:embedBold r:id="rId2" w:fontKey="{F2DEF5B8-F42D-4570-A75A-89AD2E118B86}"/>
    <w:embedItalic r:id="rId3" w:fontKey="{5EAE5D18-AD66-4D21-980D-392BAE6410EB}"/>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E97C8336-C2BB-4E83-89A1-F1E636167366}"/>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460F78AA-0B98-4F9A-9CC6-796E50DD09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90AFE" w14:textId="77777777" w:rsidR="00DD7D54" w:rsidRDefault="00DD7D54">
      <w:pPr>
        <w:spacing w:after="0" w:line="240" w:lineRule="auto"/>
      </w:pPr>
      <w:r>
        <w:separator/>
      </w:r>
    </w:p>
  </w:footnote>
  <w:footnote w:type="continuationSeparator" w:id="0">
    <w:p w14:paraId="090C6EEF" w14:textId="77777777" w:rsidR="00DD7D54" w:rsidRDefault="00DD7D54">
      <w:pPr>
        <w:spacing w:after="0" w:line="240" w:lineRule="auto"/>
      </w:pPr>
      <w:r>
        <w:continuationSeparator/>
      </w:r>
    </w:p>
  </w:footnote>
  <w:footnote w:type="continuationNotice" w:id="1">
    <w:p w14:paraId="074EC469" w14:textId="77777777" w:rsidR="00DD7D54" w:rsidRDefault="00DD7D5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129</Pages>
  <Words>16351</Words>
  <Characters>89933</Characters>
  <Application>Microsoft Office Word</Application>
  <DocSecurity>2</DocSecurity>
  <Lines>749</Lines>
  <Paragraphs>212</Paragraphs>
  <ScaleCrop>false</ScaleCrop>
  <Company/>
  <LinksUpToDate>false</LinksUpToDate>
  <CharactersWithSpaces>106072</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8</cp:revision>
  <cp:lastPrinted>2025-05-23T02:32:00Z</cp:lastPrinted>
  <dcterms:created xsi:type="dcterms:W3CDTF">2025-06-19T08:29:00Z</dcterms:created>
  <dcterms:modified xsi:type="dcterms:W3CDTF">2025-08-19T22:58:00Z</dcterms:modified>
  <cp:contentStatus/>
</cp:coreProperties>
</file>