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Vilma Agustín Mayol</w:t>
      </w:r>
    </w:p>
    <w:p>
      <w:pPr>
        <w:jc w:val="center"/>
      </w:pPr>
      <w:r>
        <w:rPr>
          <w:b w:val="0"/>
          <w:sz w:val="22"/>
        </w:rPr>
        <w:t>ML Engineer</w:t>
      </w:r>
    </w:p>
    <w:p>
      <w:pPr>
        <w:jc w:val="center"/>
      </w:pPr>
      <w:r>
        <w:rPr>
          <w:b w:val="0"/>
          <w:sz w:val="18"/>
        </w:rPr>
        <w:t>qmarti@example.com | +34944 021 301 | Tarragona</w:t>
      </w:r>
    </w:p>
    <w:p>
      <w:r>
        <w:rPr>
          <w:b/>
          <w:sz w:val="24"/>
        </w:rPr>
        <w:t>PROFESSIONAL SUMMARY</w:t>
      </w:r>
    </w:p>
    <w:p>
      <w:r>
        <w:t>ML Engineer with 10+ years building internal systems. Comfortable across SQL (PostgreSQL, MySQL), neural networks, NLP. Enjoys owning a problem end to end, from design through on-call.</w:t>
      </w:r>
    </w:p>
    <w:p>
      <w:r>
        <w:rPr>
          <w:b/>
          <w:sz w:val="24"/>
        </w:rPr>
        <w:t>CORE COMPETENCIES</w:t>
      </w:r>
    </w:p>
    <w:p>
      <w:r>
        <w:t>SQL (PostgreSQL, MySQL) * neural networks * NLP * TF/Keras * ML platform engineering</w:t>
      </w:r>
    </w:p>
    <w:p>
      <w:r>
        <w:rPr>
          <w:b/>
          <w:sz w:val="24"/>
        </w:rPr>
        <w:t>WORK EXPERIENCE</w:t>
      </w:r>
    </w:p>
    <w:p>
      <w:r>
        <w:t>05/2014 - 12/2017</w:t>
      </w:r>
    </w:p>
    <w:p>
      <w:r>
        <w:rPr>
          <w:b/>
        </w:rPr>
        <w:t>ML Engineer, Google</w:t>
      </w:r>
    </w:p>
    <w:p>
      <w:pPr>
        <w:pStyle w:val="ListBullet"/>
      </w:pPr>
      <w:r>
        <w:t>Cut inference latency from 480ms to 110ms through quantisation and batching.</w:t>
      </w:r>
    </w:p>
    <w:p>
      <w:pPr>
        <w:pStyle w:val="ListBullet"/>
      </w:pPr>
      <w:r>
        <w:t>Set up experiment tracking and model registry so 4 engineers could reproduce runs.</w:t>
      </w:r>
    </w:p>
    <w:p>
      <w:pPr>
        <w:pStyle w:val="ListBullet"/>
      </w:pPr>
      <w:r>
        <w:t>Deployed the search model behind a REST endpoint serving 3M predictions per day.</w:t>
      </w:r>
    </w:p>
    <w:p>
      <w:pPr>
        <w:pStyle w:val="ListBullet"/>
      </w:pPr>
      <w:r>
        <w:t>Trained and shipped a random forest model for claims, improving precision from 23% to 55%.</w:t>
      </w:r>
    </w:p>
    <w:p>
      <w:pPr>
        <w:pStyle w:val="ListBullet"/>
      </w:pPr>
      <w:r>
        <w:t>Fine-tuned a pretrained Hugging Face Transformers model on 40K labelled logistics examples.</w:t>
      </w:r>
    </w:p>
    <w:p>
      <w:r>
        <w:t>08/2019 - 10/2022</w:t>
      </w:r>
    </w:p>
    <w:p>
      <w:r>
        <w:rPr>
          <w:b/>
        </w:rPr>
        <w:t>Senior ML Engineer, Intel</w:t>
      </w:r>
    </w:p>
    <w:p>
      <w:pPr>
        <w:pStyle w:val="ListBullet"/>
      </w:pPr>
      <w:r>
        <w:t>Reduced training cost by 58% by moving from full retraining to incremental updates.</w:t>
      </w:r>
    </w:p>
    <w:p>
      <w:pPr>
        <w:pStyle w:val="ListBullet"/>
      </w:pPr>
      <w:r>
        <w:t>Deployed the notifications model behind a REST endpoint serving 150K predictions per day.</w:t>
      </w:r>
    </w:p>
    <w:p>
      <w:pPr>
        <w:pStyle w:val="ListBullet"/>
      </w:pPr>
      <w:r>
        <w:t>Built an NLP pipeline over 150K documents for risk classification using Hugging Face Transformers.</w:t>
      </w:r>
    </w:p>
    <w:p>
      <w:r>
        <w:t>12/2022 - Present</w:t>
      </w:r>
    </w:p>
    <w:p>
      <w:r>
        <w:rPr>
          <w:b/>
        </w:rPr>
        <w:t>Senior ML Engineer, Amazon</w:t>
      </w:r>
    </w:p>
    <w:p>
      <w:pPr>
        <w:pStyle w:val="ListBullet"/>
      </w:pPr>
      <w:r>
        <w:t>Built the feature pipeline feeding 5 features from PostgreSQL into the payments model.</w:t>
      </w:r>
    </w:p>
    <w:p>
      <w:pPr>
        <w:pStyle w:val="ListBullet"/>
      </w:pPr>
      <w:r>
        <w:t>Deployed the onboarding model behind a REST endpoint serving 1.2M predictions per day.</w:t>
      </w:r>
    </w:p>
    <w:p>
      <w:pPr>
        <w:pStyle w:val="ListBullet"/>
      </w:pPr>
      <w:r>
        <w:t>Fine-tuned a pretrained PyTorch model on 600K labelled onboarding examples.</w:t>
      </w:r>
    </w:p>
    <w:p>
      <w:r>
        <w:rPr>
          <w:b/>
          <w:sz w:val="24"/>
        </w:rPr>
        <w:t>ACADEMIC BACKGROUND</w:t>
      </w:r>
    </w:p>
    <w:p>
      <w:r>
        <w:rPr>
          <w:b/>
        </w:rPr>
        <w:t>MBA in Business Analytics</w:t>
      </w:r>
    </w:p>
    <w:p>
      <w:r>
        <w:t>Lakeview Institute of Technology (2012 - 2014)</w:t>
      </w:r>
    </w:p>
    <w:p>
      <w:r>
        <w:rPr>
          <w:b/>
        </w:rPr>
        <w:t>BCA</w:t>
      </w:r>
    </w:p>
    <w:p>
      <w:r>
        <w:t>Crestwood College of Engineering (2009 - 2012)</w:t>
      </w:r>
    </w:p>
    <w:p>
      <w:r>
        <w:rPr>
          <w:b/>
          <w:sz w:val="24"/>
        </w:rPr>
        <w:t>AWARDS</w:t>
      </w:r>
    </w:p>
    <w:p>
      <w:pPr>
        <w:pStyle w:val="ListBullet"/>
      </w:pPr>
      <w:r>
        <w:t>Awarded internal Engineering Excellence award for the risk rewrite.</w:t>
      </w:r>
    </w:p>
    <w:p>
      <w:r>
        <w:rPr>
          <w:b/>
          <w:sz w:val="24"/>
        </w:rPr>
        <w:t>PERSONAL PROJECTS</w:t>
      </w:r>
    </w:p>
    <w:p>
      <w:r>
        <w:rPr>
          <w:b/>
        </w:rPr>
        <w:t>Demand Forecasting Model</w:t>
      </w:r>
    </w:p>
    <w:p>
      <w:r>
        <w:t>Time series model reducing forecast error by 16%.</w:t>
      </w:r>
    </w:p>
    <w:p>
      <w:r>
        <w:rPr>
          <w:b/>
          <w:sz w:val="24"/>
        </w:rPr>
        <w:t>CERTIFICATIONS</w:t>
      </w:r>
    </w:p>
    <w:p>
      <w:pPr>
        <w:pStyle w:val="ListBullet"/>
      </w:pPr>
      <w:r>
        <w:t>AWS Certified Solutions Architect - Associate</w:t>
      </w:r>
    </w:p>
    <w:p>
      <w:pPr>
        <w:pStyle w:val="ListBullet"/>
      </w:pPr>
      <w:r>
        <w:t>Databricks Certified Data Engineer</w:t>
      </w:r>
    </w:p>
    <w:p>
      <w:pPr>
        <w:pStyle w:val="ListBullet"/>
      </w:pPr>
      <w:r>
        <w:t>Tableau Desktop Specialist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