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widowControl/>
        <w:jc w:val="left"/>
      </w:pPr>
    </w:p>
    <w:p>
      <w:pPr>
        <w:widowControl/>
        <w:jc w:val="left"/>
      </w:pPr>
    </w:p>
    <w:p>
      <w:pPr>
        <w:widowControl/>
        <w:jc w:val="center"/>
        <w:rPr>
          <w:rFonts w:hint="default" w:eastAsiaTheme="minorEastAsia"/>
          <w:lang w:val="en-US" w:eastAsia="zh-CN"/>
        </w:rPr>
      </w:pPr>
      <w:r>
        <w:rPr>
          <w:rFonts w:hint="eastAsia" w:ascii="微软雅黑" w:hAnsi="微软雅黑" w:eastAsia="微软雅黑" w:cs="微软雅黑"/>
          <w:sz w:val="72"/>
          <w:szCs w:val="72"/>
          <w:lang w:val="en-US" w:eastAsia="zh-CN"/>
        </w:rPr>
        <w:t>嵌入式C语言代码规范</w:t>
      </w:r>
    </w:p>
    <w:p>
      <w:pPr>
        <w:widowControl/>
        <w:jc w:val="center"/>
        <w:rPr>
          <w:rFonts w:hint="eastAsia"/>
          <w:sz w:val="44"/>
          <w:szCs w:val="44"/>
          <w:lang w:val="en-US" w:eastAsia="zh-CN"/>
        </w:rPr>
      </w:pPr>
    </w:p>
    <w:p>
      <w:pPr>
        <w:widowControl/>
        <w:jc w:val="center"/>
        <w:rPr>
          <w:rFonts w:hint="eastAsia"/>
          <w:sz w:val="44"/>
          <w:szCs w:val="44"/>
          <w:lang w:val="en-US" w:eastAsia="zh-CN"/>
        </w:rPr>
      </w:pPr>
    </w:p>
    <w:p>
      <w:pPr>
        <w:widowControl/>
        <w:jc w:val="center"/>
        <w:rPr>
          <w:rFonts w:hint="eastAsia"/>
          <w:sz w:val="44"/>
          <w:szCs w:val="44"/>
          <w:lang w:val="en-US" w:eastAsia="zh-CN"/>
        </w:rPr>
      </w:pPr>
    </w:p>
    <w:p>
      <w:pPr>
        <w:widowControl/>
        <w:jc w:val="both"/>
        <w:rPr>
          <w:rFonts w:hint="eastAsia"/>
          <w:sz w:val="44"/>
          <w:szCs w:val="44"/>
          <w:lang w:val="en-US" w:eastAsia="zh-CN"/>
        </w:rPr>
      </w:pPr>
    </w:p>
    <w:p>
      <w:pPr>
        <w:widowControl/>
        <w:jc w:val="center"/>
        <w:rPr>
          <w:rFonts w:hint="default" w:eastAsiaTheme="minorEastAsia"/>
          <w:lang w:val="en-US" w:eastAsia="zh-CN"/>
        </w:rPr>
      </w:pPr>
      <w:r>
        <w:rPr>
          <w:rFonts w:hint="eastAsia"/>
          <w:sz w:val="44"/>
          <w:szCs w:val="44"/>
          <w:lang w:val="en-US" w:eastAsia="zh-CN"/>
        </w:rPr>
        <w:t>510实验室</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sdt>
      <w:sdtPr>
        <w:rPr>
          <w:lang w:val="zh-CN"/>
        </w:rPr>
        <w:id w:val="-122899983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3"/>
          </w:pPr>
          <w:r>
            <w:rPr>
              <w:lang w:val="zh-CN"/>
            </w:rPr>
            <w:t>目录</w:t>
          </w:r>
        </w:p>
        <w:p>
          <w:pPr>
            <w:pStyle w:val="5"/>
            <w:tabs>
              <w:tab w:val="right" w:leader="dot" w:pos="8296"/>
            </w:tabs>
          </w:pPr>
          <w:r>
            <w:fldChar w:fldCharType="begin"/>
          </w:r>
          <w:r>
            <w:instrText xml:space="preserve"> TOC \o "1-3" \h \z \u </w:instrText>
          </w:r>
          <w:r>
            <w:fldChar w:fldCharType="separate"/>
          </w:r>
          <w:r>
            <w:fldChar w:fldCharType="begin"/>
          </w:r>
          <w:r>
            <w:instrText xml:space="preserve"> HYPERLINK \l "_Toc103593792" </w:instrText>
          </w:r>
          <w:r>
            <w:fldChar w:fldCharType="separate"/>
          </w:r>
          <w:r>
            <w:rPr>
              <w:rStyle w:val="10"/>
            </w:rPr>
            <w:t>前言</w:t>
          </w:r>
          <w:r>
            <w:tab/>
          </w:r>
          <w:r>
            <w:fldChar w:fldCharType="begin"/>
          </w:r>
          <w:r>
            <w:instrText xml:space="preserve"> PAGEREF _Toc103593792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"_Toc103593793" </w:instrText>
          </w:r>
          <w:r>
            <w:fldChar w:fldCharType="separate"/>
          </w:r>
          <w:r>
            <w:rPr>
              <w:rStyle w:val="10"/>
            </w:rPr>
            <w:t>参考文献</w:t>
          </w:r>
          <w:r>
            <w:tab/>
          </w:r>
          <w:r>
            <w:fldChar w:fldCharType="begin"/>
          </w:r>
          <w:r>
            <w:instrText xml:space="preserve"> PAGEREF _Toc103593793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"_Toc103593794" </w:instrText>
          </w:r>
          <w:r>
            <w:fldChar w:fldCharType="separate"/>
          </w:r>
          <w:r>
            <w:rPr>
              <w:rStyle w:val="10"/>
            </w:rPr>
            <w:t>1. 总体原则</w:t>
          </w:r>
          <w:r>
            <w:tab/>
          </w:r>
          <w:r>
            <w:fldChar w:fldCharType="begin"/>
          </w:r>
          <w:r>
            <w:instrText xml:space="preserve"> PAGEREF _Toc103593794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"_Toc103593795" </w:instrText>
          </w:r>
          <w:r>
            <w:fldChar w:fldCharType="separate"/>
          </w:r>
          <w:r>
            <w:rPr>
              <w:rStyle w:val="10"/>
            </w:rPr>
            <w:t>1.1. 清晰第一</w:t>
          </w:r>
          <w:r>
            <w:tab/>
          </w:r>
          <w:r>
            <w:fldChar w:fldCharType="begin"/>
          </w:r>
          <w:r>
            <w:instrText xml:space="preserve"> PAGEREF _Toc103593795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"_Toc103593796" </w:instrText>
          </w:r>
          <w:r>
            <w:fldChar w:fldCharType="separate"/>
          </w:r>
          <w:r>
            <w:rPr>
              <w:rStyle w:val="10"/>
            </w:rPr>
            <w:t>1.2. 简洁为美</w:t>
          </w:r>
          <w:r>
            <w:tab/>
          </w:r>
          <w:r>
            <w:fldChar w:fldCharType="begin"/>
          </w:r>
          <w:r>
            <w:instrText xml:space="preserve"> PAGEREF _Toc103593796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"_Toc103593797" </w:instrText>
          </w:r>
          <w:r>
            <w:fldChar w:fldCharType="separate"/>
          </w:r>
          <w:r>
            <w:rPr>
              <w:rStyle w:val="10"/>
            </w:rPr>
            <w:t>1.3. 风格统一</w:t>
          </w:r>
          <w:r>
            <w:tab/>
          </w:r>
          <w:r>
            <w:fldChar w:fldCharType="begin"/>
          </w:r>
          <w:r>
            <w:instrText xml:space="preserve"> PAGEREF _Toc103593797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"_Toc103593798" </w:instrText>
          </w:r>
          <w:r>
            <w:fldChar w:fldCharType="separate"/>
          </w:r>
          <w:r>
            <w:rPr>
              <w:rStyle w:val="10"/>
            </w:rPr>
            <w:t>2. 排版风格</w:t>
          </w:r>
          <w:r>
            <w:tab/>
          </w:r>
          <w:r>
            <w:fldChar w:fldCharType="begin"/>
          </w:r>
          <w:r>
            <w:instrText xml:space="preserve"> PAGEREF _Toc103593798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"_Toc103593799" </w:instrText>
          </w:r>
          <w:r>
            <w:fldChar w:fldCharType="separate"/>
          </w:r>
          <w:r>
            <w:rPr>
              <w:rStyle w:val="10"/>
            </w:rPr>
            <w:t>2.1. 缩进</w:t>
          </w:r>
          <w:r>
            <w:tab/>
          </w:r>
          <w:r>
            <w:fldChar w:fldCharType="begin"/>
          </w:r>
          <w:r>
            <w:instrText xml:space="preserve"> PAGEREF _Toc103593799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"_Toc103593800" </w:instrText>
          </w:r>
          <w:r>
            <w:fldChar w:fldCharType="separate"/>
          </w:r>
          <w:r>
            <w:rPr>
              <w:rStyle w:val="10"/>
            </w:rPr>
            <w:t>2.2. 空行</w:t>
          </w:r>
          <w:r>
            <w:tab/>
          </w:r>
          <w:r>
            <w:fldChar w:fldCharType="begin"/>
          </w:r>
          <w:r>
            <w:instrText xml:space="preserve"> PAGEREF _Toc103593800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"_Toc103593801" </w:instrText>
          </w:r>
          <w:r>
            <w:fldChar w:fldCharType="separate"/>
          </w:r>
          <w:r>
            <w:rPr>
              <w:rStyle w:val="10"/>
            </w:rPr>
            <w:t>2.3. 代码行</w:t>
          </w:r>
          <w:r>
            <w:tab/>
          </w:r>
          <w:r>
            <w:fldChar w:fldCharType="begin"/>
          </w:r>
          <w:r>
            <w:instrText xml:space="preserve"> PAGEREF _Toc103593801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"_Toc103593802" </w:instrText>
          </w:r>
          <w:r>
            <w:fldChar w:fldCharType="separate"/>
          </w:r>
          <w:r>
            <w:rPr>
              <w:rStyle w:val="10"/>
            </w:rPr>
            <w:t>2.4. 空格</w:t>
          </w:r>
          <w:r>
            <w:tab/>
          </w:r>
          <w:r>
            <w:fldChar w:fldCharType="begin"/>
          </w:r>
          <w:r>
            <w:instrText xml:space="preserve"> PAGEREF _Toc103593802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"_Toc103593803" </w:instrText>
          </w:r>
          <w:r>
            <w:fldChar w:fldCharType="separate"/>
          </w:r>
          <w:r>
            <w:rPr>
              <w:rStyle w:val="10"/>
            </w:rPr>
            <w:t>2.5. 成对书写</w:t>
          </w:r>
          <w:r>
            <w:tab/>
          </w:r>
          <w:r>
            <w:fldChar w:fldCharType="begin"/>
          </w:r>
          <w:r>
            <w:instrText xml:space="preserve"> PAGEREF _Toc103593803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"_Toc103593804" </w:instrText>
          </w:r>
          <w:r>
            <w:fldChar w:fldCharType="separate"/>
          </w:r>
          <w:r>
            <w:rPr>
              <w:rStyle w:val="10"/>
            </w:rPr>
            <w:t>2.6. 对齐</w:t>
          </w:r>
          <w:r>
            <w:tab/>
          </w:r>
          <w:r>
            <w:fldChar w:fldCharType="begin"/>
          </w:r>
          <w:r>
            <w:instrText xml:space="preserve"> PAGEREF _Toc103593804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"_Toc103593805" </w:instrText>
          </w:r>
          <w:r>
            <w:fldChar w:fldCharType="separate"/>
          </w:r>
          <w:r>
            <w:rPr>
              <w:rStyle w:val="10"/>
            </w:rPr>
            <w:t>2.7. 注释</w:t>
          </w:r>
          <w:r>
            <w:tab/>
          </w:r>
          <w:r>
            <w:fldChar w:fldCharType="begin"/>
          </w:r>
          <w:r>
            <w:instrText xml:space="preserve"> PAGEREF _Toc103593805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"_Toc103593806" </w:instrText>
          </w:r>
          <w:r>
            <w:fldChar w:fldCharType="separate"/>
          </w:r>
          <w:r>
            <w:rPr>
              <w:rStyle w:val="10"/>
            </w:rPr>
            <w:t>3. 命名规范</w:t>
          </w:r>
          <w:r>
            <w:tab/>
          </w:r>
          <w:r>
            <w:fldChar w:fldCharType="begin"/>
          </w:r>
          <w:r>
            <w:instrText xml:space="preserve"> PAGEREF _Toc103593806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"_Toc103593807" </w:instrText>
          </w:r>
          <w:r>
            <w:fldChar w:fldCharType="separate"/>
          </w:r>
          <w:r>
            <w:rPr>
              <w:rStyle w:val="10"/>
            </w:rPr>
            <w:t>3.1. 文件名</w:t>
          </w:r>
          <w:r>
            <w:tab/>
          </w:r>
          <w:r>
            <w:fldChar w:fldCharType="begin"/>
          </w:r>
          <w:r>
            <w:instrText xml:space="preserve"> PAGEREF _Toc103593807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"_Toc103593808" </w:instrText>
          </w:r>
          <w:r>
            <w:fldChar w:fldCharType="separate"/>
          </w:r>
          <w:r>
            <w:rPr>
              <w:rStyle w:val="10"/>
            </w:rPr>
            <w:t>3.2. 变量名</w:t>
          </w:r>
          <w:r>
            <w:tab/>
          </w:r>
          <w:r>
            <w:fldChar w:fldCharType="begin"/>
          </w:r>
          <w:r>
            <w:instrText xml:space="preserve"> PAGEREF _Toc103593808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"_Toc103593809" </w:instrText>
          </w:r>
          <w:r>
            <w:fldChar w:fldCharType="separate"/>
          </w:r>
          <w:r>
            <w:rPr>
              <w:rStyle w:val="10"/>
            </w:rPr>
            <w:t>3.3. 宏定义/枚举</w:t>
          </w:r>
          <w:r>
            <w:tab/>
          </w:r>
          <w:r>
            <w:fldChar w:fldCharType="begin"/>
          </w:r>
          <w:r>
            <w:instrText xml:space="preserve"> PAGEREF _Toc103593809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"_Toc103593810" </w:instrText>
          </w:r>
          <w:r>
            <w:fldChar w:fldCharType="separate"/>
          </w:r>
          <w:r>
            <w:rPr>
              <w:rStyle w:val="10"/>
            </w:rPr>
            <w:t>3.4. 函数名</w:t>
          </w:r>
          <w:r>
            <w:tab/>
          </w:r>
          <w:r>
            <w:fldChar w:fldCharType="begin"/>
          </w:r>
          <w:r>
            <w:instrText xml:space="preserve"> PAGEREF _Toc103593810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"_Toc103593811" </w:instrText>
          </w:r>
          <w:r>
            <w:fldChar w:fldCharType="separate"/>
          </w:r>
          <w:r>
            <w:rPr>
              <w:rStyle w:val="10"/>
            </w:rPr>
            <w:t>4. 注释规范</w:t>
          </w:r>
          <w:r>
            <w:tab/>
          </w:r>
          <w:r>
            <w:fldChar w:fldCharType="begin"/>
          </w:r>
          <w:r>
            <w:instrText xml:space="preserve"> PAGEREF _Toc103593811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"_Toc103593812" </w:instrText>
          </w:r>
          <w:r>
            <w:fldChar w:fldCharType="separate"/>
          </w:r>
          <w:r>
            <w:rPr>
              <w:rStyle w:val="10"/>
            </w:rPr>
            <w:t>4.1. 注释符号</w:t>
          </w:r>
          <w:r>
            <w:tab/>
          </w:r>
          <w:r>
            <w:fldChar w:fldCharType="begin"/>
          </w:r>
          <w:r>
            <w:instrText xml:space="preserve"> PAGEREF _Toc103593812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"_Toc103593813" </w:instrText>
          </w:r>
          <w:r>
            <w:fldChar w:fldCharType="separate"/>
          </w:r>
          <w:r>
            <w:rPr>
              <w:rStyle w:val="10"/>
            </w:rPr>
            <w:t>4.2. 文件注释</w:t>
          </w:r>
          <w:r>
            <w:tab/>
          </w:r>
          <w:r>
            <w:fldChar w:fldCharType="begin"/>
          </w:r>
          <w:r>
            <w:instrText xml:space="preserve"> PAGEREF _Toc103593813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"_Toc103593814" </w:instrText>
          </w:r>
          <w:r>
            <w:fldChar w:fldCharType="separate"/>
          </w:r>
          <w:r>
            <w:rPr>
              <w:rStyle w:val="10"/>
            </w:rPr>
            <w:t>4.3. 类/结构体注释</w:t>
          </w:r>
          <w:r>
            <w:tab/>
          </w:r>
          <w:r>
            <w:fldChar w:fldCharType="begin"/>
          </w:r>
          <w:r>
            <w:instrText xml:space="preserve"> PAGEREF _Toc103593814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"_Toc103593815" </w:instrText>
          </w:r>
          <w:r>
            <w:fldChar w:fldCharType="separate"/>
          </w:r>
          <w:r>
            <w:rPr>
              <w:rStyle w:val="10"/>
            </w:rPr>
            <w:t>4.4. 枚举注释</w:t>
          </w:r>
          <w:r>
            <w:tab/>
          </w:r>
          <w:r>
            <w:fldChar w:fldCharType="begin"/>
          </w:r>
          <w:r>
            <w:instrText xml:space="preserve"> PAGEREF _Toc103593815 \h </w:instrText>
          </w:r>
          <w:r>
            <w:fldChar w:fldCharType="separate"/>
          </w:r>
          <w:r>
            <w:t>9</w:t>
          </w:r>
          <w:r>
            <w:fldChar w:fldCharType="end"/>
          </w:r>
          <w:r>
            <w:fldChar w:fldCharType="end"/>
          </w:r>
        </w:p>
        <w:p>
          <w:r>
            <w:rPr>
              <w:b/>
              <w:bCs/>
              <w:lang w:val="zh-CN"/>
            </w:rPr>
            <w:fldChar w:fldCharType="end"/>
          </w:r>
        </w:p>
      </w:sdtContent>
    </w:sdt>
    <w:p/>
    <w:p>
      <w:pPr>
        <w:widowControl/>
        <w:jc w:val="left"/>
      </w:pPr>
      <w:r>
        <w:br w:type="page"/>
      </w:r>
    </w:p>
    <w:p>
      <w:pPr>
        <w:pStyle w:val="2"/>
        <w:jc w:val="center"/>
      </w:pPr>
      <w:bookmarkStart w:id="0" w:name="_Toc103593792"/>
      <w:r>
        <w:rPr>
          <w:rFonts w:hint="eastAsia"/>
        </w:rPr>
        <w:t>前言</w:t>
      </w:r>
      <w:bookmarkEnd w:id="0"/>
    </w:p>
    <w:p>
      <w:pPr>
        <w:ind w:firstLine="420"/>
      </w:pPr>
      <w:r>
        <w:rPr>
          <w:rFonts w:hint="eastAsia"/>
        </w:rPr>
        <w:t>“代码是写给人看的，不是写给机器看的，只是顺便计算机可以执行而已”</w:t>
      </w:r>
    </w:p>
    <w:p>
      <w:pPr>
        <w:ind w:firstLine="420"/>
        <w:rPr>
          <w:rFonts w:ascii="Arial" w:hAnsi="Arial" w:cs="Arial"/>
          <w:color w:val="4D4D4D"/>
        </w:rPr>
      </w:pPr>
      <w:r>
        <w:rPr>
          <w:rFonts w:hint="eastAsia"/>
        </w:rPr>
        <w:t>作为</w:t>
      </w:r>
      <w:r>
        <w:rPr>
          <w:rFonts w:ascii="Arial" w:hAnsi="Arial" w:cs="Arial"/>
          <w:color w:val="4D4D4D"/>
        </w:rPr>
        <w:t>一个软件开发人员，应养成良好的编程习惯，随着编码越来越多，内容也会变得越来越多，规范化自己的编程有助于为了在程序代码量很大的时候，便于自己阅读，也便于别人阅读（团队合作），特别是作为一个合格的开发者，更需要规范自身写的程序代码，形成一种良好的习惯</w:t>
      </w:r>
      <w:r>
        <w:rPr>
          <w:rFonts w:hint="eastAsia" w:ascii="Arial" w:hAnsi="Arial" w:cs="Arial"/>
          <w:color w:val="4D4D4D"/>
        </w:rPr>
        <w:t>。</w:t>
      </w:r>
    </w:p>
    <w:p>
      <w:pPr>
        <w:ind w:firstLine="420"/>
        <w:rPr>
          <w:rFonts w:ascii="Arial" w:hAnsi="Arial" w:cs="Arial"/>
          <w:color w:val="4F4F4F"/>
        </w:rPr>
      </w:pPr>
      <w:r>
        <w:rPr>
          <w:rFonts w:ascii="Arial" w:hAnsi="Arial" w:cs="Arial"/>
          <w:color w:val="4F4F4F"/>
        </w:rPr>
        <w:t>在C语言中不遵守编译器的规定，编译器在编译时就会报错，这个规定叫作规则。但是有一种规定，它是一种人为的、约定成俗的，即使不按照那种规定也不会出错，这种规定就叫作规范</w:t>
      </w:r>
      <w:r>
        <w:rPr>
          <w:rFonts w:hint="eastAsia" w:ascii="Arial" w:hAnsi="Arial" w:cs="Arial"/>
          <w:color w:val="4F4F4F"/>
        </w:rPr>
        <w:t>。</w:t>
      </w: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ind w:firstLine="420"/>
        <w:rPr>
          <w:rFonts w:hint="eastAsia" w:ascii="Arial" w:hAnsi="Arial" w:cs="Arial"/>
          <w:color w:val="4F4F4F"/>
        </w:rPr>
      </w:pPr>
    </w:p>
    <w:p>
      <w:pPr>
        <w:pStyle w:val="2"/>
        <w:jc w:val="center"/>
      </w:pPr>
      <w:bookmarkStart w:id="1" w:name="_Toc103593793"/>
      <w:r>
        <w:rPr>
          <w:rFonts w:hint="eastAsia"/>
        </w:rPr>
        <w:t>参考文献</w:t>
      </w:r>
      <w:bookmarkEnd w:id="1"/>
    </w:p>
    <w:p>
      <w:pPr>
        <w:ind w:firstLine="420"/>
        <w:rPr>
          <w:rFonts w:ascii="Arial" w:hAnsi="Arial" w:cs="Arial"/>
          <w:color w:val="4F4F4F"/>
        </w:rPr>
      </w:pPr>
      <w:r>
        <w:rPr>
          <w:rFonts w:hint="eastAsia" w:ascii="Arial" w:hAnsi="Arial" w:cs="Arial"/>
          <w:color w:val="4F4F4F"/>
        </w:rPr>
        <w:t>《代码整洁之道》</w:t>
      </w:r>
    </w:p>
    <w:p>
      <w:pPr>
        <w:ind w:firstLine="420"/>
        <w:rPr>
          <w:rFonts w:ascii="Arial" w:hAnsi="Arial" w:cs="Arial"/>
          <w:color w:val="4F4F4F"/>
        </w:rPr>
      </w:pPr>
      <w:r>
        <w:rPr>
          <w:rFonts w:hint="eastAsia" w:ascii="Arial" w:hAnsi="Arial" w:cs="Arial"/>
          <w:color w:val="4F4F4F"/>
        </w:rPr>
        <w:t>《华为C编程规范》</w:t>
      </w:r>
    </w:p>
    <w:p>
      <w:pPr>
        <w:ind w:firstLine="420"/>
        <w:rPr>
          <w:rFonts w:ascii="Arial" w:hAnsi="Arial" w:cs="Arial"/>
          <w:color w:val="4F4F4F"/>
        </w:rPr>
      </w:pPr>
      <w:r>
        <w:rPr>
          <w:rFonts w:hint="eastAsia" w:ascii="Arial" w:hAnsi="Arial" w:cs="Arial"/>
          <w:color w:val="4F4F4F"/>
        </w:rPr>
        <w:t>《MISRA C编码规范标准》</w:t>
      </w:r>
    </w:p>
    <w:p>
      <w:pPr>
        <w:ind w:firstLine="420"/>
        <w:rPr>
          <w:rFonts w:ascii="Arial" w:hAnsi="Arial" w:cs="Arial"/>
          <w:color w:val="4F4F4F"/>
        </w:rPr>
      </w:pPr>
      <w:r>
        <w:rPr>
          <w:rFonts w:hint="eastAsia" w:ascii="Arial" w:hAnsi="Arial" w:cs="Arial"/>
          <w:color w:val="4F4F4F"/>
        </w:rPr>
        <w:t>《计算机程序的构造和解释》</w:t>
      </w: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ind w:firstLine="420"/>
        <w:rPr>
          <w:rFonts w:ascii="Arial" w:hAnsi="Arial" w:cs="Arial"/>
          <w:color w:val="4F4F4F"/>
        </w:rPr>
      </w:pPr>
    </w:p>
    <w:p>
      <w:pPr>
        <w:widowControl/>
        <w:jc w:val="left"/>
        <w:rPr>
          <w:rFonts w:ascii="Arial" w:hAnsi="Arial" w:cs="Arial"/>
          <w:color w:val="4F4F4F"/>
        </w:rPr>
      </w:pPr>
      <w:r>
        <w:rPr>
          <w:rFonts w:ascii="Arial" w:hAnsi="Arial" w:cs="Arial"/>
          <w:color w:val="4F4F4F"/>
        </w:rPr>
        <w:br w:type="page"/>
      </w:r>
    </w:p>
    <w:p>
      <w:pPr>
        <w:pStyle w:val="2"/>
      </w:pPr>
      <w:bookmarkStart w:id="2" w:name="_Toc103593794"/>
      <w:r>
        <w:rPr>
          <w:rFonts w:hint="eastAsia"/>
        </w:rPr>
        <w:t>1</w:t>
      </w:r>
      <w:r>
        <w:t xml:space="preserve">. </w:t>
      </w:r>
      <w:r>
        <w:rPr>
          <w:rFonts w:hint="eastAsia"/>
        </w:rPr>
        <w:t>总体原则</w:t>
      </w:r>
      <w:bookmarkEnd w:id="2"/>
    </w:p>
    <w:p>
      <w:pPr>
        <w:pStyle w:val="3"/>
        <w:rPr>
          <w:shd w:val="pct10" w:color="auto" w:fill="FFFFFF"/>
        </w:rPr>
      </w:pPr>
      <w:bookmarkStart w:id="3" w:name="_Toc103593795"/>
      <w:r>
        <w:rPr>
          <w:rFonts w:hint="eastAsia"/>
        </w:rPr>
        <w:t>1</w:t>
      </w:r>
      <w:r>
        <w:t xml:space="preserve">.1. </w:t>
      </w:r>
      <w:r>
        <w:rPr>
          <w:rFonts w:hint="eastAsia"/>
        </w:rPr>
        <w:t>清晰第一</w:t>
      </w:r>
      <w:bookmarkEnd w:id="3"/>
    </w:p>
    <w:p>
      <w:pPr>
        <w:ind w:firstLine="420"/>
        <w:rPr>
          <w:rFonts w:ascii="Arial" w:hAnsi="Arial" w:cs="Arial"/>
          <w:color w:val="4F4F4F"/>
        </w:rPr>
      </w:pPr>
      <w:r>
        <w:rPr>
          <w:rFonts w:hint="eastAsia"/>
        </w:rPr>
        <w:t>清晰</w:t>
      </w:r>
      <w:r>
        <w:rPr>
          <w:rFonts w:ascii="Arial" w:hAnsi="Arial" w:cs="Arial"/>
          <w:color w:val="4F4F4F"/>
        </w:rPr>
        <w:t>性是易于维护、易于重构的程序必需具备的特征，一般情况下，代码的可阅读性高于性能，只有确定性能是瓶颈时，才应该主动优化</w:t>
      </w:r>
      <w:r>
        <w:rPr>
          <w:rFonts w:hint="eastAsia" w:ascii="Arial" w:hAnsi="Arial" w:cs="Arial"/>
          <w:color w:val="4F4F4F"/>
        </w:rPr>
        <w:t>。</w:t>
      </w:r>
      <w:bookmarkStart w:id="24" w:name="_GoBack"/>
      <w:bookmarkEnd w:id="24"/>
    </w:p>
    <w:p>
      <w:pPr>
        <w:pStyle w:val="3"/>
      </w:pPr>
      <w:bookmarkStart w:id="4" w:name="_Toc103593796"/>
      <w:r>
        <w:rPr>
          <w:rFonts w:hint="eastAsia"/>
        </w:rPr>
        <w:t>1</w:t>
      </w:r>
      <w:r>
        <w:t xml:space="preserve">.2. </w:t>
      </w:r>
      <w:r>
        <w:rPr>
          <w:rFonts w:hint="eastAsia"/>
        </w:rPr>
        <w:t>简洁为美</w:t>
      </w:r>
      <w:bookmarkEnd w:id="4"/>
    </w:p>
    <w:p>
      <w:pPr>
        <w:ind w:firstLine="420"/>
        <w:rPr>
          <w:rFonts w:ascii="Arial" w:hAnsi="Arial" w:cs="Arial"/>
          <w:color w:val="4F4F4F"/>
        </w:rPr>
      </w:pPr>
      <w:r>
        <w:rPr>
          <w:rFonts w:hint="eastAsia"/>
        </w:rPr>
        <w:t>代码</w:t>
      </w:r>
      <w:r>
        <w:rPr>
          <w:rFonts w:ascii="Arial" w:hAnsi="Arial" w:cs="Arial"/>
          <w:color w:val="4F4F4F"/>
        </w:rPr>
        <w:t>越简单越好，代码一行只做一件事，一个函数只完成一个功能等，代码越长越难以看懂，也就越容易在修改时引入错误</w:t>
      </w:r>
      <w:r>
        <w:rPr>
          <w:rFonts w:hint="eastAsia" w:ascii="Arial" w:hAnsi="Arial" w:cs="Arial"/>
          <w:color w:val="4F4F4F"/>
        </w:rPr>
        <w:t>。</w:t>
      </w:r>
    </w:p>
    <w:p>
      <w:pPr>
        <w:pStyle w:val="3"/>
      </w:pPr>
      <w:bookmarkStart w:id="5" w:name="_Toc103593797"/>
      <w:r>
        <w:rPr>
          <w:rFonts w:hint="eastAsia"/>
        </w:rPr>
        <w:t>1</w:t>
      </w:r>
      <w:r>
        <w:t xml:space="preserve">.3. </w:t>
      </w:r>
      <w:r>
        <w:rPr>
          <w:rFonts w:hint="eastAsia"/>
        </w:rPr>
        <w:t>风格统一</w:t>
      </w:r>
      <w:bookmarkEnd w:id="5"/>
    </w:p>
    <w:p>
      <w:pPr>
        <w:ind w:firstLine="420"/>
        <w:rPr>
          <w:rFonts w:ascii="Arial" w:hAnsi="Arial" w:cs="Arial"/>
          <w:color w:val="4F4F4F"/>
        </w:rPr>
      </w:pPr>
      <w:r>
        <w:rPr>
          <w:rFonts w:hint="eastAsia"/>
        </w:rPr>
        <w:t>因为</w:t>
      </w:r>
      <w:r>
        <w:rPr>
          <w:rFonts w:ascii="Arial" w:hAnsi="Arial" w:cs="Arial"/>
          <w:color w:val="4F4F4F"/>
        </w:rPr>
        <w:t>软件开发不可避免要维护他人代码或者和他人合作开发，此时就需要尽可能和与原有代码风格保持一致或者和合作者达成共识的代码风格，否则每个人都使用自己的代码风格，在阅读时变得十分吃力</w:t>
      </w:r>
      <w:r>
        <w:rPr>
          <w:rFonts w:hint="eastAsia" w:ascii="Arial" w:hAnsi="Arial" w:cs="Arial"/>
          <w:color w:val="4F4F4F"/>
        </w:rPr>
        <w:t>。</w:t>
      </w:r>
    </w:p>
    <w:p>
      <w:pPr>
        <w:pStyle w:val="2"/>
      </w:pPr>
      <w:bookmarkStart w:id="6" w:name="_Toc103593798"/>
      <w:r>
        <w:rPr>
          <w:rFonts w:hint="eastAsia"/>
        </w:rPr>
        <w:t>2</w:t>
      </w:r>
      <w:r>
        <w:t xml:space="preserve">. </w:t>
      </w:r>
      <w:r>
        <w:rPr>
          <w:rFonts w:hint="eastAsia"/>
        </w:rPr>
        <w:t>排版风格</w:t>
      </w:r>
      <w:bookmarkEnd w:id="6"/>
    </w:p>
    <w:p>
      <w:pPr>
        <w:ind w:firstLine="420"/>
        <w:rPr>
          <w:rFonts w:hint="eastAsia"/>
        </w:rPr>
      </w:pPr>
      <w:r>
        <w:rPr>
          <w:rFonts w:hint="eastAsia"/>
        </w:rPr>
        <w:t>代码</w:t>
      </w:r>
      <w:r>
        <w:rPr>
          <w:rFonts w:ascii="Arial" w:hAnsi="Arial" w:cs="Arial"/>
          <w:color w:val="4D4D4D"/>
          <w:shd w:val="clear" w:color="auto" w:fill="FFFFFF"/>
        </w:rPr>
        <w:t>规范化中的排版基本上有七大风格，主要体现在缩进、空行、代码行、空格、成对书写、对齐、注释七方面的书写规范上</w:t>
      </w:r>
      <w:r>
        <w:rPr>
          <w:rFonts w:hint="eastAsia" w:ascii="Arial" w:hAnsi="Arial" w:cs="Arial"/>
          <w:color w:val="4D4D4D"/>
          <w:shd w:val="clear" w:color="auto" w:fill="FFFFFF"/>
        </w:rPr>
        <w:t>。</w:t>
      </w:r>
    </w:p>
    <w:p>
      <w:pPr>
        <w:pStyle w:val="3"/>
      </w:pPr>
      <w:bookmarkStart w:id="7" w:name="_Toc103593799"/>
      <w:r>
        <w:rPr>
          <w:rFonts w:hint="eastAsia"/>
        </w:rPr>
        <w:t>2</w:t>
      </w:r>
      <w:r>
        <w:t xml:space="preserve">.1. </w:t>
      </w:r>
      <w:r>
        <w:rPr>
          <w:rFonts w:hint="eastAsia"/>
        </w:rPr>
        <w:t>缩进</w:t>
      </w:r>
      <w:bookmarkEnd w:id="7"/>
    </w:p>
    <w:p>
      <w:pPr>
        <w:ind w:firstLine="420"/>
      </w:pPr>
      <w:r>
        <w:rPr>
          <w:rFonts w:hint="eastAsia"/>
        </w:rPr>
        <w:t>程序</w:t>
      </w:r>
      <w:r>
        <w:t>块采用缩进风格编写，缩进可以使程序更有层次感，每次缩进一般为 4 个空格（部分要求为一个制表符Tab）</w:t>
      </w:r>
      <w:r>
        <w:rPr>
          <w:rFonts w:hint="eastAsia"/>
        </w:rPr>
        <w:t>。</w:t>
      </w:r>
    </w:p>
    <w:p>
      <w:pPr>
        <w:ind w:firstLine="420"/>
        <w:rPr>
          <w:rFonts w:ascii="Arial" w:hAnsi="Arial" w:cs="Arial"/>
          <w:color w:val="4F4F4F"/>
        </w:rPr>
      </w:pPr>
      <w:r>
        <w:t>原则是：如果地位相等，则不需要缩进；如果属于某一个代码的内部代码就需要缩进</w:t>
      </w:r>
      <w:r>
        <w:rPr>
          <w:rFonts w:hint="eastAsia"/>
        </w:rPr>
        <w:t>。</w:t>
      </w:r>
    </w:p>
    <w:p>
      <w:pPr>
        <w:pStyle w:val="3"/>
      </w:pPr>
      <w:bookmarkStart w:id="8" w:name="_Toc103593800"/>
      <w:r>
        <w:rPr>
          <w:rFonts w:hint="eastAsia"/>
        </w:rPr>
        <w:t>2</w:t>
      </w:r>
      <w:r>
        <w:t xml:space="preserve">.2. </w:t>
      </w:r>
      <w:r>
        <w:rPr>
          <w:rFonts w:hint="eastAsia"/>
        </w:rPr>
        <w:t>空行</w:t>
      </w:r>
      <w:bookmarkEnd w:id="8"/>
    </w:p>
    <w:p>
      <w:pPr>
        <w:ind w:firstLine="420"/>
        <w:rPr>
          <w:rFonts w:ascii="Arial" w:hAnsi="Arial" w:cs="Arial"/>
          <w:color w:val="4F4F4F"/>
        </w:rPr>
      </w:pPr>
      <w:r>
        <w:rPr>
          <w:rFonts w:hint="eastAsia"/>
        </w:rPr>
        <w:t>空行</w:t>
      </w:r>
      <w:r>
        <w:rPr>
          <w:rFonts w:ascii="Arial" w:hAnsi="Arial" w:cs="Arial"/>
          <w:color w:val="4F4F4F"/>
        </w:rPr>
        <w:t>起着分隔程序段落的作用。空行得体将使程序的布局更加清晰。空行不会浪费内存，虽然在文档中比较多，但是值得</w:t>
      </w:r>
      <w:r>
        <w:rPr>
          <w:rFonts w:hint="eastAsia" w:ascii="Arial" w:hAnsi="Arial" w:cs="Arial"/>
          <w:color w:val="4F4F4F"/>
        </w:rPr>
        <w:t>。</w:t>
      </w:r>
    </w:p>
    <w:p>
      <w:pPr>
        <w:ind w:firstLine="420"/>
        <w:rPr>
          <w:rFonts w:ascii="Arial" w:hAnsi="Arial" w:cs="Arial"/>
          <w:color w:val="4F4F4F"/>
        </w:rPr>
      </w:pPr>
      <w:r>
        <w:rPr>
          <w:rFonts w:hint="eastAsia" w:ascii="Arial" w:hAnsi="Arial" w:cs="Arial"/>
          <w:color w:val="4F4F4F"/>
        </w:rPr>
        <w:t>1、</w:t>
      </w:r>
      <w:r>
        <w:rPr>
          <w:rFonts w:ascii="Arial" w:hAnsi="Arial" w:cs="Arial"/>
          <w:color w:val="4F4F4F"/>
        </w:rPr>
        <w:t>尽可能在定义变量的同时初始化该变量，即遵循就近原则；如果变量的引用和定义相隔比较远，那么变量的初始化就很容易被忘记。若引用了未被初始化的变量，就会导致程序出错</w:t>
      </w:r>
      <w:r>
        <w:rPr>
          <w:rFonts w:hint="eastAsia" w:ascii="Arial" w:hAnsi="Arial" w:cs="Arial"/>
          <w:color w:val="4F4F4F"/>
        </w:rPr>
        <w:t>。</w:t>
      </w:r>
    </w:p>
    <w:p>
      <w:pPr>
        <w:ind w:firstLine="420"/>
        <w:rPr>
          <w:rFonts w:ascii="Arial" w:hAnsi="Arial" w:cs="Arial"/>
          <w:color w:val="4F4F4F"/>
        </w:rPr>
      </w:pPr>
      <w:r>
        <w:rPr>
          <w:rFonts w:hint="eastAsia" w:ascii="Arial" w:hAnsi="Arial" w:cs="Arial"/>
          <w:color w:val="4F4F4F"/>
        </w:rPr>
        <w:t>2、每个函数定义结束之后都要加空行。</w:t>
      </w:r>
    </w:p>
    <w:p>
      <w:pPr>
        <w:ind w:firstLine="420"/>
        <w:rPr>
          <w:rFonts w:hint="eastAsia" w:ascii="Arial" w:hAnsi="Arial" w:cs="Arial"/>
          <w:color w:val="4F4F4F"/>
        </w:rPr>
      </w:pPr>
      <w:r>
        <w:rPr>
          <w:rFonts w:hint="eastAsia" w:ascii="Arial" w:hAnsi="Arial" w:cs="Arial"/>
          <w:color w:val="4F4F4F"/>
        </w:rPr>
        <w:t>3、</w:t>
      </w:r>
      <w:r>
        <w:rPr>
          <w:rFonts w:ascii="Arial" w:hAnsi="Arial" w:cs="Arial"/>
          <w:color w:val="4F4F4F"/>
        </w:rPr>
        <w:t>相对独立的程序块之间、变量说明之后必须加空行。比如上面几行代码完成的是一个功能，下面几行代码完成的是另一个功能，那么它们中间就要加空行。这样看起来更清晰</w:t>
      </w:r>
      <w:r>
        <w:rPr>
          <w:rFonts w:hint="eastAsia" w:ascii="Arial" w:hAnsi="Arial" w:cs="Arial"/>
          <w:color w:val="4F4F4F"/>
        </w:rPr>
        <w:t>。</w:t>
      </w:r>
    </w:p>
    <w:p>
      <w:pPr>
        <w:pStyle w:val="3"/>
      </w:pPr>
      <w:bookmarkStart w:id="9" w:name="_Toc103593801"/>
      <w:r>
        <w:rPr>
          <w:rFonts w:hint="eastAsia"/>
        </w:rPr>
        <w:t>2</w:t>
      </w:r>
      <w:r>
        <w:t xml:space="preserve">.3. </w:t>
      </w:r>
      <w:r>
        <w:rPr>
          <w:rFonts w:hint="eastAsia"/>
        </w:rPr>
        <w:t>代码行</w:t>
      </w:r>
      <w:bookmarkEnd w:id="9"/>
    </w:p>
    <w:p>
      <w:pPr>
        <w:ind w:firstLine="420"/>
        <w:rPr>
          <w:rFonts w:ascii="Arial" w:hAnsi="Arial" w:cs="Arial"/>
          <w:color w:val="4F4F4F"/>
        </w:rPr>
      </w:pPr>
      <w:r>
        <w:rPr>
          <w:rFonts w:hint="eastAsia"/>
        </w:rPr>
        <w:t>1、</w:t>
      </w:r>
      <w:r>
        <w:rPr>
          <w:rFonts w:ascii="Arial" w:hAnsi="Arial" w:cs="Arial"/>
          <w:color w:val="4F4F4F"/>
        </w:rPr>
        <w:t>一行代码只做一件事情，如只定义一个变量，或只写一条语句。这样的代码容易阅读，并且便于写注释</w:t>
      </w:r>
      <w:r>
        <w:rPr>
          <w:rFonts w:hint="eastAsia" w:ascii="Arial" w:hAnsi="Arial" w:cs="Arial"/>
          <w:color w:val="4F4F4F"/>
        </w:rPr>
        <w:t>。</w:t>
      </w:r>
    </w:p>
    <w:p>
      <w:pPr>
        <w:ind w:firstLine="420"/>
        <w:rPr>
          <w:rFonts w:ascii="Arial" w:hAnsi="Arial" w:cs="Arial"/>
          <w:color w:val="4F4F4F"/>
        </w:rPr>
      </w:pPr>
      <w:r>
        <w:rPr>
          <w:rFonts w:hint="eastAsia" w:ascii="Arial" w:hAnsi="Arial" w:cs="Arial"/>
          <w:color w:val="4F4F4F"/>
        </w:rPr>
        <w:t>2、</w:t>
      </w:r>
      <w:r>
        <w:rPr>
          <w:rFonts w:ascii="Arial" w:hAnsi="Arial" w:cs="Arial"/>
          <w:color w:val="E579B6"/>
        </w:rPr>
        <w:t>if </w:t>
      </w:r>
      <w:r>
        <w:rPr>
          <w:rFonts w:ascii="Arial" w:hAnsi="Arial" w:cs="Arial"/>
          <w:color w:val="4F4F4F"/>
        </w:rPr>
        <w:t>、 </w:t>
      </w:r>
      <w:r>
        <w:rPr>
          <w:rFonts w:ascii="Arial" w:hAnsi="Arial" w:cs="Arial"/>
          <w:color w:val="E579B6"/>
        </w:rPr>
        <w:t>for </w:t>
      </w:r>
      <w:r>
        <w:rPr>
          <w:rFonts w:ascii="Arial" w:hAnsi="Arial" w:cs="Arial"/>
          <w:color w:val="4F4F4F"/>
        </w:rPr>
        <w:t>、 </w:t>
      </w:r>
      <w:r>
        <w:rPr>
          <w:rFonts w:ascii="Arial" w:hAnsi="Arial" w:cs="Arial"/>
          <w:color w:val="E579B6"/>
        </w:rPr>
        <w:t>do </w:t>
      </w:r>
      <w:r>
        <w:rPr>
          <w:rFonts w:ascii="Arial" w:hAnsi="Arial" w:cs="Arial"/>
          <w:color w:val="4F4F4F"/>
        </w:rPr>
        <w:t>、 </w:t>
      </w:r>
      <w:r>
        <w:rPr>
          <w:rFonts w:ascii="Arial" w:hAnsi="Arial" w:cs="Arial"/>
          <w:color w:val="E579B6"/>
        </w:rPr>
        <w:t>while </w:t>
      </w:r>
      <w:r>
        <w:rPr>
          <w:rFonts w:ascii="Arial" w:hAnsi="Arial" w:cs="Arial"/>
          <w:color w:val="4F4F4F"/>
        </w:rPr>
        <w:t>、 </w:t>
      </w:r>
      <w:r>
        <w:rPr>
          <w:rFonts w:ascii="Arial" w:hAnsi="Arial" w:cs="Arial"/>
          <w:color w:val="E579B6"/>
        </w:rPr>
        <w:t>case </w:t>
      </w:r>
      <w:r>
        <w:rPr>
          <w:rFonts w:ascii="Arial" w:hAnsi="Arial" w:cs="Arial"/>
          <w:color w:val="4F4F4F"/>
        </w:rPr>
        <w:t>、 </w:t>
      </w:r>
      <w:r>
        <w:rPr>
          <w:rFonts w:ascii="Arial" w:hAnsi="Arial" w:cs="Arial"/>
          <w:color w:val="E579B6"/>
        </w:rPr>
        <w:t>switch </w:t>
      </w:r>
      <w:r>
        <w:rPr>
          <w:rFonts w:ascii="Arial" w:hAnsi="Arial" w:cs="Arial"/>
          <w:color w:val="4F4F4F"/>
        </w:rPr>
        <w:t>、 </w:t>
      </w:r>
      <w:r>
        <w:rPr>
          <w:rFonts w:ascii="Arial" w:hAnsi="Arial" w:cs="Arial"/>
          <w:color w:val="E579B6"/>
        </w:rPr>
        <w:t>default </w:t>
      </w:r>
      <w:r>
        <w:rPr>
          <w:rFonts w:hint="eastAsia" w:ascii="Arial" w:hAnsi="Arial" w:cs="Arial"/>
          <w:color w:val="4F4F4F"/>
        </w:rPr>
        <w:t>等语句独占一行，</w:t>
      </w:r>
      <w:r>
        <w:rPr>
          <w:rFonts w:ascii="Arial" w:hAnsi="Arial" w:cs="Arial"/>
          <w:color w:val="4F4F4F"/>
        </w:rPr>
        <w:t>执行语句不得紧跟其后（不论执行语句有多少行，就算只有一行也要加</w:t>
      </w:r>
      <w:r>
        <w:rPr>
          <w:rStyle w:val="11"/>
          <w:color w:val="4F4F4F"/>
        </w:rPr>
        <w:t>{}</w:t>
      </w:r>
      <w:r>
        <w:rPr>
          <w:rFonts w:ascii="Arial" w:hAnsi="Arial" w:cs="Arial"/>
          <w:color w:val="4F4F4F"/>
        </w:rPr>
        <w:t>，并且遵循对齐的原则，这样可以防止书写失误）</w:t>
      </w:r>
      <w:r>
        <w:rPr>
          <w:rFonts w:hint="eastAsia" w:ascii="Arial" w:hAnsi="Arial" w:cs="Arial"/>
          <w:color w:val="4F4F4F"/>
        </w:rPr>
        <w:t>。</w:t>
      </w:r>
    </w:p>
    <w:p>
      <w:pPr>
        <w:ind w:firstLine="420"/>
        <w:rPr>
          <w:rFonts w:ascii="Arial" w:hAnsi="Arial" w:cs="Arial"/>
          <w:color w:val="4F4F4F"/>
        </w:rPr>
      </w:pPr>
      <w:r>
        <w:rPr>
          <w:rFonts w:hint="eastAsia" w:ascii="Arial" w:hAnsi="Arial" w:cs="Arial"/>
          <w:color w:val="4F4F4F"/>
        </w:rPr>
        <w:t>3、</w:t>
      </w:r>
      <w:r>
        <w:rPr>
          <w:rFonts w:ascii="Arial" w:hAnsi="Arial" w:cs="Arial"/>
          <w:color w:val="4F4F4F"/>
        </w:rPr>
        <w:t>一条语句不能过长，如不能拆分需要分行写， 80/132是VTY常见的行宽值</w:t>
      </w:r>
      <w:r>
        <w:rPr>
          <w:rFonts w:hint="eastAsia" w:ascii="Arial" w:hAnsi="Arial" w:cs="Arial"/>
          <w:color w:val="4F4F4F"/>
        </w:rPr>
        <w:t>，我们使用8</w:t>
      </w:r>
      <w:r>
        <w:rPr>
          <w:rFonts w:ascii="Arial" w:hAnsi="Arial" w:cs="Arial"/>
          <w:color w:val="4F4F4F"/>
        </w:rPr>
        <w:t>0</w:t>
      </w:r>
      <w:r>
        <w:rPr>
          <w:rFonts w:hint="eastAsia" w:ascii="Arial" w:hAnsi="Arial" w:cs="Arial"/>
          <w:color w:val="4F4F4F"/>
        </w:rPr>
        <w:t>为语句长度。</w:t>
      </w:r>
    </w:p>
    <w:p>
      <w:pPr>
        <w:pStyle w:val="3"/>
      </w:pPr>
      <w:bookmarkStart w:id="10" w:name="_Toc103593802"/>
      <w:r>
        <w:rPr>
          <w:rFonts w:hint="eastAsia"/>
        </w:rPr>
        <w:t>2</w:t>
      </w:r>
      <w:r>
        <w:t xml:space="preserve">.4. </w:t>
      </w:r>
      <w:r>
        <w:rPr>
          <w:rFonts w:hint="eastAsia"/>
        </w:rPr>
        <w:t>空格</w:t>
      </w:r>
      <w:bookmarkEnd w:id="10"/>
    </w:p>
    <w:p>
      <w:pPr>
        <w:ind w:firstLine="420"/>
        <w:rPr>
          <w:rFonts w:ascii="Arial" w:hAnsi="Arial" w:cs="Arial"/>
          <w:color w:val="4F4F4F"/>
        </w:rPr>
      </w:pPr>
      <w:r>
        <w:rPr>
          <w:rFonts w:hint="eastAsia"/>
        </w:rPr>
        <w:t>1、关键字之后要留空格。</w:t>
      </w:r>
      <w:r>
        <w:rPr>
          <w:rFonts w:ascii="Arial" w:hAnsi="Arial" w:cs="Arial"/>
          <w:color w:val="4F4F4F"/>
        </w:rPr>
        <w:t>像 </w:t>
      </w:r>
      <w:r>
        <w:rPr>
          <w:rFonts w:ascii="Arial" w:hAnsi="Arial" w:cs="Arial"/>
          <w:color w:val="E579B6"/>
        </w:rPr>
        <w:t>const</w:t>
      </w:r>
      <w:r>
        <w:rPr>
          <w:rFonts w:ascii="Arial" w:hAnsi="Arial" w:cs="Arial"/>
          <w:color w:val="4F4F4F"/>
        </w:rPr>
        <w:t>、</w:t>
      </w:r>
      <w:r>
        <w:rPr>
          <w:rFonts w:ascii="Arial" w:hAnsi="Arial" w:cs="Arial"/>
          <w:color w:val="E579B6"/>
        </w:rPr>
        <w:t>case </w:t>
      </w:r>
      <w:r>
        <w:rPr>
          <w:rFonts w:ascii="Arial" w:hAnsi="Arial" w:cs="Arial"/>
          <w:color w:val="4F4F4F"/>
        </w:rPr>
        <w:t>等关键字之后至少要留一个空格，否则无法辨析关键字。像 </w:t>
      </w:r>
      <w:r>
        <w:rPr>
          <w:rFonts w:ascii="Arial" w:hAnsi="Arial" w:cs="Arial"/>
          <w:color w:val="E579B6"/>
        </w:rPr>
        <w:t>if</w:t>
      </w:r>
      <w:r>
        <w:rPr>
          <w:rFonts w:ascii="Arial" w:hAnsi="Arial" w:cs="Arial"/>
          <w:color w:val="4F4F4F"/>
        </w:rPr>
        <w:t>、</w:t>
      </w:r>
      <w:r>
        <w:rPr>
          <w:rFonts w:ascii="Arial" w:hAnsi="Arial" w:cs="Arial"/>
          <w:color w:val="E579B6"/>
        </w:rPr>
        <w:t>for</w:t>
      </w:r>
      <w:r>
        <w:rPr>
          <w:rFonts w:ascii="Arial" w:hAnsi="Arial" w:cs="Arial"/>
          <w:color w:val="4F4F4F"/>
        </w:rPr>
        <w:t>、</w:t>
      </w:r>
      <w:r>
        <w:rPr>
          <w:rFonts w:ascii="Arial" w:hAnsi="Arial" w:cs="Arial"/>
          <w:color w:val="E579B6"/>
        </w:rPr>
        <w:t>while </w:t>
      </w:r>
      <w:r>
        <w:rPr>
          <w:rFonts w:ascii="Arial" w:hAnsi="Arial" w:cs="Arial"/>
          <w:color w:val="4F4F4F"/>
        </w:rPr>
        <w:t>等关键字之后应留一个空格再跟左括号</w:t>
      </w:r>
      <w:r>
        <w:rPr>
          <w:rStyle w:val="11"/>
          <w:color w:val="4F4F4F"/>
        </w:rPr>
        <w:t>(</w:t>
      </w:r>
      <w:r>
        <w:rPr>
          <w:rFonts w:ascii="Arial" w:hAnsi="Arial" w:cs="Arial"/>
          <w:color w:val="4F4F4F"/>
        </w:rPr>
        <w:t>，以突出关键字</w:t>
      </w:r>
      <w:r>
        <w:rPr>
          <w:rFonts w:hint="eastAsia" w:ascii="Arial" w:hAnsi="Arial" w:cs="Arial"/>
          <w:color w:val="4F4F4F"/>
        </w:rPr>
        <w:t>。</w:t>
      </w:r>
    </w:p>
    <w:p>
      <w:pPr>
        <w:ind w:firstLine="420"/>
        <w:rPr>
          <w:rFonts w:ascii="Arial" w:hAnsi="Arial" w:cs="Arial"/>
          <w:color w:val="4F4F4F"/>
        </w:rPr>
      </w:pPr>
      <w:r>
        <w:rPr>
          <w:rFonts w:hint="eastAsia" w:ascii="Arial" w:hAnsi="Arial" w:cs="Arial"/>
          <w:color w:val="4F4F4F"/>
        </w:rPr>
        <w:t>2、函数名之后不要留空格，应紧跟左括号(，以与关键字区别。</w:t>
      </w:r>
    </w:p>
    <w:p>
      <w:pPr>
        <w:ind w:firstLine="420"/>
        <w:rPr>
          <w:rFonts w:ascii="Arial" w:hAnsi="Arial" w:cs="Arial"/>
        </w:rPr>
      </w:pPr>
      <w:r>
        <w:rPr>
          <w:rFonts w:hint="eastAsia" w:ascii="Arial" w:hAnsi="Arial" w:cs="Arial"/>
          <w:color w:val="4F4F4F"/>
        </w:rPr>
        <w:t>3、</w:t>
      </w:r>
      <w:r>
        <w:rPr>
          <w:rFonts w:ascii="Arial" w:hAnsi="Arial" w:cs="Arial"/>
          <w:color w:val="3399EA"/>
        </w:rPr>
        <w:t>(</w:t>
      </w:r>
      <w:r>
        <w:rPr>
          <w:rFonts w:ascii="Arial" w:hAnsi="Arial" w:cs="Arial"/>
          <w:color w:val="4F4F4F"/>
        </w:rPr>
        <w:t>向后紧跟</w:t>
      </w:r>
      <w:r>
        <w:rPr>
          <w:rFonts w:ascii="Arial" w:hAnsi="Arial" w:cs="Arial"/>
          <w:color w:val="3399EA"/>
        </w:rPr>
        <w:t>；</w:t>
      </w:r>
      <w:r>
        <w:rPr>
          <w:rFonts w:hint="eastAsia" w:ascii="Arial" w:hAnsi="Arial" w:cs="Arial"/>
          <w:color w:val="4F4F4F"/>
        </w:rPr>
        <w:t xml:space="preserve">， </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 xml:space="preserve">; </w:t>
      </w:r>
      <w:r>
        <w:rPr>
          <w:rFonts w:hint="eastAsia" w:ascii="Arial" w:hAnsi="Arial" w:cs="Arial"/>
        </w:rPr>
        <w:t>这三个向前紧跟，紧跟处不留空格。</w:t>
      </w:r>
    </w:p>
    <w:p>
      <w:pPr>
        <w:ind w:firstLine="420"/>
        <w:rPr>
          <w:rFonts w:ascii="Arial" w:hAnsi="Arial" w:cs="Arial"/>
          <w:color w:val="4F4F4F"/>
        </w:rPr>
      </w:pPr>
      <w:r>
        <w:rPr>
          <w:rFonts w:hint="eastAsia" w:ascii="Arial" w:hAnsi="Arial" w:cs="Arial"/>
        </w:rPr>
        <w:t>4、</w:t>
      </w:r>
      <w:r>
        <w:rPr>
          <w:rFonts w:hint="eastAsia" w:ascii="Arial" w:hAnsi="Arial" w:cs="Arial"/>
          <w:color w:val="3399EA"/>
        </w:rPr>
        <w:t>,</w:t>
      </w:r>
      <w:r>
        <w:rPr>
          <w:rFonts w:hint="eastAsia" w:ascii="Arial" w:hAnsi="Arial" w:cs="Arial"/>
        </w:rPr>
        <w:t>之后要留空格，</w:t>
      </w:r>
      <w:r>
        <w:rPr>
          <w:rFonts w:ascii="Arial" w:hAnsi="Arial" w:cs="Arial"/>
          <w:color w:val="4F4F4F"/>
        </w:rPr>
        <w:t>如果</w:t>
      </w:r>
      <w:r>
        <w:rPr>
          <w:rFonts w:hint="eastAsia" w:ascii="Arial" w:hAnsi="Arial" w:cs="Arial"/>
          <w:color w:val="3399EA"/>
        </w:rPr>
        <w:t>;</w:t>
      </w:r>
      <w:r>
        <w:rPr>
          <w:rFonts w:ascii="Arial" w:hAnsi="Arial" w:cs="Arial"/>
          <w:color w:val="4F4F4F"/>
        </w:rPr>
        <w:t>不是一行的结束符号，其后要留空格</w:t>
      </w:r>
      <w:r>
        <w:rPr>
          <w:rFonts w:hint="eastAsia" w:ascii="Arial" w:hAnsi="Arial" w:cs="Arial"/>
          <w:color w:val="4F4F4F"/>
        </w:rPr>
        <w:t>。</w:t>
      </w:r>
    </w:p>
    <w:p>
      <w:pPr>
        <w:ind w:firstLine="420"/>
        <w:rPr>
          <w:rFonts w:ascii="Arial" w:hAnsi="Arial" w:cs="Arial"/>
          <w:color w:val="4F4F4F"/>
        </w:rPr>
      </w:pPr>
      <w:r>
        <w:rPr>
          <w:rFonts w:hint="eastAsia" w:ascii="Arial" w:hAnsi="Arial" w:cs="Arial"/>
          <w:color w:val="4F4F4F"/>
        </w:rPr>
        <w:t xml:space="preserve">5、赋值运算符、关系运算符、算术运算符、逻辑运算符、位运算符，如 </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&gt;&gt;=</w:t>
      </w:r>
      <w:r>
        <w:rPr>
          <w:rFonts w:hint="eastAsia" w:ascii="Arial" w:hAnsi="Arial" w:cs="Arial"/>
          <w:color w:val="4F4F4F"/>
        </w:rPr>
        <w:t>、</w:t>
      </w:r>
      <w:r>
        <w:rPr>
          <w:rFonts w:hint="eastAsia" w:ascii="Arial" w:hAnsi="Arial" w:cs="Arial"/>
          <w:color w:val="3399EA"/>
        </w:rPr>
        <w:t>&lt;&lt;=</w:t>
      </w:r>
      <w:r>
        <w:rPr>
          <w:rFonts w:hint="eastAsia" w:ascii="Arial" w:hAnsi="Arial" w:cs="Arial"/>
          <w:color w:val="4F4F4F"/>
        </w:rPr>
        <w:t>、</w:t>
      </w:r>
      <w:r>
        <w:rPr>
          <w:rFonts w:hint="eastAsia" w:ascii="Arial" w:hAnsi="Arial" w:cs="Arial"/>
          <w:color w:val="3399EA"/>
        </w:rPr>
        <w:t>&amp;=</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&lt;</w:t>
      </w:r>
      <w:r>
        <w:rPr>
          <w:rFonts w:hint="eastAsia" w:ascii="Arial" w:hAnsi="Arial" w:cs="Arial"/>
          <w:color w:val="4F4F4F"/>
        </w:rPr>
        <w:t>、</w:t>
      </w:r>
      <w:r>
        <w:rPr>
          <w:rFonts w:hint="eastAsia" w:ascii="Arial" w:hAnsi="Arial" w:cs="Arial"/>
          <w:color w:val="3399EA"/>
        </w:rPr>
        <w:t>&lt;=</w:t>
      </w:r>
      <w:r>
        <w:rPr>
          <w:rFonts w:hint="eastAsia" w:ascii="Arial" w:hAnsi="Arial" w:cs="Arial"/>
          <w:color w:val="4F4F4F"/>
        </w:rPr>
        <w:t>、</w:t>
      </w:r>
      <w:r>
        <w:rPr>
          <w:rFonts w:hint="eastAsia" w:ascii="Arial" w:hAnsi="Arial" w:cs="Arial"/>
          <w:color w:val="3399EA"/>
        </w:rPr>
        <w:t>&gt;</w:t>
      </w:r>
      <w:r>
        <w:rPr>
          <w:rFonts w:hint="eastAsia" w:ascii="Arial" w:hAnsi="Arial" w:cs="Arial"/>
          <w:color w:val="4F4F4F"/>
        </w:rPr>
        <w:t>、</w:t>
      </w:r>
      <w:r>
        <w:rPr>
          <w:rFonts w:hint="eastAsia" w:ascii="Arial" w:hAnsi="Arial" w:cs="Arial"/>
          <w:color w:val="3399EA"/>
        </w:rPr>
        <w:t>&gt;=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&amp;</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&amp;&amp;</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&lt;&lt;</w:t>
      </w:r>
      <w:r>
        <w:rPr>
          <w:rFonts w:hint="eastAsia" w:ascii="Arial" w:hAnsi="Arial" w:cs="Arial"/>
          <w:color w:val="4F4F4F"/>
        </w:rPr>
        <w:t>、</w:t>
      </w:r>
      <w:r>
        <w:rPr>
          <w:rFonts w:hint="eastAsia" w:ascii="Arial" w:hAnsi="Arial" w:cs="Arial"/>
          <w:color w:val="3399EA"/>
        </w:rPr>
        <w:t>&gt;&gt;</w:t>
      </w:r>
      <w:r>
        <w:rPr>
          <w:rFonts w:hint="eastAsia" w:ascii="Arial" w:hAnsi="Arial" w:cs="Arial"/>
          <w:color w:val="4F4F4F"/>
        </w:rPr>
        <w:t>、</w:t>
      </w:r>
      <w:r>
        <w:rPr>
          <w:rFonts w:hint="eastAsia" w:ascii="Arial" w:hAnsi="Arial" w:cs="Arial"/>
          <w:color w:val="3399EA"/>
        </w:rPr>
        <w:t xml:space="preserve">^ </w:t>
      </w:r>
      <w:r>
        <w:rPr>
          <w:rFonts w:hint="eastAsia" w:ascii="Arial" w:hAnsi="Arial" w:cs="Arial"/>
          <w:color w:val="4F4F4F"/>
        </w:rPr>
        <w:t>等双目运算符的前后应当加空格（运算符“%”是求余运算符，与 printf 中 %d 的“%”不同，所以 %d 中的“%”前后不用加空格）。</w:t>
      </w:r>
    </w:p>
    <w:p>
      <w:pPr>
        <w:ind w:firstLine="420"/>
        <w:rPr>
          <w:rFonts w:ascii="Arial" w:hAnsi="Arial" w:cs="Arial"/>
          <w:color w:val="4F4F4F"/>
        </w:rPr>
      </w:pPr>
      <w:r>
        <w:rPr>
          <w:rFonts w:hint="eastAsia" w:ascii="Arial" w:hAnsi="Arial" w:cs="Arial"/>
          <w:color w:val="4F4F4F"/>
        </w:rPr>
        <w:t xml:space="preserve">6、单目运算符 </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w:t>
      </w:r>
      <w:r>
        <w:rPr>
          <w:rFonts w:hint="eastAsia" w:ascii="Arial" w:hAnsi="Arial" w:cs="Arial"/>
          <w:color w:val="4F4F4F"/>
        </w:rPr>
        <w:t>、</w:t>
      </w:r>
      <w:r>
        <w:rPr>
          <w:rFonts w:hint="eastAsia" w:ascii="Arial" w:hAnsi="Arial" w:cs="Arial"/>
          <w:color w:val="3399EA"/>
        </w:rPr>
        <w:t>&amp;</w:t>
      </w:r>
      <w:r>
        <w:rPr>
          <w:rFonts w:hint="eastAsia" w:ascii="Arial" w:hAnsi="Arial" w:cs="Arial"/>
          <w:color w:val="4F4F4F"/>
        </w:rPr>
        <w:t xml:space="preserve"> 等前后不需要加空格。</w:t>
      </w:r>
    </w:p>
    <w:p>
      <w:pPr>
        <w:ind w:firstLine="420"/>
        <w:rPr>
          <w:rFonts w:ascii="Arial" w:hAnsi="Arial" w:cs="Arial"/>
          <w:color w:val="4F4F4F"/>
        </w:rPr>
      </w:pPr>
      <w:r>
        <w:rPr>
          <w:rFonts w:hint="eastAsia" w:ascii="Arial" w:hAnsi="Arial" w:cs="Arial"/>
          <w:color w:val="4F4F4F"/>
        </w:rPr>
        <w:t>7、数组符号</w:t>
      </w:r>
      <w:r>
        <w:rPr>
          <w:rFonts w:ascii="Arial" w:hAnsi="Arial" w:cs="Arial"/>
          <w:color w:val="3399EA"/>
        </w:rPr>
        <w:t>[ ]</w:t>
      </w:r>
      <w:r>
        <w:rPr>
          <w:rFonts w:hint="eastAsia" w:ascii="Arial" w:hAnsi="Arial" w:cs="Arial"/>
          <w:color w:val="4F4F4F"/>
        </w:rPr>
        <w:t>、结构体成员运算符</w:t>
      </w:r>
      <w:r>
        <w:rPr>
          <w:rFonts w:hint="eastAsia" w:ascii="Arial" w:hAnsi="Arial" w:cs="Arial"/>
          <w:color w:val="3399EA"/>
        </w:rPr>
        <w:t>.</w:t>
      </w:r>
      <w:r>
        <w:rPr>
          <w:rFonts w:hint="eastAsia" w:ascii="Arial" w:hAnsi="Arial" w:cs="Arial"/>
          <w:color w:val="4F4F4F"/>
        </w:rPr>
        <w:t>、指向结构体成员运算符</w:t>
      </w:r>
      <w:r>
        <w:rPr>
          <w:rFonts w:hint="eastAsia" w:ascii="Arial" w:hAnsi="Arial" w:cs="Arial"/>
          <w:color w:val="3399EA"/>
        </w:rPr>
        <w:t>-&gt;</w:t>
      </w:r>
      <w:r>
        <w:rPr>
          <w:rFonts w:hint="eastAsia" w:ascii="Arial" w:hAnsi="Arial" w:cs="Arial"/>
          <w:color w:val="4F4F4F"/>
        </w:rPr>
        <w:t>，</w:t>
      </w:r>
      <w:r>
        <w:rPr>
          <w:rFonts w:ascii="Arial" w:hAnsi="Arial" w:cs="Arial"/>
          <w:color w:val="4F4F4F"/>
        </w:rPr>
        <w:t>这类操作符前后不加空格</w:t>
      </w:r>
      <w:r>
        <w:rPr>
          <w:rFonts w:hint="eastAsia" w:ascii="Arial" w:hAnsi="Arial" w:cs="Arial"/>
          <w:color w:val="4F4F4F"/>
        </w:rPr>
        <w:t>。</w:t>
      </w:r>
    </w:p>
    <w:p>
      <w:pPr>
        <w:ind w:firstLine="420"/>
        <w:rPr>
          <w:rFonts w:ascii="Arial" w:hAnsi="Arial" w:cs="Arial"/>
          <w:color w:val="4F4F4F"/>
        </w:rPr>
      </w:pPr>
      <w:r>
        <w:rPr>
          <w:rFonts w:hint="eastAsia" w:ascii="Arial" w:hAnsi="Arial" w:cs="Arial"/>
          <w:color w:val="4F4F4F"/>
        </w:rPr>
        <w:t>8、</w:t>
      </w:r>
      <w:r>
        <w:rPr>
          <w:rFonts w:ascii="Arial" w:hAnsi="Arial" w:cs="Arial"/>
          <w:color w:val="4F4F4F"/>
        </w:rPr>
        <w:t>对于表达式比较长的 for 语句和 if 语句，为了紧凑起见，可以适当地去掉一些空格。但 for 和 if 后面紧跟的空格不可以删，其后面的语句可以根据语句的长度适当地去掉一些空格。例如：for (i=0; i&lt;10; i++)，即 for 和分号后面保留空格，</w:t>
      </w:r>
      <w:r>
        <w:rPr>
          <w:rStyle w:val="11"/>
          <w:color w:val="4F4F4F"/>
        </w:rPr>
        <w:t>=</w:t>
      </w:r>
      <w:r>
        <w:rPr>
          <w:rFonts w:ascii="Arial" w:hAnsi="Arial" w:cs="Arial"/>
          <w:color w:val="4F4F4F"/>
        </w:rPr>
        <w:t>和</w:t>
      </w:r>
      <w:r>
        <w:rPr>
          <w:rStyle w:val="11"/>
          <w:color w:val="4F4F4F"/>
        </w:rPr>
        <w:t>&lt;</w:t>
      </w:r>
      <w:r>
        <w:rPr>
          <w:rFonts w:ascii="Arial" w:hAnsi="Arial" w:cs="Arial"/>
          <w:color w:val="4F4F4F"/>
        </w:rPr>
        <w:t>前后的空格去</w:t>
      </w:r>
      <w:r>
        <w:rPr>
          <w:rFonts w:hint="eastAsia" w:ascii="Arial" w:hAnsi="Arial" w:cs="Arial"/>
          <w:color w:val="4F4F4F"/>
        </w:rPr>
        <w:t>掉。</w:t>
      </w:r>
    </w:p>
    <w:p>
      <w:pPr>
        <w:pStyle w:val="3"/>
      </w:pPr>
      <w:bookmarkStart w:id="11" w:name="_Toc103593803"/>
      <w:r>
        <w:rPr>
          <w:rFonts w:hint="eastAsia"/>
        </w:rPr>
        <w:t>2</w:t>
      </w:r>
      <w:r>
        <w:t xml:space="preserve">.5. </w:t>
      </w:r>
      <w:r>
        <w:rPr>
          <w:rFonts w:hint="eastAsia"/>
        </w:rPr>
        <w:t>成对书写</w:t>
      </w:r>
      <w:bookmarkEnd w:id="11"/>
    </w:p>
    <w:p>
      <w:pPr>
        <w:ind w:firstLine="420"/>
        <w:rPr>
          <w:rFonts w:ascii="Arial" w:hAnsi="Arial" w:cs="Arial"/>
          <w:color w:val="4F4F4F"/>
        </w:rPr>
      </w:pPr>
      <w:r>
        <w:rPr>
          <w:rFonts w:hint="eastAsia"/>
        </w:rPr>
        <w:t>成对</w:t>
      </w:r>
      <w:r>
        <w:rPr>
          <w:rFonts w:ascii="Arial" w:hAnsi="Arial" w:cs="Arial"/>
          <w:color w:val="4F4F4F"/>
        </w:rPr>
        <w:t>的符号一定要成对书写，如 ()、{}。不要写完左括号然后写内容最后再补右括号，这样很容易漏掉右括号，尤其是写嵌套程序的时候。</w:t>
      </w:r>
    </w:p>
    <w:p>
      <w:pPr>
        <w:pStyle w:val="3"/>
      </w:pPr>
      <w:bookmarkStart w:id="12" w:name="_Toc103593804"/>
      <w:r>
        <w:rPr>
          <w:rFonts w:hint="eastAsia"/>
        </w:rPr>
        <w:t>2</w:t>
      </w:r>
      <w:r>
        <w:t xml:space="preserve">.6. </w:t>
      </w:r>
      <w:r>
        <w:rPr>
          <w:rFonts w:hint="eastAsia"/>
        </w:rPr>
        <w:t>对齐</w:t>
      </w:r>
      <w:bookmarkEnd w:id="12"/>
    </w:p>
    <w:p>
      <w:pPr>
        <w:ind w:firstLine="420"/>
      </w:pPr>
      <w:r>
        <w:rPr>
          <w:rFonts w:hint="eastAsia"/>
        </w:rPr>
        <w:t>对齐主要是</w:t>
      </w:r>
      <w:r>
        <w:rPr>
          <w:rFonts w:hint="eastAsia" w:ascii="Arial" w:hAnsi="Arial" w:cs="Arial"/>
          <w:color w:val="3399EA"/>
        </w:rPr>
        <w:t>{}</w:t>
      </w:r>
      <w:r>
        <w:rPr>
          <w:rFonts w:hint="eastAsia"/>
        </w:rPr>
        <w:t>方面的。</w:t>
      </w:r>
    </w:p>
    <w:p>
      <w:pPr>
        <w:ind w:firstLine="420"/>
        <w:rPr>
          <w:rFonts w:ascii="Arial" w:hAnsi="Arial" w:cs="Arial"/>
        </w:rPr>
      </w:pPr>
      <w:r>
        <w:rPr>
          <w:rFonts w:hint="eastAsia"/>
        </w:rPr>
        <w:t>1、</w:t>
      </w:r>
      <w:r>
        <w:rPr>
          <w:rFonts w:hint="eastAsia" w:ascii="Arial" w:hAnsi="Arial" w:cs="Arial"/>
          <w:color w:val="3399EA"/>
        </w:rPr>
        <w:t>{</w:t>
      </w:r>
      <w:r>
        <w:rPr>
          <w:rFonts w:ascii="Arial" w:hAnsi="Arial" w:cs="Arial"/>
          <w:color w:val="3399EA"/>
        </w:rPr>
        <w:t xml:space="preserve"> </w:t>
      </w:r>
      <w:r>
        <w:rPr>
          <w:rFonts w:hint="eastAsia" w:ascii="Arial" w:hAnsi="Arial" w:cs="Arial"/>
        </w:rPr>
        <w:t xml:space="preserve">和 </w:t>
      </w:r>
      <w:r>
        <w:rPr>
          <w:rFonts w:hint="eastAsia" w:ascii="Arial" w:hAnsi="Arial" w:cs="Arial"/>
          <w:color w:val="3399EA"/>
        </w:rPr>
        <w:t>}</w:t>
      </w:r>
      <w:r>
        <w:rPr>
          <w:rFonts w:hint="eastAsia" w:ascii="Arial" w:hAnsi="Arial" w:cs="Arial"/>
        </w:rPr>
        <w:t>分别都要独占一行。互为一对的{和}要位于同一列，并且与引用它们的语句左对齐。</w:t>
      </w:r>
    </w:p>
    <w:p>
      <w:pPr>
        <w:ind w:firstLine="420"/>
        <w:rPr>
          <w:rFonts w:ascii="Arial" w:hAnsi="Arial" w:cs="Arial"/>
        </w:rPr>
      </w:pPr>
      <w:r>
        <w:rPr>
          <w:rFonts w:hint="eastAsia" w:ascii="Arial" w:hAnsi="Arial" w:cs="Arial"/>
        </w:rPr>
        <w:t>2、</w:t>
      </w:r>
      <w:r>
        <w:rPr>
          <w:rFonts w:hint="eastAsia" w:ascii="Arial" w:hAnsi="Arial" w:cs="Arial"/>
          <w:color w:val="3399EA"/>
        </w:rPr>
        <w:t>{</w:t>
      </w:r>
      <w:r>
        <w:rPr>
          <w:rFonts w:ascii="Arial" w:hAnsi="Arial" w:cs="Arial"/>
          <w:color w:val="3399EA"/>
        </w:rPr>
        <w:t xml:space="preserve"> </w:t>
      </w:r>
      <w:r>
        <w:rPr>
          <w:rFonts w:hint="eastAsia" w:ascii="Arial" w:hAnsi="Arial" w:cs="Arial"/>
          <w:color w:val="3399EA"/>
        </w:rPr>
        <w:t>}</w:t>
      </w:r>
      <w:r>
        <w:rPr>
          <w:rFonts w:hint="eastAsia" w:ascii="Arial" w:hAnsi="Arial" w:cs="Arial"/>
        </w:rPr>
        <w:t>之内的代码要向内一个缩进，且同一地位的要左对齐，地位不同的继续缩进。</w:t>
      </w:r>
    </w:p>
    <w:p>
      <w:pPr>
        <w:pStyle w:val="3"/>
      </w:pPr>
      <w:bookmarkStart w:id="13" w:name="_Toc103593805"/>
      <w:r>
        <w:rPr>
          <w:rFonts w:hint="eastAsia"/>
        </w:rPr>
        <w:t>2</w:t>
      </w:r>
      <w:r>
        <w:t xml:space="preserve">.7. </w:t>
      </w:r>
      <w:r>
        <w:rPr>
          <w:rFonts w:hint="eastAsia"/>
        </w:rPr>
        <w:t>注释</w:t>
      </w:r>
      <w:bookmarkEnd w:id="13"/>
    </w:p>
    <w:p>
      <w:pPr>
        <w:ind w:firstLine="420"/>
        <w:rPr>
          <w:rFonts w:ascii="Arial" w:hAnsi="Arial" w:cs="Arial"/>
          <w:color w:val="4F4F4F"/>
        </w:rPr>
      </w:pPr>
      <w:r>
        <w:rPr>
          <w:rFonts w:hint="eastAsia"/>
        </w:rPr>
        <w:t>C语言</w:t>
      </w:r>
      <w:r>
        <w:rPr>
          <w:rFonts w:ascii="Arial" w:hAnsi="Arial" w:cs="Arial"/>
          <w:color w:val="4F4F4F"/>
        </w:rPr>
        <w:t>中一行注释一般采用</w:t>
      </w:r>
      <w:r>
        <w:rPr>
          <w:rStyle w:val="11"/>
          <w:color w:val="4F4F4F"/>
        </w:rPr>
        <w:t>//…</w:t>
      </w:r>
      <w:r>
        <w:rPr>
          <w:rFonts w:ascii="Arial" w:hAnsi="Arial" w:cs="Arial"/>
          <w:color w:val="4F4F4F"/>
        </w:rPr>
        <w:t>，多行注释必须采用 </w:t>
      </w:r>
      <w:r>
        <w:rPr>
          <w:rStyle w:val="11"/>
          <w:color w:val="4F4F4F"/>
        </w:rPr>
        <w:t>/*…*/</w:t>
      </w:r>
      <w:r>
        <w:rPr>
          <w:rStyle w:val="11"/>
          <w:rFonts w:hint="eastAsia"/>
          <w:color w:val="4F4F4F"/>
        </w:rPr>
        <w:t>，或者统一采用/</w:t>
      </w:r>
      <w:r>
        <w:rPr>
          <w:rStyle w:val="11"/>
          <w:color w:val="4F4F4F"/>
        </w:rPr>
        <w:t>*…*/</w:t>
      </w:r>
      <w:r>
        <w:rPr>
          <w:rFonts w:ascii="Arial" w:hAnsi="Arial" w:cs="Arial"/>
          <w:color w:val="4F4F4F"/>
        </w:rPr>
        <w:t>。注释通常用于重要的代码行或段落提示。在一般情况下，源程序有效注释量必须在 20% 以上。虽然注释有助于理解代码，但注意不可过多地使用注释，注释太多会让人眼花缭乱</w:t>
      </w:r>
      <w:r>
        <w:rPr>
          <w:rFonts w:hint="eastAsia" w:ascii="Arial" w:hAnsi="Arial" w:cs="Arial"/>
          <w:color w:val="4F4F4F"/>
        </w:rPr>
        <w:t>。</w:t>
      </w:r>
    </w:p>
    <w:p>
      <w:pPr>
        <w:ind w:firstLine="420"/>
        <w:rPr>
          <w:rFonts w:ascii="Arial" w:hAnsi="Arial" w:cs="Arial"/>
          <w:color w:val="4F4F4F"/>
        </w:rPr>
      </w:pPr>
      <w:r>
        <w:rPr>
          <w:rFonts w:hint="eastAsia" w:ascii="Arial" w:hAnsi="Arial" w:cs="Arial"/>
          <w:color w:val="4F4F4F"/>
        </w:rPr>
        <w:t>1、注释用使用对代码的功能做解释，并不是说明是怎么做的。</w:t>
      </w:r>
    </w:p>
    <w:p>
      <w:pPr>
        <w:ind w:firstLine="420"/>
        <w:rPr>
          <w:rFonts w:ascii="Arial" w:hAnsi="Arial" w:cs="Arial"/>
          <w:color w:val="4F4F4F"/>
        </w:rPr>
      </w:pPr>
      <w:r>
        <w:rPr>
          <w:rFonts w:hint="eastAsia" w:ascii="Arial" w:hAnsi="Arial" w:cs="Arial"/>
          <w:color w:val="4F4F4F"/>
        </w:rPr>
        <w:t>2、对于一些巧妙地、用特殊方式实现功能的代码，可以使用注释说明这样做的目的或好处等。</w:t>
      </w:r>
    </w:p>
    <w:p>
      <w:pPr>
        <w:ind w:firstLine="420"/>
        <w:rPr>
          <w:rFonts w:ascii="Arial" w:hAnsi="Arial" w:cs="Arial"/>
          <w:color w:val="4F4F4F"/>
        </w:rPr>
      </w:pPr>
      <w:r>
        <w:rPr>
          <w:rFonts w:hint="eastAsia" w:ascii="Arial" w:hAnsi="Arial" w:cs="Arial"/>
          <w:color w:val="4F4F4F"/>
        </w:rPr>
        <w:t>3、</w:t>
      </w:r>
      <w:r>
        <w:rPr>
          <w:rFonts w:ascii="Arial" w:hAnsi="Arial" w:cs="Arial"/>
          <w:color w:val="4F4F4F"/>
        </w:rPr>
        <w:t>代码十分明确的，一目了然的，则不必增加注释，否则就是多余的注释，如 int minValue = 5; // 定义最小值为5</w:t>
      </w:r>
      <w:r>
        <w:rPr>
          <w:rFonts w:hint="eastAsia" w:ascii="Arial" w:hAnsi="Arial" w:cs="Arial"/>
          <w:color w:val="4F4F4F"/>
        </w:rPr>
        <w:t>。</w:t>
      </w:r>
    </w:p>
    <w:p>
      <w:pPr>
        <w:ind w:firstLine="420"/>
        <w:rPr>
          <w:rFonts w:ascii="Arial" w:hAnsi="Arial" w:cs="Arial"/>
          <w:color w:val="4F4F4F"/>
        </w:rPr>
      </w:pPr>
      <w:r>
        <w:rPr>
          <w:rFonts w:hint="eastAsia" w:ascii="Arial" w:hAnsi="Arial" w:cs="Arial"/>
          <w:color w:val="4F4F4F"/>
        </w:rPr>
        <w:t>4、</w:t>
      </w:r>
      <w:r>
        <w:rPr>
          <w:rFonts w:ascii="Arial" w:hAnsi="Arial" w:cs="Arial"/>
          <w:color w:val="4F4F4F"/>
        </w:rPr>
        <w:t>边写代码边注释，修改代码的同时要修改相应的注释，以保证注释与代码的一致性，不再有用的注释要删除</w:t>
      </w:r>
      <w:r>
        <w:rPr>
          <w:rFonts w:hint="eastAsia" w:ascii="Arial" w:hAnsi="Arial" w:cs="Arial"/>
          <w:color w:val="4F4F4F"/>
        </w:rPr>
        <w:t>。</w:t>
      </w:r>
    </w:p>
    <w:p>
      <w:pPr>
        <w:ind w:firstLine="420"/>
        <w:rPr>
          <w:rFonts w:ascii="Arial" w:hAnsi="Arial" w:cs="Arial"/>
          <w:color w:val="4F4F4F"/>
        </w:rPr>
      </w:pPr>
      <w:r>
        <w:rPr>
          <w:rFonts w:hint="eastAsia" w:ascii="Arial" w:hAnsi="Arial" w:cs="Arial"/>
          <w:color w:val="4F4F4F"/>
        </w:rPr>
        <w:t>5、每一条宏定义的右边必须要有注释，说明其作用。</w:t>
      </w:r>
    </w:p>
    <w:p>
      <w:pPr>
        <w:ind w:firstLine="420"/>
        <w:rPr>
          <w:rFonts w:ascii="Arial" w:hAnsi="Arial" w:cs="Arial"/>
          <w:color w:val="4F4F4F"/>
        </w:rPr>
      </w:pPr>
      <w:r>
        <w:rPr>
          <w:rFonts w:hint="eastAsia" w:ascii="Arial" w:hAnsi="Arial" w:cs="Arial"/>
          <w:color w:val="4F4F4F"/>
        </w:rPr>
        <w:t>6、相关函数和结构体等需要注释，具体注释方式请参考文档中的“注释规范”内容。</w:t>
      </w:r>
    </w:p>
    <w:p>
      <w:pPr>
        <w:pStyle w:val="2"/>
      </w:pPr>
      <w:bookmarkStart w:id="14" w:name="_Toc103593806"/>
      <w:r>
        <w:rPr>
          <w:rFonts w:hint="eastAsia"/>
        </w:rPr>
        <w:t>3</w:t>
      </w:r>
      <w:r>
        <w:t xml:space="preserve">. </w:t>
      </w:r>
      <w:r>
        <w:rPr>
          <w:rFonts w:hint="eastAsia"/>
        </w:rPr>
        <w:t>命名规范</w:t>
      </w:r>
      <w:bookmarkEnd w:id="14"/>
    </w:p>
    <w:p>
      <w:pPr>
        <w:ind w:firstLine="420"/>
        <w:rPr>
          <w:rFonts w:ascii="Arial" w:hAnsi="Arial" w:cs="Arial"/>
          <w:color w:val="4D4D4D"/>
          <w:shd w:val="clear" w:color="auto" w:fill="FFFFFF"/>
        </w:rPr>
      </w:pPr>
      <w:r>
        <w:rPr>
          <w:rFonts w:hint="eastAsia"/>
        </w:rPr>
        <w:t>标识符</w:t>
      </w:r>
      <w:r>
        <w:rPr>
          <w:rFonts w:ascii="Arial" w:hAnsi="Arial" w:cs="Arial"/>
          <w:color w:val="4D4D4D"/>
          <w:shd w:val="clear" w:color="auto" w:fill="FFFFFF"/>
        </w:rPr>
        <w:t>的命名规则历来是一个敏感话题，典型的命名风格如unix风格、windows风格等，从来无法达成共识。实际上，各种风格都有其优势也有其劣势，而且往往和个人的审美观有关。对标识符定义主要是为了让团队的代码看起来尽可能统一，有利于代码的后续阅读和修改</w:t>
      </w:r>
      <w:r>
        <w:rPr>
          <w:rFonts w:hint="eastAsia" w:ascii="Arial" w:hAnsi="Arial" w:cs="Arial"/>
          <w:color w:val="4D4D4D"/>
          <w:shd w:val="clear" w:color="auto" w:fill="FFFFFF"/>
        </w:rPr>
        <w:t>。</w:t>
      </w:r>
    </w:p>
    <w:p>
      <w:pPr>
        <w:ind w:firstLine="420"/>
      </w:pPr>
      <w:r>
        <w:rPr>
          <w:rFonts w:hint="eastAsia"/>
        </w:rPr>
        <w:t>命名完全体现了程序的可阅读性和可理解性，在一定程度上是不需要写注释也能看懂代码。</w:t>
      </w:r>
    </w:p>
    <w:p>
      <w:pPr>
        <w:pStyle w:val="3"/>
      </w:pPr>
      <w:bookmarkStart w:id="15" w:name="_Toc103593807"/>
      <w:r>
        <w:rPr>
          <w:rFonts w:hint="eastAsia"/>
        </w:rPr>
        <w:t>3</w:t>
      </w:r>
      <w:r>
        <w:t xml:space="preserve">.1. </w:t>
      </w:r>
      <w:r>
        <w:rPr>
          <w:rFonts w:hint="eastAsia"/>
        </w:rPr>
        <w:t>文件名</w:t>
      </w:r>
      <w:bookmarkEnd w:id="15"/>
    </w:p>
    <w:p>
      <w:pPr>
        <w:ind w:firstLine="420"/>
      </w:pPr>
      <w:r>
        <w:rPr>
          <w:rFonts w:hint="eastAsia"/>
        </w:rPr>
        <w:t>因为不同系统对文件名大小写处理会有所不同（如Windows系统不区分大小写，但是Linux系统则区分）。</w:t>
      </w:r>
    </w:p>
    <w:p>
      <w:pPr>
        <w:ind w:firstLine="420"/>
        <w:rPr>
          <w:rFonts w:hint="eastAsia"/>
        </w:rPr>
      </w:pPr>
      <w:r>
        <w:rPr>
          <w:rFonts w:hint="eastAsia"/>
        </w:rPr>
        <w:t>与库函数区分，比如，自定义的串口可以加上my或者串口使用的功能修饰如：mqtt_</w:t>
      </w:r>
      <w:r>
        <w:t>usart</w:t>
      </w:r>
      <w:r>
        <w:rPr>
          <w:rFonts w:hint="eastAsia"/>
        </w:rPr>
        <w:t>，zigbee</w:t>
      </w:r>
      <w:r>
        <w:t>_usart</w:t>
      </w:r>
      <w:r>
        <w:rPr>
          <w:rFonts w:hint="eastAsia"/>
        </w:rPr>
        <w:t>等。</w:t>
      </w:r>
    </w:p>
    <w:p>
      <w:pPr>
        <w:pStyle w:val="3"/>
      </w:pPr>
      <w:bookmarkStart w:id="16" w:name="_Toc103593808"/>
      <w:r>
        <w:rPr>
          <w:rFonts w:hint="eastAsia"/>
        </w:rPr>
        <w:t>3</w:t>
      </w:r>
      <w:r>
        <w:t xml:space="preserve">.2. </w:t>
      </w:r>
      <w:r>
        <w:rPr>
          <w:rFonts w:hint="eastAsia"/>
        </w:rPr>
        <w:t>变量名</w:t>
      </w:r>
      <w:bookmarkEnd w:id="16"/>
    </w:p>
    <w:p>
      <w:pPr>
        <w:ind w:firstLine="420"/>
      </w:pPr>
      <w:r>
        <w:rPr>
          <w:rFonts w:hint="eastAsia"/>
        </w:rPr>
        <w:t>变量命名可以是：属性+类型+描述。</w:t>
      </w:r>
    </w:p>
    <w:p>
      <w:pPr>
        <w:ind w:firstLine="420"/>
      </w:pPr>
      <w:r>
        <w:rPr>
          <w:rFonts w:hint="eastAsia"/>
        </w:rPr>
        <w:t>1、使用名词或者形容词 + 名词方式命名变量（描述）。</w:t>
      </w:r>
    </w:p>
    <w:p>
      <w:pPr>
        <w:ind w:firstLine="420"/>
      </w:pPr>
      <w:r>
        <w:rPr>
          <w:rFonts w:hint="eastAsia"/>
        </w:rPr>
        <w:t>2、禁止使用单字节命名变量，但允许定义 i、j、k等作为局部循环变量。</w:t>
      </w:r>
    </w:p>
    <w:p>
      <w:pPr>
        <w:ind w:firstLine="420"/>
      </w:pPr>
      <w:r>
        <w:rPr>
          <w:rFonts w:hint="eastAsia"/>
        </w:rPr>
        <w:t>如：int</w:t>
      </w:r>
      <w:r>
        <w:t xml:space="preserve"> </w:t>
      </w:r>
      <w:r>
        <w:rPr>
          <w:rFonts w:hint="eastAsia"/>
        </w:rPr>
        <w:t>erro</w:t>
      </w:r>
      <w:r>
        <w:t>r_number;</w:t>
      </w:r>
      <w:r>
        <w:rPr>
          <w:rFonts w:hint="eastAsia"/>
        </w:rPr>
        <w:t xml:space="preserve">或 </w:t>
      </w:r>
      <w:r>
        <w:t>int err_num;</w:t>
      </w:r>
      <w:r>
        <w:tab/>
      </w:r>
      <w:r>
        <w:rPr>
          <w:rFonts w:hint="eastAsia"/>
        </w:rPr>
        <w:t>。</w:t>
      </w:r>
    </w:p>
    <w:p>
      <w:pPr>
        <w:pStyle w:val="3"/>
      </w:pPr>
      <w:bookmarkStart w:id="17" w:name="_Toc103593809"/>
      <w:r>
        <w:t xml:space="preserve">3.3. </w:t>
      </w:r>
      <w:r>
        <w:rPr>
          <w:rFonts w:hint="eastAsia"/>
        </w:rPr>
        <w:t>宏定义/枚举</w:t>
      </w:r>
      <w:bookmarkEnd w:id="17"/>
    </w:p>
    <w:p>
      <w:pPr>
        <w:ind w:firstLine="420"/>
        <w:rPr>
          <w:rFonts w:ascii="Arial" w:hAnsi="Arial" w:cs="Arial"/>
        </w:rPr>
      </w:pPr>
      <w:r>
        <w:rPr>
          <w:rFonts w:hint="eastAsia"/>
        </w:rPr>
        <w:t>1、</w:t>
      </w:r>
      <w:r>
        <w:rPr>
          <w:rFonts w:ascii="Arial" w:hAnsi="Arial" w:cs="Arial"/>
        </w:rPr>
        <w:t>对于数值或者字符串等等常量或者枚举的定义，全部采用全大写字母，单词之间加下划线“_”的方式命名</w:t>
      </w:r>
      <w:r>
        <w:rPr>
          <w:rFonts w:hint="eastAsia" w:ascii="Arial" w:hAnsi="Arial" w:cs="Arial"/>
        </w:rPr>
        <w:t>。</w:t>
      </w:r>
    </w:p>
    <w:p>
      <w:pPr>
        <w:ind w:firstLine="420"/>
        <w:rPr>
          <w:rFonts w:ascii="Arial" w:hAnsi="Arial" w:cs="Arial"/>
        </w:rPr>
      </w:pPr>
      <w:r>
        <w:rPr>
          <w:rFonts w:hint="eastAsia" w:ascii="Arial" w:hAnsi="Arial" w:cs="Arial"/>
        </w:rPr>
        <w:t>如：</w:t>
      </w:r>
      <w:r>
        <w:rPr>
          <w:rFonts w:ascii="Arial" w:hAnsi="Arial" w:cs="Arial"/>
        </w:rPr>
        <w:t>#define FIRMWARE_VERSION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(0</w:t>
      </w:r>
      <w:r>
        <w:rPr>
          <w:rFonts w:hint="eastAsia" w:ascii="Arial" w:hAnsi="Arial" w:cs="Arial"/>
        </w:rPr>
        <w:t>x</w:t>
      </w:r>
      <w:r>
        <w:rPr>
          <w:rFonts w:ascii="Arial" w:hAnsi="Arial" w:cs="Arial"/>
        </w:rPr>
        <w:t>0102)</w:t>
      </w:r>
    </w:p>
    <w:p>
      <w:pPr>
        <w:ind w:firstLine="420"/>
        <w:rPr>
          <w:rFonts w:ascii="Arial" w:hAnsi="Arial" w:cs="Arial"/>
          <w:color w:val="4F4F4F"/>
        </w:rPr>
      </w:pPr>
      <w:r>
        <w:rPr>
          <w:rFonts w:hint="eastAsia"/>
        </w:rPr>
        <w:t>2、</w:t>
      </w:r>
      <w:r>
        <w:rPr>
          <w:rFonts w:ascii="Arial" w:hAnsi="Arial" w:cs="Arial"/>
          <w:color w:val="4F4F4F"/>
        </w:rPr>
        <w:t>除了头文件或编译开关等特殊标识符定义，宏定义不能使用下划线“_”开头和结尾（一般来说，下划线开头或结尾的宏都是一些内部的定义</w:t>
      </w:r>
      <w:r>
        <w:rPr>
          <w:rFonts w:hint="eastAsia" w:ascii="Arial" w:hAnsi="Arial" w:cs="Arial"/>
          <w:color w:val="4F4F4F"/>
        </w:rPr>
        <w:t>）。</w:t>
      </w:r>
    </w:p>
    <w:p>
      <w:pPr>
        <w:pStyle w:val="3"/>
      </w:pPr>
      <w:bookmarkStart w:id="18" w:name="_Toc103593810"/>
      <w:r>
        <w:rPr>
          <w:rFonts w:hint="eastAsia"/>
        </w:rPr>
        <w:t>3</w:t>
      </w:r>
      <w:r>
        <w:t xml:space="preserve">.4. </w:t>
      </w:r>
      <w:r>
        <w:rPr>
          <w:rFonts w:hint="eastAsia"/>
        </w:rPr>
        <w:t>函数名</w:t>
      </w:r>
      <w:bookmarkEnd w:id="18"/>
    </w:p>
    <w:p>
      <w:pPr>
        <w:ind w:firstLine="420"/>
      </w:pPr>
      <w:r>
        <w:rPr>
          <w:rFonts w:hint="eastAsia"/>
        </w:rPr>
        <w:t>1、函数名通常以函数要执行的动作进行命名，所以一般采用动词或者动词+名词的结构。</w:t>
      </w:r>
    </w:p>
    <w:p>
      <w:pPr>
        <w:ind w:firstLine="420"/>
      </w:pPr>
      <w:r>
        <w:rPr>
          <w:rFonts w:hint="eastAsia"/>
        </w:rPr>
        <w:t>2、可以对函数名进行大小写处理。</w:t>
      </w:r>
    </w:p>
    <w:p>
      <w:pPr>
        <w:ind w:firstLine="420"/>
        <w:rPr>
          <w:rFonts w:ascii="Arial" w:hAnsi="Arial" w:cs="Arial"/>
          <w:color w:val="4F4F4F"/>
          <w:shd w:val="clear" w:color="auto" w:fill="EEF0F4"/>
        </w:rPr>
      </w:pPr>
      <w:r>
        <w:rPr>
          <w:rFonts w:hint="eastAsia"/>
        </w:rPr>
        <w:t>如：</w:t>
      </w:r>
      <w:r>
        <w:rPr>
          <w:rFonts w:ascii="Arial" w:hAnsi="Arial" w:cs="Arial"/>
          <w:color w:val="4F4F4F"/>
          <w:shd w:val="clear" w:color="auto" w:fill="EEF0F4"/>
        </w:rPr>
        <w:t>printEmployeePaychecks</w:t>
      </w:r>
      <w:r>
        <w:rPr>
          <w:rFonts w:hint="eastAsia" w:ascii="Arial" w:hAnsi="Arial" w:cs="Arial"/>
          <w:color w:val="4F4F4F"/>
          <w:shd w:val="clear" w:color="auto" w:fill="EEF0F4"/>
        </w:rPr>
        <w:t>(</w:t>
      </w:r>
      <w:r>
        <w:rPr>
          <w:rFonts w:ascii="Arial" w:hAnsi="Arial" w:cs="Arial"/>
          <w:color w:val="4F4F4F"/>
          <w:shd w:val="clear" w:color="auto" w:fill="EEF0F4"/>
        </w:rPr>
        <w:t>);</w:t>
      </w:r>
      <w:r>
        <w:rPr>
          <w:rFonts w:hint="eastAsia" w:ascii="Arial" w:hAnsi="Arial" w:cs="Arial"/>
          <w:color w:val="4F4F4F"/>
          <w:shd w:val="clear" w:color="auto" w:fill="EEF0F4"/>
        </w:rPr>
        <w:t>或者</w:t>
      </w:r>
      <w:r>
        <w:rPr>
          <w:rFonts w:ascii="Arial" w:hAnsi="Arial" w:cs="Arial"/>
          <w:color w:val="4F4F4F"/>
          <w:shd w:val="clear" w:color="auto" w:fill="EEF0F4"/>
        </w:rPr>
        <w:t>Print_Employee_Paychecks();</w:t>
      </w:r>
    </w:p>
    <w:p>
      <w:pPr>
        <w:pStyle w:val="2"/>
      </w:pPr>
      <w:bookmarkStart w:id="19" w:name="_Toc103593811"/>
      <w:r>
        <w:rPr>
          <w:rFonts w:hint="eastAsia"/>
        </w:rPr>
        <w:t>4</w:t>
      </w:r>
      <w:r>
        <w:t xml:space="preserve">. </w:t>
      </w:r>
      <w:r>
        <w:rPr>
          <w:rFonts w:hint="eastAsia"/>
        </w:rPr>
        <w:t>注释规范</w:t>
      </w:r>
      <w:bookmarkEnd w:id="19"/>
    </w:p>
    <w:p>
      <w:pPr>
        <w:ind w:firstLine="420"/>
        <w:rPr>
          <w:rFonts w:ascii="Arial" w:hAnsi="Arial" w:cs="Arial"/>
          <w:color w:val="4D4D4D"/>
          <w:shd w:val="clear" w:color="auto" w:fill="FFFFFF"/>
        </w:rPr>
      </w:pPr>
      <w:r>
        <w:rPr>
          <w:rFonts w:hint="eastAsia"/>
        </w:rPr>
        <w:t>注释</w:t>
      </w:r>
      <w:r>
        <w:rPr>
          <w:rFonts w:ascii="Arial" w:hAnsi="Arial" w:cs="Arial"/>
          <w:color w:val="4D4D4D"/>
          <w:shd w:val="clear" w:color="auto" w:fill="FFFFFF"/>
        </w:rPr>
        <w:t>原则是有助于对程序的阅读理解以及提供二次开发所需文档，注释的方式有很多</w:t>
      </w:r>
      <w:r>
        <w:rPr>
          <w:rFonts w:hint="eastAsia" w:ascii="Arial" w:hAnsi="Arial" w:cs="Arial"/>
          <w:color w:val="4D4D4D"/>
          <w:shd w:val="clear" w:color="auto" w:fill="FFFFFF"/>
        </w:rPr>
        <w:t>。</w:t>
      </w:r>
      <w:r>
        <w:rPr>
          <w:rFonts w:ascii="Arial" w:hAnsi="Arial" w:cs="Arial"/>
          <w:color w:val="4D4D4D"/>
          <w:shd w:val="clear" w:color="auto" w:fill="FFFFFF"/>
        </w:rPr>
        <w:t>遵循原则为，说明性文件、函数接口必须充分注释说明。全局变量需要说明功能及取值范围，需要自行处理资料函数需要加上使用警告信息。</w:t>
      </w:r>
    </w:p>
    <w:p>
      <w:pPr>
        <w:pStyle w:val="3"/>
      </w:pPr>
      <w:bookmarkStart w:id="20" w:name="_Toc103593812"/>
      <w:r>
        <w:rPr>
          <w:rFonts w:hint="eastAsia"/>
        </w:rPr>
        <w:t>4</w:t>
      </w:r>
      <w:r>
        <w:t xml:space="preserve">.1. </w:t>
      </w:r>
      <w:r>
        <w:rPr>
          <w:rFonts w:hint="eastAsia"/>
        </w:rPr>
        <w:t>注释符号</w:t>
      </w:r>
      <w:bookmarkEnd w:id="20"/>
    </w:p>
    <w:p>
      <w:pPr>
        <w:rPr>
          <w:rFonts w:ascii="Arial" w:hAnsi="Arial" w:cs="Arial"/>
          <w:color w:val="4F4F4F"/>
        </w:rPr>
      </w:pPr>
      <w:r>
        <w:tab/>
      </w:r>
      <w:r>
        <w:rPr>
          <w:rFonts w:hint="eastAsia"/>
        </w:rPr>
        <w:t>C语言</w:t>
      </w:r>
      <w:r>
        <w:rPr>
          <w:rFonts w:ascii="Arial" w:hAnsi="Arial" w:cs="Arial"/>
          <w:color w:val="4F4F4F"/>
        </w:rPr>
        <w:t>中一行注释一般采用</w:t>
      </w:r>
      <w:r>
        <w:rPr>
          <w:rStyle w:val="11"/>
          <w:color w:val="4F4F4F"/>
        </w:rPr>
        <w:t>//…</w:t>
      </w:r>
      <w:r>
        <w:rPr>
          <w:rFonts w:ascii="Arial" w:hAnsi="Arial" w:cs="Arial"/>
          <w:color w:val="4F4F4F"/>
        </w:rPr>
        <w:t>，多行注释必须采用 </w:t>
      </w:r>
      <w:r>
        <w:rPr>
          <w:rStyle w:val="11"/>
          <w:color w:val="4F4F4F"/>
        </w:rPr>
        <w:t>/*…*/</w:t>
      </w:r>
      <w:r>
        <w:rPr>
          <w:rStyle w:val="11"/>
          <w:rFonts w:hint="eastAsia"/>
          <w:color w:val="4F4F4F"/>
        </w:rPr>
        <w:t>，或者统一采用/</w:t>
      </w:r>
      <w:r>
        <w:rPr>
          <w:rStyle w:val="11"/>
          <w:color w:val="4F4F4F"/>
        </w:rPr>
        <w:t>*…*/</w:t>
      </w:r>
      <w:r>
        <w:rPr>
          <w:rFonts w:ascii="Arial" w:hAnsi="Arial" w:cs="Arial"/>
          <w:color w:val="4F4F4F"/>
        </w:rPr>
        <w:t>。</w:t>
      </w:r>
    </w:p>
    <w:p>
      <w:pPr>
        <w:pStyle w:val="3"/>
      </w:pPr>
      <w:bookmarkStart w:id="21" w:name="_Toc103593813"/>
      <w:r>
        <w:rPr>
          <w:rFonts w:hint="eastAsia"/>
        </w:rPr>
        <w:t>4</w:t>
      </w:r>
      <w:r>
        <w:t xml:space="preserve">.2. </w:t>
      </w:r>
      <w:r>
        <w:rPr>
          <w:rFonts w:hint="eastAsia"/>
        </w:rPr>
        <w:t>文件注释</w:t>
      </w:r>
      <w:bookmarkEnd w:id="21"/>
    </w:p>
    <w:p>
      <w:pPr>
        <w:ind w:firstLine="420"/>
        <w:rPr>
          <w:rFonts w:hint="eastAsia"/>
        </w:rPr>
      </w:pPr>
      <w:r>
        <w:rPr>
          <w:rFonts w:hint="eastAsia"/>
        </w:rPr>
        <w:t>文件</w:t>
      </w:r>
      <w:r>
        <w:rPr>
          <w:rFonts w:ascii="Arial" w:hAnsi="Arial" w:cs="Arial"/>
          <w:color w:val="4D4D4D"/>
          <w:shd w:val="clear" w:color="auto" w:fill="FFFFFF"/>
        </w:rPr>
        <w:t>注释通常放在整个文件开头，如说明文件名、作者、日期、描述或版本等诸多信息</w:t>
      </w:r>
      <w:r>
        <w:rPr>
          <w:rFonts w:hint="eastAsia" w:ascii="Arial" w:hAnsi="Arial" w:cs="Arial"/>
          <w:color w:val="4D4D4D"/>
          <w:shd w:val="clear" w:color="auto" w:fill="FFFFFF"/>
        </w:rPr>
        <w:t>。</w:t>
      </w:r>
    </w:p>
    <w:p>
      <w:r>
        <w:t>/**</w:t>
      </w:r>
    </w:p>
    <w:p>
      <w:pPr>
        <w:rPr>
          <w:rFonts w:hint="eastAsia"/>
        </w:rPr>
      </w:pPr>
      <w:r>
        <w:rPr>
          <w:rFonts w:hint="eastAsia"/>
        </w:rPr>
        <w:t xml:space="preserve"> * @file      </w:t>
      </w:r>
      <w:r>
        <w:tab/>
      </w:r>
      <w:r>
        <w:rPr>
          <w:rFonts w:hint="eastAsia"/>
        </w:rPr>
        <w:t>文件名</w:t>
      </w:r>
    </w:p>
    <w:p>
      <w:pPr>
        <w:rPr>
          <w:rFonts w:hint="eastAsia"/>
        </w:rPr>
      </w:pPr>
      <w:r>
        <w:rPr>
          <w:rFonts w:hint="eastAsia"/>
        </w:rPr>
        <w:t xml:space="preserve"> * @brief     </w:t>
      </w:r>
      <w:r>
        <w:tab/>
      </w:r>
      <w:r>
        <w:rPr>
          <w:rFonts w:hint="eastAsia"/>
        </w:rPr>
        <w:t>简介</w:t>
      </w:r>
    </w:p>
    <w:p>
      <w:pPr>
        <w:rPr>
          <w:rFonts w:hint="eastAsia"/>
        </w:rPr>
      </w:pPr>
      <w:r>
        <w:rPr>
          <w:rFonts w:hint="eastAsia"/>
        </w:rPr>
        <w:t xml:space="preserve"> * @details   </w:t>
      </w:r>
      <w:r>
        <w:tab/>
      </w:r>
      <w:r>
        <w:rPr>
          <w:rFonts w:hint="eastAsia"/>
        </w:rPr>
        <w:t>细节</w:t>
      </w:r>
    </w:p>
    <w:p>
      <w:pPr>
        <w:rPr>
          <w:rFonts w:hint="eastAsia"/>
        </w:rPr>
      </w:pPr>
      <w:r>
        <w:rPr>
          <w:rFonts w:hint="eastAsia"/>
        </w:rPr>
        <w:t xml:space="preserve"> * @mainpage </w:t>
      </w:r>
      <w:r>
        <w:tab/>
      </w:r>
      <w:r>
        <w:rPr>
          <w:rFonts w:hint="eastAsia"/>
        </w:rPr>
        <w:t>工程概览</w:t>
      </w:r>
    </w:p>
    <w:p>
      <w:pPr>
        <w:rPr>
          <w:rFonts w:hint="eastAsia"/>
        </w:rPr>
      </w:pPr>
      <w:r>
        <w:rPr>
          <w:rFonts w:hint="eastAsia"/>
        </w:rPr>
        <w:t xml:space="preserve"> * @author    </w:t>
      </w:r>
      <w:r>
        <w:tab/>
      </w:r>
      <w:r>
        <w:rPr>
          <w:rFonts w:hint="eastAsia"/>
        </w:rPr>
        <w:t>作者</w:t>
      </w:r>
    </w:p>
    <w:p>
      <w:pPr>
        <w:rPr>
          <w:rFonts w:hint="eastAsia"/>
        </w:rPr>
      </w:pPr>
      <w:r>
        <w:rPr>
          <w:rFonts w:hint="eastAsia"/>
        </w:rPr>
        <w:t xml:space="preserve"> * @email     </w:t>
      </w:r>
      <w:r>
        <w:tab/>
      </w:r>
      <w:r>
        <w:rPr>
          <w:rFonts w:hint="eastAsia"/>
        </w:rPr>
        <w:t>邮箱</w:t>
      </w:r>
    </w:p>
    <w:p>
      <w:pPr>
        <w:rPr>
          <w:rFonts w:hint="eastAsia"/>
        </w:rPr>
      </w:pPr>
      <w:r>
        <w:rPr>
          <w:rFonts w:hint="eastAsia"/>
        </w:rPr>
        <w:t xml:space="preserve"> * @version   </w:t>
      </w:r>
      <w:r>
        <w:tab/>
      </w:r>
      <w:r>
        <w:rPr>
          <w:rFonts w:hint="eastAsia"/>
        </w:rPr>
        <w:t>版本号</w:t>
      </w:r>
    </w:p>
    <w:p>
      <w:pPr>
        <w:rPr>
          <w:rFonts w:hint="eastAsia"/>
        </w:rPr>
      </w:pPr>
      <w:r>
        <w:rPr>
          <w:rFonts w:hint="eastAsia"/>
        </w:rPr>
        <w:t xml:space="preserve"> * @date      </w:t>
      </w:r>
      <w:r>
        <w:tab/>
      </w:r>
      <w:r>
        <w:rPr>
          <w:rFonts w:hint="eastAsia"/>
        </w:rPr>
        <w:t>年-月-日</w:t>
      </w:r>
    </w:p>
    <w:p>
      <w:pPr>
        <w:rPr>
          <w:rFonts w:hint="eastAsia"/>
        </w:rPr>
      </w:pPr>
      <w:r>
        <w:rPr>
          <w:rFonts w:hint="eastAsia"/>
        </w:rPr>
        <w:t xml:space="preserve"> * @license   </w:t>
      </w:r>
      <w:r>
        <w:tab/>
      </w:r>
      <w:r>
        <w:rPr>
          <w:rFonts w:hint="eastAsia"/>
        </w:rPr>
        <w:t>版权</w:t>
      </w:r>
    </w:p>
    <w:p>
      <w:pPr>
        <w:rPr>
          <w:rFonts w:hint="eastAsia"/>
        </w:rPr>
      </w:pPr>
      <w:r>
        <w:t xml:space="preserve"> */</w:t>
      </w:r>
    </w:p>
    <w:p>
      <w:pPr>
        <w:ind w:firstLine="420"/>
      </w:pPr>
      <w:r>
        <w:rPr>
          <w:rFonts w:hint="eastAsia"/>
        </w:rPr>
        <w:t>或者可以使用更少的信息，只体现函数作用，相关变量信息等。</w:t>
      </w:r>
    </w:p>
    <w:p>
      <w:pPr>
        <w:pStyle w:val="3"/>
      </w:pPr>
      <w:bookmarkStart w:id="22" w:name="_Toc103593814"/>
      <w:r>
        <w:rPr>
          <w:rFonts w:hint="eastAsia"/>
        </w:rPr>
        <w:t>4</w:t>
      </w:r>
      <w:r>
        <w:t xml:space="preserve">.3. </w:t>
      </w:r>
      <w:r>
        <w:rPr>
          <w:rFonts w:hint="eastAsia"/>
        </w:rPr>
        <w:t>类/结构体注释</w:t>
      </w:r>
      <w:bookmarkEnd w:id="22"/>
    </w:p>
    <w:p>
      <w:pPr>
        <w:ind w:firstLine="420"/>
        <w:rPr>
          <w:rFonts w:ascii="Arial" w:hAnsi="Arial" w:cs="Arial"/>
          <w:color w:val="4D4D4D"/>
          <w:shd w:val="clear" w:color="auto" w:fill="FFFFFF"/>
        </w:rPr>
      </w:pPr>
      <w:r>
        <w:rPr>
          <w:rFonts w:hint="eastAsia"/>
        </w:rPr>
        <w:t>类</w:t>
      </w:r>
      <w:r>
        <w:rPr>
          <w:rFonts w:ascii="Arial" w:hAnsi="Arial" w:cs="Arial"/>
          <w:color w:val="4D4D4D"/>
          <w:shd w:val="clear" w:color="auto" w:fill="FFFFFF"/>
        </w:rPr>
        <w:t>或者结构体定义的注释方式非常简单，使用</w:t>
      </w:r>
      <w:r>
        <w:rPr>
          <w:rStyle w:val="11"/>
          <w:color w:val="4D4D4D"/>
          <w:shd w:val="clear" w:color="auto" w:fill="FFFFFF"/>
        </w:rPr>
        <w:t>@brief</w:t>
      </w:r>
      <w:r>
        <w:rPr>
          <w:rFonts w:ascii="Arial" w:hAnsi="Arial" w:cs="Arial"/>
          <w:color w:val="4D4D4D"/>
          <w:shd w:val="clear" w:color="auto" w:fill="FFFFFF"/>
        </w:rPr>
        <w:t>后面填写类的概述，换行填写类的详细信息</w:t>
      </w:r>
      <w:r>
        <w:rPr>
          <w:rFonts w:hint="eastAsia" w:ascii="Arial" w:hAnsi="Arial" w:cs="Arial"/>
          <w:color w:val="4D4D4D"/>
          <w:shd w:val="clear" w:color="auto" w:fill="FFFFFF"/>
        </w:rPr>
        <w:t>。</w:t>
      </w:r>
    </w:p>
    <w:p>
      <w:pPr>
        <w:ind w:firstLine="420"/>
      </w:pPr>
      <w:r>
        <w:t>/**</w:t>
      </w:r>
    </w:p>
    <w:p>
      <w:pPr>
        <w:ind w:firstLine="420"/>
        <w:rPr>
          <w:rFonts w:hint="eastAsia"/>
        </w:rPr>
      </w:pPr>
      <w:r>
        <w:rPr>
          <w:rFonts w:hint="eastAsia"/>
        </w:rPr>
        <w:t xml:space="preserve"> * @brief   ZigBee通讯控制状态及通讯信息结构体</w:t>
      </w:r>
    </w:p>
    <w:p>
      <w:pPr>
        <w:ind w:firstLine="420"/>
      </w:pPr>
      <w:r>
        <w:t xml:space="preserve"> */</w:t>
      </w:r>
    </w:p>
    <w:p>
      <w:pPr>
        <w:autoSpaceDE w:val="0"/>
        <w:autoSpaceDN w:val="0"/>
        <w:adjustRightInd w:val="0"/>
        <w:jc w:val="left"/>
        <w:rPr>
          <w:rFonts w:ascii="Arial" w:hAnsi="Arial" w:cs="Arial"/>
          <w:color w:val="4D4D4D"/>
          <w:shd w:val="clear" w:color="auto" w:fill="FFFFFF"/>
        </w:rPr>
      </w:pPr>
      <w:r>
        <w:rPr>
          <w:rFonts w:ascii="Arial" w:hAnsi="Arial" w:cs="Arial"/>
          <w:color w:val="4D4D4D"/>
          <w:shd w:val="clear" w:color="auto" w:fill="FFFFFF"/>
        </w:rPr>
        <w:t>typedef struct</w:t>
      </w:r>
    </w:p>
    <w:p>
      <w:pPr>
        <w:autoSpaceDE w:val="0"/>
        <w:autoSpaceDN w:val="0"/>
        <w:adjustRightInd w:val="0"/>
        <w:jc w:val="left"/>
        <w:rPr>
          <w:rFonts w:ascii="Arial" w:hAnsi="Arial" w:cs="Arial"/>
          <w:color w:val="4D4D4D"/>
          <w:shd w:val="clear" w:color="auto" w:fill="FFFFFF"/>
        </w:rPr>
      </w:pPr>
      <w:r>
        <w:rPr>
          <w:rFonts w:ascii="Arial" w:hAnsi="Arial" w:cs="Arial"/>
          <w:color w:val="4D4D4D"/>
          <w:shd w:val="clear" w:color="auto" w:fill="FFFFFF"/>
        </w:rPr>
        <w:t>{</w:t>
      </w:r>
    </w:p>
    <w:p>
      <w:pPr>
        <w:autoSpaceDE w:val="0"/>
        <w:autoSpaceDN w:val="0"/>
        <w:adjustRightInd w:val="0"/>
        <w:jc w:val="left"/>
        <w:rPr>
          <w:rFonts w:ascii="Arial" w:hAnsi="Arial" w:cs="Arial"/>
          <w:color w:val="4D4D4D"/>
          <w:shd w:val="clear" w:color="auto" w:fill="FFFFFF"/>
        </w:rPr>
      </w:pPr>
      <w:r>
        <w:rPr>
          <w:rFonts w:ascii="Arial" w:hAnsi="Arial" w:cs="Arial"/>
          <w:color w:val="4D4D4D"/>
          <w:shd w:val="clear" w:color="auto" w:fill="FFFFFF"/>
        </w:rPr>
        <w:tab/>
      </w:r>
      <w:r>
        <w:rPr>
          <w:rFonts w:ascii="Arial" w:hAnsi="Arial" w:cs="Arial"/>
          <w:color w:val="4D4D4D"/>
          <w:shd w:val="clear" w:color="auto" w:fill="FFFFFF"/>
        </w:rPr>
        <w:t>FunctionalState Recvstatus;</w:t>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 ZIGBEE接收状态 */</w:t>
      </w:r>
    </w:p>
    <w:p>
      <w:pPr>
        <w:autoSpaceDE w:val="0"/>
        <w:autoSpaceDN w:val="0"/>
        <w:adjustRightInd w:val="0"/>
        <w:jc w:val="left"/>
        <w:rPr>
          <w:rFonts w:ascii="Arial" w:hAnsi="Arial" w:cs="Arial"/>
          <w:color w:val="4D4D4D"/>
          <w:shd w:val="clear" w:color="auto" w:fill="FFFFFF"/>
        </w:rPr>
      </w:pPr>
      <w:r>
        <w:rPr>
          <w:rFonts w:ascii="Arial" w:hAnsi="Arial" w:cs="Arial"/>
          <w:color w:val="4D4D4D"/>
          <w:shd w:val="clear" w:color="auto" w:fill="FFFFFF"/>
        </w:rPr>
        <w:tab/>
      </w:r>
      <w:r>
        <w:rPr>
          <w:rFonts w:ascii="Arial" w:hAnsi="Arial" w:cs="Arial"/>
          <w:color w:val="4D4D4D"/>
          <w:shd w:val="clear" w:color="auto" w:fill="FFFFFF"/>
        </w:rPr>
        <w:t>ZIGBEE_StatusEnum Status;</w:t>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 ZIGBEE通讯状态 */</w:t>
      </w:r>
    </w:p>
    <w:p>
      <w:pPr>
        <w:autoSpaceDE w:val="0"/>
        <w:autoSpaceDN w:val="0"/>
        <w:adjustRightInd w:val="0"/>
        <w:jc w:val="left"/>
        <w:rPr>
          <w:rFonts w:ascii="Arial" w:hAnsi="Arial" w:cs="Arial"/>
          <w:color w:val="4D4D4D"/>
          <w:shd w:val="clear" w:color="auto" w:fill="FFFFFF"/>
        </w:rPr>
      </w:pPr>
      <w:r>
        <w:rPr>
          <w:rFonts w:ascii="Arial" w:hAnsi="Arial" w:cs="Arial"/>
          <w:color w:val="4D4D4D"/>
          <w:shd w:val="clear" w:color="auto" w:fill="FFFFFF"/>
        </w:rPr>
        <w:tab/>
      </w:r>
      <w:r>
        <w:rPr>
          <w:rFonts w:ascii="Arial" w:hAnsi="Arial" w:cs="Arial"/>
          <w:color w:val="4D4D4D"/>
          <w:shd w:val="clear" w:color="auto" w:fill="FFFFFF"/>
        </w:rPr>
        <w:t>uint8_t ZIGBEE_SendBuffer[300];</w:t>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 ZIGBEE发送数据 */</w:t>
      </w:r>
    </w:p>
    <w:p>
      <w:pPr>
        <w:autoSpaceDE w:val="0"/>
        <w:autoSpaceDN w:val="0"/>
        <w:adjustRightInd w:val="0"/>
        <w:jc w:val="left"/>
        <w:rPr>
          <w:rFonts w:ascii="Arial" w:hAnsi="Arial" w:cs="Arial"/>
          <w:color w:val="4D4D4D"/>
          <w:shd w:val="clear" w:color="auto" w:fill="FFFFFF"/>
        </w:rPr>
      </w:pPr>
      <w:r>
        <w:rPr>
          <w:rFonts w:ascii="Arial" w:hAnsi="Arial" w:cs="Arial"/>
          <w:color w:val="4D4D4D"/>
          <w:shd w:val="clear" w:color="auto" w:fill="FFFFFF"/>
        </w:rPr>
        <w:tab/>
      </w:r>
      <w:r>
        <w:rPr>
          <w:rFonts w:ascii="Arial" w:hAnsi="Arial" w:cs="Arial"/>
          <w:color w:val="4D4D4D"/>
          <w:shd w:val="clear" w:color="auto" w:fill="FFFFFF"/>
        </w:rPr>
        <w:t>ZIGBEE_DataRecvTypedef ZIGBEE_Recv;</w:t>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 ZIGBEE接收数据 */</w:t>
      </w:r>
    </w:p>
    <w:p>
      <w:pPr>
        <w:autoSpaceDE w:val="0"/>
        <w:autoSpaceDN w:val="0"/>
        <w:adjustRightInd w:val="0"/>
        <w:ind w:firstLine="420"/>
        <w:jc w:val="left"/>
        <w:rPr>
          <w:rFonts w:ascii="Arial" w:hAnsi="Arial" w:cs="Arial"/>
          <w:color w:val="4D4D4D"/>
          <w:shd w:val="clear" w:color="auto" w:fill="FFFFFF"/>
        </w:rPr>
      </w:pPr>
      <w:r>
        <w:rPr>
          <w:rFonts w:ascii="Arial" w:hAnsi="Arial" w:cs="Arial"/>
          <w:color w:val="4D4D4D"/>
          <w:shd w:val="clear" w:color="auto" w:fill="FFFFFF"/>
        </w:rPr>
        <w:t>ZIGBEE_ParamTypedef ZIGBEE_Param;</w:t>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 ZIGBEE参数配置 */</w:t>
      </w:r>
    </w:p>
    <w:p>
      <w:pPr>
        <w:rPr>
          <w:rFonts w:hint="eastAsia" w:ascii="Arial" w:hAnsi="Arial" w:cs="Arial"/>
          <w:color w:val="4D4D4D"/>
          <w:shd w:val="clear" w:color="auto" w:fill="FFFFFF"/>
        </w:rPr>
      </w:pPr>
      <w:r>
        <w:rPr>
          <w:rFonts w:ascii="Arial" w:hAnsi="Arial" w:cs="Arial"/>
          <w:color w:val="4D4D4D"/>
          <w:shd w:val="clear" w:color="auto" w:fill="FFFFFF"/>
        </w:rPr>
        <w:t>} ZIGBEE_InfoTypedef;</w:t>
      </w:r>
    </w:p>
    <w:p>
      <w:pPr>
        <w:pStyle w:val="3"/>
      </w:pPr>
      <w:bookmarkStart w:id="23" w:name="_Toc103593815"/>
      <w:r>
        <w:rPr>
          <w:rFonts w:hint="eastAsia"/>
        </w:rPr>
        <w:t>4</w:t>
      </w:r>
      <w:r>
        <w:t xml:space="preserve">.4. </w:t>
      </w:r>
      <w:r>
        <w:rPr>
          <w:rFonts w:hint="eastAsia"/>
        </w:rPr>
        <w:t>枚举注释</w:t>
      </w:r>
      <w:bookmarkEnd w:id="23"/>
    </w:p>
    <w:p>
      <w:pPr>
        <w:autoSpaceDE w:val="0"/>
        <w:autoSpaceDN w:val="0"/>
        <w:adjustRightInd w:val="0"/>
        <w:jc w:val="left"/>
        <w:rPr>
          <w:rFonts w:ascii="Arial" w:hAnsi="Arial" w:cs="Arial"/>
          <w:color w:val="4D4D4D"/>
          <w:shd w:val="clear" w:color="auto" w:fill="FFFFFF"/>
        </w:rPr>
      </w:pPr>
      <w:r>
        <w:rPr>
          <w:rFonts w:ascii="Arial" w:hAnsi="Arial" w:cs="Arial"/>
          <w:color w:val="4D4D4D"/>
          <w:shd w:val="clear" w:color="auto" w:fill="FFFFFF"/>
        </w:rPr>
        <w:t>/**</w:t>
      </w:r>
    </w:p>
    <w:p>
      <w:pPr>
        <w:autoSpaceDE w:val="0"/>
        <w:autoSpaceDN w:val="0"/>
        <w:adjustRightInd w:val="0"/>
        <w:jc w:val="left"/>
        <w:rPr>
          <w:rFonts w:hint="eastAsia" w:ascii="Arial" w:hAnsi="Arial" w:cs="Arial"/>
          <w:color w:val="4D4D4D"/>
          <w:shd w:val="clear" w:color="auto" w:fill="FFFFFF"/>
        </w:rPr>
      </w:pPr>
      <w:r>
        <w:rPr>
          <w:rFonts w:hint="eastAsia" w:ascii="Arial" w:hAnsi="Arial" w:cs="Arial"/>
          <w:color w:val="4D4D4D"/>
          <w:shd w:val="clear" w:color="auto" w:fill="FFFFFF"/>
        </w:rPr>
        <w:t xml:space="preserve">  * @brief  使能/失能枚举定义</w:t>
      </w:r>
    </w:p>
    <w:p>
      <w:pPr>
        <w:autoSpaceDE w:val="0"/>
        <w:autoSpaceDN w:val="0"/>
        <w:adjustRightInd w:val="0"/>
        <w:jc w:val="left"/>
        <w:rPr>
          <w:rFonts w:ascii="Arial" w:hAnsi="Arial" w:cs="Arial"/>
          <w:color w:val="4D4D4D"/>
          <w:shd w:val="clear" w:color="auto" w:fill="FFFFFF"/>
        </w:rPr>
      </w:pPr>
      <w:r>
        <w:rPr>
          <w:rFonts w:ascii="Arial" w:hAnsi="Arial" w:cs="Arial"/>
          <w:color w:val="4D4D4D"/>
          <w:shd w:val="clear" w:color="auto" w:fill="FFFFFF"/>
        </w:rPr>
        <w:t xml:space="preserve">  */</w:t>
      </w:r>
    </w:p>
    <w:p>
      <w:pPr>
        <w:autoSpaceDE w:val="0"/>
        <w:autoSpaceDN w:val="0"/>
        <w:adjustRightInd w:val="0"/>
        <w:jc w:val="left"/>
        <w:rPr>
          <w:rFonts w:ascii="Arial" w:hAnsi="Arial" w:cs="Arial"/>
          <w:color w:val="4D4D4D"/>
          <w:shd w:val="clear" w:color="auto" w:fill="FFFFFF"/>
        </w:rPr>
      </w:pPr>
      <w:r>
        <w:rPr>
          <w:rFonts w:ascii="Arial" w:hAnsi="Arial" w:cs="Arial"/>
          <w:color w:val="4D4D4D"/>
          <w:shd w:val="clear" w:color="auto" w:fill="FFFFFF"/>
        </w:rPr>
        <w:t>typedef enum</w:t>
      </w:r>
    </w:p>
    <w:p>
      <w:pPr>
        <w:autoSpaceDE w:val="0"/>
        <w:autoSpaceDN w:val="0"/>
        <w:adjustRightInd w:val="0"/>
        <w:jc w:val="left"/>
        <w:rPr>
          <w:rFonts w:ascii="Arial" w:hAnsi="Arial" w:cs="Arial"/>
          <w:color w:val="4D4D4D"/>
          <w:shd w:val="clear" w:color="auto" w:fill="FFFFFF"/>
        </w:rPr>
      </w:pPr>
      <w:r>
        <w:rPr>
          <w:rFonts w:ascii="Arial" w:hAnsi="Arial" w:cs="Arial"/>
          <w:color w:val="4D4D4D"/>
          <w:shd w:val="clear" w:color="auto" w:fill="FFFFFF"/>
        </w:rPr>
        <w:t>{</w:t>
      </w:r>
    </w:p>
    <w:p>
      <w:pPr>
        <w:autoSpaceDE w:val="0"/>
        <w:autoSpaceDN w:val="0"/>
        <w:adjustRightInd w:val="0"/>
        <w:ind w:firstLine="420"/>
        <w:jc w:val="left"/>
        <w:rPr>
          <w:rFonts w:ascii="Arial" w:hAnsi="Arial" w:cs="Arial"/>
          <w:color w:val="4D4D4D"/>
          <w:shd w:val="clear" w:color="auto" w:fill="FFFFFF"/>
        </w:rPr>
      </w:pPr>
      <w:r>
        <w:rPr>
          <w:rFonts w:ascii="Arial" w:hAnsi="Arial" w:cs="Arial"/>
          <w:color w:val="4D4D4D"/>
          <w:shd w:val="clear" w:color="auto" w:fill="FFFFFF"/>
        </w:rPr>
        <w:t>DISABLE = 0,</w:t>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 禁止/失能 */</w:t>
      </w:r>
    </w:p>
    <w:p>
      <w:pPr>
        <w:autoSpaceDE w:val="0"/>
        <w:autoSpaceDN w:val="0"/>
        <w:adjustRightInd w:val="0"/>
        <w:ind w:firstLine="420"/>
        <w:jc w:val="left"/>
        <w:rPr>
          <w:rFonts w:ascii="Arial" w:hAnsi="Arial" w:cs="Arial"/>
          <w:color w:val="4D4D4D"/>
          <w:shd w:val="clear" w:color="auto" w:fill="FFFFFF"/>
        </w:rPr>
      </w:pPr>
      <w:r>
        <w:rPr>
          <w:rFonts w:ascii="Arial" w:hAnsi="Arial" w:cs="Arial"/>
          <w:color w:val="4D4D4D"/>
          <w:shd w:val="clear" w:color="auto" w:fill="FFFFFF"/>
        </w:rPr>
        <w:t>ENABLE = !DISABLE</w:t>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 允许/使能 */</w:t>
      </w:r>
    </w:p>
    <w:p>
      <w:pPr>
        <w:autoSpaceDE w:val="0"/>
        <w:autoSpaceDN w:val="0"/>
        <w:adjustRightInd w:val="0"/>
        <w:jc w:val="left"/>
        <w:rPr>
          <w:rFonts w:ascii="Arial" w:hAnsi="Arial" w:cs="Arial"/>
          <w:color w:val="4D4D4D"/>
          <w:shd w:val="clear" w:color="auto" w:fill="FFFFFF"/>
        </w:rPr>
      </w:pPr>
      <w:r>
        <w:rPr>
          <w:rFonts w:ascii="Arial" w:hAnsi="Arial" w:cs="Arial"/>
          <w:color w:val="4D4D4D"/>
          <w:shd w:val="clear" w:color="auto" w:fill="FFFFFF"/>
        </w:rPr>
        <w:t>} FunctionalState;</w:t>
      </w:r>
    </w:p>
    <w:p>
      <w:pPr>
        <w:autoSpaceDE w:val="0"/>
        <w:autoSpaceDN w:val="0"/>
        <w:adjustRightInd w:val="0"/>
        <w:jc w:val="left"/>
        <w:rPr>
          <w:rFonts w:ascii="Arial" w:hAnsi="Arial" w:cs="Arial"/>
          <w:color w:val="4D4D4D"/>
          <w:shd w:val="clear" w:color="auto" w:fill="FFFFFF"/>
        </w:rPr>
      </w:pPr>
    </w:p>
    <w:p>
      <w:pPr>
        <w:autoSpaceDE w:val="0"/>
        <w:autoSpaceDN w:val="0"/>
        <w:adjustRightInd w:val="0"/>
        <w:jc w:val="left"/>
        <w:rPr>
          <w:rFonts w:hint="eastAsia" w:ascii="Arial" w:hAnsi="Arial" w:cs="Arial"/>
          <w:color w:val="4D4D4D"/>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lMDUwMjNiNTU3M2VkZDAxMDc1NDU3MjM2YThhZjAifQ=="/>
  </w:docVars>
  <w:rsids>
    <w:rsidRoot w:val="00230971"/>
    <w:rsid w:val="000348AC"/>
    <w:rsid w:val="0004359D"/>
    <w:rsid w:val="00073888"/>
    <w:rsid w:val="000A31E9"/>
    <w:rsid w:val="000F44CE"/>
    <w:rsid w:val="00100D74"/>
    <w:rsid w:val="00134CB9"/>
    <w:rsid w:val="00136569"/>
    <w:rsid w:val="001A4E04"/>
    <w:rsid w:val="001B78A5"/>
    <w:rsid w:val="00230971"/>
    <w:rsid w:val="00235543"/>
    <w:rsid w:val="002D79E1"/>
    <w:rsid w:val="002F7D1A"/>
    <w:rsid w:val="00321D58"/>
    <w:rsid w:val="00322080"/>
    <w:rsid w:val="00340B1A"/>
    <w:rsid w:val="003551D0"/>
    <w:rsid w:val="003907E1"/>
    <w:rsid w:val="003B5E1A"/>
    <w:rsid w:val="003D0B10"/>
    <w:rsid w:val="0041699F"/>
    <w:rsid w:val="00455EB4"/>
    <w:rsid w:val="00466CB2"/>
    <w:rsid w:val="00482C7E"/>
    <w:rsid w:val="0049532A"/>
    <w:rsid w:val="004F30C7"/>
    <w:rsid w:val="00566E11"/>
    <w:rsid w:val="005D4862"/>
    <w:rsid w:val="005E0FA0"/>
    <w:rsid w:val="006133EB"/>
    <w:rsid w:val="006141A6"/>
    <w:rsid w:val="0063086C"/>
    <w:rsid w:val="00634984"/>
    <w:rsid w:val="00636ABB"/>
    <w:rsid w:val="006452AF"/>
    <w:rsid w:val="00664E94"/>
    <w:rsid w:val="0069604C"/>
    <w:rsid w:val="006A3932"/>
    <w:rsid w:val="006D3049"/>
    <w:rsid w:val="00727223"/>
    <w:rsid w:val="007A4D03"/>
    <w:rsid w:val="007B1258"/>
    <w:rsid w:val="007D3463"/>
    <w:rsid w:val="0080790D"/>
    <w:rsid w:val="00816625"/>
    <w:rsid w:val="00994A92"/>
    <w:rsid w:val="009C1FA3"/>
    <w:rsid w:val="009D20C1"/>
    <w:rsid w:val="00A709BE"/>
    <w:rsid w:val="00AF67C3"/>
    <w:rsid w:val="00B1260F"/>
    <w:rsid w:val="00B73978"/>
    <w:rsid w:val="00B968B0"/>
    <w:rsid w:val="00BA77B7"/>
    <w:rsid w:val="00BE5CEC"/>
    <w:rsid w:val="00C32299"/>
    <w:rsid w:val="00C40D78"/>
    <w:rsid w:val="00CD7D90"/>
    <w:rsid w:val="00D103F1"/>
    <w:rsid w:val="00D242EF"/>
    <w:rsid w:val="00DC1CE6"/>
    <w:rsid w:val="00DE36B9"/>
    <w:rsid w:val="00EE77FB"/>
    <w:rsid w:val="00F02EB6"/>
    <w:rsid w:val="00F10CD9"/>
    <w:rsid w:val="00F1134B"/>
    <w:rsid w:val="00F25D85"/>
    <w:rsid w:val="00F76CA6"/>
    <w:rsid w:val="00FA3081"/>
    <w:rsid w:val="00FA7BAD"/>
    <w:rsid w:val="00FE1C4C"/>
    <w:rsid w:val="5A2A0227"/>
    <w:rsid w:val="6A481AD7"/>
    <w:rsid w:val="7A6751E1"/>
    <w:rsid w:val="7B9839A5"/>
    <w:rsid w:val="7E2970C7"/>
    <w:rsid w:val="7FDCBCD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toc 1"/>
    <w:basedOn w:val="1"/>
    <w:next w:val="1"/>
    <w:unhideWhenUsed/>
    <w:uiPriority w:val="39"/>
  </w:style>
  <w:style w:type="paragraph" w:styleId="6">
    <w:name w:val="toc 2"/>
    <w:basedOn w:val="1"/>
    <w:next w:val="1"/>
    <w:unhideWhenUsed/>
    <w:qFormat/>
    <w:uiPriority w:val="39"/>
    <w:pPr>
      <w:ind w:left="420" w:leftChars="200"/>
    </w:p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unhideWhenUsed/>
    <w:uiPriority w:val="99"/>
    <w:rPr>
      <w:color w:val="0000FF" w:themeColor="hyperlink"/>
      <w:u w:val="single"/>
      <w14:textFill>
        <w14:solidFill>
          <w14:schemeClr w14:val="hlink"/>
        </w14:solidFill>
      </w14:textFill>
    </w:rPr>
  </w:style>
  <w:style w:type="character" w:styleId="11">
    <w:name w:val="HTML Code"/>
    <w:basedOn w:val="9"/>
    <w:semiHidden/>
    <w:unhideWhenUsed/>
    <w:qFormat/>
    <w:uiPriority w:val="99"/>
    <w:rPr>
      <w:rFonts w:ascii="宋体" w:hAnsi="宋体" w:eastAsia="宋体" w:cs="宋体"/>
      <w:sz w:val="24"/>
      <w:szCs w:val="24"/>
    </w:rPr>
  </w:style>
  <w:style w:type="character" w:customStyle="1" w:styleId="12">
    <w:name w:val="标题 1 字符"/>
    <w:basedOn w:val="9"/>
    <w:link w:val="2"/>
    <w:uiPriority w:val="9"/>
    <w:rPr>
      <w:b/>
      <w:bCs/>
      <w:kern w:val="44"/>
      <w:sz w:val="44"/>
      <w:szCs w:val="44"/>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14">
    <w:name w:val="标题 2 字符"/>
    <w:basedOn w:val="9"/>
    <w:link w:val="3"/>
    <w:uiPriority w:val="9"/>
    <w:rPr>
      <w:rFonts w:asciiTheme="majorHAnsi" w:hAnsiTheme="majorHAnsi" w:eastAsiaTheme="majorEastAsia" w:cstheme="majorBidi"/>
      <w:b/>
      <w:bCs/>
      <w:sz w:val="32"/>
      <w:szCs w:val="32"/>
    </w:rPr>
  </w:style>
  <w:style w:type="character" w:customStyle="1" w:styleId="15">
    <w:name w:val="标题 3 字符"/>
    <w:basedOn w:val="9"/>
    <w:link w:val="4"/>
    <w:uiPriority w:val="9"/>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3172</Words>
  <Characters>3892</Characters>
  <Lines>260</Lines>
  <Paragraphs>226</Paragraphs>
  <TotalTime>109</TotalTime>
  <ScaleCrop>false</ScaleCrop>
  <LinksUpToDate>false</LinksUpToDate>
  <CharactersWithSpaces>4223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2022-05-16T09:55:00Z</dcterms:created>
  <dc:creator>王 志凯</dc:creator>
  <cp:lastModifiedBy>yu</cp:lastModifiedBy>
  <dcterms:modified xsi:type="dcterms:W3CDTF">2023-03-05T11:49:53Z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934E0E2BBF83427AAF35CA5B8CF0941E</vt:lpwstr>
  </property>
</Properties>
</file>