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EB1D8" w14:textId="7EEAFD96" w:rsidR="009B5519" w:rsidRDefault="00E11F38">
      <w:pPr>
        <w:rPr>
          <w:lang w:val="es-MX"/>
        </w:rPr>
      </w:pPr>
      <w:r>
        <w:rPr>
          <w:lang w:val="es-MX"/>
        </w:rPr>
        <w:t>Sistema Veterinario Pest 2026</w:t>
      </w:r>
    </w:p>
    <w:p w14:paraId="180F60B3" w14:textId="20FD7A96" w:rsidR="00E11F38" w:rsidRDefault="00E11F38">
      <w:pPr>
        <w:rPr>
          <w:lang w:val="es-MX"/>
        </w:rPr>
      </w:pPr>
    </w:p>
    <w:p w14:paraId="375491E0" w14:textId="3A915D29" w:rsidR="00E11F38" w:rsidRDefault="00E11F38" w:rsidP="00E11F3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 Requerimientos funcionales</w:t>
      </w:r>
    </w:p>
    <w:p w14:paraId="75AFB320" w14:textId="77777777" w:rsidR="00E11F38" w:rsidRDefault="00E11F38" w:rsidP="00E11F38">
      <w:pPr>
        <w:pStyle w:val="Prrafodelista"/>
        <w:rPr>
          <w:lang w:val="es-MX"/>
        </w:rPr>
      </w:pPr>
    </w:p>
    <w:p w14:paraId="3D339B99" w14:textId="26B15056" w:rsidR="00E11F38" w:rsidRDefault="00E11F38" w:rsidP="00E11F3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Diagramas </w:t>
      </w:r>
      <w:proofErr w:type="spellStart"/>
      <w:r>
        <w:rPr>
          <w:lang w:val="es-MX"/>
        </w:rPr>
        <w:t>UMl</w:t>
      </w:r>
      <w:proofErr w:type="spellEnd"/>
    </w:p>
    <w:p w14:paraId="7B63AC09" w14:textId="39CBC956" w:rsidR="00E11F38" w:rsidRDefault="00E11F38" w:rsidP="00E11F38">
      <w:pPr>
        <w:pStyle w:val="Prrafodelista"/>
        <w:rPr>
          <w:lang w:val="es-MX"/>
        </w:rPr>
      </w:pPr>
    </w:p>
    <w:p w14:paraId="59F7A9A7" w14:textId="5CB9E04E" w:rsidR="00E11F38" w:rsidRDefault="00E11F38" w:rsidP="00E11F38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Diagrama de caso de Negocio</w:t>
      </w:r>
    </w:p>
    <w:p w14:paraId="61DEF869" w14:textId="2E05F7FD" w:rsidR="00E11F38" w:rsidRDefault="00E11F38" w:rsidP="00E11F38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Diagrama de caso de uso de sistema</w:t>
      </w:r>
    </w:p>
    <w:p w14:paraId="3607815F" w14:textId="37ECB005" w:rsidR="00E11F38" w:rsidRDefault="00E11F38" w:rsidP="00E11F38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Diagrama de actividad</w:t>
      </w:r>
    </w:p>
    <w:p w14:paraId="0E29834A" w14:textId="27663B2D" w:rsidR="00E11F38" w:rsidRDefault="00E11F38" w:rsidP="00E11F38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Diagrama de secuencia vs interfaz</w:t>
      </w:r>
    </w:p>
    <w:p w14:paraId="17F8FF66" w14:textId="548DEAD9" w:rsidR="00E11F38" w:rsidRDefault="00E11F38" w:rsidP="00E11F38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Interfaces de sistema</w:t>
      </w:r>
    </w:p>
    <w:p w14:paraId="63775F9F" w14:textId="36C07D38" w:rsidR="00E11F38" w:rsidRDefault="00E11F38" w:rsidP="00E11F38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Modelo lógico de la base de datos</w:t>
      </w:r>
    </w:p>
    <w:p w14:paraId="11909128" w14:textId="430F3C84" w:rsidR="00E11F38" w:rsidRPr="00E11F38" w:rsidRDefault="00E11F38" w:rsidP="00E11F38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Modelo físico de base de datos</w:t>
      </w:r>
    </w:p>
    <w:sectPr w:rsidR="00E11F38" w:rsidRPr="00E11F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436F6"/>
    <w:multiLevelType w:val="multilevel"/>
    <w:tmpl w:val="0362193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38"/>
    <w:rsid w:val="009B5519"/>
    <w:rsid w:val="00E1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F805C9"/>
  <w15:chartTrackingRefBased/>
  <w15:docId w15:val="{85D5EB6F-1CD2-4C6D-B98D-BAEE6072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11F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SEGURA IPUSHIMA, HOBER FERNANDO</dc:creator>
  <cp:keywords/>
  <dc:description/>
  <cp:lastModifiedBy>SEGURA IPUSHIMA, HOBER FERNANDO</cp:lastModifiedBy>
  <cp:revision>1</cp:revision>
  <dcterms:created xsi:type="dcterms:W3CDTF">2026-05-14T12:50:00Z</dcterms:created>
  <dcterms:modified xsi:type="dcterms:W3CDTF">2026-05-14T12:55:00Z</dcterms:modified>
</cp:coreProperties>
</file>