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C4596" w14:textId="45957742" w:rsidR="00F0230C" w:rsidRPr="005978EC" w:rsidRDefault="004B28EA" w:rsidP="00F0230C">
      <w:pPr>
        <w:pStyle w:val="Cmsor3"/>
        <w:tabs>
          <w:tab w:val="left" w:pos="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EIGRP</w:t>
      </w:r>
      <w:r w:rsidR="00F0230C" w:rsidRPr="005978EC">
        <w:rPr>
          <w:rFonts w:asciiTheme="minorHAnsi" w:hAnsiTheme="minorHAnsi" w:cstheme="minorHAnsi"/>
          <w:sz w:val="24"/>
          <w:szCs w:val="24"/>
        </w:rPr>
        <w:t xml:space="preserve"> i</w:t>
      </w:r>
      <w:r w:rsidR="005978EC">
        <w:rPr>
          <w:rFonts w:asciiTheme="minorHAnsi" w:hAnsiTheme="minorHAnsi" w:cstheme="minorHAnsi"/>
          <w:sz w:val="24"/>
          <w:szCs w:val="24"/>
        </w:rPr>
        <w:t>rányító protokoll</w:t>
      </w:r>
      <w:r w:rsidR="00F0230C" w:rsidRPr="005978EC">
        <w:rPr>
          <w:rFonts w:asciiTheme="minorHAnsi" w:hAnsiTheme="minorHAnsi" w:cstheme="minorHAnsi"/>
          <w:sz w:val="24"/>
          <w:szCs w:val="24"/>
        </w:rPr>
        <w:t xml:space="preserve"> beállítása:</w:t>
      </w:r>
    </w:p>
    <w:p w14:paraId="48965286" w14:textId="77777777" w:rsidR="00F0230C" w:rsidRPr="005978EC" w:rsidRDefault="00F0230C" w:rsidP="00F0230C">
      <w:pPr>
        <w:rPr>
          <w:rFonts w:asciiTheme="minorHAnsi" w:hAnsiTheme="minorHAnsi" w:cstheme="minorHAnsi"/>
          <w:b/>
        </w:rPr>
      </w:pPr>
    </w:p>
    <w:p w14:paraId="011B0B0F" w14:textId="09A0BE44" w:rsidR="00F0230C" w:rsidRPr="005978EC" w:rsidRDefault="00F0230C" w:rsidP="006E2676">
      <w:pPr>
        <w:tabs>
          <w:tab w:val="left" w:pos="4536"/>
        </w:tabs>
        <w:spacing w:after="120"/>
        <w:rPr>
          <w:rFonts w:ascii="Courier New" w:hAnsi="Courier New" w:cs="Courier New"/>
        </w:rPr>
      </w:pPr>
      <w:r w:rsidRPr="005978EC">
        <w:rPr>
          <w:rFonts w:ascii="Courier New" w:hAnsi="Courier New" w:cs="Courier New"/>
        </w:rPr>
        <w:t xml:space="preserve">router </w:t>
      </w:r>
      <w:proofErr w:type="spellStart"/>
      <w:r w:rsidR="006E2676">
        <w:rPr>
          <w:rFonts w:ascii="Courier New" w:hAnsi="Courier New" w:cs="Courier New"/>
        </w:rPr>
        <w:t>eigrp</w:t>
      </w:r>
      <w:proofErr w:type="spellEnd"/>
      <w:r w:rsidR="006E2676">
        <w:rPr>
          <w:rFonts w:ascii="Courier New" w:hAnsi="Courier New" w:cs="Courier New"/>
        </w:rPr>
        <w:t xml:space="preserve"> 99</w:t>
      </w:r>
      <w:r w:rsidRPr="005978EC">
        <w:rPr>
          <w:rFonts w:ascii="Courier New" w:hAnsi="Courier New" w:cs="Courier New"/>
        </w:rPr>
        <w:tab/>
      </w:r>
      <w:r w:rsidR="005978EC">
        <w:rPr>
          <w:rFonts w:asciiTheme="minorHAnsi" w:hAnsiTheme="minorHAnsi" w:cstheme="minorHAnsi"/>
        </w:rPr>
        <w:t>(belépés forgalomirányító</w:t>
      </w:r>
      <w:r w:rsidRPr="005978EC">
        <w:rPr>
          <w:rFonts w:asciiTheme="minorHAnsi" w:hAnsiTheme="minorHAnsi" w:cstheme="minorHAnsi"/>
        </w:rPr>
        <w:t xml:space="preserve"> konfigurációs módba</w:t>
      </w:r>
      <w:r w:rsidR="006E2676">
        <w:rPr>
          <w:rFonts w:asciiTheme="minorHAnsi" w:hAnsiTheme="minorHAnsi" w:cstheme="minorHAnsi"/>
        </w:rPr>
        <w:t xml:space="preserve">, </w:t>
      </w:r>
      <w:r w:rsidR="006E2676">
        <w:rPr>
          <w:rFonts w:asciiTheme="minorHAnsi" w:hAnsiTheme="minorHAnsi" w:cstheme="minorHAnsi"/>
        </w:rPr>
        <w:tab/>
        <w:t xml:space="preserve">99: autonómrendszer - azonosítót jelöli, </w:t>
      </w:r>
      <w:r w:rsidR="006E2676">
        <w:rPr>
          <w:rFonts w:asciiTheme="minorHAnsi" w:hAnsiTheme="minorHAnsi" w:cstheme="minorHAnsi"/>
        </w:rPr>
        <w:tab/>
        <w:t xml:space="preserve">aminek </w:t>
      </w:r>
      <w:r w:rsidR="006E2676">
        <w:rPr>
          <w:rFonts w:asciiTheme="minorHAnsi" w:hAnsiTheme="minorHAnsi" w:cstheme="minorHAnsi"/>
        </w:rPr>
        <w:tab/>
        <w:t>minden routeren egyezőnek kell lennie</w:t>
      </w:r>
      <w:r w:rsidRPr="005978EC">
        <w:rPr>
          <w:rFonts w:asciiTheme="minorHAnsi" w:hAnsiTheme="minorHAnsi" w:cstheme="minorHAnsi"/>
        </w:rPr>
        <w:t>)</w:t>
      </w:r>
    </w:p>
    <w:p w14:paraId="334F127A" w14:textId="77777777" w:rsidR="00F0230C" w:rsidRPr="005978EC" w:rsidRDefault="00F0230C" w:rsidP="006E2676">
      <w:pPr>
        <w:tabs>
          <w:tab w:val="left" w:pos="4536"/>
        </w:tabs>
        <w:spacing w:after="120"/>
        <w:rPr>
          <w:rFonts w:ascii="Courier New" w:hAnsi="Courier New" w:cs="Courier New"/>
        </w:rPr>
      </w:pPr>
      <w:r w:rsidRPr="005978EC">
        <w:rPr>
          <w:rFonts w:ascii="Courier New" w:hAnsi="Courier New" w:cs="Courier New"/>
        </w:rPr>
        <w:t xml:space="preserve">no </w:t>
      </w:r>
      <w:proofErr w:type="spellStart"/>
      <w:r w:rsidRPr="005978EC">
        <w:rPr>
          <w:rFonts w:ascii="Courier New" w:hAnsi="Courier New" w:cs="Courier New"/>
        </w:rPr>
        <w:t>auto-summary</w:t>
      </w:r>
      <w:proofErr w:type="spellEnd"/>
      <w:r w:rsidRPr="005978EC">
        <w:rPr>
          <w:rFonts w:ascii="Courier New" w:hAnsi="Courier New" w:cs="Courier New"/>
        </w:rPr>
        <w:tab/>
      </w:r>
      <w:r w:rsidRPr="005978EC">
        <w:rPr>
          <w:rFonts w:asciiTheme="minorHAnsi" w:hAnsiTheme="minorHAnsi" w:cstheme="minorHAnsi"/>
        </w:rPr>
        <w:t>(automatikus útvonalösszegzés kikapcsolása)</w:t>
      </w:r>
    </w:p>
    <w:p w14:paraId="7B84A2AC" w14:textId="13EC7558" w:rsidR="00F0230C" w:rsidRPr="005978EC" w:rsidRDefault="00F0230C" w:rsidP="006E2676">
      <w:pPr>
        <w:tabs>
          <w:tab w:val="left" w:pos="4536"/>
        </w:tabs>
        <w:spacing w:after="120"/>
        <w:rPr>
          <w:rFonts w:asciiTheme="minorHAnsi" w:hAnsiTheme="minorHAnsi" w:cstheme="minorHAnsi"/>
        </w:rPr>
      </w:pPr>
      <w:proofErr w:type="spellStart"/>
      <w:r w:rsidRPr="005978EC">
        <w:rPr>
          <w:rFonts w:ascii="Courier New" w:hAnsi="Courier New" w:cs="Courier New"/>
        </w:rPr>
        <w:t>network</w:t>
      </w:r>
      <w:proofErr w:type="spellEnd"/>
      <w:r w:rsidRPr="005978EC">
        <w:rPr>
          <w:rFonts w:ascii="Courier New" w:hAnsi="Courier New" w:cs="Courier New"/>
        </w:rPr>
        <w:t xml:space="preserve"> </w:t>
      </w:r>
      <w:r w:rsidR="005978EC" w:rsidRPr="005978EC">
        <w:rPr>
          <w:rFonts w:ascii="Courier New" w:hAnsi="Courier New" w:cs="Courier New"/>
        </w:rPr>
        <w:t>1</w:t>
      </w:r>
      <w:r w:rsidR="006E2676">
        <w:rPr>
          <w:rFonts w:ascii="Courier New" w:hAnsi="Courier New" w:cs="Courier New"/>
        </w:rPr>
        <w:t>92</w:t>
      </w:r>
      <w:r w:rsidR="005978EC" w:rsidRPr="005978EC">
        <w:rPr>
          <w:rFonts w:ascii="Courier New" w:hAnsi="Courier New" w:cs="Courier New"/>
        </w:rPr>
        <w:t>.</w:t>
      </w:r>
      <w:r w:rsidR="006E2676">
        <w:rPr>
          <w:rFonts w:ascii="Courier New" w:hAnsi="Courier New" w:cs="Courier New"/>
        </w:rPr>
        <w:t>168</w:t>
      </w:r>
      <w:r w:rsidR="005978EC" w:rsidRPr="005978EC">
        <w:rPr>
          <w:rFonts w:ascii="Courier New" w:hAnsi="Courier New" w:cs="Courier New"/>
        </w:rPr>
        <w:t>.</w:t>
      </w:r>
      <w:r w:rsidR="006E2676">
        <w:rPr>
          <w:rFonts w:ascii="Courier New" w:hAnsi="Courier New" w:cs="Courier New"/>
        </w:rPr>
        <w:t>1</w:t>
      </w:r>
      <w:r w:rsidR="005978EC" w:rsidRPr="005978EC">
        <w:rPr>
          <w:rFonts w:ascii="Courier New" w:hAnsi="Courier New" w:cs="Courier New"/>
        </w:rPr>
        <w:t>0</w:t>
      </w:r>
      <w:r w:rsidRPr="005978EC">
        <w:rPr>
          <w:rFonts w:ascii="Courier New" w:hAnsi="Courier New" w:cs="Courier New"/>
        </w:rPr>
        <w:t>.0</w:t>
      </w:r>
      <w:r w:rsidR="006E2676">
        <w:rPr>
          <w:rFonts w:ascii="Courier New" w:hAnsi="Courier New" w:cs="Courier New"/>
        </w:rPr>
        <w:t xml:space="preserve"> 0.0.0.255</w:t>
      </w:r>
      <w:r w:rsidRPr="005978EC">
        <w:rPr>
          <w:rFonts w:ascii="Courier New" w:hAnsi="Courier New" w:cs="Courier New"/>
        </w:rPr>
        <w:tab/>
      </w:r>
      <w:r w:rsidRPr="005978EC">
        <w:rPr>
          <w:rFonts w:asciiTheme="minorHAnsi" w:hAnsiTheme="minorHAnsi" w:cstheme="minorHAnsi"/>
        </w:rPr>
        <w:t>(hirdetendő hálózat megadása</w:t>
      </w:r>
      <w:r w:rsidR="006E2676">
        <w:rPr>
          <w:rFonts w:asciiTheme="minorHAnsi" w:hAnsiTheme="minorHAnsi" w:cstheme="minorHAnsi"/>
        </w:rPr>
        <w:t>, inverz maszkkal</w:t>
      </w:r>
      <w:r w:rsidRPr="005978EC">
        <w:rPr>
          <w:rFonts w:asciiTheme="minorHAnsi" w:hAnsiTheme="minorHAnsi" w:cstheme="minorHAnsi"/>
        </w:rPr>
        <w:t>)</w:t>
      </w:r>
    </w:p>
    <w:p w14:paraId="2A61A4EC" w14:textId="70CDBF5F" w:rsidR="00F0230C" w:rsidRPr="005978EC" w:rsidRDefault="005978EC" w:rsidP="006E2676">
      <w:pPr>
        <w:tabs>
          <w:tab w:val="left" w:pos="4536"/>
        </w:tabs>
        <w:spacing w:after="120"/>
        <w:rPr>
          <w:rFonts w:asciiTheme="minorHAnsi" w:hAnsiTheme="minorHAnsi" w:cstheme="minorHAnsi"/>
        </w:rPr>
      </w:pPr>
      <w:proofErr w:type="spellStart"/>
      <w:r w:rsidRPr="005978EC">
        <w:rPr>
          <w:rFonts w:ascii="Courier New" w:hAnsi="Courier New" w:cs="Courier New"/>
        </w:rPr>
        <w:t>passive-interface</w:t>
      </w:r>
      <w:proofErr w:type="spellEnd"/>
      <w:r w:rsidRPr="005978EC">
        <w:rPr>
          <w:rFonts w:ascii="Courier New" w:hAnsi="Courier New" w:cs="Courier New"/>
        </w:rPr>
        <w:t xml:space="preserve"> Gig</w:t>
      </w:r>
      <w:r w:rsidR="00F0230C" w:rsidRPr="005978EC">
        <w:rPr>
          <w:rFonts w:ascii="Courier New" w:hAnsi="Courier New" w:cs="Courier New"/>
        </w:rPr>
        <w:t>0/0</w:t>
      </w:r>
      <w:r w:rsidR="00F0230C" w:rsidRPr="005978EC">
        <w:rPr>
          <w:rFonts w:ascii="Courier New" w:hAnsi="Courier New" w:cs="Courier New"/>
        </w:rPr>
        <w:tab/>
      </w:r>
      <w:r w:rsidR="00F0230C" w:rsidRPr="005978EC">
        <w:rPr>
          <w:rFonts w:asciiTheme="minorHAnsi" w:hAnsiTheme="minorHAnsi" w:cstheme="minorHAnsi"/>
        </w:rPr>
        <w:t>(passzív interfész beállítása)</w:t>
      </w:r>
    </w:p>
    <w:p w14:paraId="07093231" w14:textId="76AFFC75" w:rsidR="005978EC" w:rsidRDefault="005978EC" w:rsidP="006E2676">
      <w:pPr>
        <w:tabs>
          <w:tab w:val="left" w:pos="4536"/>
        </w:tabs>
        <w:spacing w:after="120"/>
        <w:rPr>
          <w:rFonts w:asciiTheme="minorHAnsi" w:hAnsiTheme="minorHAnsi" w:cstheme="minorHAnsi"/>
        </w:rPr>
      </w:pPr>
      <w:proofErr w:type="spellStart"/>
      <w:r w:rsidRPr="005978EC">
        <w:rPr>
          <w:rFonts w:ascii="Courier New" w:hAnsi="Courier New" w:cs="Courier New"/>
        </w:rPr>
        <w:t>redistribute</w:t>
      </w:r>
      <w:proofErr w:type="spellEnd"/>
      <w:r w:rsidRPr="005978EC">
        <w:rPr>
          <w:rFonts w:ascii="Courier New" w:hAnsi="Courier New" w:cs="Courier New"/>
        </w:rPr>
        <w:t xml:space="preserve"> </w:t>
      </w:r>
      <w:proofErr w:type="spellStart"/>
      <w:r w:rsidRPr="005978EC">
        <w:rPr>
          <w:rFonts w:ascii="Courier New" w:hAnsi="Courier New" w:cs="Courier New"/>
        </w:rPr>
        <w:t>static</w:t>
      </w:r>
      <w:proofErr w:type="spellEnd"/>
      <w:r w:rsidRPr="005978EC">
        <w:rPr>
          <w:rFonts w:ascii="Courier New" w:hAnsi="Courier New" w:cs="Courier New"/>
        </w:rPr>
        <w:tab/>
      </w:r>
      <w:r w:rsidRPr="005978EC">
        <w:rPr>
          <w:rFonts w:asciiTheme="minorHAnsi" w:hAnsiTheme="minorHAnsi" w:cstheme="minorHAnsi"/>
        </w:rPr>
        <w:t xml:space="preserve">(statikus </w:t>
      </w:r>
      <w:r w:rsidR="006E2676">
        <w:rPr>
          <w:rFonts w:asciiTheme="minorHAnsi" w:hAnsiTheme="minorHAnsi" w:cstheme="minorHAnsi"/>
        </w:rPr>
        <w:t xml:space="preserve">és alapértelmezett </w:t>
      </w:r>
      <w:r w:rsidRPr="005978EC">
        <w:rPr>
          <w:rFonts w:asciiTheme="minorHAnsi" w:hAnsiTheme="minorHAnsi" w:cstheme="minorHAnsi"/>
        </w:rPr>
        <w:t xml:space="preserve">útvonal tovább </w:t>
      </w:r>
      <w:r w:rsidR="006E2676">
        <w:rPr>
          <w:rFonts w:asciiTheme="minorHAnsi" w:hAnsiTheme="minorHAnsi" w:cstheme="minorHAnsi"/>
        </w:rPr>
        <w:tab/>
      </w:r>
      <w:r w:rsidRPr="005978EC">
        <w:rPr>
          <w:rFonts w:asciiTheme="minorHAnsi" w:hAnsiTheme="minorHAnsi" w:cstheme="minorHAnsi"/>
        </w:rPr>
        <w:t>hirdetése)</w:t>
      </w:r>
    </w:p>
    <w:p w14:paraId="587518D3" w14:textId="1F464E77" w:rsidR="006E2676" w:rsidRDefault="006E2676" w:rsidP="006E2676">
      <w:pPr>
        <w:tabs>
          <w:tab w:val="left" w:pos="4536"/>
        </w:tabs>
        <w:spacing w:after="120"/>
        <w:rPr>
          <w:rFonts w:asciiTheme="minorHAnsi" w:hAnsiTheme="minorHAnsi" w:cstheme="minorHAnsi"/>
        </w:rPr>
      </w:pPr>
    </w:p>
    <w:p w14:paraId="673CEFB6" w14:textId="60DC8921" w:rsidR="006E2676" w:rsidRDefault="006E2676" w:rsidP="006E2676">
      <w:pPr>
        <w:tabs>
          <w:tab w:val="left" w:pos="4536"/>
        </w:tabs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inverz maszk kiszámítása:</w:t>
      </w:r>
    </w:p>
    <w:p w14:paraId="07859D1F" w14:textId="52909C44" w:rsidR="006E2676" w:rsidRPr="005978EC" w:rsidRDefault="006E2676" w:rsidP="006E2676">
      <w:pPr>
        <w:tabs>
          <w:tab w:val="left" w:pos="4536"/>
        </w:tabs>
        <w:spacing w:after="120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23A14230" wp14:editId="1E0DA8FA">
            <wp:extent cx="3269894" cy="1868026"/>
            <wp:effectExtent l="0" t="0" r="6985" b="0"/>
            <wp:docPr id="1" name="Kép 1" descr="Access Control Lists (ACLs) Wildcard Mask | Wildcard Mask Calc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cess Control Lists (ACLs) Wildcard Mask | Wildcard Mask Calculat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734" cy="187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BE9E8" w14:textId="77777777" w:rsidR="005978EC" w:rsidRPr="005978EC" w:rsidRDefault="005978EC" w:rsidP="00F0230C">
      <w:pPr>
        <w:tabs>
          <w:tab w:val="left" w:pos="4253"/>
        </w:tabs>
        <w:rPr>
          <w:rFonts w:asciiTheme="minorHAnsi" w:hAnsiTheme="minorHAnsi" w:cstheme="minorHAnsi"/>
        </w:rPr>
      </w:pPr>
    </w:p>
    <w:p w14:paraId="59F975D1" w14:textId="77777777" w:rsidR="004B28EA" w:rsidRPr="005978EC" w:rsidRDefault="004B28EA"/>
    <w:p w14:paraId="28F35E60" w14:textId="77777777" w:rsidR="00F0230C" w:rsidRPr="005978EC" w:rsidRDefault="00F0230C"/>
    <w:sectPr w:rsidR="00F0230C" w:rsidRPr="005978EC" w:rsidSect="006E2676">
      <w:headerReference w:type="default" r:id="rId8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E1D51F" w14:textId="77777777" w:rsidR="00F86057" w:rsidRDefault="00F86057" w:rsidP="00F0230C">
      <w:r>
        <w:separator/>
      </w:r>
    </w:p>
  </w:endnote>
  <w:endnote w:type="continuationSeparator" w:id="0">
    <w:p w14:paraId="1F2C79D7" w14:textId="77777777" w:rsidR="00F86057" w:rsidRDefault="00F86057" w:rsidP="00F02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312D55" w14:textId="77777777" w:rsidR="00F86057" w:rsidRDefault="00F86057" w:rsidP="00F0230C">
      <w:r>
        <w:separator/>
      </w:r>
    </w:p>
  </w:footnote>
  <w:footnote w:type="continuationSeparator" w:id="0">
    <w:p w14:paraId="06455AC1" w14:textId="77777777" w:rsidR="00F86057" w:rsidRDefault="00F86057" w:rsidP="00F023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2E5F3A" w14:textId="77777777" w:rsidR="00F0230C" w:rsidRPr="00F0230C" w:rsidRDefault="00F0230C" w:rsidP="00F0230C">
    <w:pPr>
      <w:pStyle w:val="lfej"/>
      <w:jc w:val="center"/>
      <w:rPr>
        <w:rFonts w:asciiTheme="minorHAnsi" w:hAnsiTheme="minorHAnsi" w:cstheme="minorHAnsi"/>
      </w:rPr>
    </w:pPr>
    <w:r w:rsidRPr="00F0230C">
      <w:rPr>
        <w:rFonts w:asciiTheme="minorHAnsi" w:hAnsiTheme="minorHAnsi" w:cstheme="minorHAnsi"/>
      </w:rPr>
      <w:t>Cisco RSE 7. fejezet – Dinamikus forgalomirányítás - IOS parancsok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Cmsor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317150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30C"/>
    <w:rsid w:val="00012E63"/>
    <w:rsid w:val="00051B13"/>
    <w:rsid w:val="00413687"/>
    <w:rsid w:val="004B28EA"/>
    <w:rsid w:val="005978EC"/>
    <w:rsid w:val="006E2676"/>
    <w:rsid w:val="009E10B9"/>
    <w:rsid w:val="00CA5236"/>
    <w:rsid w:val="00F0230C"/>
    <w:rsid w:val="00F1634E"/>
    <w:rsid w:val="00F8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AC8CA"/>
  <w15:chartTrackingRefBased/>
  <w15:docId w15:val="{ED12E1D9-C4E8-44BA-B86D-8233391D9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0230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Cmsor3">
    <w:name w:val="heading 3"/>
    <w:basedOn w:val="Norml"/>
    <w:next w:val="Norml"/>
    <w:link w:val="Cmsor3Char"/>
    <w:qFormat/>
    <w:rsid w:val="00F0230C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rsid w:val="00F0230C"/>
    <w:rPr>
      <w:rFonts w:ascii="Arial" w:eastAsia="Times New Roman" w:hAnsi="Arial" w:cs="Arial"/>
      <w:b/>
      <w:bCs/>
      <w:sz w:val="26"/>
      <w:szCs w:val="26"/>
      <w:lang w:eastAsia="ar-SA"/>
    </w:rPr>
  </w:style>
  <w:style w:type="paragraph" w:styleId="lfej">
    <w:name w:val="header"/>
    <w:basedOn w:val="Norml"/>
    <w:link w:val="lfejChar"/>
    <w:uiPriority w:val="99"/>
    <w:unhideWhenUsed/>
    <w:rsid w:val="00F0230C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F0230C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lb">
    <w:name w:val="footer"/>
    <w:basedOn w:val="Norml"/>
    <w:link w:val="llbChar"/>
    <w:uiPriority w:val="99"/>
    <w:unhideWhenUsed/>
    <w:rsid w:val="00F0230C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F0230C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62</Words>
  <Characters>431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Kovacsics Tamás</dc:creator>
  <cp:keywords/>
  <dc:description/>
  <cp:lastModifiedBy>Tamás Kovacsics</cp:lastModifiedBy>
  <cp:revision>5</cp:revision>
  <dcterms:created xsi:type="dcterms:W3CDTF">2017-11-22T10:17:00Z</dcterms:created>
  <dcterms:modified xsi:type="dcterms:W3CDTF">2024-11-02T15:51:00Z</dcterms:modified>
</cp:coreProperties>
</file>