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numPr>
          <w:ilvl w:val="0"/>
          <w:numId w:val="3"/>
        </w:numPr>
        <w:spacing w:after="60" w:before="240" w:lineRule="auto"/>
        <w:ind w:left="432"/>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Analízis modell kidolgozása</w:t>
      </w:r>
      <w:r w:rsidDel="00000000" w:rsidR="00000000" w:rsidRPr="00000000">
        <w:rPr>
          <w:rtl w:val="0"/>
        </w:rPr>
      </w:r>
    </w:p>
    <w:p w:rsidR="00000000" w:rsidDel="00000000" w:rsidP="00000000" w:rsidRDefault="00000000" w:rsidRPr="00000000">
      <w:pPr>
        <w:keepNext w:val="1"/>
        <w:numPr>
          <w:ilvl w:val="1"/>
          <w:numId w:val="3"/>
        </w:numPr>
        <w:spacing w:after="60" w:before="240" w:lineRule="auto"/>
        <w:ind w:left="576"/>
        <w:contextualSpacing w:val="1"/>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Objektum katalógus</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játékos játékbeli megnevezése. Ő adja ki a parancsokat a rendszer (System) számára, így irányítva a játék működését. Lehetősége van a váltók állítgatására az ütközések elkerülése érdekében, valamint alagút elhelyezésére az erre kijelölt helyeken.</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Carriage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Ez a</w:t>
      </w:r>
      <w:r w:rsidDel="00000000" w:rsidR="00000000" w:rsidRPr="00000000">
        <w:rPr>
          <w:sz w:val="24"/>
          <w:szCs w:val="24"/>
          <w:rtl w:val="0"/>
        </w:rPr>
        <w:t xml:space="preserve"> kocsi, más néven vagon objektumok. Ezek alkotják a vonatokat. Eltérő színűek lehetnek, és a színüktől függően szállhatnak majd le az utasok a megfelelő színű állomásokon, amiken áthaladnak.</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Train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Ez nem más mint a vonatunk. Kocsikból áll és alapértelmezetten mozog a pályán, követve a síneket az adott irányba. A játékos képes befolyásolni a vonat irányát a 3.1.1 pontban leírt utasítások segítségével. Egyszerre több vonat is lehet a pályán. A vonatok kizárólag a síneken közlekednek, követik a váltók által beállított irányt, ami a vonat kisiklásához, vagyis felrobbanásához is vezethet, valamint használják az épített alagutat (amennyiben van ilyen).</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TunnelEntrance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Egy olyan speciális sín, aminek van két bejárata és amennyiben a vonat útjába ilyen kerül és engedélyezve van, vagyis aktív, akkor alapértelmezetten a vonat azon halad tovább. Amennyiben inaktív, a vonat tovább halad figyelmen kívül hagyva azt.</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Rail</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A sín, a vonat számára kijelölt útvonalak fő alkotóeleme, mondhatni a pálya gerincét képző objektum. A vonat ezek mentén, vagyis ezeken halad.</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Switch</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A pályának olyan eleme, amely biztosan sínre illeszkedik. A játékos ennek segítségével irányítja a vonatokat a csomópontokba, ezek segítségével tudja meghatározni a vonat továbbhaladásának az irányát a kritikus pontokban (kereszteződés, elágazás stb.).</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Station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Olyan pálya elem, amely a sínek mentén helyezkedik el. Minden állomásnak van valamilyen színe, ami meghatározza, hogy az ott elhaladó vonat mely kocsijáról szállhatnak le utasok annál az állomásnál.</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MapElement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A pályát felépítő elemek összessége. Mondhatni a terep asztalunk (pályánk) építőköveinek gyűjteménye.</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Map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A pálya elemeket tartalmazó objektum, amely egy listában tárolja azokat, segítve a vonatok haladását a pályán. A System osztály ennek az objektumnak a segítségével tudja, hogy a pálya melyik pontjában pontosan milyen pálya elem található.</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1"/>
        <w:keepLines w:val="0"/>
        <w:widowControl w:val="0"/>
        <w:numPr>
          <w:ilvl w:val="1"/>
          <w:numId w:val="3"/>
        </w:numPr>
        <w:spacing w:after="60" w:before="240" w:line="240" w:lineRule="auto"/>
        <w:ind w:left="576" w:right="0" w:hanging="576"/>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Statikus struktúra </w:t>
      </w:r>
      <w:r w:rsidDel="00000000" w:rsidR="00000000" w:rsidRPr="00000000">
        <w:rPr>
          <w:rFonts w:ascii="Arial" w:cs="Arial" w:eastAsia="Arial" w:hAnsi="Arial"/>
          <w:b w:val="1"/>
          <w:i w:val="1"/>
          <w:sz w:val="28"/>
          <w:szCs w:val="28"/>
          <w:rtl w:val="0"/>
        </w:rPr>
        <w:t xml:space="preserve">diagramok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drawing>
          <wp:inline distB="114300" distT="114300" distL="114300" distR="114300">
            <wp:extent cx="8287067" cy="4943499"/>
            <wp:effectExtent b="1671784" l="-1671783" r="-1671783" t="1671784"/>
            <wp:docPr descr="Main.png" id="1" name="image12.png"/>
            <a:graphic>
              <a:graphicData uri="http://schemas.openxmlformats.org/drawingml/2006/picture">
                <pic:pic>
                  <pic:nvPicPr>
                    <pic:cNvPr descr="Main.png" id="0" name="image12.png"/>
                    <pic:cNvPicPr preferRelativeResize="0"/>
                  </pic:nvPicPr>
                  <pic:blipFill>
                    <a:blip r:embed="rId5"/>
                    <a:srcRect b="0" l="0" r="0" t="0"/>
                    <a:stretch>
                      <a:fillRect/>
                    </a:stretch>
                  </pic:blipFill>
                  <pic:spPr>
                    <a:xfrm rot="5400000">
                      <a:off x="0" y="0"/>
                      <a:ext cx="8287067" cy="4943499"/>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1"/>
          <w:numId w:val="3"/>
        </w:numPr>
        <w:spacing w:after="60" w:before="240" w:line="240" w:lineRule="auto"/>
        <w:ind w:left="576" w:right="0" w:hanging="576"/>
        <w:jc w:val="left"/>
        <w:rPr>
          <w:rFonts w:ascii="Arial" w:cs="Arial" w:eastAsia="Arial" w:hAnsi="Arial"/>
          <w:b w:val="1"/>
          <w:i w:val="1"/>
          <w:smallCaps w:val="0"/>
          <w:strike w:val="0"/>
          <w:color w:val="000000"/>
          <w:sz w:val="28"/>
          <w:szCs w:val="28"/>
          <w:u w:val="none"/>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Osztályok leírása</w:t>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i w:val="0"/>
          <w:smallCaps w:val="0"/>
          <w:strike w:val="0"/>
          <w:color w:val="000000"/>
          <w:u w:val="none"/>
        </w:rPr>
      </w:pPr>
      <w:r w:rsidDel="00000000" w:rsidR="00000000" w:rsidRPr="00000000">
        <w:rPr>
          <w:rFonts w:ascii="Arial" w:cs="Arial" w:eastAsia="Arial" w:hAnsi="Arial"/>
          <w:b w:val="1"/>
          <w:sz w:val="26"/>
          <w:szCs w:val="26"/>
          <w:rtl w:val="0"/>
        </w:rPr>
        <w:t xml:space="preserve">Carriage</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i w:val="0"/>
          <w:smallCaps w:val="0"/>
          <w:strike w:val="0"/>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Felelősség</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sz w:val="24"/>
          <w:szCs w:val="24"/>
          <w:rtl w:val="0"/>
        </w:rPr>
        <w:t xml:space="preserve">A kocsi osztálya. Mivel a vonat része, tud mozogni a pályán. A követelményeknek megfelelően van színe, illetve ki tud ürülni, ha leszállnak róla az utasok.</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Ősosztályok</w:t>
      </w:r>
    </w:p>
    <w:p w:rsidR="00000000" w:rsidDel="00000000" w:rsidP="00000000" w:rsidRDefault="00000000" w:rsidRPr="00000000">
      <w:pPr>
        <w:keepNext w:val="1"/>
        <w:keepLines w:val="0"/>
        <w:widowControl w:val="0"/>
        <w:spacing w:after="60" w:before="240" w:line="240" w:lineRule="auto"/>
        <w:ind w:left="0" w:right="0" w:firstLine="0"/>
        <w:contextualSpacing w:val="0"/>
        <w:jc w:val="left"/>
        <w:rPr>
          <w:sz w:val="24"/>
          <w:szCs w:val="24"/>
        </w:rPr>
      </w:pPr>
      <w:r w:rsidDel="00000000" w:rsidR="00000000" w:rsidRPr="00000000">
        <w:rPr>
          <w:sz w:val="24"/>
          <w:szCs w:val="24"/>
          <w:rtl w:val="0"/>
        </w:rPr>
        <w:t xml:space="preserve">MovingElement</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Interfészek</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sz w:val="24"/>
          <w:szCs w:val="24"/>
          <w:rtl w:val="0"/>
        </w:rPr>
        <w:t xml:space="preserve">Nincs.</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Attribútumok</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Color color</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a kocsi jelenlegi színe.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boolean empty</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megmondja, hogy üres-e a kocsi (azaz hogy leszálltak-e az utasok róla).</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Metódusok</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Color getColor()</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visszaadja a kocsi jelenlegi színét. Az állomásra érkezés logikájánál lesz haszna, amikor ellenőrizni kell a kocsi és az állomás színét.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void empty()</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kiüríti a kocsit, azaz az empty boolean-t igazra billenti.</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w:t>
      </w:r>
      <w:r w:rsidDel="00000000" w:rsidR="00000000" w:rsidRPr="00000000">
        <w:rPr>
          <w:b w:val="1"/>
          <w:sz w:val="24"/>
          <w:szCs w:val="24"/>
          <w:rtl w:val="0"/>
        </w:rPr>
        <w:t xml:space="preserve">isEmpty()</w:t>
      </w:r>
      <w:r w:rsidDel="00000000" w:rsidR="00000000" w:rsidRPr="00000000">
        <w:rPr>
          <w:sz w:val="24"/>
          <w:szCs w:val="24"/>
          <w:rtl w:val="0"/>
        </w:rPr>
        <w:t xml:space="preserve">: visszaadja, hogy üres-e a kocsi.</w:t>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smallCaps w:val="0"/>
          <w:strike w:val="0"/>
        </w:rPr>
      </w:pPr>
      <w:r w:rsidDel="00000000" w:rsidR="00000000" w:rsidRPr="00000000">
        <w:rPr>
          <w:rFonts w:ascii="Arial" w:cs="Arial" w:eastAsia="Arial" w:hAnsi="Arial"/>
          <w:b w:val="1"/>
          <w:sz w:val="26"/>
          <w:szCs w:val="26"/>
          <w:rtl w:val="0"/>
        </w:rPr>
        <w:t xml:space="preserve">FileManager</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Felelősség</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sz w:val="24"/>
          <w:szCs w:val="24"/>
          <w:rtl w:val="0"/>
        </w:rPr>
        <w:t xml:space="preserve">A játékban a fájlkezelést végzi. Kezeli a fájlok tárolásának helyét, jellegét, a Map szerializációs függvényeivel szoros összefüggésben áll, hiszen a szerializált adatot ez az osztály írja ki fájlba.</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Ősosztályok</w:t>
      </w:r>
      <w:r w:rsidDel="00000000" w:rsidR="00000000" w:rsidRPr="00000000">
        <w:rPr>
          <w:rtl w:val="0"/>
        </w:rPr>
      </w:r>
    </w:p>
    <w:p w:rsidR="00000000" w:rsidDel="00000000" w:rsidP="00000000" w:rsidRDefault="00000000" w:rsidRPr="00000000">
      <w:pPr>
        <w:keepNext w:val="1"/>
        <w:keepLines w:val="0"/>
        <w:widowControl w:val="0"/>
        <w:spacing w:after="60" w:before="240" w:line="240" w:lineRule="auto"/>
        <w:ind w:left="0" w:right="0" w:firstLine="0"/>
        <w:contextualSpacing w:val="0"/>
        <w:jc w:val="left"/>
        <w:rPr>
          <w:sz w:val="24"/>
          <w:szCs w:val="24"/>
        </w:rPr>
      </w:pPr>
      <w:r w:rsidDel="00000000" w:rsidR="00000000" w:rsidRPr="00000000">
        <w:rPr>
          <w:sz w:val="24"/>
          <w:szCs w:val="24"/>
          <w:rtl w:val="0"/>
        </w:rPr>
        <w:t xml:space="preserve">Nincs.</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Interfészek</w:t>
      </w:r>
    </w:p>
    <w:p w:rsidR="00000000" w:rsidDel="00000000" w:rsidP="00000000" w:rsidRDefault="00000000" w:rsidRPr="00000000">
      <w:pPr>
        <w:keepNext w:val="1"/>
        <w:keepLines w:val="0"/>
        <w:widowControl w:val="0"/>
        <w:spacing w:after="60" w:before="240" w:line="240" w:lineRule="auto"/>
        <w:ind w:right="0"/>
        <w:contextualSpacing w:val="0"/>
        <w:jc w:val="left"/>
        <w:rPr>
          <w:sz w:val="24"/>
          <w:szCs w:val="24"/>
        </w:rPr>
      </w:pPr>
      <w:r w:rsidDel="00000000" w:rsidR="00000000" w:rsidRPr="00000000">
        <w:rPr>
          <w:sz w:val="24"/>
          <w:szCs w:val="24"/>
          <w:rtl w:val="0"/>
        </w:rPr>
        <w:t xml:space="preserve">Nincs.</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Attribútumok</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String workingDirectory:</w:t>
      </w:r>
      <w:r w:rsidDel="00000000" w:rsidR="00000000" w:rsidRPr="00000000">
        <w:rPr>
          <w:sz w:val="24"/>
          <w:szCs w:val="24"/>
          <w:rtl w:val="0"/>
        </w:rPr>
        <w:t xml:space="preserve"> a lementett fájlok helyét tároló karakterfüzér.</w:t>
      </w:r>
      <w:r w:rsidDel="00000000" w:rsidR="00000000" w:rsidRPr="00000000">
        <w:rPr>
          <w:rtl w:val="0"/>
        </w:rPr>
      </w:r>
    </w:p>
    <w:p w:rsidR="00000000" w:rsidDel="00000000" w:rsidP="00000000" w:rsidRDefault="00000000" w:rsidRPr="00000000">
      <w:pPr>
        <w:keepNext w:val="1"/>
        <w:keepLines w:val="0"/>
        <w:widowControl w:val="0"/>
        <w:numPr>
          <w:ilvl w:val="3"/>
          <w:numId w:val="4"/>
        </w:numPr>
        <w:spacing w:after="60" w:before="240" w:line="240" w:lineRule="auto"/>
        <w:ind w:left="360" w:right="0" w:hanging="360"/>
        <w:jc w:val="left"/>
        <w:rPr>
          <w:b w:val="1"/>
          <w:smallCaps w:val="0"/>
          <w:strike w:val="0"/>
          <w:sz w:val="24"/>
          <w:szCs w:val="24"/>
        </w:rPr>
      </w:pPr>
      <w:r w:rsidDel="00000000" w:rsidR="00000000" w:rsidRPr="00000000">
        <w:rPr>
          <w:rFonts w:ascii="Times New Roman" w:cs="Times New Roman" w:eastAsia="Times New Roman" w:hAnsi="Times New Roman"/>
          <w:b w:val="1"/>
          <w:smallCaps w:val="0"/>
          <w:strike w:val="0"/>
          <w:sz w:val="24"/>
          <w:szCs w:val="24"/>
          <w:u w:val="none"/>
          <w:vertAlign w:val="baseline"/>
          <w:rtl w:val="0"/>
        </w:rPr>
        <w:t xml:space="preserve">Metódusok</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void save(Map)</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a paraméterként kapott állást lementi fájlba.</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left"/>
        <w:rPr>
          <w:b w:val="0"/>
          <w:smallCaps w:val="0"/>
          <w:strike w:val="0"/>
          <w:sz w:val="24"/>
          <w:szCs w:val="24"/>
        </w:rPr>
      </w:pPr>
      <w:r w:rsidDel="00000000" w:rsidR="00000000" w:rsidRPr="00000000">
        <w:rPr>
          <w:b w:val="1"/>
          <w:sz w:val="24"/>
          <w:szCs w:val="24"/>
          <w:rtl w:val="0"/>
        </w:rPr>
        <w:t xml:space="preserve">File load()</w:t>
      </w:r>
      <w:r w:rsidDel="00000000" w:rsidR="00000000" w:rsidRPr="00000000">
        <w:rPr>
          <w:rFonts w:ascii="Times New Roman" w:cs="Times New Roman" w:eastAsia="Times New Roman" w:hAnsi="Times New Roman"/>
          <w:b w:val="0"/>
          <w:smallCaps w:val="0"/>
          <w:strike w:val="0"/>
          <w:sz w:val="24"/>
          <w:szCs w:val="24"/>
          <w:u w:val="none"/>
          <w:vertAlign w:val="baseline"/>
          <w:rtl w:val="0"/>
        </w:rPr>
        <w:t xml:space="preserve">: </w:t>
      </w:r>
      <w:r w:rsidDel="00000000" w:rsidR="00000000" w:rsidRPr="00000000">
        <w:rPr>
          <w:sz w:val="24"/>
          <w:szCs w:val="24"/>
          <w:rtl w:val="0"/>
        </w:rPr>
        <w:t xml:space="preserve">a lementett állást visszatölti, hogy a Map majd tudjon vele dolgozni.</w:t>
      </w:r>
    </w:p>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Map</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pályaelemek tárolásáért illetve az ezekkel kapcsolatos műveletek elvégzéséért felelős.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LinkedList&lt;MapElement&gt; elements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 pálya elemek itt vannak eltárolva. Duplán láncolt lista, mely a könnyű iterálást hivatott segíteni.</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TunnelEntrance enabledTunnel</w:t>
      </w:r>
      <w:r w:rsidDel="00000000" w:rsidR="00000000" w:rsidRPr="00000000">
        <w:rPr>
          <w:sz w:val="24"/>
          <w:szCs w:val="24"/>
          <w:rtl w:val="0"/>
        </w:rPr>
        <w:t xml:space="preserve">: a jelenleg megépített egyetlen alagút.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loadFromFile()</w:t>
      </w:r>
      <w:r w:rsidDel="00000000" w:rsidR="00000000" w:rsidRPr="00000000">
        <w:rPr>
          <w:sz w:val="24"/>
          <w:szCs w:val="24"/>
          <w:rtl w:val="0"/>
        </w:rPr>
        <w:t xml:space="preserve">: pályaelemek beolvasása a megadott fájlból</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serialize()</w:t>
      </w:r>
      <w:r w:rsidDel="00000000" w:rsidR="00000000" w:rsidRPr="00000000">
        <w:rPr>
          <w:sz w:val="24"/>
          <w:szCs w:val="24"/>
          <w:rtl w:val="0"/>
        </w:rPr>
        <w:t xml:space="preserve">: A System által utasított függvény a pálya jelenlegi állásának elmentésére. Meghívja a FileManager fájlba író save() függvényét.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collisionCheck()</w:t>
      </w:r>
      <w:r w:rsidDel="00000000" w:rsidR="00000000" w:rsidRPr="00000000">
        <w:rPr>
          <w:sz w:val="24"/>
          <w:szCs w:val="24"/>
          <w:rtl w:val="0"/>
        </w:rPr>
        <w:t xml:space="preserve">: a System nexStep függvénye hívja meg, végignézi minden, a mapen található elemre, hogy mennyi a rajtuk található elemek száma, és ha ez &gt;1, akkor ütközést detektál. Az alapötlet, hogy pályaelemen egyidőben csak egy másik elem tartózkodhat legfeljebb.</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enableTunnel (tunnel: TunnelEntrance)</w:t>
      </w:r>
      <w:r w:rsidDel="00000000" w:rsidR="00000000" w:rsidRPr="00000000">
        <w:rPr>
          <w:sz w:val="24"/>
          <w:szCs w:val="24"/>
          <w:rtl w:val="0"/>
        </w:rPr>
        <w:t xml:space="preserve">: A jelenleg engedélyezett tunnelt lehet vele állítani, felülírja a jelenlegit, ezáltal biztosítva, hogy egyszerre csak egy van engedélyezve.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setSwitch(switch: Switch)</w:t>
      </w:r>
      <w:r w:rsidDel="00000000" w:rsidR="00000000" w:rsidRPr="00000000">
        <w:rPr>
          <w:sz w:val="24"/>
          <w:szCs w:val="24"/>
          <w:rtl w:val="0"/>
        </w:rPr>
        <w:t xml:space="preserve">: </w:t>
      </w:r>
      <w:r w:rsidDel="00000000" w:rsidR="00000000" w:rsidRPr="00000000">
        <w:rPr>
          <w:sz w:val="24"/>
          <w:szCs w:val="24"/>
          <w:rtl w:val="0"/>
        </w:rPr>
        <w:t xml:space="preserve">meghívja a paraméterül kapott Switch switch függvényét.</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MapElement</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statikus pálya elemek absztrakt osztálya. Egy Map tartalmazza az összeset. Lehet Switch, Rail, Station, TunnelEntrance. Tudja, hogy hány másik elem van rajta, és egy mozgó elem jelenlegi pozíciójából és irányából ki tudja számolni, hogy mi lesz a következő iránya és pozíciója.</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keepNext w:val="1"/>
        <w:spacing w:after="60" w:before="240" w:lineRule="auto"/>
        <w:ind w:left="0" w:firstLine="0"/>
        <w:contextualSpacing w:val="0"/>
        <w:rPr>
          <w:sz w:val="24"/>
          <w:szCs w:val="24"/>
        </w:rPr>
      </w:pPr>
      <w:r w:rsidDel="00000000" w:rsidR="00000000" w:rsidRPr="00000000">
        <w:rPr>
          <w:sz w:val="24"/>
          <w:szCs w:val="24"/>
          <w:rtl w:val="0"/>
        </w:rPr>
        <w:t xml:space="preserve">Nincs.</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keepNext w:val="1"/>
        <w:spacing w:after="60" w:before="240" w:lineRule="auto"/>
        <w:ind w:left="0" w:firstLine="0"/>
        <w:contextualSpacing w:val="0"/>
        <w:rPr>
          <w:sz w:val="24"/>
          <w:szCs w:val="24"/>
        </w:rPr>
      </w:pPr>
      <w:r w:rsidDel="00000000" w:rsidR="00000000" w:rsidRPr="00000000">
        <w:rPr>
          <w:sz w:val="24"/>
          <w:szCs w:val="24"/>
          <w:rtl w:val="0"/>
        </w:rPr>
        <w:t xml:space="preserve">Nincs.</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int occupied: </w:t>
      </w:r>
      <w:r w:rsidDel="00000000" w:rsidR="00000000" w:rsidRPr="00000000">
        <w:rPr>
          <w:sz w:val="24"/>
          <w:szCs w:val="24"/>
          <w:rtl w:val="0"/>
        </w:rPr>
        <w:t xml:space="preserve">azt tárolja, hogy hány MovingElement van rajta egyszerre.</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String getType()</w:t>
      </w:r>
      <w:r w:rsidDel="00000000" w:rsidR="00000000" w:rsidRPr="00000000">
        <w:rPr>
          <w:sz w:val="24"/>
          <w:szCs w:val="24"/>
          <w:rtl w:val="0"/>
        </w:rPr>
        <w:t xml:space="preserve">: visszatér a MapElement konkrét típusával (Switch, Rail, Station, TunnelEntrance).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MapElement nextPosition(int)</w:t>
      </w:r>
      <w:r w:rsidDel="00000000" w:rsidR="00000000" w:rsidRPr="00000000">
        <w:rPr>
          <w:sz w:val="24"/>
          <w:szCs w:val="24"/>
          <w:rtl w:val="0"/>
        </w:rPr>
        <w:t xml:space="preserve">: egy mozgó elem jelenlegi irányából kiszámítja, hogy mi lesz a következő MapElement, amire lépni fog.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int nextDirection(int):</w:t>
      </w:r>
      <w:r w:rsidDel="00000000" w:rsidR="00000000" w:rsidRPr="00000000">
        <w:rPr>
          <w:sz w:val="24"/>
          <w:szCs w:val="24"/>
          <w:rtl w:val="0"/>
        </w:rPr>
        <w:t xml:space="preserve"> ha szükség van rá (pl.: switch esetében), egy mozgó elem jelenlegi irányából kiszámolja a következő irányt.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int getOccupied(): </w:t>
      </w:r>
      <w:r w:rsidDel="00000000" w:rsidR="00000000" w:rsidRPr="00000000">
        <w:rPr>
          <w:sz w:val="24"/>
          <w:szCs w:val="24"/>
          <w:rtl w:val="0"/>
        </w:rPr>
        <w:t xml:space="preserve">visszaadja, hogy hány MovingElement tartózkodik az adott pályaelemen. Hasznos lesz akkor, amikor a ütközéseket akarjuk vizsgálni (hiszen ha egy MapElement-en pl. két Carriage tartózkodik, akkor az a játék végét jelenti)</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v</w:t>
      </w:r>
      <w:r w:rsidDel="00000000" w:rsidR="00000000" w:rsidRPr="00000000">
        <w:rPr>
          <w:b w:val="1"/>
          <w:sz w:val="24"/>
          <w:szCs w:val="24"/>
          <w:rtl w:val="0"/>
        </w:rPr>
        <w:t xml:space="preserve">oid increaseOccupied():</w:t>
      </w:r>
      <w:r w:rsidDel="00000000" w:rsidR="00000000" w:rsidRPr="00000000">
        <w:rPr>
          <w:sz w:val="24"/>
          <w:szCs w:val="24"/>
          <w:rtl w:val="0"/>
        </w:rPr>
        <w:t xml:space="preserve"> növeli az occupied változó értékét eggyel.</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void decreaseOccupied():</w:t>
      </w:r>
      <w:r w:rsidDel="00000000" w:rsidR="00000000" w:rsidRPr="00000000">
        <w:rPr>
          <w:sz w:val="24"/>
          <w:szCs w:val="24"/>
          <w:rtl w:val="0"/>
        </w:rPr>
        <w:t xml:space="preserve"> csökkenti az occupied változó értékét eggyel.</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MovingElement</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pálya mozgó elemeinek interfésze. Tudnia kell az időbeli előrehaladást kezelnie, erre szolgál a nextStep függvény.</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ListIterator currentPos:</w:t>
      </w:r>
      <w:r w:rsidDel="00000000" w:rsidR="00000000" w:rsidRPr="00000000">
        <w:rPr>
          <w:sz w:val="24"/>
          <w:szCs w:val="24"/>
          <w:rtl w:val="0"/>
        </w:rPr>
        <w:t xml:space="preserve"> egy iterátor, mely a lista tetszőleges bejárását teszi lehetővé.</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int dir: </w:t>
      </w:r>
      <w:r w:rsidDel="00000000" w:rsidR="00000000" w:rsidRPr="00000000">
        <w:rPr>
          <w:sz w:val="24"/>
          <w:szCs w:val="24"/>
          <w:rtl w:val="0"/>
        </w:rPr>
        <w:t xml:space="preserve">irány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MapElement currentElement:</w:t>
      </w:r>
      <w:r w:rsidDel="00000000" w:rsidR="00000000" w:rsidRPr="00000000">
        <w:rPr>
          <w:sz w:val="24"/>
          <w:szCs w:val="24"/>
          <w:rtl w:val="0"/>
        </w:rPr>
        <w:t xml:space="preserve"> az az elem, amin jelenleg tartózkodik.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nextStep()</w:t>
      </w:r>
      <w:r w:rsidDel="00000000" w:rsidR="00000000" w:rsidRPr="00000000">
        <w:rPr>
          <w:sz w:val="24"/>
          <w:szCs w:val="24"/>
          <w:rtl w:val="0"/>
        </w:rPr>
        <w:t xml:space="preserve">: a léptetést kezelő metódus. Kiszámoltatja a következő pozíciót, a következő irányt. Beállítja a MapElement-ek occupied változóját (csökkenti, ha lelép róla; növeli, ha rálép).</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Player</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felhasználó osztálya. A felhasználói parancsok bekérése, illetve az azoknak megfelelő folyamatok elindítása a felelőssége.</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keepNext w:val="1"/>
        <w:spacing w:after="60" w:before="240" w:lineRule="auto"/>
        <w:contextualSpacing w:val="0"/>
        <w:rPr>
          <w:sz w:val="24"/>
          <w:szCs w:val="24"/>
        </w:rPr>
      </w:pPr>
      <w:r w:rsidDel="00000000" w:rsidR="00000000" w:rsidRPr="00000000">
        <w:rPr>
          <w:sz w:val="24"/>
          <w:szCs w:val="24"/>
          <w:rtl w:val="0"/>
        </w:rPr>
        <w:t xml:space="preserve">Nincsenek.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keepNext w:val="1"/>
        <w:spacing w:after="60" w:before="240" w:lineRule="auto"/>
        <w:contextualSpacing w:val="0"/>
        <w:rPr>
          <w:sz w:val="24"/>
          <w:szCs w:val="24"/>
        </w:rPr>
      </w:pPr>
      <w:r w:rsidDel="00000000" w:rsidR="00000000" w:rsidRPr="00000000">
        <w:rPr>
          <w:sz w:val="24"/>
          <w:szCs w:val="24"/>
          <w:rtl w:val="0"/>
        </w:rPr>
        <w:t xml:space="preserve">Nincsenek.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int currentLevel: </w:t>
      </w:r>
      <w:r w:rsidDel="00000000" w:rsidR="00000000" w:rsidRPr="00000000">
        <w:rPr>
          <w:sz w:val="24"/>
          <w:szCs w:val="24"/>
          <w:rtl w:val="0"/>
        </w:rPr>
        <w:t xml:space="preserve">A játékos jelenlegi pályájának számát tárolja.</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String name: </w:t>
      </w:r>
      <w:r w:rsidDel="00000000" w:rsidR="00000000" w:rsidRPr="00000000">
        <w:rPr>
          <w:sz w:val="24"/>
          <w:szCs w:val="24"/>
          <w:rtl w:val="0"/>
        </w:rPr>
        <w:t xml:space="preserve">A játékos neve.</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readCommand()</w:t>
      </w:r>
      <w:r w:rsidDel="00000000" w:rsidR="00000000" w:rsidRPr="00000000">
        <w:rPr>
          <w:sz w:val="24"/>
          <w:szCs w:val="24"/>
          <w:rtl w:val="0"/>
        </w:rPr>
        <w:t xml:space="preserve">: játékos által megadott parancsok beolvasása</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Rail</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sín modellezésére szolgáló osztály. Alapvetően nincsen semmilyen feladata sem tulajdonsága, mely különbözik a MapElementtől, de mégis szerettük volna logikailag elkülöníteni a többi osztálytól.</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MapElement.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 </w:t>
      </w: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 </w:t>
      </w:r>
      <w:r w:rsidDel="00000000" w:rsidR="00000000" w:rsidRPr="00000000">
        <w:rPr>
          <w:sz w:val="24"/>
          <w:szCs w:val="24"/>
          <w:rtl w:val="0"/>
        </w:rPr>
        <w:t xml:space="preserve">nincs</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Station</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feladat kiírásból származó állomás modellezését megvalósító osztály. </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MapElement.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Color color: </w:t>
      </w:r>
      <w:r w:rsidDel="00000000" w:rsidR="00000000" w:rsidRPr="00000000">
        <w:rPr>
          <w:sz w:val="24"/>
          <w:szCs w:val="24"/>
          <w:rtl w:val="0"/>
        </w:rPr>
        <w:t xml:space="preserve">az állomás színe</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Color getColor()</w:t>
      </w:r>
      <w:r w:rsidDel="00000000" w:rsidR="00000000" w:rsidRPr="00000000">
        <w:rPr>
          <w:sz w:val="24"/>
          <w:szCs w:val="24"/>
          <w:rtl w:val="0"/>
        </w:rPr>
        <w:t xml:space="preserve">: az állomás színének lekérése.</w:t>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Switch</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feladatkiírásból származó váltó modellezését megvalósító osztály.</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MapElement.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int dir: </w:t>
      </w:r>
      <w:r w:rsidDel="00000000" w:rsidR="00000000" w:rsidRPr="00000000">
        <w:rPr>
          <w:sz w:val="24"/>
          <w:szCs w:val="24"/>
          <w:rtl w:val="0"/>
        </w:rPr>
        <w:t xml:space="preserve">a váltó állása. Ebben lesz eltárolva valamilyen konvenció szerint.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ArrayList&lt;MapElement&gt; exitPoints</w:t>
      </w:r>
      <w:r w:rsidDel="00000000" w:rsidR="00000000" w:rsidRPr="00000000">
        <w:rPr>
          <w:b w:val="1"/>
          <w:sz w:val="24"/>
          <w:szCs w:val="24"/>
          <w:rtl w:val="0"/>
        </w:rPr>
        <w:t xml:space="preserve">: </w:t>
      </w:r>
      <w:r w:rsidDel="00000000" w:rsidR="00000000" w:rsidRPr="00000000">
        <w:rPr>
          <w:sz w:val="24"/>
          <w:szCs w:val="24"/>
          <w:rtl w:val="0"/>
        </w:rPr>
        <w:t xml:space="preserve">a váltó lehetséges kimenetei. Ezek között iterál a dir.</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switch()</w:t>
      </w:r>
      <w:r w:rsidDel="00000000" w:rsidR="00000000" w:rsidRPr="00000000">
        <w:rPr>
          <w:sz w:val="24"/>
          <w:szCs w:val="24"/>
          <w:rtl w:val="0"/>
        </w:rPr>
        <w:t xml:space="preserve">: következő állásba történő állítás. A játékos végzi, kattintással, így az iránya egy megadott szabály szerint fog változni.</w:t>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System</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játék különböző komponenseit összefogó elem, mely elvégzi az indítást, bezárást, lépések ütemezését és a játékmenetet összefogja.</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Nincsenek.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Nincsenek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ArrayList&lt;Train&gt; trains: </w:t>
      </w:r>
      <w:r w:rsidDel="00000000" w:rsidR="00000000" w:rsidRPr="00000000">
        <w:rPr>
          <w:sz w:val="24"/>
          <w:szCs w:val="24"/>
          <w:rtl w:val="0"/>
        </w:rPr>
        <w:t xml:space="preserve">pályán lévő vonatokat tároló lista</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Player player: </w:t>
      </w:r>
      <w:r w:rsidDel="00000000" w:rsidR="00000000" w:rsidRPr="00000000">
        <w:rPr>
          <w:sz w:val="24"/>
          <w:szCs w:val="24"/>
          <w:rtl w:val="0"/>
        </w:rPr>
        <w:t xml:space="preserve">a játékost tárolja el, aki éppen a játékkal játszik</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Map map: </w:t>
      </w:r>
      <w:r w:rsidDel="00000000" w:rsidR="00000000" w:rsidRPr="00000000">
        <w:rPr>
          <w:sz w:val="24"/>
          <w:szCs w:val="24"/>
          <w:rtl w:val="0"/>
        </w:rPr>
        <w:t xml:space="preserve">az éppen aktuális pálya a játékban</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start()</w:t>
      </w:r>
      <w:r w:rsidDel="00000000" w:rsidR="00000000" w:rsidRPr="00000000">
        <w:rPr>
          <w:sz w:val="24"/>
          <w:szCs w:val="24"/>
          <w:rtl w:val="0"/>
        </w:rPr>
        <w:t xml:space="preserve">: a játék inicializálásáért felelős, létrehozza a pályát és feltölti elemekkel.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close()</w:t>
      </w:r>
      <w:r w:rsidDel="00000000" w:rsidR="00000000" w:rsidRPr="00000000">
        <w:rPr>
          <w:sz w:val="24"/>
          <w:szCs w:val="24"/>
          <w:rtl w:val="0"/>
        </w:rPr>
        <w:t xml:space="preserve">: a játékállás elmentését végzi, meghívja a pálya sorosító függvényét.</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void nextStep(): </w:t>
      </w:r>
      <w:r w:rsidDel="00000000" w:rsidR="00000000" w:rsidRPr="00000000">
        <w:rPr>
          <w:sz w:val="24"/>
          <w:szCs w:val="24"/>
          <w:rtl w:val="0"/>
        </w:rPr>
        <w:t xml:space="preserve">az ütközés ellenőrzésének meghívását végzi, valamint a mozgó elemek (train és carriage) pályán történő mozgatását, úgymond az ütemet biztosítja a rendszerben.</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void gameOver():</w:t>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Train</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vonatok modellezését megvalósító osztály.</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MovingElement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ArrayList&lt;Carriage&gt; carts: </w:t>
      </w:r>
      <w:r w:rsidDel="00000000" w:rsidR="00000000" w:rsidRPr="00000000">
        <w:rPr>
          <w:sz w:val="24"/>
          <w:szCs w:val="24"/>
          <w:rtl w:val="0"/>
        </w:rPr>
        <w:t xml:space="preserve">a vonathoz csatlakoztatott kocsik vannak benne eltárolva.</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arrive()</w:t>
      </w:r>
      <w:r w:rsidDel="00000000" w:rsidR="00000000" w:rsidRPr="00000000">
        <w:rPr>
          <w:sz w:val="24"/>
          <w:szCs w:val="24"/>
          <w:rtl w:val="0"/>
        </w:rPr>
        <w:t xml:space="preserve">: a vonat állomásra történő megérkezését végzi. Azon követelmények és szabályok beteljesülését vizsgálja amelyeket a funkcionális követelmények a vonatra és állomásra szabnak.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void vanish()</w:t>
      </w:r>
      <w:r w:rsidDel="00000000" w:rsidR="00000000" w:rsidRPr="00000000">
        <w:rPr>
          <w:sz w:val="24"/>
          <w:szCs w:val="24"/>
          <w:rtl w:val="0"/>
        </w:rPr>
        <w:t xml:space="preserve">: Ha egy vonat kiürül, akkor eltűnik. Ezt valósítja meg. </w:t>
      </w:r>
      <w:r w:rsidDel="00000000" w:rsidR="00000000" w:rsidRPr="00000000">
        <w:rPr>
          <w:sz w:val="24"/>
          <w:szCs w:val="24"/>
          <w:rtl w:val="0"/>
        </w:rPr>
        <w:t xml:space="preserve">Megszünteti a jelenlegi vonat objektumot.</w:t>
      </w:r>
      <w:r w:rsidDel="00000000" w:rsidR="00000000" w:rsidRPr="00000000">
        <w:rPr>
          <w:rtl w:val="0"/>
        </w:rPr>
      </w:r>
    </w:p>
    <w:p w:rsidR="00000000" w:rsidDel="00000000" w:rsidP="00000000" w:rsidRDefault="00000000" w:rsidRPr="00000000">
      <w:pPr>
        <w:keepNext w:val="1"/>
        <w:numPr>
          <w:ilvl w:val="2"/>
          <w:numId w:val="3"/>
        </w:numPr>
        <w:spacing w:after="60" w:before="240" w:lineRule="auto"/>
        <w:ind w:left="720"/>
        <w:contextualSpacing w:val="1"/>
        <w:rPr>
          <w:rFonts w:ascii="Arial" w:cs="Arial" w:eastAsia="Arial" w:hAnsi="Arial"/>
          <w:b w:val="1"/>
        </w:rPr>
      </w:pPr>
      <w:r w:rsidDel="00000000" w:rsidR="00000000" w:rsidRPr="00000000">
        <w:rPr>
          <w:rFonts w:ascii="Arial" w:cs="Arial" w:eastAsia="Arial" w:hAnsi="Arial"/>
          <w:b w:val="1"/>
          <w:sz w:val="26"/>
          <w:szCs w:val="26"/>
          <w:rtl w:val="0"/>
        </w:rPr>
        <w:t xml:space="preserve"> TunnelEntrance</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Felelősség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Az alagút ki és bejáratát modellezi. Hasonló a switchez, egy alagútnak két bejárata van.</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Ősosztályok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MapElement.</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Interfészek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Nincs.</w:t>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Attribútumok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ArrayList&lt;MapElement&gt; exitPoints: </w:t>
      </w:r>
      <w:r w:rsidDel="00000000" w:rsidR="00000000" w:rsidRPr="00000000">
        <w:rPr>
          <w:sz w:val="24"/>
          <w:szCs w:val="24"/>
          <w:rtl w:val="0"/>
        </w:rPr>
        <w:t xml:space="preserve">ki- és bejárata az alagútnak.</w:t>
      </w:r>
      <w:r w:rsidDel="00000000" w:rsidR="00000000" w:rsidRPr="00000000">
        <w:rPr>
          <w:rtl w:val="0"/>
        </w:rPr>
      </w:r>
    </w:p>
    <w:p w:rsidR="00000000" w:rsidDel="00000000" w:rsidP="00000000" w:rsidRDefault="00000000" w:rsidRPr="00000000">
      <w:pPr>
        <w:keepNext w:val="1"/>
        <w:numPr>
          <w:ilvl w:val="3"/>
          <w:numId w:val="4"/>
        </w:numPr>
        <w:spacing w:after="60" w:before="240" w:lineRule="auto"/>
        <w:ind w:left="360"/>
        <w:contextualSpacing w:val="1"/>
        <w:rPr>
          <w:b w:val="1"/>
          <w:sz w:val="24"/>
          <w:szCs w:val="24"/>
        </w:rPr>
      </w:pPr>
      <w:r w:rsidDel="00000000" w:rsidR="00000000" w:rsidRPr="00000000">
        <w:rPr>
          <w:b w:val="1"/>
          <w:sz w:val="24"/>
          <w:szCs w:val="24"/>
          <w:rtl w:val="0"/>
        </w:rPr>
        <w:t xml:space="preserve">Metódusok</w:t>
      </w:r>
      <w:r w:rsidDel="00000000" w:rsidR="00000000" w:rsidRPr="00000000">
        <w:rPr>
          <w:sz w:val="24"/>
          <w:szCs w:val="24"/>
          <w:rtl w:val="0"/>
        </w:rPr>
        <w:t xml:space="preserve">: nincsenek</w:t>
      </w:r>
      <w:r w:rsidDel="00000000" w:rsidR="00000000" w:rsidRPr="00000000">
        <w:rPr>
          <w:rtl w:val="0"/>
        </w:rPr>
      </w:r>
    </w:p>
    <w:p w:rsidR="00000000" w:rsidDel="00000000" w:rsidP="00000000" w:rsidRDefault="00000000" w:rsidRPr="00000000">
      <w:pPr>
        <w:keepNext w:val="1"/>
        <w:keepLines w:val="0"/>
        <w:widowControl w:val="0"/>
        <w:numPr>
          <w:ilvl w:val="1"/>
          <w:numId w:val="3"/>
        </w:numPr>
        <w:spacing w:after="60" w:before="240" w:line="240" w:lineRule="auto"/>
        <w:ind w:left="576" w:right="0" w:hanging="576"/>
        <w:jc w:val="left"/>
        <w:rPr>
          <w:rFonts w:ascii="Arial" w:cs="Arial" w:eastAsia="Arial" w:hAnsi="Arial"/>
          <w:b w:val="1"/>
          <w:i w:val="1"/>
          <w:smallCaps w:val="0"/>
          <w:strike w:val="0"/>
          <w:color w:val="000000"/>
          <w:sz w:val="28"/>
          <w:szCs w:val="28"/>
          <w:u w:val="none"/>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Szekvencia diagramok</w:t>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User interaction</w:t>
      </w:r>
    </w:p>
    <w:p w:rsidR="00000000" w:rsidDel="00000000" w:rsidP="00000000" w:rsidRDefault="00000000" w:rsidRPr="00000000">
      <w:pPr>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5760410" cy="6172200"/>
            <wp:effectExtent b="0" l="0" r="0" t="0"/>
            <wp:docPr descr="Model__Collaboration7__Interaction1__1. user interaction_7.png" id="9" name="image20.png"/>
            <a:graphic>
              <a:graphicData uri="http://schemas.openxmlformats.org/drawingml/2006/picture">
                <pic:pic>
                  <pic:nvPicPr>
                    <pic:cNvPr descr="Model__Collaboration7__Interaction1__1. user interaction_7.png" id="0" name="image20.png"/>
                    <pic:cNvPicPr preferRelativeResize="0"/>
                  </pic:nvPicPr>
                  <pic:blipFill>
                    <a:blip r:embed="rId6"/>
                    <a:srcRect b="0" l="0" r="0" t="0"/>
                    <a:stretch>
                      <a:fillRect/>
                    </a:stretch>
                  </pic:blipFill>
                  <pic:spPr>
                    <a:xfrm>
                      <a:off x="0" y="0"/>
                      <a:ext cx="5760410" cy="6172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Start game</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5657850" cy="4362450"/>
            <wp:effectExtent b="0" l="0" r="0" t="0"/>
            <wp:docPr descr="Model__Collaboration1__Interaction1__2. start game_0.png" id="2" name="image13.png"/>
            <a:graphic>
              <a:graphicData uri="http://schemas.openxmlformats.org/drawingml/2006/picture">
                <pic:pic>
                  <pic:nvPicPr>
                    <pic:cNvPr descr="Model__Collaboration1__Interaction1__2. start game_0.png" id="0" name="image13.png"/>
                    <pic:cNvPicPr preferRelativeResize="0"/>
                  </pic:nvPicPr>
                  <pic:blipFill>
                    <a:blip r:embed="rId7"/>
                    <a:srcRect b="0" l="0" r="0" t="0"/>
                    <a:stretch>
                      <a:fillRect/>
                    </a:stretch>
                  </pic:blipFill>
                  <pic:spPr>
                    <a:xfrm>
                      <a:off x="0" y="0"/>
                      <a:ext cx="5657850" cy="43624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NextStep</w:t>
      </w:r>
    </w:p>
    <w:p w:rsidR="00000000" w:rsidDel="00000000" w:rsidP="00000000" w:rsidRDefault="00000000" w:rsidRPr="00000000">
      <w:pPr>
        <w:ind w:left="-996.9999999999999" w:firstLine="0"/>
        <w:contextualSpacing w:val="0"/>
        <w:rPr>
          <w:rFonts w:ascii="Arial" w:cs="Arial" w:eastAsia="Arial" w:hAnsi="Arial"/>
          <w:b w:val="1"/>
          <w:i w:val="1"/>
          <w:sz w:val="28"/>
          <w:szCs w:val="28"/>
        </w:rPr>
      </w:pPr>
      <w:r w:rsidDel="00000000" w:rsidR="00000000" w:rsidRPr="00000000">
        <w:drawing>
          <wp:inline distB="114300" distT="114300" distL="114300" distR="114300">
            <wp:extent cx="6963093" cy="5976819"/>
            <wp:effectExtent b="0" l="0" r="0" t="0"/>
            <wp:docPr descr="Model__Collaboration11__Interaction1__3. nextStep_6.png" id="5" name="image16.png"/>
            <a:graphic>
              <a:graphicData uri="http://schemas.openxmlformats.org/drawingml/2006/picture">
                <pic:pic>
                  <pic:nvPicPr>
                    <pic:cNvPr descr="Model__Collaboration11__Interaction1__3. nextStep_6.png" id="0" name="image16.png"/>
                    <pic:cNvPicPr preferRelativeResize="0"/>
                  </pic:nvPicPr>
                  <pic:blipFill>
                    <a:blip r:embed="rId8"/>
                    <a:srcRect b="0" l="0" r="0" t="0"/>
                    <a:stretch>
                      <a:fillRect/>
                    </a:stretch>
                  </pic:blipFill>
                  <pic:spPr>
                    <a:xfrm>
                      <a:off x="0" y="0"/>
                      <a:ext cx="6963093" cy="5976819"/>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TrainNextStep</w:t>
      </w:r>
    </w:p>
    <w:p w:rsidR="00000000" w:rsidDel="00000000" w:rsidP="00000000" w:rsidRDefault="00000000" w:rsidRPr="00000000">
      <w:pPr>
        <w:ind w:left="-711.9999999999999" w:firstLine="0"/>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6768922" cy="6343967"/>
            <wp:effectExtent b="0" l="0" r="0" t="0"/>
            <wp:docPr descr="Model__Collaboration6__Interaction1__4. trainNextStep_3.png" id="10" name="image21.png"/>
            <a:graphic>
              <a:graphicData uri="http://schemas.openxmlformats.org/drawingml/2006/picture">
                <pic:pic>
                  <pic:nvPicPr>
                    <pic:cNvPr descr="Model__Collaboration6__Interaction1__4. trainNextStep_3.png" id="0" name="image21.png"/>
                    <pic:cNvPicPr preferRelativeResize="0"/>
                  </pic:nvPicPr>
                  <pic:blipFill>
                    <a:blip r:embed="rId9"/>
                    <a:srcRect b="0" l="0" r="0" t="0"/>
                    <a:stretch>
                      <a:fillRect/>
                    </a:stretch>
                  </pic:blipFill>
                  <pic:spPr>
                    <a:xfrm>
                      <a:off x="0" y="0"/>
                      <a:ext cx="6768922" cy="6343967"/>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CarriageNextStep</w:t>
      </w:r>
    </w:p>
    <w:p w:rsidR="00000000" w:rsidDel="00000000" w:rsidP="00000000" w:rsidRDefault="00000000" w:rsidRPr="00000000">
      <w:pPr>
        <w:ind w:left="-711.9999999999999" w:firstLine="0"/>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6540338" cy="6010624"/>
            <wp:effectExtent b="0" l="0" r="0" t="0"/>
            <wp:docPr descr="Model__Collaboration9__Interaction1__5. carriageNextStep_4.png" id="12" name="image23.png"/>
            <a:graphic>
              <a:graphicData uri="http://schemas.openxmlformats.org/drawingml/2006/picture">
                <pic:pic>
                  <pic:nvPicPr>
                    <pic:cNvPr descr="Model__Collaboration9__Interaction1__5. carriageNextStep_4.png" id="0" name="image23.png"/>
                    <pic:cNvPicPr preferRelativeResize="0"/>
                  </pic:nvPicPr>
                  <pic:blipFill>
                    <a:blip r:embed="rId10"/>
                    <a:srcRect b="0" l="0" r="0" t="0"/>
                    <a:stretch>
                      <a:fillRect/>
                    </a:stretch>
                  </pic:blipFill>
                  <pic:spPr>
                    <a:xfrm>
                      <a:off x="0" y="0"/>
                      <a:ext cx="6540338" cy="601062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TrainAtTunnel</w:t>
      </w:r>
    </w:p>
    <w:p w:rsidR="00000000" w:rsidDel="00000000" w:rsidP="00000000" w:rsidRDefault="00000000" w:rsidRPr="00000000">
      <w:pPr>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5359238" cy="4307614"/>
            <wp:effectExtent b="0" l="0" r="0" t="0"/>
            <wp:docPr descr="Model__Collaboration10__Interaction1__6. trainAtTunnel_5.png" id="8" name="image19.png"/>
            <a:graphic>
              <a:graphicData uri="http://schemas.openxmlformats.org/drawingml/2006/picture">
                <pic:pic>
                  <pic:nvPicPr>
                    <pic:cNvPr descr="Model__Collaboration10__Interaction1__6. trainAtTunnel_5.png" id="0" name="image19.png"/>
                    <pic:cNvPicPr preferRelativeResize="0"/>
                  </pic:nvPicPr>
                  <pic:blipFill>
                    <a:blip r:embed="rId11"/>
                    <a:srcRect b="0" l="0" r="0" t="0"/>
                    <a:stretch>
                      <a:fillRect/>
                    </a:stretch>
                  </pic:blipFill>
                  <pic:spPr>
                    <a:xfrm>
                      <a:off x="0" y="0"/>
                      <a:ext cx="5359238" cy="43076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TrainAtStation</w:t>
      </w:r>
    </w:p>
    <w:p w:rsidR="00000000" w:rsidDel="00000000" w:rsidP="00000000" w:rsidRDefault="00000000" w:rsidRPr="00000000">
      <w:pPr>
        <w:ind w:left="-711.9999999999999" w:firstLine="0"/>
        <w:contextualSpacing w:val="0"/>
        <w:jc w:val="center"/>
        <w:rPr>
          <w:rFonts w:ascii="Arial" w:cs="Arial" w:eastAsia="Arial" w:hAnsi="Arial"/>
          <w:b w:val="1"/>
          <w:i w:val="1"/>
          <w:sz w:val="28"/>
          <w:szCs w:val="28"/>
        </w:rPr>
      </w:pPr>
      <w:r w:rsidDel="00000000" w:rsidR="00000000" w:rsidRPr="00000000">
        <w:drawing>
          <wp:inline distB="114300" distT="114300" distL="114300" distR="114300">
            <wp:extent cx="6629718" cy="5514720"/>
            <wp:effectExtent b="0" l="0" r="0" t="0"/>
            <wp:docPr descr="Model__Collaboration5__Interaction1__7. trainAtStation_2.png" id="11" name="image22.png"/>
            <a:graphic>
              <a:graphicData uri="http://schemas.openxmlformats.org/drawingml/2006/picture">
                <pic:pic>
                  <pic:nvPicPr>
                    <pic:cNvPr descr="Model__Collaboration5__Interaction1__7. trainAtStation_2.png" id="0" name="image22.png"/>
                    <pic:cNvPicPr preferRelativeResize="0"/>
                  </pic:nvPicPr>
                  <pic:blipFill>
                    <a:blip r:embed="rId12"/>
                    <a:srcRect b="0" l="0" r="0" t="0"/>
                    <a:stretch>
                      <a:fillRect/>
                    </a:stretch>
                  </pic:blipFill>
                  <pic:spPr>
                    <a:xfrm>
                      <a:off x="0" y="0"/>
                      <a:ext cx="6629718" cy="551472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Close game</w:t>
      </w:r>
    </w:p>
    <w:p w:rsidR="00000000" w:rsidDel="00000000" w:rsidP="00000000" w:rsidRDefault="00000000" w:rsidRPr="00000000">
      <w:pPr>
        <w:contextualSpacing w:val="0"/>
        <w:rPr>
          <w:rFonts w:ascii="Arial" w:cs="Arial" w:eastAsia="Arial" w:hAnsi="Arial"/>
          <w:b w:val="1"/>
          <w:i w:val="1"/>
          <w:sz w:val="28"/>
          <w:szCs w:val="28"/>
        </w:rPr>
      </w:pPr>
      <w:r w:rsidDel="00000000" w:rsidR="00000000" w:rsidRPr="00000000">
        <w:drawing>
          <wp:inline distB="114300" distT="114300" distL="114300" distR="114300">
            <wp:extent cx="5760410" cy="2565400"/>
            <wp:effectExtent b="0" l="0" r="0" t="0"/>
            <wp:docPr descr="Model__Collaboration4__Interaction1__8. close game_1.png" id="7" name="image18.png"/>
            <a:graphic>
              <a:graphicData uri="http://schemas.openxmlformats.org/drawingml/2006/picture">
                <pic:pic>
                  <pic:nvPicPr>
                    <pic:cNvPr descr="Model__Collaboration4__Interaction1__8. close game_1.png" id="0" name="image18.png"/>
                    <pic:cNvPicPr preferRelativeResize="0"/>
                  </pic:nvPicPr>
                  <pic:blipFill>
                    <a:blip r:embed="rId13"/>
                    <a:srcRect b="0" l="0" r="0" t="0"/>
                    <a:stretch>
                      <a:fillRect/>
                    </a:stretch>
                  </pic:blipFill>
                  <pic:spPr>
                    <a:xfrm>
                      <a:off x="0" y="0"/>
                      <a:ext cx="5760410" cy="2565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1"/>
        <w:keepLines w:val="0"/>
        <w:widowControl w:val="0"/>
        <w:numPr>
          <w:ilvl w:val="1"/>
          <w:numId w:val="3"/>
        </w:numPr>
        <w:spacing w:after="60" w:before="240" w:line="240" w:lineRule="auto"/>
        <w:ind w:left="576" w:right="0" w:hanging="576"/>
        <w:jc w:val="left"/>
        <w:rPr>
          <w:rFonts w:ascii="Arial" w:cs="Arial" w:eastAsia="Arial" w:hAnsi="Arial"/>
          <w:b w:val="1"/>
          <w:i w:val="1"/>
          <w:smallCaps w:val="0"/>
          <w:strike w:val="0"/>
          <w:color w:val="000000"/>
          <w:sz w:val="28"/>
          <w:szCs w:val="28"/>
          <w:u w:val="none"/>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State-chartok</w:t>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System állapotdiagramja</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Arial" w:cs="Arial" w:eastAsia="Arial" w:hAnsi="Arial"/>
          <w:b w:val="1"/>
          <w:sz w:val="26"/>
          <w:szCs w:val="26"/>
        </w:rPr>
      </w:pPr>
      <w:r w:rsidDel="00000000" w:rsidR="00000000" w:rsidRPr="00000000">
        <w:drawing>
          <wp:inline distB="114300" distT="114300" distL="114300" distR="114300">
            <wp:extent cx="5760410" cy="1422400"/>
            <wp:effectExtent b="0" l="0" r="0" t="0"/>
            <wp:docPr descr="systemStateChart.png" id="6" name="image17.png"/>
            <a:graphic>
              <a:graphicData uri="http://schemas.openxmlformats.org/drawingml/2006/picture">
                <pic:pic>
                  <pic:nvPicPr>
                    <pic:cNvPr descr="systemStateChart.png" id="0" name="image17.png"/>
                    <pic:cNvPicPr preferRelativeResize="0"/>
                  </pic:nvPicPr>
                  <pic:blipFill>
                    <a:blip r:embed="rId14"/>
                    <a:srcRect b="0" l="0" r="0" t="0"/>
                    <a:stretch>
                      <a:fillRect/>
                    </a:stretch>
                  </pic:blipFill>
                  <pic:spPr>
                    <a:xfrm>
                      <a:off x="0" y="0"/>
                      <a:ext cx="5760410" cy="14224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Tunnel állapotdiagrajma</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i w:val="1"/>
          <w:sz w:val="24"/>
          <w:szCs w:val="24"/>
        </w:rPr>
      </w:pPr>
      <w:r w:rsidDel="00000000" w:rsidR="00000000" w:rsidRPr="00000000">
        <w:drawing>
          <wp:inline distB="114300" distT="114300" distL="114300" distR="114300">
            <wp:extent cx="4505643" cy="3557086"/>
            <wp:effectExtent b="0" l="0" r="0" t="0"/>
            <wp:docPr descr="tunnelStateChart.png" id="4" name="image15.png"/>
            <a:graphic>
              <a:graphicData uri="http://schemas.openxmlformats.org/drawingml/2006/picture">
                <pic:pic>
                  <pic:nvPicPr>
                    <pic:cNvPr descr="tunnelStateChart.png" id="0" name="image15.png"/>
                    <pic:cNvPicPr preferRelativeResize="0"/>
                  </pic:nvPicPr>
                  <pic:blipFill>
                    <a:blip r:embed="rId15"/>
                    <a:srcRect b="0" l="0" r="0" t="0"/>
                    <a:stretch>
                      <a:fillRect/>
                    </a:stretch>
                  </pic:blipFill>
                  <pic:spPr>
                    <a:xfrm>
                      <a:off x="0" y="0"/>
                      <a:ext cx="4505643" cy="3557086"/>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2"/>
          <w:numId w:val="3"/>
        </w:numPr>
        <w:spacing w:after="60" w:before="240" w:line="240" w:lineRule="auto"/>
        <w:ind w:left="720" w:right="0" w:hanging="720"/>
        <w:jc w:val="left"/>
        <w:rPr>
          <w:rFonts w:ascii="Arial" w:cs="Arial" w:eastAsia="Arial" w:hAnsi="Arial"/>
          <w:b w:val="1"/>
        </w:rPr>
      </w:pPr>
      <w:r w:rsidDel="00000000" w:rsidR="00000000" w:rsidRPr="00000000">
        <w:rPr>
          <w:rFonts w:ascii="Arial" w:cs="Arial" w:eastAsia="Arial" w:hAnsi="Arial"/>
          <w:b w:val="1"/>
          <w:sz w:val="26"/>
          <w:szCs w:val="26"/>
          <w:rtl w:val="0"/>
        </w:rPr>
        <w:t xml:space="preserve">Train állapotdiagramja</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i w:val="1"/>
          <w:sz w:val="24"/>
          <w:szCs w:val="24"/>
        </w:rPr>
      </w:pPr>
      <w:r w:rsidDel="00000000" w:rsidR="00000000" w:rsidRPr="00000000">
        <w:drawing>
          <wp:inline distB="114300" distT="114300" distL="114300" distR="114300">
            <wp:extent cx="8292400" cy="4229418"/>
            <wp:effectExtent b="2031491" l="-2031490" r="-2031490" t="2031491"/>
            <wp:docPr descr="trainStateChart.png" id="3" name="image14.png"/>
            <a:graphic>
              <a:graphicData uri="http://schemas.openxmlformats.org/drawingml/2006/picture">
                <pic:pic>
                  <pic:nvPicPr>
                    <pic:cNvPr descr="trainStateChart.png" id="0" name="image14.png"/>
                    <pic:cNvPicPr preferRelativeResize="0"/>
                  </pic:nvPicPr>
                  <pic:blipFill>
                    <a:blip r:embed="rId16"/>
                    <a:srcRect b="0" l="0" r="0" t="0"/>
                    <a:stretch>
                      <a:fillRect/>
                    </a:stretch>
                  </pic:blipFill>
                  <pic:spPr>
                    <a:xfrm rot="5400000">
                      <a:off x="0" y="0"/>
                      <a:ext cx="8292400" cy="4229418"/>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numPr>
          <w:ilvl w:val="1"/>
          <w:numId w:val="3"/>
        </w:numPr>
        <w:spacing w:after="120" w:before="240" w:line="240" w:lineRule="auto"/>
        <w:ind w:left="576" w:right="0" w:hanging="576"/>
        <w:jc w:val="left"/>
        <w:rPr>
          <w:rFonts w:ascii="Arial" w:cs="Arial" w:eastAsia="Arial" w:hAnsi="Arial"/>
          <w:b w:val="1"/>
          <w:i w:val="1"/>
          <w:smallCaps w:val="0"/>
          <w:strike w:val="0"/>
          <w:color w:val="000000"/>
          <w:sz w:val="28"/>
          <w:szCs w:val="28"/>
          <w:u w:val="none"/>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Napló</w:t>
      </w:r>
      <w:r w:rsidDel="00000000" w:rsidR="00000000" w:rsidRPr="00000000">
        <w:rPr>
          <w:rtl w:val="0"/>
        </w:rPr>
      </w:r>
    </w:p>
    <w:tbl>
      <w:tblPr>
        <w:tblStyle w:val="Table1"/>
        <w:bidiVisual w:val="0"/>
        <w:tblW w:w="88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380"/>
        <w:gridCol w:w="1500"/>
        <w:gridCol w:w="4425"/>
        <w:tblGridChange w:id="0">
          <w:tblGrid>
            <w:gridCol w:w="1575"/>
            <w:gridCol w:w="1380"/>
            <w:gridCol w:w="1500"/>
            <w:gridCol w:w="4425"/>
          </w:tblGrid>
        </w:tblGridChange>
      </w:tblGrid>
      <w:tr>
        <w:tc>
          <w:tcPr>
            <w:shd w:fill="e6e6e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Kezdet</w:t>
            </w:r>
            <w:r w:rsidDel="00000000" w:rsidR="00000000" w:rsidRPr="00000000">
              <w:rPr>
                <w:rtl w:val="0"/>
              </w:rPr>
            </w:r>
          </w:p>
        </w:tc>
        <w:tc>
          <w:tcPr>
            <w:shd w:fill="e6e6e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Időtartam</w:t>
            </w:r>
            <w:r w:rsidDel="00000000" w:rsidR="00000000" w:rsidRPr="00000000">
              <w:rPr>
                <w:rtl w:val="0"/>
              </w:rPr>
            </w:r>
          </w:p>
        </w:tc>
        <w:tc>
          <w:tcPr>
            <w:shd w:fill="e6e6e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Résztvevők</w:t>
            </w:r>
            <w:r w:rsidDel="00000000" w:rsidR="00000000" w:rsidRPr="00000000">
              <w:rPr>
                <w:rtl w:val="0"/>
              </w:rPr>
            </w:r>
          </w:p>
        </w:tc>
        <w:tc>
          <w:tcPr>
            <w:shd w:fill="e6e6e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Leírás</w:t>
            </w: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2017. 02. 20. 19:00</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 óra</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p w:rsidR="00000000" w:rsidDel="00000000" w:rsidP="00000000" w:rsidRDefault="00000000" w:rsidRPr="00000000">
            <w:pPr>
              <w:keepNext w:val="0"/>
              <w:keepLines w:val="0"/>
              <w:widowControl w:val="0"/>
              <w:spacing w:after="0" w:before="0" w:line="240" w:lineRule="auto"/>
              <w:ind w:left="0" w:right="36.9999999999996" w:firstLine="0"/>
              <w:contextualSpacing w:val="0"/>
              <w:jc w:val="left"/>
              <w:rPr>
                <w:sz w:val="24"/>
                <w:szCs w:val="24"/>
              </w:rPr>
            </w:pPr>
            <w:r w:rsidDel="00000000" w:rsidR="00000000" w:rsidRPr="00000000">
              <w:rPr>
                <w:sz w:val="24"/>
                <w:szCs w:val="24"/>
                <w:rtl w:val="0"/>
              </w:rPr>
              <w:t xml:space="preserve">Vizi</w:t>
            </w:r>
          </w:p>
          <w:p w:rsidR="00000000" w:rsidDel="00000000" w:rsidP="00000000" w:rsidRDefault="00000000" w:rsidRPr="00000000">
            <w:pPr>
              <w:keepNext w:val="0"/>
              <w:keepLines w:val="0"/>
              <w:widowControl w:val="0"/>
              <w:spacing w:after="0" w:before="0" w:line="240" w:lineRule="auto"/>
              <w:ind w:left="0" w:right="36.9999999999996" w:firstLine="0"/>
              <w:contextualSpacing w:val="0"/>
              <w:jc w:val="left"/>
              <w:rPr>
                <w:sz w:val="24"/>
                <w:szCs w:val="24"/>
              </w:rPr>
            </w:pPr>
            <w:r w:rsidDel="00000000" w:rsidR="00000000" w:rsidRPr="00000000">
              <w:rPr>
                <w:sz w:val="24"/>
                <w:szCs w:val="24"/>
                <w:rtl w:val="0"/>
              </w:rPr>
              <w:t xml:space="preserve">Dobó</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Értekezlet.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Kezdeti osztálydiagram és alapötletek megbeszélése, feladatok kiosztása:</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Salamon, Papp, Vizi szekvenciadiagramokat készíti el</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Dobó az osztálydiagramot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Vizi az objektumkatalógust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Fenes és Dobó az állapotgépeket.</w:t>
            </w:r>
          </w:p>
        </w:tc>
      </w:tr>
      <w:tr>
        <w:tc>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2017. 02. 21. 19:00</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1 óra</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Dobó</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Vizi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Értekezlet.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Az előző értekezleten kiosztott feladatokban felmerülő kérdések megbeszélése.</w:t>
            </w:r>
            <w:r w:rsidDel="00000000" w:rsidR="00000000" w:rsidRPr="00000000">
              <w:rPr>
                <w:rtl w:val="0"/>
              </w:rPr>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2017. 02. 22. 18:00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Dobó</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Vizi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Értekezlet.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Laborvezetőnk által felvetett ötletek megvalósításának részletes kidolgozása. Itt döntöttük el, hogy a tárolás duplán láncolt lista jellegű lesz, illetve átbeszéltük a tipikus OO hibákat, melyek a konzultáción elhangzottak. Valamint állandó értekezlet időpontok bevezetésének megtárgyalása, melyek a jövőhéttől esedékesek.</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2017. 02. 22. 20:30</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 óra</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Papp</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Szekvenciadiagramok egy részének elkezdése, ötletelés a működésen. (start game szekvenciadiagram elkészítése, illetve továbbfejlesztésen való elmélkedés.)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Ötletek elküldése Salamonnak.</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2017. 02. 22</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21:00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Szekvenciadiagram elkészítése: close game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A további szekvencidiagramok struktúrájának kigondolása, azok Papp ötleteivel való összevetése.</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2017. 02. 22.</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21:00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 csapat által eddig elkészített anyagok github repositoryba történő szervezése.</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23. 10:30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user interaction, next step szekvenciadiagramok befejezése, finomítása, esetleges javítások kigondolása. Salamon által eddig elkészített diagramok megtekintése és javaslatok tétele.</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2017. 02. 23.</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14:00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Szekvenciadiagramok készítésének folytatása a korábban egyeztetett ötletek alapján: train at station, moving element at tunnel</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2017.02.24.</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15:00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3,5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Dobó</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Statikus struktúra diagram elkezdése, state-chartok kigondolása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24. 18:00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Szekvenciadiagramok újragondolása, néhány változtatás eszközölése.</w:t>
            </w:r>
          </w:p>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Osztályok leírásának elkezdése.</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2017. 02. 25</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10:00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3,5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Dobó</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State-chart diagramok készítése (Tunnel, System), statikus struktúra diagram finomítása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2017. 02. 25.</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11:00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4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Vizi</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Eddig meglévő szekvenciadiagramok ellenőrzése.</w:t>
            </w:r>
          </w:p>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Szekvenciadiagramok készítése: trainNextStep, carriageNextStep</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2017.02.25. 12:00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4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Szekvenciadiagramok helyességének ellenőrzése, hiányzó szekvenciadiagram elkészítése, többi szekvenciadiagram  elrendezésének, kinézetének finomítása. A szekvenciadiagramok dokumentumba illesztése. </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25. 14:15</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Hiányzó osztályleírások kiegészítése, dokumentum formázásának igazítása.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2017. 02. 25.</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16:00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Train állapotdiagramjának elkészítése, carriageNextStep és trainNextStep currentElement kérdésének megoldása.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2017. 02. 25.</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18:00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Vizi</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Objektum katalógus elkészítése.</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2017.02.26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10:30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Dobó</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Kisebb hibák javítása a statikus struktúra és szekvenciadiagramokon</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11:00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Az occupied kérdés megoldása a szekvenciadigramokon, ennek megfelelően az osztálydiagram javítása.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12:00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0,5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Fenes</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Github repo használata közbeni hiba kijavítása.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16:00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Salamon</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Dokumentum formázásának javítása. </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17:00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Vizi</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A dokumentáció átolvasása, elírások, helyesírási hibák javítása, nem egyértelmű megfogalmazások átalakítása, következetesség felülvizsgálata.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02. 26. 20:00</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1 óra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sz w:val="24"/>
                <w:szCs w:val="24"/>
                <w:rtl w:val="0"/>
              </w:rPr>
              <w:t xml:space="preserve">Papp</w:t>
            </w:r>
          </w:p>
        </w:tc>
        <w:tc>
          <w:tcPr/>
          <w:p w:rsidR="00000000" w:rsidDel="00000000" w:rsidP="00000000" w:rsidRDefault="00000000" w:rsidRPr="00000000">
            <w:pPr>
              <w:keepNext w:val="0"/>
              <w:keepLines w:val="0"/>
              <w:widowControl w:val="0"/>
              <w:spacing w:after="0" w:before="0" w:line="240" w:lineRule="auto"/>
              <w:ind w:right="0"/>
              <w:contextualSpacing w:val="0"/>
              <w:jc w:val="left"/>
              <w:rPr>
                <w:sz w:val="24"/>
                <w:szCs w:val="24"/>
              </w:rPr>
            </w:pPr>
            <w:r w:rsidDel="00000000" w:rsidR="00000000" w:rsidRPr="00000000">
              <w:rPr>
                <w:sz w:val="24"/>
                <w:szCs w:val="24"/>
                <w:rtl w:val="0"/>
              </w:rPr>
              <w:t xml:space="preserve">Formázás átnézése, nyomtatás.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headerReference r:id="rId17" w:type="default"/>
      <w:footerReference r:id="rId1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536"/>
        <w:tab w:val="right" w:pos="9072"/>
      </w:tabs>
      <w:spacing w:after="708"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2017-02-27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0" w:before="708" w:line="240" w:lineRule="auto"/>
      <w:ind w:left="0" w:right="360" w:firstLine="0"/>
      <w:contextualSpacing w:val="0"/>
      <w:jc w:val="left"/>
      <w:rPr>
        <w:rFonts w:ascii="Times New Roman" w:cs="Times New Roman" w:eastAsia="Times New Roman" w:hAnsi="Times New Roman"/>
        <w:b w:val="0"/>
        <w:i w:val="1"/>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Analízis modell kidolgozása</w:t>
      <w:tab/>
      <w:tab/>
    </w:r>
    <w:r w:rsidDel="00000000" w:rsidR="00000000" w:rsidRPr="00000000">
      <w:rPr>
        <w:i w:val="1"/>
        <w:sz w:val="24"/>
        <w:szCs w:val="24"/>
        <w:rtl w:val="0"/>
      </w:rPr>
      <w:t xml:space="preserve">turbosnakes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vertAlign w:val="baseline"/>
      </w:rPr>
    </w:lvl>
    <w:lvl w:ilvl="1">
      <w:start w:val="1"/>
      <w:numFmt w:val="bullet"/>
      <w:lvlText w:val="o"/>
      <w:lvlJc w:val="left"/>
      <w:pPr>
        <w:ind w:left="1520" w:firstLine="1160"/>
      </w:pPr>
      <w:rPr>
        <w:rFonts w:ascii="Arial" w:cs="Arial" w:eastAsia="Arial" w:hAnsi="Arial"/>
        <w:vertAlign w:val="baseline"/>
      </w:rPr>
    </w:lvl>
    <w:lvl w:ilvl="2">
      <w:start w:val="1"/>
      <w:numFmt w:val="bullet"/>
      <w:lvlText w:val="▪"/>
      <w:lvlJc w:val="left"/>
      <w:pPr>
        <w:ind w:left="2240" w:firstLine="1880"/>
      </w:pPr>
      <w:rPr>
        <w:rFonts w:ascii="Arial" w:cs="Arial" w:eastAsia="Arial" w:hAnsi="Arial"/>
        <w:vertAlign w:val="baseline"/>
      </w:rPr>
    </w:lvl>
    <w:lvl w:ilvl="3">
      <w:start w:val="1"/>
      <w:numFmt w:val="bullet"/>
      <w:lvlText w:val="●"/>
      <w:lvlJc w:val="left"/>
      <w:pPr>
        <w:ind w:left="2960" w:firstLine="2600"/>
      </w:pPr>
      <w:rPr>
        <w:rFonts w:ascii="Arial" w:cs="Arial" w:eastAsia="Arial" w:hAnsi="Arial"/>
        <w:vertAlign w:val="baseline"/>
      </w:rPr>
    </w:lvl>
    <w:lvl w:ilvl="4">
      <w:start w:val="1"/>
      <w:numFmt w:val="bullet"/>
      <w:lvlText w:val="o"/>
      <w:lvlJc w:val="left"/>
      <w:pPr>
        <w:ind w:left="3680" w:firstLine="3320"/>
      </w:pPr>
      <w:rPr>
        <w:rFonts w:ascii="Arial" w:cs="Arial" w:eastAsia="Arial" w:hAnsi="Arial"/>
        <w:vertAlign w:val="baseline"/>
      </w:rPr>
    </w:lvl>
    <w:lvl w:ilvl="5">
      <w:start w:val="1"/>
      <w:numFmt w:val="bullet"/>
      <w:lvlText w:val="▪"/>
      <w:lvlJc w:val="left"/>
      <w:pPr>
        <w:ind w:left="4400" w:firstLine="4040"/>
      </w:pPr>
      <w:rPr>
        <w:rFonts w:ascii="Arial" w:cs="Arial" w:eastAsia="Arial" w:hAnsi="Arial"/>
        <w:vertAlign w:val="baseline"/>
      </w:rPr>
    </w:lvl>
    <w:lvl w:ilvl="6">
      <w:start w:val="1"/>
      <w:numFmt w:val="bullet"/>
      <w:lvlText w:val="●"/>
      <w:lvlJc w:val="left"/>
      <w:pPr>
        <w:ind w:left="5120" w:firstLine="4760"/>
      </w:pPr>
      <w:rPr>
        <w:rFonts w:ascii="Arial" w:cs="Arial" w:eastAsia="Arial" w:hAnsi="Arial"/>
        <w:vertAlign w:val="baseline"/>
      </w:rPr>
    </w:lvl>
    <w:lvl w:ilvl="7">
      <w:start w:val="1"/>
      <w:numFmt w:val="bullet"/>
      <w:lvlText w:val="o"/>
      <w:lvlJc w:val="left"/>
      <w:pPr>
        <w:ind w:left="5840" w:firstLine="5480"/>
      </w:pPr>
      <w:rPr>
        <w:rFonts w:ascii="Arial" w:cs="Arial" w:eastAsia="Arial" w:hAnsi="Arial"/>
        <w:vertAlign w:val="baseline"/>
      </w:rPr>
    </w:lvl>
    <w:lvl w:ilvl="8">
      <w:start w:val="1"/>
      <w:numFmt w:val="bullet"/>
      <w:lvlText w:val="▪"/>
      <w:lvlJc w:val="left"/>
      <w:pPr>
        <w:ind w:left="6560" w:firstLine="620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3"/>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sz w:val="24"/>
        <w:szCs w:val="24"/>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bullet"/>
      <w:lvlText w:val="●"/>
      <w:lvlJc w:val="left"/>
      <w:pPr>
        <w:ind w:left="360" w:firstLine="0"/>
      </w:pPr>
      <w:rPr>
        <w:rFonts w:ascii="Arial" w:cs="Arial" w:eastAsia="Arial" w:hAnsi="Arial"/>
        <w:color w:val="000000"/>
        <w:vertAlign w:val="baseline"/>
      </w:rPr>
    </w:lvl>
    <w:lvl w:ilvl="4">
      <w:start w:val="1"/>
      <w:numFmt w:val="decimal"/>
      <w:lvlText w:val="%1.%2.%3.●.%5"/>
      <w:lvlJc w:val="left"/>
      <w:pPr>
        <w:ind w:left="1008" w:firstLine="0"/>
      </w:pPr>
      <w:rPr>
        <w:vertAlign w:val="baseline"/>
      </w:rPr>
    </w:lvl>
    <w:lvl w:ilvl="5">
      <w:start w:val="1"/>
      <w:numFmt w:val="decimal"/>
      <w:lvlText w:val="%1.%2.%3.●.%5.%6"/>
      <w:lvlJc w:val="left"/>
      <w:pPr>
        <w:ind w:left="1152" w:firstLine="0"/>
      </w:pPr>
      <w:rPr>
        <w:vertAlign w:val="baseline"/>
      </w:rPr>
    </w:lvl>
    <w:lvl w:ilvl="6">
      <w:start w:val="1"/>
      <w:numFmt w:val="decimal"/>
      <w:lvlText w:val="%1.%2.%3.●.%5.%6.%7"/>
      <w:lvlJc w:val="left"/>
      <w:pPr>
        <w:ind w:left="1296" w:firstLine="0"/>
      </w:pPr>
      <w:rPr>
        <w:vertAlign w:val="baseline"/>
      </w:rPr>
    </w:lvl>
    <w:lvl w:ilvl="7">
      <w:start w:val="1"/>
      <w:numFmt w:val="decimal"/>
      <w:lvlText w:val="%1.%2.%3.●.%5.%6.%7.%8"/>
      <w:lvlJc w:val="left"/>
      <w:pPr>
        <w:ind w:left="1440" w:firstLine="0"/>
      </w:pPr>
      <w:rPr>
        <w:vertAlign w:val="baseline"/>
      </w:rPr>
    </w:lvl>
    <w:lvl w:ilvl="8">
      <w:start w:val="1"/>
      <w:numFmt w:val="decimal"/>
      <w:lvlText w:val="%1.%2.%3.●.%5.%6.%7.%8.%9"/>
      <w:lvlJc w:val="left"/>
      <w:pPr>
        <w:ind w:left="1584"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header" Target="header1.xml"/><Relationship Id="rId16" Type="http://schemas.openxmlformats.org/officeDocument/2006/relationships/image" Target="media/image14.png"/><Relationship Id="rId5" Type="http://schemas.openxmlformats.org/officeDocument/2006/relationships/image" Target="media/image12.png"/><Relationship Id="rId6" Type="http://schemas.openxmlformats.org/officeDocument/2006/relationships/image" Target="media/image20.png"/><Relationship Id="rId18"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6.png"/></Relationships>
</file>