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E41D" w14:textId="09E85D53" w:rsidR="00A21ECE" w:rsidRPr="00A21ECE" w:rsidRDefault="002A7354" w:rsidP="00A2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TEMA:</w:t>
      </w:r>
      <w:r w:rsidR="00A21ECE" w:rsidRPr="00A21EC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K-means și Clasterizare (K-means Clustering)</w:t>
      </w:r>
    </w:p>
    <w:p w14:paraId="2199F4FE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Introducere</w:t>
      </w:r>
    </w:p>
    <w:p w14:paraId="2A58808D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Clasterizarea este un proces important în învățarea automată nesupervizată, care are ca scop gruparea unui set de obiecte în așa fel încât obiectele din același grup (numit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cluster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) să fie mai similare între ele decât cu cele din alte grupuri. Clasterizarea este utilizată în diverse domenii, cum ar fi analiza datelor, segmentarea pieței, recunoașterea tiparelor și analiza imaginii.</w:t>
      </w:r>
    </w:p>
    <w:p w14:paraId="2048779E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Una dintre cele mai populare tehnici de clasterizare este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K-means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un algoritm eficient și ușor de implementat care împarte un set de date în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K clustere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distincte pe baza similarității dintre date.</w:t>
      </w:r>
    </w:p>
    <w:p w14:paraId="1721AC70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2. Algoritmul K-means</w:t>
      </w:r>
    </w:p>
    <w:p w14:paraId="01E0F578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Algoritmul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K-means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funcționează prin următorii pași:</w:t>
      </w:r>
    </w:p>
    <w:p w14:paraId="2E35B996" w14:textId="77777777" w:rsidR="00A21ECE" w:rsidRPr="00A21ECE" w:rsidRDefault="00A21ECE" w:rsidP="00A21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Inițializarea centrelor de cluster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Alegerea unui număr K de clustere și alegerea aleatorie a K puncte de date ca centre de clustere inițiale.</w:t>
      </w:r>
    </w:p>
    <w:p w14:paraId="5E1D83CA" w14:textId="77777777" w:rsidR="00A21ECE" w:rsidRPr="00A21ECE" w:rsidRDefault="00A21ECE" w:rsidP="00A21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Asignarea fiecărui punct de date la cel mai apropiat centru de cluster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Fiecare punct de date este atribuit celui mai apropiat centru de cluster pe baza unei măsuri de distanță (de obicei, distanța Euclidiană).</w:t>
      </w:r>
    </w:p>
    <w:p w14:paraId="2D55B420" w14:textId="77777777" w:rsidR="00A21ECE" w:rsidRPr="00A21ECE" w:rsidRDefault="00A21ECE" w:rsidP="00A21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Recalcularea centrelor de cluster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După ce fiecare punct de date a fost atribuit unui cluster, se recalculează centrul fiecărui cluster ca medie a tuturor punctelor de date care aparțin acelui cluster.</w:t>
      </w:r>
    </w:p>
    <w:p w14:paraId="4BEBFE00" w14:textId="77777777" w:rsidR="00A21ECE" w:rsidRPr="00A21ECE" w:rsidRDefault="00A21ECE" w:rsidP="00A21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Repetarea pașilor 2 și 3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până când centrele de cluster nu mai suferă modificări semnificative sau până când se atinge un număr maxim de iterații.</w:t>
      </w:r>
    </w:p>
    <w:p w14:paraId="377C1FB1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3. Formula de distanță Euclidiană</w:t>
      </w:r>
    </w:p>
    <w:p w14:paraId="2FD88D0A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a determina cel mai apropiat centru de cluster, se folosește distanța Euclidiană, care este dată de formula:</w:t>
      </w:r>
    </w:p>
    <w:p w14:paraId="30163265" w14:textId="28DD0BE8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4C5B75DB" wp14:editId="6BC54319">
            <wp:extent cx="5029458" cy="901746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1F7C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4. Exemple de implementare K-means în Python</w:t>
      </w:r>
    </w:p>
    <w:p w14:paraId="0CFCCD3D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Python dispune de librării puternice pentru implementarea K-means, precum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Scikit-learn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NumPy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. Vom prezenta un exemplu simplu de clasterizare folosind Scikit-learn.</w:t>
      </w:r>
    </w:p>
    <w:p w14:paraId="595A53EE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0"/>
          <w:szCs w:val="20"/>
          <w:lang w:eastAsia="ro-MD"/>
        </w:rPr>
        <w:t>Exemplu de implementare a K-means</w:t>
      </w:r>
    </w:p>
    <w:p w14:paraId="7952C931" w14:textId="77777777" w:rsidR="00A21ECE" w:rsidRPr="00A21ECE" w:rsidRDefault="00A21ECE" w:rsidP="00A21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Importarea bibliotecilor necesare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Vom utiliza </w:t>
      </w: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Scikit-learn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implementarea K-means și </w:t>
      </w: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matplotlib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vizualizarea rezultatelor.</w:t>
      </w:r>
    </w:p>
    <w:p w14:paraId="77FD670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import numpy as np</w:t>
      </w:r>
    </w:p>
    <w:p w14:paraId="4F66EFC8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3B099CF4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7AD7198C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from sklearn.datasets import make_blobs</w:t>
      </w:r>
    </w:p>
    <w:p w14:paraId="28FC190E" w14:textId="77777777" w:rsidR="00A21ECE" w:rsidRPr="00A21ECE" w:rsidRDefault="00A21ECE" w:rsidP="00A21E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lastRenderedPageBreak/>
        <w:t>Crearea unui set de date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Vom crea un set de date sintetic folosind </w:t>
      </w: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generează puncte de date distribuite în mai multe clustere.</w:t>
      </w:r>
    </w:p>
    <w:p w14:paraId="6A59F80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Crearea unui set de date sintetic cu 3 clustere</w:t>
      </w:r>
    </w:p>
    <w:p w14:paraId="188D7C30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X, y = make_blobs(n_samples=300, centers=3, cluster_std=0.60, random_state=0)</w:t>
      </w:r>
    </w:p>
    <w:p w14:paraId="06E20E24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945203F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Vizualizarea datelor</w:t>
      </w:r>
    </w:p>
    <w:p w14:paraId="5BF2C7F5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s=30)</w:t>
      </w:r>
    </w:p>
    <w:p w14:paraId="0BEDEF41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plt.title("Set de date sintetic")</w:t>
      </w:r>
    </w:p>
    <w:p w14:paraId="42003DA5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1E49C327" w14:textId="77777777" w:rsidR="00A21ECE" w:rsidRPr="00A21ECE" w:rsidRDefault="00A21ECE" w:rsidP="00A21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Aplicarea algoritmului K-means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</w:t>
      </w:r>
    </w:p>
    <w:p w14:paraId="0ED06B57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Aplicarea algoritmului K-means cu K=3</w:t>
      </w:r>
    </w:p>
    <w:p w14:paraId="6CB2969C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kmeans = KMeans(n_clusters=3)</w:t>
      </w:r>
    </w:p>
    <w:p w14:paraId="1A48CCBF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kmeans.fit(X)</w:t>
      </w:r>
    </w:p>
    <w:p w14:paraId="75E3686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029B115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Obținerea centrelor de cluster</w:t>
      </w:r>
    </w:p>
    <w:p w14:paraId="4A7B2ECC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centroids = kmeans.cluster_centers_</w:t>
      </w:r>
    </w:p>
    <w:p w14:paraId="72BF1C7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8B46264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Asignarea fiecărui punct de date la un cluster</w:t>
      </w:r>
    </w:p>
    <w:p w14:paraId="2B2F69B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labels = kmeans.labels_</w:t>
      </w:r>
    </w:p>
    <w:p w14:paraId="54F7BE6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F50CB0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Vizualizarea rezultatelor</w:t>
      </w:r>
    </w:p>
    <w:p w14:paraId="198A1301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c=labels, s=30, cmap='viridis')</w:t>
      </w:r>
    </w:p>
    <w:p w14:paraId="6107D511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485E6DD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Marcarea centrelor de cluster</w:t>
      </w:r>
    </w:p>
    <w:p w14:paraId="1FF65F2A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plt.scatter(centroids[:, 0], centroids[:, 1], c='red', s=200, alpha=0.5, marker='X')</w:t>
      </w:r>
    </w:p>
    <w:p w14:paraId="49AD8E8C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plt.title("Rezultatul K-means cu K=3")</w:t>
      </w:r>
    </w:p>
    <w:p w14:paraId="224264DB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6823F0C9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În acest exemplu:</w:t>
      </w:r>
    </w:p>
    <w:p w14:paraId="45D936F2" w14:textId="77777777" w:rsidR="00A21ECE" w:rsidRPr="00A21ECE" w:rsidRDefault="00A21ECE" w:rsidP="00A2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X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reprezintă setul de date generat.</w:t>
      </w:r>
    </w:p>
    <w:p w14:paraId="391DB948" w14:textId="77777777" w:rsidR="00A21ECE" w:rsidRPr="00A21ECE" w:rsidRDefault="00A21ECE" w:rsidP="00A2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KMeans(n_clusters=3)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instanța algoritmului K-means care va găsi 3 clustere în setul de date.</w:t>
      </w:r>
    </w:p>
    <w:p w14:paraId="4459D10E" w14:textId="77777777" w:rsidR="00A21ECE" w:rsidRPr="00A21ECE" w:rsidRDefault="00A21ECE" w:rsidP="00A2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kmeans.fit(X)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antrenează modelul pe setul de date </w:t>
      </w: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X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4B5CE04" w14:textId="77777777" w:rsidR="00A21ECE" w:rsidRPr="00A21ECE" w:rsidRDefault="00A21ECE" w:rsidP="00A2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kmeans.labels_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returnează etichetele (clusterul) fiecărui punct de date.</w:t>
      </w:r>
    </w:p>
    <w:p w14:paraId="0DAD57AF" w14:textId="77777777" w:rsidR="00A21ECE" w:rsidRPr="00A21ECE" w:rsidRDefault="00A21ECE" w:rsidP="00A2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kmeans.cluster_centers_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returnează coordonatele centrelor celor 3 clustere.</w:t>
      </w:r>
    </w:p>
    <w:p w14:paraId="4E097B16" w14:textId="77777777" w:rsidR="00A21ECE" w:rsidRPr="00A21ECE" w:rsidRDefault="00A21ECE" w:rsidP="00A21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Evaluarea rezultatului:</w:t>
      </w:r>
    </w:p>
    <w:p w14:paraId="5CC3E2C4" w14:textId="77777777" w:rsidR="00A21ECE" w:rsidRPr="00A21ECE" w:rsidRDefault="00A21ECE" w:rsidP="00A21E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Un alt aspect important în utilizarea K-means este să determinăm numărul optim de clustere (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K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). Acesta poate fi ales printr-o metodă numită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"metoda coșului de cotitură"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(elbow method), care presupune calcularea sumelor pătratelor distanțelor de la punctele de date la centrele clusterelor pentru diferite valori ale lui K.</w:t>
      </w:r>
    </w:p>
    <w:p w14:paraId="61DF68FF" w14:textId="77777777" w:rsidR="00A21ECE" w:rsidRPr="00A21ECE" w:rsidRDefault="00A21ECE" w:rsidP="00A21E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Metoda coșului de cotitură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presupune plotarea valorii Suma pătratelor erorii (SSE) în funcție de K și alegerea valorii de K unde SSE începe să scadă semnificativ mai încet.</w:t>
      </w:r>
    </w:p>
    <w:p w14:paraId="52CBD8C6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# Metoda coșului de cotitură pentru a găsi K optim</w:t>
      </w:r>
    </w:p>
    <w:p w14:paraId="71481179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sse = []</w:t>
      </w:r>
    </w:p>
    <w:p w14:paraId="74D33E39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for k in range(1, 11):</w:t>
      </w:r>
    </w:p>
    <w:p w14:paraId="670706DE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kmeans = KMeans(n_clusters=k)</w:t>
      </w:r>
    </w:p>
    <w:p w14:paraId="139F5DB9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kmeans.fit(X)</w:t>
      </w:r>
    </w:p>
    <w:p w14:paraId="63DB4B56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sse.append(kmeans.inertia_)</w:t>
      </w:r>
    </w:p>
    <w:p w14:paraId="6EE606DE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9A270AE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plt.plot(range(1, 11), sse, marker='o')</w:t>
      </w:r>
    </w:p>
    <w:p w14:paraId="37C98AC5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plt.title("Metoda coșului de cotitură")</w:t>
      </w:r>
    </w:p>
    <w:p w14:paraId="49DD6CF3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plt.xlabel("Numărul de clustere K")</w:t>
      </w:r>
    </w:p>
    <w:p w14:paraId="4EA987C2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plt.ylabel("Suma pătratelor erorii (SSE)")</w:t>
      </w:r>
    </w:p>
    <w:p w14:paraId="58CA0361" w14:textId="77777777" w:rsidR="00A21ECE" w:rsidRPr="00A21ECE" w:rsidRDefault="00A21ECE" w:rsidP="00A2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21ECE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58F07B46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În acest graf, punctul de cotitură indică valoarea optimă pentru K.</w:t>
      </w:r>
    </w:p>
    <w:p w14:paraId="1CB620DF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5. Avantajele și dezavantajele K-means</w:t>
      </w:r>
    </w:p>
    <w:p w14:paraId="1217C8D5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Avantaje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</w:t>
      </w:r>
    </w:p>
    <w:p w14:paraId="3580413C" w14:textId="77777777" w:rsidR="00A21ECE" w:rsidRPr="00A21ECE" w:rsidRDefault="00A21ECE" w:rsidP="00A21E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Simplitate și eficiență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K-means este ușor de implementat și este relativ rapid pentru seturi de date mari.</w:t>
      </w:r>
    </w:p>
    <w:p w14:paraId="14537AEF" w14:textId="77777777" w:rsidR="00A21ECE" w:rsidRPr="00A21ECE" w:rsidRDefault="00A21ECE" w:rsidP="00A21E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Scalabilitate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Funcționează bine pentru seturi mari de date, în special dacă dimensiunea este relativ scăzută.</w:t>
      </w:r>
    </w:p>
    <w:p w14:paraId="619FD806" w14:textId="77777777" w:rsidR="00A21ECE" w:rsidRPr="00A21ECE" w:rsidRDefault="00A21ECE" w:rsidP="00A21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Dezavantaje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</w:t>
      </w:r>
    </w:p>
    <w:p w14:paraId="4C2F36AB" w14:textId="77777777" w:rsidR="00A21ECE" w:rsidRPr="00A21ECE" w:rsidRDefault="00A21ECE" w:rsidP="00A21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Necesitatea de a specifica K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Trebuie să știm dinainte câte clustere să folosim, ceea ce poate fi dificil în anumite cazuri.</w:t>
      </w:r>
    </w:p>
    <w:p w14:paraId="4A512BD1" w14:textId="77777777" w:rsidR="00A21ECE" w:rsidRPr="00A21ECE" w:rsidRDefault="00A21ECE" w:rsidP="00A21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Sensibilitatea la inițializare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Algoritmul poate converga la soluții suboptimale, în funcție de selecția inițială a centrelor.</w:t>
      </w:r>
    </w:p>
    <w:p w14:paraId="270AC7C5" w14:textId="77777777" w:rsidR="00A21ECE" w:rsidRPr="00A21ECE" w:rsidRDefault="00A21ECE" w:rsidP="00A21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Performanță scăzută în cazul clustrelor de formă neregulată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K-means funcționează bine doar pentru clustere de formă sferică.</w:t>
      </w:r>
    </w:p>
    <w:p w14:paraId="639E980C" w14:textId="77777777" w:rsidR="00A21ECE" w:rsidRPr="00A21ECE" w:rsidRDefault="00A21ECE" w:rsidP="00A21E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6. Alte variații ale K-means</w:t>
      </w:r>
    </w:p>
    <w:p w14:paraId="563BE923" w14:textId="77777777" w:rsidR="00A21ECE" w:rsidRPr="00A21ECE" w:rsidRDefault="00A21ECE" w:rsidP="00A21E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K-means++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Este o variantă îmbunătățită a algoritmului K-means, care ajută la alegerea centrelor de clustere inițiale mai inteligent, pentru a reduce riscul de a ajunge la soluții suboptimale.</w:t>
      </w:r>
    </w:p>
    <w:p w14:paraId="69170DF4" w14:textId="02979B28" w:rsidR="00A21ECE" w:rsidRPr="00A21ECE" w:rsidRDefault="00A21ECE" w:rsidP="00A21E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Mini-Batch K-means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>: Este o variantă a K-means care folosește doar un subset aleatoriu de date la fiecare iterație, făcând algoritmul mai rapid pentru seturi mari de date.</w:t>
      </w:r>
    </w:p>
    <w:p w14:paraId="347F2833" w14:textId="77777777" w:rsidR="00A21ECE" w:rsidRPr="00A21ECE" w:rsidRDefault="00A21ECE" w:rsidP="00A21E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Clasterizarea K-means este un algoritm eficient și simplu de utilizat pentru a grupa datele în funcție de similarități. Deși este foarte popular, este important de menționat că alegerea numărului de clustere </w:t>
      </w:r>
      <w:r w:rsidRPr="00A21ECE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K</w:t>
      </w:r>
      <w:r w:rsidRPr="00A21EC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poate fi o provocare, iar performanța sa poate fi afectată de factori precum inițializarea centrelor și forma clusterelor. Metodele suplimentare, cum ar fi K-means++, pot ajuta la îmbunătățirea performanței acestuia.</w:t>
      </w:r>
    </w:p>
    <w:p w14:paraId="42EB6014" w14:textId="2416C714" w:rsidR="00C85859" w:rsidRDefault="00B6097C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B6097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SARCINI</w:t>
      </w:r>
    </w:p>
    <w:p w14:paraId="60C5F431" w14:textId="77777777" w:rsidR="00B6097C" w:rsidRPr="00B6097C" w:rsidRDefault="00B6097C" w:rsidP="00B6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Sarcina 1: Generarea unui set de date și aplicarea K-means pe acesta</w:t>
      </w:r>
    </w:p>
    <w:p w14:paraId="2535EFDE" w14:textId="77777777" w:rsidR="00B6097C" w:rsidRPr="00B6097C" w:rsidRDefault="00B6097C" w:rsidP="00B6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Descriere: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Creează un set de date sintetic cu ajutorul librăriei </w:t>
      </w: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aplică algoritmul K-means pentru a identifica clusterele.</w:t>
      </w:r>
    </w:p>
    <w:p w14:paraId="213FD8F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numpy as np</w:t>
      </w:r>
    </w:p>
    <w:p w14:paraId="29742460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67A42EC5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20A328B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sklearn.datasets import make_blobs</w:t>
      </w:r>
    </w:p>
    <w:p w14:paraId="2E5EA71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03CDB5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Crearea unui set de date sintetic cu 3 clustere</w:t>
      </w:r>
    </w:p>
    <w:p w14:paraId="39B6BAF2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X, y = make_blobs(n_samples=300, centers=3, cluster_std=0.60, random_state=0)</w:t>
      </w:r>
    </w:p>
    <w:p w14:paraId="322EADC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3CEA28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Aplicarea K-means</w:t>
      </w:r>
    </w:p>
    <w:p w14:paraId="693E2E6B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 = KMeans(n_clusters=3)</w:t>
      </w:r>
    </w:p>
    <w:p w14:paraId="1187B81C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kmeans.fit(X)</w:t>
      </w:r>
    </w:p>
    <w:p w14:paraId="1EAEB99B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01321F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Obținerea etichetelor și centrelor clusterelor</w:t>
      </w:r>
    </w:p>
    <w:p w14:paraId="690AAC1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labels = kmeans.labels_</w:t>
      </w:r>
    </w:p>
    <w:p w14:paraId="5979B4E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centroids = kmeans.cluster_centers_</w:t>
      </w:r>
    </w:p>
    <w:p w14:paraId="2D1D7F4C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FA952BC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Vizualizarea rezultatelor</w:t>
      </w:r>
    </w:p>
    <w:p w14:paraId="7DD7E51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c=labels, cmap='viridis', s=30)</w:t>
      </w:r>
    </w:p>
    <w:p w14:paraId="5E7D7C2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plt.scatter(centroids[:, 0], centroids[:, 1], c='red', marker='X', s=200)</w:t>
      </w:r>
    </w:p>
    <w:p w14:paraId="0F11A0E5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plt.title('Rezultatele K-means')</w:t>
      </w:r>
    </w:p>
    <w:p w14:paraId="32561CC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2C9BB360" w14:textId="77777777" w:rsidR="00B6097C" w:rsidRPr="00B6097C" w:rsidRDefault="00B6097C" w:rsidP="00B6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Sarcina 2: Determinarea numărului optim de clustere folosind metoda coșului de cotitură</w:t>
      </w:r>
    </w:p>
    <w:p w14:paraId="6C3D279D" w14:textId="77777777" w:rsidR="00B6097C" w:rsidRPr="00B6097C" w:rsidRDefault="00B6097C" w:rsidP="00B6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Descriere: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Utilizează metoda coșului de cotitură pentru a determina numărul optim de clustere K.</w:t>
      </w:r>
    </w:p>
    <w:p w14:paraId="0125A5A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1C50B5A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5F54EA02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sklearn.datasets import make_blobs</w:t>
      </w:r>
    </w:p>
    <w:p w14:paraId="57A2321E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46993E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Crearea unui set de date sintetic</w:t>
      </w:r>
    </w:p>
    <w:p w14:paraId="615BA0B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X, _ = make_blobs(n_samples=300, centers=4, cluster_std=0.60, random_state=0)</w:t>
      </w:r>
    </w:p>
    <w:p w14:paraId="1331753C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B6B2FB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Calcularea sumei pătratelor erorii pentru diferite valori ale lui K</w:t>
      </w:r>
    </w:p>
    <w:p w14:paraId="0A12BD81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sse = []</w:t>
      </w:r>
    </w:p>
    <w:p w14:paraId="0BFCA38E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for k in range(1, 11):</w:t>
      </w:r>
    </w:p>
    <w:p w14:paraId="761B4012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kmeans = KMeans(n_clusters=k)</w:t>
      </w:r>
    </w:p>
    <w:p w14:paraId="0E75E94E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kmeans.fit(X)</w:t>
      </w:r>
    </w:p>
    <w:p w14:paraId="5C840510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sse.append(kmeans.inertia_)</w:t>
      </w:r>
    </w:p>
    <w:p w14:paraId="4FC32BB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D7059A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Plotarea rezultatelor</w:t>
      </w:r>
    </w:p>
    <w:p w14:paraId="2A2C3D8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plt.plot(range(1, 11), sse, marker='o')</w:t>
      </w:r>
    </w:p>
    <w:p w14:paraId="7E41200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plt.title("Metoda coșului de cotitură")</w:t>
      </w:r>
    </w:p>
    <w:p w14:paraId="2377CC3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plt.xlabel("Numărul de clustere K")</w:t>
      </w:r>
    </w:p>
    <w:p w14:paraId="45E35CD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plt.ylabel("Suma pătratelor erorii (SSE)")</w:t>
      </w:r>
    </w:p>
    <w:p w14:paraId="3E6D5050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02AEED59" w14:textId="77777777" w:rsidR="00B6097C" w:rsidRPr="00B6097C" w:rsidRDefault="00B6097C" w:rsidP="00B6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Sarcina 3: Clasterizare pe un set de date dintr-un fișier CSV</w:t>
      </w:r>
    </w:p>
    <w:p w14:paraId="0BD43279" w14:textId="77777777" w:rsidR="00B6097C" w:rsidRPr="00B6097C" w:rsidRDefault="00B6097C" w:rsidP="00B6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Descriere: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Citește un set de date dintr-un fișier CSV, apoi aplică algoritmul K-means pentru a grupa datele. Afișează rezultatele într-un grafic 2D.</w:t>
      </w:r>
    </w:p>
    <w:p w14:paraId="66A0F5D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pandas as pd</w:t>
      </w:r>
    </w:p>
    <w:p w14:paraId="48043E8B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65E0384E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65DCF20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83F0E9A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Citirea unui set de date (de exemplu, un fișier CSV cu 2 caracteristici)</w:t>
      </w:r>
    </w:p>
    <w:p w14:paraId="56200C0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Înlocuiește cu calea fișierului tău CSV</w:t>
      </w:r>
    </w:p>
    <w:p w14:paraId="267A397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data = pd.read_csv('set_de_date.csv')</w:t>
      </w:r>
    </w:p>
    <w:p w14:paraId="39FB6AAA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D37CCD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Selectarea coloanelor pentru clasterizare</w:t>
      </w:r>
    </w:p>
    <w:p w14:paraId="60B9CF62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X = data[['Caracteristica1', 'Caracteristica2']].values</w:t>
      </w:r>
    </w:p>
    <w:p w14:paraId="5355D1D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E6127B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Aplicarea K-means</w:t>
      </w:r>
    </w:p>
    <w:p w14:paraId="103E3B5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 = KMeans(n_clusters=3)</w:t>
      </w:r>
    </w:p>
    <w:p w14:paraId="3E76CBCC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kmeans.fit(X)</w:t>
      </w:r>
    </w:p>
    <w:p w14:paraId="6E75397B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22B24D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Obținerea etichetelor și centrelor clusterelor</w:t>
      </w:r>
    </w:p>
    <w:p w14:paraId="6C31EB7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labels = kmeans.labels_</w:t>
      </w:r>
    </w:p>
    <w:p w14:paraId="5222B1A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centroids = kmeans.cluster_centers_</w:t>
      </w:r>
    </w:p>
    <w:p w14:paraId="180759D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D0D9F8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Vizualizarea rezultatelor</w:t>
      </w:r>
    </w:p>
    <w:p w14:paraId="3EAF1BB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c=labels, cmap='viridis', s=30)</w:t>
      </w:r>
    </w:p>
    <w:p w14:paraId="5EC75BE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plt.scatter(centroids[:, 0], centroids[:, 1], c='red', marker='X', s=200)</w:t>
      </w:r>
    </w:p>
    <w:p w14:paraId="211D82A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plt.title('Clasterizare K-means pe un set de date din CSV')</w:t>
      </w:r>
    </w:p>
    <w:p w14:paraId="0429794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461DD535" w14:textId="77777777" w:rsidR="00B6097C" w:rsidRPr="00B6097C" w:rsidRDefault="00B6097C" w:rsidP="00B6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Sarcina 4: Clasterizare folosind K-means pe setul de date Iris</w:t>
      </w:r>
    </w:p>
    <w:p w14:paraId="0189323E" w14:textId="77777777" w:rsidR="00B6097C" w:rsidRPr="00B6097C" w:rsidRDefault="00B6097C" w:rsidP="00B6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Descriere: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Aplică algoritmul K-means pe setul de date Iris, un set clasic de date pentru învățarea automată, și vizualizează rezultatele.</w:t>
      </w:r>
    </w:p>
    <w:p w14:paraId="07591BCA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sklearn.datasets import load_iris</w:t>
      </w:r>
    </w:p>
    <w:p w14:paraId="008BCEC2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0E87943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024D2EB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6055F45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Încărcarea setului de date Iris</w:t>
      </w:r>
    </w:p>
    <w:p w14:paraId="7724B68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iris = load_iris()</w:t>
      </w:r>
    </w:p>
    <w:p w14:paraId="567B4F6E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X = iris.data</w:t>
      </w:r>
    </w:p>
    <w:p w14:paraId="53A30880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089F2AA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Aplicarea K-means cu 3 clustere (corespunzătoare celor 3 specii de flori)</w:t>
      </w:r>
    </w:p>
    <w:p w14:paraId="372F2745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 = KMeans(n_clusters=3)</w:t>
      </w:r>
    </w:p>
    <w:p w14:paraId="27024ECB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kmeans.fit(X)</w:t>
      </w:r>
    </w:p>
    <w:p w14:paraId="1E959B9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C7E9B2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Obținerea etichetelor și centrelor clusterelor</w:t>
      </w:r>
    </w:p>
    <w:p w14:paraId="501373A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labels = kmeans.labels_</w:t>
      </w:r>
    </w:p>
    <w:p w14:paraId="1548759C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centroids = kmeans.cluster_centers_</w:t>
      </w:r>
    </w:p>
    <w:p w14:paraId="17D48E0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05990C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Vizualizarea primelor 2 caracteristici ale setului de date Iris</w:t>
      </w:r>
    </w:p>
    <w:p w14:paraId="17136A1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c=labels, cmap='viridis', s=30)</w:t>
      </w:r>
    </w:p>
    <w:p w14:paraId="5EDA121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plt.scatter(centroids[:, 0], centroids[:, 1], c='red', marker='X', s=200)</w:t>
      </w:r>
    </w:p>
    <w:p w14:paraId="6EF470AA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plt.title('Clasterizare K-means pe setul de date Iris')</w:t>
      </w:r>
    </w:p>
    <w:p w14:paraId="32931D1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plt.xlabel('Lungimea sepalei')</w:t>
      </w:r>
    </w:p>
    <w:p w14:paraId="50CF2A5B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plt.ylabel('Lățimea sepalei')</w:t>
      </w:r>
    </w:p>
    <w:p w14:paraId="3698D7B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2097C46C" w14:textId="77777777" w:rsidR="00B6097C" w:rsidRPr="00B6097C" w:rsidRDefault="00B6097C" w:rsidP="00B6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Sarcina 5: Clasterizare folosind K-means pe un set de date real dintr-un fișier Excel</w:t>
      </w:r>
    </w:p>
    <w:p w14:paraId="79572744" w14:textId="77777777" w:rsidR="00B6097C" w:rsidRPr="00B6097C" w:rsidRDefault="00B6097C" w:rsidP="00B6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Descriere: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Citește un set de date dintr-un fișier Excel și aplică K-means pentru a grupa datele. Afișează rezultatele într-un grafic 2D. Asigură-te că setul de date conține două coloane numerice pentru a vizualiza clusterele în 2D.</w:t>
      </w:r>
    </w:p>
    <w:p w14:paraId="1F8A593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pandas as pd</w:t>
      </w:r>
    </w:p>
    <w:p w14:paraId="198D29B0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5784F9D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237169B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0F1B60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Citirea unui fișier Excel</w:t>
      </w:r>
    </w:p>
    <w:p w14:paraId="63E0D985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Înlocuiește cu calea fișierului tău Excel</w:t>
      </w:r>
    </w:p>
    <w:p w14:paraId="4405BF3F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data = pd.read_excel('set_de_date.xlsx')</w:t>
      </w:r>
    </w:p>
    <w:p w14:paraId="2B86BE5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B41AD8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Selectarea coloanelor pentru clasterizare (asigură-te că ai doar date numerice)</w:t>
      </w:r>
    </w:p>
    <w:p w14:paraId="51AB19A4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X = data[['Caracteristica1', 'Caracteristica2']].values</w:t>
      </w:r>
    </w:p>
    <w:p w14:paraId="2C037D5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CEB9D5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# Aplicarea K-means</w:t>
      </w:r>
    </w:p>
    <w:p w14:paraId="15FFD153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 = KMeans(n_clusters=3)</w:t>
      </w:r>
    </w:p>
    <w:p w14:paraId="120E11E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kmeans.fit(X)</w:t>
      </w:r>
    </w:p>
    <w:p w14:paraId="40D19FF6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4F2806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Obținerea etichetelor și centrelor clusterelor</w:t>
      </w:r>
    </w:p>
    <w:p w14:paraId="2635AA32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labels = kmeans.labels_</w:t>
      </w:r>
    </w:p>
    <w:p w14:paraId="73CEF669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centroids = kmeans.cluster_centers_</w:t>
      </w:r>
    </w:p>
    <w:p w14:paraId="65D0077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8BB3AAA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# Vizualizarea rezultatelor</w:t>
      </w:r>
    </w:p>
    <w:p w14:paraId="41C6952D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c=labels, cmap='viridis', s=30)</w:t>
      </w:r>
    </w:p>
    <w:p w14:paraId="7A55BE47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plt.scatter(centroids[:, 0], centroids[:, 1], c='red', marker='X', s=200)</w:t>
      </w:r>
    </w:p>
    <w:p w14:paraId="4671AF51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plt.title('Clasterizare K-means pe un set de date din Excel')</w:t>
      </w:r>
    </w:p>
    <w:p w14:paraId="125F8448" w14:textId="77777777" w:rsidR="00B6097C" w:rsidRPr="00B6097C" w:rsidRDefault="00B6097C" w:rsidP="00B6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6097C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75626710" w14:textId="07216AF5" w:rsidR="00B6097C" w:rsidRPr="00B6097C" w:rsidRDefault="00B6097C" w:rsidP="00B6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B18D7C2" w14:textId="77777777" w:rsidR="00B6097C" w:rsidRPr="00B6097C" w:rsidRDefault="00B6097C" w:rsidP="00B6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Explicații pentru fiecare sarcină:</w:t>
      </w:r>
    </w:p>
    <w:p w14:paraId="631A0C8F" w14:textId="77777777" w:rsidR="00B6097C" w:rsidRPr="00B6097C" w:rsidRDefault="00B6097C" w:rsidP="00B6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Sarcina 1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generează un set de date sintetic și aplică K-means pentru a grupa datele în 3 clustere. Se vizualizează clusterele și centrele acestora.</w:t>
      </w:r>
    </w:p>
    <w:p w14:paraId="7960B70B" w14:textId="77777777" w:rsidR="00B6097C" w:rsidRPr="00B6097C" w:rsidRDefault="00B6097C" w:rsidP="00B6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Sarcina 2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folosește metoda coșului de cotitură pentru a determina valoarea optimă a K, prin calcularea și plotarea sumei pătratelor erorii (SSE) pentru valori diferite ale lui K.</w:t>
      </w:r>
    </w:p>
    <w:p w14:paraId="0E5B0CD2" w14:textId="77777777" w:rsidR="00B6097C" w:rsidRPr="00B6097C" w:rsidRDefault="00B6097C" w:rsidP="00B6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Sarcina 3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citește un fișier CSV și aplică K-means pentru a grupa datele. Este important să ai date numerice pentru a putea vizualiza clusterele în 2D.</w:t>
      </w:r>
    </w:p>
    <w:p w14:paraId="56079673" w14:textId="77777777" w:rsidR="00B6097C" w:rsidRPr="00B6097C" w:rsidRDefault="00B6097C" w:rsidP="00B6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Sarcina 4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aplică K-means pe setul de date Iris și vizualizează rezultatele în funcție de primele două caracteristici ale setului de date (lungimea și lățimea sepalei).</w:t>
      </w:r>
    </w:p>
    <w:p w14:paraId="7C23A286" w14:textId="77777777" w:rsidR="00B6097C" w:rsidRPr="00B6097C" w:rsidRDefault="00B6097C" w:rsidP="00B6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Sarcina 5</w:t>
      </w: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citește un fișier Excel, extrage coloanele relevante și aplică K-means pentru a grupa datele, urmată de vizualizarea acestora într-un grafic 2D.</w:t>
      </w:r>
    </w:p>
    <w:p w14:paraId="7E1EEC55" w14:textId="77777777" w:rsidR="00B6097C" w:rsidRPr="00B6097C" w:rsidRDefault="00B6097C" w:rsidP="00B6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6097C">
        <w:rPr>
          <w:rFonts w:ascii="Times New Roman" w:eastAsia="Times New Roman" w:hAnsi="Times New Roman" w:cs="Times New Roman"/>
          <w:sz w:val="24"/>
          <w:szCs w:val="24"/>
          <w:lang w:eastAsia="ro-MD"/>
        </w:rPr>
        <w:t>Aceste exemple sunt menite să te ajute să înțelegi diferitele moduri de aplicare a algoritmului K-means în diverse contexte și cu diferite seturi de date.</w:t>
      </w:r>
    </w:p>
    <w:p w14:paraId="18E0096F" w14:textId="77777777" w:rsidR="00B6097C" w:rsidRPr="00B6097C" w:rsidRDefault="00B6097C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sectPr w:rsidR="00B6097C" w:rsidRPr="00B6097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85B3" w14:textId="77777777" w:rsidR="00B02783" w:rsidRDefault="00B02783" w:rsidP="005F2964">
      <w:pPr>
        <w:spacing w:after="0" w:line="240" w:lineRule="auto"/>
      </w:pPr>
      <w:r>
        <w:separator/>
      </w:r>
    </w:p>
  </w:endnote>
  <w:endnote w:type="continuationSeparator" w:id="0">
    <w:p w14:paraId="61F797D2" w14:textId="77777777" w:rsidR="00B02783" w:rsidRDefault="00B02783" w:rsidP="005F2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CB3B3" w14:textId="77777777" w:rsidR="00B02783" w:rsidRDefault="00B02783" w:rsidP="005F2964">
      <w:pPr>
        <w:spacing w:after="0" w:line="240" w:lineRule="auto"/>
      </w:pPr>
      <w:r>
        <w:separator/>
      </w:r>
    </w:p>
  </w:footnote>
  <w:footnote w:type="continuationSeparator" w:id="0">
    <w:p w14:paraId="601A502F" w14:textId="77777777" w:rsidR="00B02783" w:rsidRDefault="00B02783" w:rsidP="005F2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0F14" w14:textId="0085FD56" w:rsidR="005F2964" w:rsidRDefault="005F2964">
    <w:pPr>
      <w:pStyle w:val="Header"/>
    </w:pPr>
    <w:r>
      <w:t>Vizitiu Adelina TSRC-251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592"/>
    <w:multiLevelType w:val="multilevel"/>
    <w:tmpl w:val="999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6B25"/>
    <w:multiLevelType w:val="multilevel"/>
    <w:tmpl w:val="8874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53167"/>
    <w:multiLevelType w:val="multilevel"/>
    <w:tmpl w:val="08B21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12C79"/>
    <w:multiLevelType w:val="multilevel"/>
    <w:tmpl w:val="C00C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D7C76"/>
    <w:multiLevelType w:val="multilevel"/>
    <w:tmpl w:val="22E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F5FFB"/>
    <w:multiLevelType w:val="multilevel"/>
    <w:tmpl w:val="B6B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640B2"/>
    <w:multiLevelType w:val="multilevel"/>
    <w:tmpl w:val="594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37F0C"/>
    <w:multiLevelType w:val="multilevel"/>
    <w:tmpl w:val="6D0A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E3702"/>
    <w:multiLevelType w:val="multilevel"/>
    <w:tmpl w:val="18BEB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D464D"/>
    <w:multiLevelType w:val="multilevel"/>
    <w:tmpl w:val="7A7C6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238424">
    <w:abstractNumId w:val="1"/>
  </w:num>
  <w:num w:numId="2" w16cid:durableId="1726219078">
    <w:abstractNumId w:val="3"/>
  </w:num>
  <w:num w:numId="3" w16cid:durableId="373505314">
    <w:abstractNumId w:val="2"/>
  </w:num>
  <w:num w:numId="4" w16cid:durableId="1709180503">
    <w:abstractNumId w:val="9"/>
  </w:num>
  <w:num w:numId="5" w16cid:durableId="1474325477">
    <w:abstractNumId w:val="5"/>
  </w:num>
  <w:num w:numId="6" w16cid:durableId="1906137637">
    <w:abstractNumId w:val="8"/>
  </w:num>
  <w:num w:numId="7" w16cid:durableId="805585392">
    <w:abstractNumId w:val="6"/>
  </w:num>
  <w:num w:numId="8" w16cid:durableId="345863796">
    <w:abstractNumId w:val="4"/>
  </w:num>
  <w:num w:numId="9" w16cid:durableId="793329414">
    <w:abstractNumId w:val="0"/>
  </w:num>
  <w:num w:numId="10" w16cid:durableId="1443183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F3"/>
    <w:rsid w:val="002A7354"/>
    <w:rsid w:val="005F2964"/>
    <w:rsid w:val="007926B0"/>
    <w:rsid w:val="00A21ECE"/>
    <w:rsid w:val="00B02783"/>
    <w:rsid w:val="00B6097C"/>
    <w:rsid w:val="00C85859"/>
    <w:rsid w:val="00D0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961F"/>
  <w15:chartTrackingRefBased/>
  <w15:docId w15:val="{E8342212-F754-4914-8BDA-CC1E7C8F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1E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A21E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Heading5">
    <w:name w:val="heading 5"/>
    <w:basedOn w:val="Normal"/>
    <w:link w:val="Heading5Char"/>
    <w:uiPriority w:val="9"/>
    <w:qFormat/>
    <w:rsid w:val="00A21EC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1ECE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A21ECE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customStyle="1" w:styleId="Heading5Char">
    <w:name w:val="Heading 5 Char"/>
    <w:basedOn w:val="DefaultParagraphFont"/>
    <w:link w:val="Heading5"/>
    <w:uiPriority w:val="9"/>
    <w:rsid w:val="00A21ECE"/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styleId="Strong">
    <w:name w:val="Strong"/>
    <w:basedOn w:val="DefaultParagraphFont"/>
    <w:uiPriority w:val="22"/>
    <w:qFormat/>
    <w:rsid w:val="00A21E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customStyle="1" w:styleId="katex">
    <w:name w:val="katex"/>
    <w:basedOn w:val="DefaultParagraphFont"/>
    <w:rsid w:val="00A21ECE"/>
  </w:style>
  <w:style w:type="character" w:styleId="HTMLCode">
    <w:name w:val="HTML Code"/>
    <w:basedOn w:val="DefaultParagraphFont"/>
    <w:uiPriority w:val="99"/>
    <w:semiHidden/>
    <w:unhideWhenUsed/>
    <w:rsid w:val="00A21E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ECE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5F296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964"/>
  </w:style>
  <w:style w:type="paragraph" w:styleId="Footer">
    <w:name w:val="footer"/>
    <w:basedOn w:val="Normal"/>
    <w:link w:val="FooterChar"/>
    <w:uiPriority w:val="99"/>
    <w:unhideWhenUsed/>
    <w:rsid w:val="005F296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1694</Words>
  <Characters>9657</Characters>
  <Application>Microsoft Office Word</Application>
  <DocSecurity>0</DocSecurity>
  <Lines>80</Lines>
  <Paragraphs>22</Paragraphs>
  <ScaleCrop>false</ScaleCrop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2</cp:revision>
  <dcterms:created xsi:type="dcterms:W3CDTF">2026-05-11T17:36:00Z</dcterms:created>
  <dcterms:modified xsi:type="dcterms:W3CDTF">2026-05-11T17:36:00Z</dcterms:modified>
</cp:coreProperties>
</file>