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333" w:rsidRDefault="00E01FB2" w:rsidP="00E01FB2">
      <w:pPr>
        <w:pStyle w:val="Title"/>
        <w:jc w:val="center"/>
        <w:rPr>
          <w:sz w:val="40"/>
          <w:szCs w:val="40"/>
        </w:rPr>
      </w:pPr>
      <w:r w:rsidRPr="00E01FB2">
        <w:rPr>
          <w:sz w:val="40"/>
          <w:szCs w:val="40"/>
        </w:rPr>
        <w:t>Programming Assignment 2 – Applied Machine Learning</w:t>
      </w:r>
    </w:p>
    <w:p w:rsidR="00E01FB2" w:rsidRDefault="00E01FB2" w:rsidP="00E01FB2">
      <w:pPr>
        <w:pStyle w:val="Heading1"/>
      </w:pPr>
      <w:r>
        <w:t>Results</w:t>
      </w:r>
    </w:p>
    <w:p w:rsidR="00E01FB2" w:rsidRDefault="008A31ED" w:rsidP="00E01FB2">
      <w:r>
        <w:tab/>
        <w:t>After coding out the algorithms, we first run Logistic Regression on the simplified</w:t>
      </w:r>
      <w:r w:rsidR="003C303F">
        <w:t xml:space="preserve"> dataset. We obtained 100% accuracy on the test set. We then tried running the Naïve Bayes code we wrote on the simplified data set, we again obtained 100% accuracy. These results stumped us, as Prof. Natarajan told us that if you get 100% accuracy the result is wrong. </w:t>
      </w:r>
    </w:p>
    <w:p w:rsidR="0066714C" w:rsidRDefault="003C303F" w:rsidP="00E01FB2">
      <w:r>
        <w:tab/>
        <w:t xml:space="preserve">We started scanning the </w:t>
      </w:r>
      <w:r w:rsidR="00D26C38">
        <w:t xml:space="preserve">code for bugs, out code seemed alright, so we then we put the datasets in WEKA. Surprisingly, for Naïve Bayes, </w:t>
      </w:r>
      <w:r w:rsidR="00F703D5">
        <w:t xml:space="preserve">even WEKA gave 100% accuracy. However, for Logistic Regression, WEKA gave </w:t>
      </w:r>
      <w:r w:rsidR="0066714C">
        <w:t xml:space="preserve">an accuracy of 94.28%. </w:t>
      </w:r>
    </w:p>
    <w:p w:rsidR="0066714C" w:rsidRDefault="0066714C" w:rsidP="0066714C">
      <w:pPr>
        <w:pStyle w:val="Heading2"/>
      </w:pPr>
      <w:r>
        <w:t>Confusion Matrices</w:t>
      </w:r>
    </w:p>
    <w:p w:rsidR="0066714C" w:rsidRDefault="00826291" w:rsidP="0066714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6E24ED65" wp14:editId="19B420FF">
                <wp:simplePos x="0" y="0"/>
                <wp:positionH relativeFrom="column">
                  <wp:posOffset>4598670</wp:posOffset>
                </wp:positionH>
                <wp:positionV relativeFrom="paragraph">
                  <wp:posOffset>685165</wp:posOffset>
                </wp:positionV>
                <wp:extent cx="982980" cy="1404620"/>
                <wp:effectExtent l="0" t="0" r="26670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29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6291" w:rsidRDefault="00826291">
                            <w:r>
                              <w:t>Model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E24ED6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2.1pt;margin-top:53.95pt;width:77.4pt;height:110.6pt;z-index:-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">
                <v:textbox style="mso-fit-shape-to-text:t">
                  <w:txbxContent>
                    <w:p w:rsidR="00826291" w:rsidRDefault="00826291">
                      <w:r>
                        <w:t>Model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66714C">
        <w:tab/>
      </w:r>
      <w:r>
        <w:t xml:space="preserve">Confusion matrix for Naïve Bayes algorithm with Laplace Correction.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483"/>
        <w:gridCol w:w="1483"/>
        <w:gridCol w:w="1483"/>
      </w:tblGrid>
      <w:tr w:rsidR="00826291" w:rsidTr="00826291">
        <w:trPr>
          <w:trHeight w:val="608"/>
        </w:trPr>
        <w:tc>
          <w:tcPr>
            <w:tcW w:w="1483" w:type="dxa"/>
          </w:tcPr>
          <w:p w:rsidR="00826291" w:rsidRDefault="00826291" w:rsidP="00826291"/>
        </w:tc>
        <w:tc>
          <w:tcPr>
            <w:tcW w:w="1483" w:type="dxa"/>
          </w:tcPr>
          <w:p w:rsidR="00826291" w:rsidRDefault="00826291" w:rsidP="00826291">
            <w:r>
              <w:t>1</w:t>
            </w:r>
          </w:p>
        </w:tc>
        <w:tc>
          <w:tcPr>
            <w:tcW w:w="1483" w:type="dxa"/>
          </w:tcPr>
          <w:p w:rsidR="00826291" w:rsidRDefault="00826291" w:rsidP="00826291">
            <w:r>
              <w:t>0</w:t>
            </w:r>
          </w:p>
        </w:tc>
      </w:tr>
      <w:tr w:rsidR="00826291" w:rsidTr="00826291">
        <w:trPr>
          <w:trHeight w:val="574"/>
        </w:trPr>
        <w:tc>
          <w:tcPr>
            <w:tcW w:w="1483" w:type="dxa"/>
          </w:tcPr>
          <w:p w:rsidR="00826291" w:rsidRDefault="00826291" w:rsidP="00826291">
            <w:r>
              <w:t>1</w:t>
            </w:r>
          </w:p>
        </w:tc>
        <w:tc>
          <w:tcPr>
            <w:tcW w:w="1483" w:type="dxa"/>
          </w:tcPr>
          <w:p w:rsidR="00826291" w:rsidRDefault="00826291" w:rsidP="00826291">
            <w:r>
              <w:t>14</w:t>
            </w:r>
          </w:p>
        </w:tc>
        <w:tc>
          <w:tcPr>
            <w:tcW w:w="1483" w:type="dxa"/>
          </w:tcPr>
          <w:p w:rsidR="00826291" w:rsidRDefault="00826291" w:rsidP="00826291">
            <w:r>
              <w:t>0</w:t>
            </w:r>
          </w:p>
        </w:tc>
      </w:tr>
      <w:tr w:rsidR="00826291" w:rsidTr="00826291">
        <w:trPr>
          <w:trHeight w:val="574"/>
        </w:trPr>
        <w:tc>
          <w:tcPr>
            <w:tcW w:w="1483" w:type="dxa"/>
          </w:tcPr>
          <w:p w:rsidR="00826291" w:rsidRDefault="00826291" w:rsidP="00826291">
            <w:r>
              <w:t>0</w:t>
            </w:r>
          </w:p>
        </w:tc>
        <w:tc>
          <w:tcPr>
            <w:tcW w:w="1483" w:type="dxa"/>
          </w:tcPr>
          <w:p w:rsidR="00826291" w:rsidRDefault="00826291" w:rsidP="00826291">
            <w:r>
              <w:t>2</w:t>
            </w:r>
          </w:p>
        </w:tc>
        <w:tc>
          <w:tcPr>
            <w:tcW w:w="1483" w:type="dxa"/>
          </w:tcPr>
          <w:p w:rsidR="00826291" w:rsidRDefault="00826291" w:rsidP="00826291">
            <w:r>
              <w:t>19</w:t>
            </w:r>
          </w:p>
        </w:tc>
      </w:tr>
    </w:tbl>
    <w:p w:rsidR="00826291" w:rsidRPr="0066714C" w:rsidRDefault="00826291" w:rsidP="0066714C">
      <w:r>
        <w:br w:type="textWrapping" w:clear="all"/>
      </w:r>
    </w:p>
    <w:sectPr w:rsidR="00826291" w:rsidRPr="006671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A05"/>
    <w:rsid w:val="003C303F"/>
    <w:rsid w:val="004B3A05"/>
    <w:rsid w:val="0066714C"/>
    <w:rsid w:val="00826291"/>
    <w:rsid w:val="008A31ED"/>
    <w:rsid w:val="00D07333"/>
    <w:rsid w:val="00D26C38"/>
    <w:rsid w:val="00E01FB2"/>
    <w:rsid w:val="00F670B8"/>
    <w:rsid w:val="00F70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E397BE-3B61-4CF5-A146-7B9BAB1D2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1F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71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01F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1F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01F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714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262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Huzefa</dc:creator>
  <cp:keywords/>
  <dc:description/>
  <cp:lastModifiedBy>Huzefa</cp:lastModifiedBy>
  <cp:revision>2</cp:revision>
  <dcterms:created xsi:type="dcterms:W3CDTF">2014-10-18T18:12:00Z</dcterms:created>
  <dcterms:modified xsi:type="dcterms:W3CDTF">2014-10-19T03:03:00Z</dcterms:modified>
</cp:coreProperties>
</file>