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545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翰林光年｜菲律宾中华书院中国区推广方案（山西市场专版）</w:t>
      </w:r>
    </w:p>
    <w:p w14:paraId="0A4E4157" w14:textId="77777777" w:rsidR="00652B28" w:rsidRPr="00652B28" w:rsidRDefault="00652B28" w:rsidP="00652B28">
      <w:pPr>
        <w:rPr>
          <w:rFonts w:hint="eastAsia"/>
          <w:sz w:val="24"/>
        </w:rPr>
      </w:pPr>
    </w:p>
    <w:p w14:paraId="772D5A0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一、品牌定位与战略背景</w:t>
      </w:r>
    </w:p>
    <w:p w14:paraId="14565E8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1.1 翰林光年的核心定位</w:t>
      </w:r>
    </w:p>
    <w:p w14:paraId="585EDF5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翰林</w:t>
      </w:r>
      <w:proofErr w:type="gramStart"/>
      <w:r w:rsidRPr="00652B28">
        <w:rPr>
          <w:rFonts w:hint="eastAsia"/>
          <w:sz w:val="24"/>
        </w:rPr>
        <w:t>光年是</w:t>
      </w:r>
      <w:proofErr w:type="gramEnd"/>
      <w:r w:rsidRPr="00652B28">
        <w:rPr>
          <w:rFonts w:hint="eastAsia"/>
          <w:sz w:val="24"/>
        </w:rPr>
        <w:t>一家专注于国际教育咨询的专业机构，致力于为中国家庭提供理性、可持续、性价比清晰的国际教育解决方案。我们不做应试培训，不贩卖焦虑，而是站在家长与孩子的长期发展角度，帮助家庭看清选择、降低试错成本、走稳每一步。</w:t>
      </w:r>
    </w:p>
    <w:p w14:paraId="4AABD3BE" w14:textId="77777777" w:rsidR="00652B28" w:rsidRPr="00652B28" w:rsidRDefault="00652B28" w:rsidP="00652B28">
      <w:pPr>
        <w:rPr>
          <w:rFonts w:hint="eastAsia"/>
          <w:sz w:val="24"/>
        </w:rPr>
      </w:pPr>
    </w:p>
    <w:p w14:paraId="3CE6FB8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1.2 战略升级：独家授权菲律宾中华书院</w:t>
      </w:r>
    </w:p>
    <w:p w14:paraId="6496FDF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2026年，翰林</w:t>
      </w:r>
      <w:proofErr w:type="gramStart"/>
      <w:r w:rsidRPr="00652B28">
        <w:rPr>
          <w:rFonts w:hint="eastAsia"/>
          <w:sz w:val="24"/>
        </w:rPr>
        <w:t>光年获得</w:t>
      </w:r>
      <w:proofErr w:type="gramEnd"/>
      <w:r w:rsidRPr="00652B28">
        <w:rPr>
          <w:rFonts w:hint="eastAsia"/>
          <w:sz w:val="24"/>
        </w:rPr>
        <w:t>菲律宾中华书院（Philippine Pasay Chung Hua Academy，简称PPCHA） 中国区独家授权，正式将该校纳入翰林</w:t>
      </w:r>
      <w:proofErr w:type="gramStart"/>
      <w:r w:rsidRPr="00652B28">
        <w:rPr>
          <w:rFonts w:hint="eastAsia"/>
          <w:sz w:val="24"/>
        </w:rPr>
        <w:t>光年国际</w:t>
      </w:r>
      <w:proofErr w:type="gramEnd"/>
      <w:r w:rsidRPr="00652B28">
        <w:rPr>
          <w:rFonts w:hint="eastAsia"/>
          <w:sz w:val="24"/>
        </w:rPr>
        <w:t>教育产品体系的核心学历教育板块。</w:t>
      </w:r>
    </w:p>
    <w:p w14:paraId="3B60B93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菲律宾中华书院是一所拥有近百年办学历史（成立于1932年）的K-12全体系华文学校，获菲律宾教育部（DepEd）正式认证，提供从小学到高中的完整学历教育。学校位于马尼拉帕赛市，采用中、英、</w:t>
      </w:r>
      <w:proofErr w:type="gramStart"/>
      <w:r w:rsidRPr="00652B28">
        <w:rPr>
          <w:rFonts w:hint="eastAsia"/>
          <w:sz w:val="24"/>
        </w:rPr>
        <w:t>菲三语</w:t>
      </w:r>
      <w:proofErr w:type="gramEnd"/>
      <w:r w:rsidRPr="00652B28">
        <w:rPr>
          <w:rFonts w:hint="eastAsia"/>
          <w:sz w:val="24"/>
        </w:rPr>
        <w:t>教学，既保留中华文化根基，又提供纯正的国际教育环境。</w:t>
      </w:r>
    </w:p>
    <w:p w14:paraId="48FE823A" w14:textId="5769BC65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这一独家授权标志着翰林光年从“教育咨询服务商”升级为拥有独家海外学历教育资源的国际教育平台，具备了从体验到学历、从初中到高中</w:t>
      </w:r>
      <w:r>
        <w:rPr>
          <w:rFonts w:hint="eastAsia"/>
          <w:sz w:val="24"/>
        </w:rPr>
        <w:t>及大学升学</w:t>
      </w:r>
      <w:r w:rsidRPr="00652B28">
        <w:rPr>
          <w:rFonts w:hint="eastAsia"/>
          <w:sz w:val="24"/>
        </w:rPr>
        <w:t>的全链条服务能力。</w:t>
      </w:r>
    </w:p>
    <w:p w14:paraId="66D6BBD7" w14:textId="77777777" w:rsidR="00652B28" w:rsidRPr="00652B28" w:rsidRDefault="00652B28" w:rsidP="00652B28">
      <w:pPr>
        <w:rPr>
          <w:rFonts w:hint="eastAsia"/>
          <w:sz w:val="24"/>
        </w:rPr>
      </w:pPr>
    </w:p>
    <w:p w14:paraId="56F11FF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二、菲律宾中华书院（PPCHA）详细介绍</w:t>
      </w:r>
    </w:p>
    <w:p w14:paraId="4B2E339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2.1 学校概况</w:t>
      </w:r>
    </w:p>
    <w:p w14:paraId="11D69CE8" w14:textId="277AAA22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项目 </w:t>
      </w:r>
      <w:r>
        <w:rPr>
          <w:rFonts w:hint="eastAsia"/>
          <w:sz w:val="24"/>
        </w:rPr>
        <w:t xml:space="preserve">    </w:t>
      </w:r>
      <w:r w:rsidRPr="00652B28">
        <w:rPr>
          <w:rFonts w:hint="eastAsia"/>
          <w:sz w:val="24"/>
        </w:rPr>
        <w:t>详情</w:t>
      </w:r>
    </w:p>
    <w:p w14:paraId="714E2A33" w14:textId="27DDAFEC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学校全称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Philippine Pasay Chung Hua Academy（菲律宾巴西</w:t>
      </w:r>
      <w:r>
        <w:rPr>
          <w:rFonts w:hint="eastAsia"/>
          <w:sz w:val="24"/>
        </w:rPr>
        <w:t>市</w:t>
      </w:r>
      <w:r w:rsidRPr="00652B28">
        <w:rPr>
          <w:rFonts w:hint="eastAsia"/>
          <w:sz w:val="24"/>
        </w:rPr>
        <w:t>中华书院）</w:t>
      </w:r>
    </w:p>
    <w:p w14:paraId="5EB5D006" w14:textId="7EB2B4D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成立时间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1932年，近百年办学历史</w:t>
      </w:r>
    </w:p>
    <w:p w14:paraId="7FFA6CCA" w14:textId="6178DCB3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学校性质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私立正规学历教育学校</w:t>
      </w:r>
    </w:p>
    <w:p w14:paraId="452C6FD4" w14:textId="66AD2CFF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认证资质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菲律宾教育部（DepEd）正式认证</w:t>
      </w:r>
    </w:p>
    <w:p w14:paraId="54CAE7F7" w14:textId="74B7A839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所在城市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菲律宾马尼拉帕赛市（Pasay City）</w:t>
      </w:r>
    </w:p>
    <w:p w14:paraId="0731C14E" w14:textId="44BD93CF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年级设置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K-12完整基础教育体系（幼儿园至高中）</w:t>
      </w:r>
    </w:p>
    <w:p w14:paraId="1AD18742" w14:textId="37DC44D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教学语言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中文、英语、菲律宾语三语教学</w:t>
      </w:r>
    </w:p>
    <w:p w14:paraId="733EB21C" w14:textId="1849C160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升学方向</w:t>
      </w:r>
      <w:r>
        <w:rPr>
          <w:rFonts w:hint="eastAsia"/>
          <w:sz w:val="24"/>
        </w:rPr>
        <w:t>：</w:t>
      </w:r>
      <w:r w:rsidRPr="00652B28">
        <w:rPr>
          <w:rFonts w:hint="eastAsia"/>
          <w:sz w:val="24"/>
        </w:rPr>
        <w:t xml:space="preserve"> 菲律宾顶尖大学及全球高校</w:t>
      </w:r>
    </w:p>
    <w:p w14:paraId="5732656E" w14:textId="77777777" w:rsidR="00B107B2" w:rsidRPr="00B107B2" w:rsidRDefault="00B107B2" w:rsidP="00652B28">
      <w:pPr>
        <w:rPr>
          <w:rFonts w:hint="eastAsia"/>
          <w:sz w:val="24"/>
        </w:rPr>
      </w:pPr>
    </w:p>
    <w:p w14:paraId="0FFA312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2.2 办学使命与理念</w:t>
      </w:r>
    </w:p>
    <w:p w14:paraId="29E9D96A" w14:textId="278A0CF6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中华书院的使命是“提供高质量、创新性的教育，回应时代的需求与变化”。学校致力于培养“</w:t>
      </w:r>
      <w:r>
        <w:rPr>
          <w:rFonts w:hint="eastAsia"/>
          <w:color w:val="EE0000"/>
          <w:sz w:val="24"/>
        </w:rPr>
        <w:t>敬天爱国</w:t>
      </w:r>
      <w:r w:rsidRPr="00652B28">
        <w:rPr>
          <w:rFonts w:hint="eastAsia"/>
          <w:sz w:val="24"/>
        </w:rPr>
        <w:t>、智力与情感平衡、自律、诚实、勤奋、坚韧”的全面发展的学生。</w:t>
      </w:r>
    </w:p>
    <w:p w14:paraId="29C4DD3A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对于中国家庭而言，中华书院最独特的价值在于：在纯正的国际教育环境中，保留中华文化的根脉——</w:t>
      </w:r>
      <w:proofErr w:type="gramStart"/>
      <w:r w:rsidRPr="00652B28">
        <w:rPr>
          <w:rFonts w:hint="eastAsia"/>
          <w:sz w:val="24"/>
        </w:rPr>
        <w:t>中英菲三语</w:t>
      </w:r>
      <w:proofErr w:type="gramEnd"/>
      <w:r w:rsidRPr="00652B28">
        <w:rPr>
          <w:rFonts w:hint="eastAsia"/>
          <w:sz w:val="24"/>
        </w:rPr>
        <w:t>教学体系让中国学生既能无缝衔接国际课程，又不会丢失母语和文化认同。</w:t>
      </w:r>
    </w:p>
    <w:p w14:paraId="57A1C07A" w14:textId="77777777" w:rsidR="00B107B2" w:rsidRPr="00652B28" w:rsidRDefault="00B107B2" w:rsidP="00652B28">
      <w:pPr>
        <w:rPr>
          <w:rFonts w:hint="eastAsia"/>
          <w:sz w:val="24"/>
        </w:rPr>
      </w:pPr>
    </w:p>
    <w:p w14:paraId="26C12B4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2.3 为何选择菲律宾中华书院</w:t>
      </w:r>
    </w:p>
    <w:p w14:paraId="0FB0A6E3" w14:textId="0FCABE2C" w:rsidR="00652B28" w:rsidRPr="00652B28" w:rsidRDefault="00652B28" w:rsidP="00652B28">
      <w:pPr>
        <w:rPr>
          <w:rFonts w:hint="eastAsia"/>
          <w:sz w:val="24"/>
        </w:rPr>
      </w:pPr>
      <w:r w:rsidRPr="00EC7969">
        <w:rPr>
          <w:rFonts w:hint="eastAsia"/>
          <w:sz w:val="24"/>
          <w:highlight w:val="yellow"/>
        </w:rPr>
        <w:t>成本优势：菲律宾年均学费约1.5-3万元人民币，总费用仅为中国一线城市国际学校的1/5至1/10，学费远低于英美澳加等传统留学目的地。</w:t>
      </w:r>
    </w:p>
    <w:p w14:paraId="7FD8E8A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语言环境：菲律宾是全球第三大英语国家，英语为官方教学语言。中国学生无需学习小语种即可适应全英文教学环境。</w:t>
      </w:r>
    </w:p>
    <w:p w14:paraId="110F442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文化亲和：菲律宾华人社会历史悠久，中华书院近百年致力于华文教育，中国学生在这里不会有强烈的文化隔阂感。</w:t>
      </w:r>
    </w:p>
    <w:p w14:paraId="78A87432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升学通道：中华书院毕业生可进入菲律宾顶尖大学，也可申请全球高校，是通往国际高等教育的优质跳板。</w:t>
      </w:r>
    </w:p>
    <w:p w14:paraId="0F13DAB7" w14:textId="77777777" w:rsidR="00B107B2" w:rsidRPr="00652B28" w:rsidRDefault="00B107B2" w:rsidP="00652B28">
      <w:pPr>
        <w:rPr>
          <w:rFonts w:hint="eastAsia"/>
          <w:sz w:val="24"/>
        </w:rPr>
      </w:pPr>
    </w:p>
    <w:p w14:paraId="2236212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三、菲律宾教育部2026年高中课程改革亮点</w:t>
      </w:r>
    </w:p>
    <w:p w14:paraId="487A4852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2026年，菲律宾教育部（DepEd）正式实施强化版高中课程（Strengthened Senior High School Curriculum） ，这是菲律宾基础教育领域的一次重大改革。</w:t>
      </w:r>
    </w:p>
    <w:p w14:paraId="1604ECC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3.1 核心变化</w:t>
      </w:r>
      <w:proofErr w:type="gramStart"/>
      <w:r w:rsidRPr="00652B28">
        <w:rPr>
          <w:rFonts w:hint="eastAsia"/>
          <w:sz w:val="24"/>
        </w:rPr>
        <w:t>一</w:t>
      </w:r>
      <w:proofErr w:type="gramEnd"/>
      <w:r w:rsidRPr="00652B28">
        <w:rPr>
          <w:rFonts w:hint="eastAsia"/>
          <w:sz w:val="24"/>
        </w:rPr>
        <w:t>：</w:t>
      </w:r>
      <w:proofErr w:type="gramStart"/>
      <w:r w:rsidRPr="00652B28">
        <w:rPr>
          <w:rFonts w:hint="eastAsia"/>
          <w:sz w:val="24"/>
        </w:rPr>
        <w:t>从四轨制</w:t>
      </w:r>
      <w:proofErr w:type="gramEnd"/>
      <w:r w:rsidRPr="00652B28">
        <w:rPr>
          <w:rFonts w:hint="eastAsia"/>
          <w:sz w:val="24"/>
        </w:rPr>
        <w:t>变为双轨制</w:t>
      </w:r>
    </w:p>
    <w:p w14:paraId="3A2324A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此前菲律宾高中设学术、技术-职业-生计、体育、艺术与设计四个方向。新课程精简为仅两个方向：</w:t>
      </w:r>
    </w:p>
    <w:p w14:paraId="764017D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学术方向（Academic Track） ：面向计划进入大学深造的学生</w:t>
      </w:r>
    </w:p>
    <w:p w14:paraId="13E0C03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技术职业方向（</w:t>
      </w:r>
      <w:proofErr w:type="spellStart"/>
      <w:r w:rsidRPr="00652B28">
        <w:rPr>
          <w:rFonts w:hint="eastAsia"/>
          <w:sz w:val="24"/>
        </w:rPr>
        <w:t>TechPro</w:t>
      </w:r>
      <w:proofErr w:type="spellEnd"/>
      <w:r w:rsidRPr="00652B28">
        <w:rPr>
          <w:rFonts w:hint="eastAsia"/>
          <w:sz w:val="24"/>
        </w:rPr>
        <w:t xml:space="preserve"> Track） ：面向计划直接就业或创业的学生</w:t>
      </w:r>
    </w:p>
    <w:p w14:paraId="63B191AC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艺术、体育等选修课仍保留，但归入学术方向下。</w:t>
      </w:r>
    </w:p>
    <w:p w14:paraId="00BCEC5B" w14:textId="77777777" w:rsidR="00B107B2" w:rsidRPr="00652B28" w:rsidRDefault="00B107B2" w:rsidP="00652B28">
      <w:pPr>
        <w:rPr>
          <w:rFonts w:hint="eastAsia"/>
          <w:sz w:val="24"/>
        </w:rPr>
      </w:pPr>
    </w:p>
    <w:p w14:paraId="45FF454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3.2 核心变化二：核心科目从15门减至5门</w:t>
      </w:r>
    </w:p>
    <w:p w14:paraId="5E504A2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此前高中核心科目多达15门。新课程将核心科目精简为5门整合性学习领域：</w:t>
      </w:r>
    </w:p>
    <w:p w14:paraId="55D271D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1. Effective Communication / </w:t>
      </w:r>
      <w:proofErr w:type="spellStart"/>
      <w:r w:rsidRPr="00652B28">
        <w:rPr>
          <w:rFonts w:hint="eastAsia"/>
          <w:sz w:val="24"/>
        </w:rPr>
        <w:t>Mabisang</w:t>
      </w:r>
      <w:proofErr w:type="spellEnd"/>
      <w:r w:rsidRPr="00652B28">
        <w:rPr>
          <w:rFonts w:hint="eastAsia"/>
          <w:sz w:val="24"/>
        </w:rPr>
        <w:t xml:space="preserve"> </w:t>
      </w:r>
      <w:proofErr w:type="spellStart"/>
      <w:r w:rsidRPr="00652B28">
        <w:rPr>
          <w:rFonts w:hint="eastAsia"/>
          <w:sz w:val="24"/>
        </w:rPr>
        <w:t>Komunikasyon</w:t>
      </w:r>
      <w:proofErr w:type="spellEnd"/>
      <w:r w:rsidRPr="00652B28">
        <w:rPr>
          <w:rFonts w:hint="eastAsia"/>
          <w:sz w:val="24"/>
        </w:rPr>
        <w:t>（有效沟通）</w:t>
      </w:r>
    </w:p>
    <w:p w14:paraId="0566991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2. Life and Career Skills（生活与职业技能）</w:t>
      </w:r>
    </w:p>
    <w:p w14:paraId="4C0B68C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 General Mathematics（通用数学）</w:t>
      </w:r>
    </w:p>
    <w:p w14:paraId="6CBFBCA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4. General Science（通用科学）</w:t>
      </w:r>
    </w:p>
    <w:p w14:paraId="12B590D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5. Pag-</w:t>
      </w:r>
      <w:proofErr w:type="spellStart"/>
      <w:r w:rsidRPr="00652B28">
        <w:rPr>
          <w:rFonts w:hint="eastAsia"/>
          <w:sz w:val="24"/>
        </w:rPr>
        <w:t>aaral</w:t>
      </w:r>
      <w:proofErr w:type="spellEnd"/>
      <w:r w:rsidRPr="00652B28">
        <w:rPr>
          <w:rFonts w:hint="eastAsia"/>
          <w:sz w:val="24"/>
        </w:rPr>
        <w:t xml:space="preserve"> ng </w:t>
      </w:r>
      <w:proofErr w:type="spellStart"/>
      <w:r w:rsidRPr="00652B28">
        <w:rPr>
          <w:rFonts w:hint="eastAsia"/>
          <w:sz w:val="24"/>
        </w:rPr>
        <w:t>Kasaysayan</w:t>
      </w:r>
      <w:proofErr w:type="spellEnd"/>
      <w:r w:rsidRPr="00652B28">
        <w:rPr>
          <w:rFonts w:hint="eastAsia"/>
          <w:sz w:val="24"/>
        </w:rPr>
        <w:t xml:space="preserve"> at </w:t>
      </w:r>
      <w:proofErr w:type="spellStart"/>
      <w:r w:rsidRPr="00652B28">
        <w:rPr>
          <w:rFonts w:hint="eastAsia"/>
          <w:sz w:val="24"/>
        </w:rPr>
        <w:t>Lipunang</w:t>
      </w:r>
      <w:proofErr w:type="spellEnd"/>
      <w:r w:rsidRPr="00652B28">
        <w:rPr>
          <w:rFonts w:hint="eastAsia"/>
          <w:sz w:val="24"/>
        </w:rPr>
        <w:t xml:space="preserve"> Pilipino（菲律宾历史与社会研究）</w:t>
      </w:r>
    </w:p>
    <w:p w14:paraId="51401448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这5门核心科目在11年级集中完成，12年级不再开设。</w:t>
      </w:r>
    </w:p>
    <w:p w14:paraId="0101CCAF" w14:textId="77777777" w:rsidR="00B107B2" w:rsidRPr="00652B28" w:rsidRDefault="00B107B2" w:rsidP="00652B28">
      <w:pPr>
        <w:rPr>
          <w:rFonts w:hint="eastAsia"/>
          <w:sz w:val="24"/>
        </w:rPr>
      </w:pPr>
    </w:p>
    <w:p w14:paraId="7E450E5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3.3 核心变化三：灵活的选修课集群</w:t>
      </w:r>
    </w:p>
    <w:p w14:paraId="418D95A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新课程取消了固定的“专业方向（Strand）”限制。学生不再被绑定在单一轨道上，而是可以根据兴趣和目标跨集群自由选择选修课。</w:t>
      </w:r>
    </w:p>
    <w:p w14:paraId="3907293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学术方向选修集群包括：</w:t>
      </w:r>
    </w:p>
    <w:p w14:paraId="354FCD9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艺术、社会科学与人文学科</w:t>
      </w:r>
    </w:p>
    <w:p w14:paraId="518E3AC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商业与创业</w:t>
      </w:r>
    </w:p>
    <w:p w14:paraId="5871848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科学、技术、工程与数学（STEM）</w:t>
      </w:r>
    </w:p>
    <w:p w14:paraId="15F5737A" w14:textId="6FBFDFA9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· 体育、健康与</w:t>
      </w:r>
      <w:r w:rsidR="00C6182C">
        <w:rPr>
          <w:rFonts w:hint="eastAsia"/>
          <w:sz w:val="24"/>
        </w:rPr>
        <w:t>健身</w:t>
      </w:r>
    </w:p>
    <w:p w14:paraId="045BD9A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实地体验</w:t>
      </w:r>
    </w:p>
    <w:p w14:paraId="34C943B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技术职业方向选修集群包括：</w:t>
      </w:r>
    </w:p>
    <w:p w14:paraId="5FBF02C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美学、健康与人文关怀</w:t>
      </w:r>
    </w:p>
    <w:p w14:paraId="3DDAD25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农业-渔业与食品创新</w:t>
      </w:r>
    </w:p>
    <w:p w14:paraId="0EC3BD4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手工艺与创意产业</w:t>
      </w:r>
    </w:p>
    <w:p w14:paraId="064121B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汽车与小型发动机技术</w:t>
      </w:r>
    </w:p>
    <w:p w14:paraId="0BB62F1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建筑与建造技术</w:t>
      </w:r>
    </w:p>
    <w:p w14:paraId="67382F4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创意艺术与设计技术</w:t>
      </w:r>
    </w:p>
    <w:p w14:paraId="717ADF6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酒店与旅游</w:t>
      </w:r>
    </w:p>
    <w:p w14:paraId="11D8809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ICT支持与计算机编程</w:t>
      </w:r>
    </w:p>
    <w:p w14:paraId="39CA713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工业技术</w:t>
      </w:r>
    </w:p>
    <w:p w14:paraId="2666C3BF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海事运输</w:t>
      </w:r>
    </w:p>
    <w:p w14:paraId="1399700D" w14:textId="77777777" w:rsidR="00B107B2" w:rsidRPr="00652B28" w:rsidRDefault="00B107B2" w:rsidP="00652B28">
      <w:pPr>
        <w:rPr>
          <w:rFonts w:hint="eastAsia"/>
          <w:sz w:val="24"/>
        </w:rPr>
      </w:pPr>
    </w:p>
    <w:p w14:paraId="1D47D1D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3.4 对中国家庭的意义</w:t>
      </w:r>
    </w:p>
    <w:p w14:paraId="306139C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这套新课程体系对中国留学生具有独特吸引力：</w:t>
      </w:r>
    </w:p>
    <w:p w14:paraId="21BD485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课程灵活，个性化强：学生可以根据自己的兴趣和大学申请方向，自由组合选修课，而非被固定轨道限制。</w:t>
      </w:r>
    </w:p>
    <w:p w14:paraId="580705B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减轻学业负担，聚焦核心能力：5门核心科目比此前的15门大幅精简，学生有更多时间深耕自己真正感兴趣的领域。</w:t>
      </w:r>
    </w:p>
    <w:p w14:paraId="549828F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12年级专注升学准备：核心科目在11年级完成后，12年级可专注于大学申请、实习和专项能力提升。</w:t>
      </w:r>
    </w:p>
    <w:p w14:paraId="299E16E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与大学教育无缝衔接：新课程与菲律宾高等教育委员会（CHED）的通识教育科目对标，确保学生顺利过渡到大学阶段。</w:t>
      </w:r>
    </w:p>
    <w:p w14:paraId="30E19ED2" w14:textId="77777777" w:rsidR="00652B28" w:rsidRPr="00652B28" w:rsidRDefault="00652B28" w:rsidP="00652B28">
      <w:pPr>
        <w:rPr>
          <w:rFonts w:hint="eastAsia"/>
          <w:sz w:val="24"/>
        </w:rPr>
      </w:pPr>
    </w:p>
    <w:p w14:paraId="5A969E4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四、中国家长的核心痛点与翰林光年的解决方案</w:t>
      </w:r>
    </w:p>
    <w:p w14:paraId="24D5C78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4.1 痛点</w:t>
      </w:r>
      <w:proofErr w:type="gramStart"/>
      <w:r w:rsidRPr="00652B28">
        <w:rPr>
          <w:rFonts w:hint="eastAsia"/>
          <w:sz w:val="24"/>
        </w:rPr>
        <w:t>一</w:t>
      </w:r>
      <w:proofErr w:type="gramEnd"/>
      <w:r w:rsidRPr="00652B28">
        <w:rPr>
          <w:rFonts w:hint="eastAsia"/>
          <w:sz w:val="24"/>
        </w:rPr>
        <w:t>：国内应试路线不适合孩子</w:t>
      </w:r>
    </w:p>
    <w:p w14:paraId="7753AA5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现状：许多孩子成绩中等，不适合国内单一的应试路线，但家长不知道还有什么选择。</w:t>
      </w:r>
    </w:p>
    <w:p w14:paraId="1053DE42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解决方案：中华书院提供了一条不依赖高考的国际化升学路径。孩子可以在全英文环境中发挥特长，通过灵活的选修课体系找到自己的兴趣和优势方向。</w:t>
      </w:r>
    </w:p>
    <w:p w14:paraId="5889C4CF" w14:textId="77777777" w:rsidR="00B107B2" w:rsidRPr="00652B28" w:rsidRDefault="00B107B2" w:rsidP="00652B28">
      <w:pPr>
        <w:rPr>
          <w:rFonts w:hint="eastAsia"/>
          <w:sz w:val="24"/>
        </w:rPr>
      </w:pPr>
    </w:p>
    <w:p w14:paraId="2DBE22D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4.2 痛点二：英美留学成本太高</w:t>
      </w:r>
    </w:p>
    <w:p w14:paraId="3244E77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现状：想走国际方向，却被英美每年30-50万的高成本劝退。</w:t>
      </w:r>
    </w:p>
    <w:p w14:paraId="5B84A188" w14:textId="19F28DB3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解决方案：菲律宾留学总费用仅为欧美的1/3至1/</w:t>
      </w:r>
      <w:r w:rsidR="00C6182C">
        <w:rPr>
          <w:rFonts w:hint="eastAsia"/>
          <w:sz w:val="24"/>
        </w:rPr>
        <w:t>5</w:t>
      </w:r>
      <w:r w:rsidRPr="00652B28">
        <w:rPr>
          <w:rFonts w:hint="eastAsia"/>
          <w:sz w:val="24"/>
        </w:rPr>
        <w:t>。中华书院提供高性价比的国际教育，让中等收入家庭也能负担得起真正的国际教育。</w:t>
      </w:r>
    </w:p>
    <w:p w14:paraId="74251630" w14:textId="77777777" w:rsidR="00B107B2" w:rsidRPr="00652B28" w:rsidRDefault="00B107B2" w:rsidP="00652B28">
      <w:pPr>
        <w:rPr>
          <w:rFonts w:hint="eastAsia"/>
          <w:sz w:val="24"/>
        </w:rPr>
      </w:pPr>
    </w:p>
    <w:p w14:paraId="4DE3ACC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4.3 痛点三：孩子年龄小，出国风险大</w:t>
      </w:r>
    </w:p>
    <w:p w14:paraId="609EF49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现状：担心孩子年龄小，独自出国风险大、试</w:t>
      </w:r>
      <w:proofErr w:type="gramStart"/>
      <w:r w:rsidRPr="00652B28">
        <w:rPr>
          <w:rFonts w:hint="eastAsia"/>
          <w:sz w:val="24"/>
        </w:rPr>
        <w:t>错成本</w:t>
      </w:r>
      <w:proofErr w:type="gramEnd"/>
      <w:r w:rsidRPr="00652B28">
        <w:rPr>
          <w:rFonts w:hint="eastAsia"/>
          <w:sz w:val="24"/>
        </w:rPr>
        <w:t>高。</w:t>
      </w:r>
    </w:p>
    <w:p w14:paraId="1BA05036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解决方案：中华书院是华文学校，拥有近百年服务华人社区的经验。中国学生在这里不会感到完全陌生的文化冲击——</w:t>
      </w:r>
      <w:proofErr w:type="gramStart"/>
      <w:r w:rsidRPr="00652B28">
        <w:rPr>
          <w:rFonts w:hint="eastAsia"/>
          <w:sz w:val="24"/>
        </w:rPr>
        <w:t>中英菲三语</w:t>
      </w:r>
      <w:proofErr w:type="gramEnd"/>
      <w:r w:rsidRPr="00652B28">
        <w:rPr>
          <w:rFonts w:hint="eastAsia"/>
          <w:sz w:val="24"/>
        </w:rPr>
        <w:t>环境、华人社区氛围、熟悉的饮食和文化，</w:t>
      </w:r>
      <w:proofErr w:type="gramStart"/>
      <w:r w:rsidRPr="00652B28">
        <w:rPr>
          <w:rFonts w:hint="eastAsia"/>
          <w:sz w:val="24"/>
        </w:rPr>
        <w:t>都让低龄</w:t>
      </w:r>
      <w:proofErr w:type="gramEnd"/>
      <w:r w:rsidRPr="00652B28">
        <w:rPr>
          <w:rFonts w:hint="eastAsia"/>
          <w:sz w:val="24"/>
        </w:rPr>
        <w:t>留学更加安全、平稳。</w:t>
      </w:r>
    </w:p>
    <w:p w14:paraId="6A3D996E" w14:textId="77777777" w:rsidR="00B107B2" w:rsidRPr="00652B28" w:rsidRDefault="00B107B2" w:rsidP="00652B28">
      <w:pPr>
        <w:rPr>
          <w:rFonts w:hint="eastAsia"/>
          <w:sz w:val="24"/>
        </w:rPr>
      </w:pPr>
    </w:p>
    <w:p w14:paraId="4660DA5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4.4 痛点四：就业焦虑——留学回来怎么办？</w:t>
      </w:r>
    </w:p>
    <w:p w14:paraId="46AA337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现状：家长担心花了大钱送孩子出国，回来还是找不到好工作。</w:t>
      </w:r>
    </w:p>
    <w:p w14:paraId="4130C42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解决方案：菲律宾新高中课程高度重视就业能力培养。新课程增加了实习和学徒制时间，确保毕业生具备雇主需要的实际技能。同时，中华书院的毕业生可申请全球大学，也可选择菲律宾顶尖大学（成本远低于欧美），实现多条腿走路。</w:t>
      </w:r>
    </w:p>
    <w:p w14:paraId="442231BB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更重要的是，在全球化时代，真正的国际视野和跨文化能力本身就是稀缺竞争力。中华书院的毕业生在中、英、</w:t>
      </w:r>
      <w:proofErr w:type="gramStart"/>
      <w:r w:rsidRPr="00652B28">
        <w:rPr>
          <w:rFonts w:hint="eastAsia"/>
          <w:sz w:val="24"/>
        </w:rPr>
        <w:t>菲三语环境</w:t>
      </w:r>
      <w:proofErr w:type="gramEnd"/>
      <w:r w:rsidRPr="00652B28">
        <w:rPr>
          <w:rFonts w:hint="eastAsia"/>
          <w:sz w:val="24"/>
        </w:rPr>
        <w:t>中成长，这种语言能力和文化适应力是单一语言环境成长的学生难以比拟的。</w:t>
      </w:r>
    </w:p>
    <w:p w14:paraId="5E9D7FC9" w14:textId="77777777" w:rsidR="00B107B2" w:rsidRPr="00652B28" w:rsidRDefault="00B107B2" w:rsidP="00652B28">
      <w:pPr>
        <w:rPr>
          <w:rFonts w:hint="eastAsia"/>
          <w:sz w:val="24"/>
        </w:rPr>
      </w:pPr>
    </w:p>
    <w:p w14:paraId="58C39B5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五、翰林光年｜菲律宾中华书院产品体系</w:t>
      </w:r>
    </w:p>
    <w:p w14:paraId="0A609AE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5.1 学历教育体系（正式学籍）</w:t>
      </w:r>
    </w:p>
    <w:p w14:paraId="76BC786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（一）初中阶段（7-10年级）</w:t>
      </w:r>
    </w:p>
    <w:p w14:paraId="228583B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适用对象：小学六年级至初三学生</w:t>
      </w:r>
    </w:p>
    <w:p w14:paraId="71AB927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课程特色：</w:t>
      </w:r>
    </w:p>
    <w:p w14:paraId="03F2A98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菲律宾教育部标准课程+国际化拓展课程</w:t>
      </w:r>
    </w:p>
    <w:p w14:paraId="0F5E51C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· </w:t>
      </w:r>
      <w:proofErr w:type="gramStart"/>
      <w:r w:rsidRPr="00652B28">
        <w:rPr>
          <w:rFonts w:hint="eastAsia"/>
          <w:sz w:val="24"/>
        </w:rPr>
        <w:t>中英菲三语</w:t>
      </w:r>
      <w:proofErr w:type="gramEnd"/>
      <w:r w:rsidRPr="00652B28">
        <w:rPr>
          <w:rFonts w:hint="eastAsia"/>
          <w:sz w:val="24"/>
        </w:rPr>
        <w:t>教学，随年级递增英语比例</w:t>
      </w:r>
    </w:p>
    <w:p w14:paraId="3074C9F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跨文化理解、批判性思维、项目式学习</w:t>
      </w:r>
    </w:p>
    <w:p w14:paraId="1B08908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家长价值：</w:t>
      </w:r>
    </w:p>
    <w:p w14:paraId="653AF04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兼顾中华文化根基与国际视野</w:t>
      </w:r>
    </w:p>
    <w:p w14:paraId="2120FCA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为高中及大学留学打下扎实基础</w:t>
      </w:r>
    </w:p>
    <w:p w14:paraId="098A891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低成本享受正规国际教育</w:t>
      </w:r>
    </w:p>
    <w:p w14:paraId="4F7BB5A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（二）高中阶段（11-12年级）——核心产品</w:t>
      </w:r>
    </w:p>
    <w:p w14:paraId="0BA9664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适用对象：初三毕业生</w:t>
      </w:r>
    </w:p>
    <w:p w14:paraId="3FCD0B9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课程特色：</w:t>
      </w:r>
    </w:p>
    <w:p w14:paraId="4A73D63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2026年全新强化版高中课程</w:t>
      </w:r>
    </w:p>
    <w:p w14:paraId="58ED7FA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5门核心科目+灵活的选修课集群</w:t>
      </w:r>
    </w:p>
    <w:p w14:paraId="2A46FFB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学术方向/技术职业</w:t>
      </w:r>
      <w:proofErr w:type="gramStart"/>
      <w:r w:rsidRPr="00652B28">
        <w:rPr>
          <w:rFonts w:hint="eastAsia"/>
          <w:sz w:val="24"/>
        </w:rPr>
        <w:t>方向双</w:t>
      </w:r>
      <w:proofErr w:type="gramEnd"/>
      <w:r w:rsidRPr="00652B28">
        <w:rPr>
          <w:rFonts w:hint="eastAsia"/>
          <w:sz w:val="24"/>
        </w:rPr>
        <w:t>选择</w:t>
      </w:r>
    </w:p>
    <w:p w14:paraId="00CBCA8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增加实习与学徒制，提升就业能力</w:t>
      </w:r>
    </w:p>
    <w:p w14:paraId="783FE2C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升学保障：</w:t>
      </w:r>
    </w:p>
    <w:p w14:paraId="2163945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毕业生可申请菲律宾顶尖大学</w:t>
      </w:r>
    </w:p>
    <w:p w14:paraId="043DA63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可申请全球高校</w:t>
      </w:r>
    </w:p>
    <w:p w14:paraId="4C1E6E1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· 可获得国际认可的高中学历</w:t>
      </w:r>
    </w:p>
    <w:p w14:paraId="7ECE08B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（三）大学预备项目</w:t>
      </w:r>
    </w:p>
    <w:p w14:paraId="2C7977E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适用对象：高三毕业生（已获海外录取或计划海外升学）</w:t>
      </w:r>
    </w:p>
    <w:p w14:paraId="4B16FE8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项目特色：</w:t>
      </w:r>
    </w:p>
    <w:p w14:paraId="4C4069F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学术能力提升（学术写作、批判性思维、研究方法）</w:t>
      </w:r>
    </w:p>
    <w:p w14:paraId="5E2F1E5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跨文化适应（西方课堂文化、学术诚信）</w:t>
      </w:r>
    </w:p>
    <w:p w14:paraId="50AB22F4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生活能力培养（独立生活、时间管理）</w:t>
      </w:r>
    </w:p>
    <w:p w14:paraId="2CD76F28" w14:textId="77777777" w:rsidR="00B107B2" w:rsidRPr="00652B28" w:rsidRDefault="00B107B2" w:rsidP="00652B28">
      <w:pPr>
        <w:rPr>
          <w:rFonts w:hint="eastAsia"/>
          <w:sz w:val="24"/>
        </w:rPr>
      </w:pPr>
    </w:p>
    <w:p w14:paraId="5F51C85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5.2 特色体验项目</w:t>
      </w:r>
    </w:p>
    <w:p w14:paraId="29D34CD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（一）寒暑假海外插班</w:t>
      </w:r>
    </w:p>
    <w:p w14:paraId="52647D2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项目定位：短期沉浸</w:t>
      </w:r>
      <w:proofErr w:type="gramStart"/>
      <w:r w:rsidRPr="00652B28">
        <w:rPr>
          <w:rFonts w:hint="eastAsia"/>
          <w:sz w:val="24"/>
        </w:rPr>
        <w:t>式海外</w:t>
      </w:r>
      <w:proofErr w:type="gramEnd"/>
      <w:r w:rsidRPr="00652B28">
        <w:rPr>
          <w:rFonts w:hint="eastAsia"/>
          <w:sz w:val="24"/>
        </w:rPr>
        <w:t>学习体验</w:t>
      </w:r>
    </w:p>
    <w:p w14:paraId="7C5C125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适用对象：小学五年级至高三学生 | 周期：1-4周</w:t>
      </w:r>
    </w:p>
    <w:p w14:paraId="5D5474E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核心内容：</w:t>
      </w:r>
    </w:p>
    <w:p w14:paraId="26860E9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中华书院真实课堂体验</w:t>
      </w:r>
    </w:p>
    <w:p w14:paraId="7FEAE19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学生集体生活体验</w:t>
      </w:r>
    </w:p>
    <w:p w14:paraId="70DE42A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文化探索与名校参访</w:t>
      </w:r>
    </w:p>
    <w:p w14:paraId="19B04CB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跨文化交流与友谊建立</w:t>
      </w:r>
    </w:p>
    <w:p w14:paraId="6168582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家长价值：</w:t>
      </w:r>
    </w:p>
    <w:p w14:paraId="13DE6F6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· 低成本试水国际教育</w:t>
      </w:r>
    </w:p>
    <w:p w14:paraId="5763DC2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提升孩子独立能力与自信心</w:t>
      </w:r>
    </w:p>
    <w:p w14:paraId="2D012D3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为未来留学决策提供真实参考</w:t>
      </w:r>
    </w:p>
    <w:p w14:paraId="2131670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丰富背景提升升学竞争力</w:t>
      </w:r>
    </w:p>
    <w:p w14:paraId="6AA9607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（二）国际课程体验营</w:t>
      </w:r>
    </w:p>
    <w:p w14:paraId="7E143E8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适用对象：小升初、初升高、高升大等关键节点学生 | 周期：2-8周</w:t>
      </w:r>
    </w:p>
    <w:p w14:paraId="19FF385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核心内容：</w:t>
      </w:r>
    </w:p>
    <w:p w14:paraId="4967E15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菲律宾新高中核心课程体验</w:t>
      </w:r>
    </w:p>
    <w:p w14:paraId="313D7C9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学术英语强化训练</w:t>
      </w:r>
    </w:p>
    <w:p w14:paraId="1EE14B2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批判性思维与学术研究入门</w:t>
      </w:r>
    </w:p>
    <w:p w14:paraId="440BF326" w14:textId="77777777" w:rsidR="00652B28" w:rsidRPr="00652B28" w:rsidRDefault="00652B28" w:rsidP="00652B28">
      <w:pPr>
        <w:rPr>
          <w:rFonts w:hint="eastAsia"/>
          <w:sz w:val="24"/>
        </w:rPr>
      </w:pPr>
    </w:p>
    <w:p w14:paraId="197BE18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5.3 升学规划服务</w:t>
      </w:r>
    </w:p>
    <w:p w14:paraId="5D6811A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（一）国际升学路径规划</w:t>
      </w:r>
    </w:p>
    <w:p w14:paraId="065314D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服务内容：</w:t>
      </w:r>
    </w:p>
    <w:p w14:paraId="5CF0C8D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学生学业能力评估与潜力挖掘</w:t>
      </w:r>
    </w:p>
    <w:p w14:paraId="1C559F6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菲律宾及其他亚洲国家升学路径分析</w:t>
      </w:r>
    </w:p>
    <w:p w14:paraId="1BD1B85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中华书院入学申请全程指导</w:t>
      </w:r>
    </w:p>
    <w:p w14:paraId="579AC89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从初中到大学的全周期规划</w:t>
      </w:r>
    </w:p>
    <w:p w14:paraId="7CF7AAA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（二）转学与衔接支持</w:t>
      </w:r>
    </w:p>
    <w:p w14:paraId="574F1A3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服务内容：</w:t>
      </w:r>
    </w:p>
    <w:p w14:paraId="5785213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中国-菲律宾学制转换指导</w:t>
      </w:r>
    </w:p>
    <w:p w14:paraId="29570F8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语言能力提升方案</w:t>
      </w:r>
    </w:p>
    <w:p w14:paraId="0BFC30EC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文化适应与心理辅导</w:t>
      </w:r>
    </w:p>
    <w:p w14:paraId="4B3485B3" w14:textId="77777777" w:rsidR="00B107B2" w:rsidRPr="00652B28" w:rsidRDefault="00B107B2" w:rsidP="00652B28">
      <w:pPr>
        <w:rPr>
          <w:rFonts w:hint="eastAsia"/>
          <w:sz w:val="24"/>
        </w:rPr>
      </w:pPr>
    </w:p>
    <w:p w14:paraId="09C740A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六、渠道合作体系（山西市场专版）</w:t>
      </w:r>
    </w:p>
    <w:p w14:paraId="23041CA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6.1 翰林光年的渠道合作理念</w:t>
      </w:r>
    </w:p>
    <w:p w14:paraId="0D1249C6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翰林光年致力于与山西各类教育机构、个人建立互利共赢的合作伙伴关系。我们提供真实、独家、有竞争力的教育资源，让合作伙伴能够为山西家庭提供差异化的国际教育选择。</w:t>
      </w:r>
    </w:p>
    <w:p w14:paraId="692863D8" w14:textId="77777777" w:rsidR="00B107B2" w:rsidRPr="00652B28" w:rsidRDefault="00B107B2" w:rsidP="00652B28">
      <w:pPr>
        <w:rPr>
          <w:rFonts w:hint="eastAsia"/>
          <w:sz w:val="24"/>
        </w:rPr>
      </w:pPr>
    </w:p>
    <w:p w14:paraId="001FE15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6.2 渠道类型与合作模式</w:t>
      </w:r>
    </w:p>
    <w:p w14:paraId="3CC63A9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渠道类型 合作模式 适合人群 代理权限</w:t>
      </w:r>
    </w:p>
    <w:p w14:paraId="1BC29E8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城市代理 太原市/各地级市独家代理 有教育行业资源的创业者 </w:t>
      </w:r>
      <w:proofErr w:type="gramStart"/>
      <w:r w:rsidRPr="00652B28">
        <w:rPr>
          <w:rFonts w:hint="eastAsia"/>
          <w:sz w:val="24"/>
        </w:rPr>
        <w:t>全产品</w:t>
      </w:r>
      <w:proofErr w:type="gramEnd"/>
      <w:r w:rsidRPr="00652B28">
        <w:rPr>
          <w:rFonts w:hint="eastAsia"/>
          <w:sz w:val="24"/>
        </w:rPr>
        <w:t>线，区域保护</w:t>
      </w:r>
    </w:p>
    <w:p w14:paraId="14487B8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校园合作 按单结算+佣金分成 中学教师、升学指导老师 信息收集，初步转化</w:t>
      </w:r>
    </w:p>
    <w:p w14:paraId="3BB8E09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留学机构 交叉销售+佣金分成 传统留学中介 海外插班、学历教育</w:t>
      </w:r>
    </w:p>
    <w:p w14:paraId="3E8D9B5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培训机构 联合课程+佣金分成 K12培训机构 体验营、特训营</w:t>
      </w:r>
    </w:p>
    <w:p w14:paraId="598D03D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 xml:space="preserve">自媒体合作 CPM+佣金 教育类KOL、公众号 </w:t>
      </w:r>
      <w:proofErr w:type="gramStart"/>
      <w:r w:rsidRPr="00652B28">
        <w:rPr>
          <w:rFonts w:hint="eastAsia"/>
          <w:sz w:val="24"/>
        </w:rPr>
        <w:t>全产品</w:t>
      </w:r>
      <w:proofErr w:type="gramEnd"/>
      <w:r w:rsidRPr="00652B28">
        <w:rPr>
          <w:rFonts w:hint="eastAsia"/>
          <w:sz w:val="24"/>
        </w:rPr>
        <w:t>线，线上引流</w:t>
      </w:r>
    </w:p>
    <w:p w14:paraId="11D92188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家长KOL 转介绍奖励 有影响力的在读/毕业家长 口碑传播，转介绍</w:t>
      </w:r>
    </w:p>
    <w:p w14:paraId="73EFA9D6" w14:textId="77777777" w:rsidR="00B107B2" w:rsidRPr="00652B28" w:rsidRDefault="00B107B2" w:rsidP="00652B28">
      <w:pPr>
        <w:rPr>
          <w:rFonts w:hint="eastAsia"/>
          <w:sz w:val="24"/>
        </w:rPr>
      </w:pPr>
    </w:p>
    <w:p w14:paraId="4DE369B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6.3 代理政策（2026年山西专版）</w:t>
      </w:r>
    </w:p>
    <w:p w14:paraId="4924D0B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产品类别 产品 终端价（万元） 代理价（万元） 代理提成（万元） 线索奖励（元）</w:t>
      </w:r>
    </w:p>
    <w:p w14:paraId="2468B54F" w14:textId="339D8026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学历教育 初中（7-10年级）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 xml:space="preserve">8/年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>6.8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 xml:space="preserve"> 1.2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>1000</w:t>
      </w:r>
    </w:p>
    <w:p w14:paraId="60005896" w14:textId="58D70D98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学历教育 高中（11-12年级） 10/年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 xml:space="preserve"> 8.5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>1.5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 xml:space="preserve"> 1500</w:t>
      </w:r>
    </w:p>
    <w:p w14:paraId="085357E0" w14:textId="2A6C5A01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学历教育 大学预科 </w:t>
      </w:r>
      <w:r w:rsidR="00C6182C">
        <w:rPr>
          <w:rFonts w:hint="eastAsia"/>
          <w:sz w:val="24"/>
        </w:rPr>
        <w:t xml:space="preserve">          </w:t>
      </w:r>
      <w:r w:rsidRPr="00652B28">
        <w:rPr>
          <w:rFonts w:hint="eastAsia"/>
          <w:sz w:val="24"/>
        </w:rPr>
        <w:t xml:space="preserve">6/期 </w:t>
      </w:r>
      <w:r w:rsidR="00C6182C">
        <w:rPr>
          <w:rFonts w:hint="eastAsia"/>
          <w:sz w:val="24"/>
        </w:rPr>
        <w:t xml:space="preserve">   </w:t>
      </w:r>
      <w:r w:rsidRPr="00652B28">
        <w:rPr>
          <w:rFonts w:hint="eastAsia"/>
          <w:sz w:val="24"/>
        </w:rPr>
        <w:t>5.0</w:t>
      </w:r>
      <w:r w:rsidR="00C6182C">
        <w:rPr>
          <w:rFonts w:hint="eastAsia"/>
          <w:sz w:val="24"/>
        </w:rPr>
        <w:t xml:space="preserve">   </w:t>
      </w:r>
      <w:r w:rsidRPr="00652B28">
        <w:rPr>
          <w:rFonts w:hint="eastAsia"/>
          <w:sz w:val="24"/>
        </w:rPr>
        <w:t xml:space="preserve"> 1.0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>800</w:t>
      </w:r>
    </w:p>
    <w:p w14:paraId="005ED6A4" w14:textId="7C6D8DF5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体验项目 海外插班（1-4周） 3-5/期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 xml:space="preserve"> 2.5-4.2 </w:t>
      </w:r>
      <w:r w:rsidR="00C6182C">
        <w:rPr>
          <w:rFonts w:hint="eastAsia"/>
          <w:sz w:val="24"/>
        </w:rPr>
        <w:t xml:space="preserve">   </w:t>
      </w:r>
      <w:r w:rsidRPr="00652B28">
        <w:rPr>
          <w:rFonts w:hint="eastAsia"/>
          <w:sz w:val="24"/>
        </w:rPr>
        <w:t xml:space="preserve">0.5-0.8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>500</w:t>
      </w:r>
    </w:p>
    <w:p w14:paraId="515CEFC6" w14:textId="03FAE9AE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体验项目 国际课程体验营 </w:t>
      </w:r>
      <w:r w:rsidR="00C6182C">
        <w:rPr>
          <w:rFonts w:hint="eastAsia"/>
          <w:sz w:val="24"/>
        </w:rPr>
        <w:t xml:space="preserve">   </w:t>
      </w:r>
      <w:r w:rsidRPr="00652B28">
        <w:rPr>
          <w:rFonts w:hint="eastAsia"/>
          <w:sz w:val="24"/>
        </w:rPr>
        <w:t xml:space="preserve">1.5-2.5/期 1.2-2.0 </w:t>
      </w:r>
      <w:r w:rsidR="00C6182C">
        <w:rPr>
          <w:rFonts w:hint="eastAsia"/>
          <w:sz w:val="24"/>
        </w:rPr>
        <w:t xml:space="preserve">   </w:t>
      </w:r>
      <w:r w:rsidRPr="00652B28">
        <w:rPr>
          <w:rFonts w:hint="eastAsia"/>
          <w:sz w:val="24"/>
        </w:rPr>
        <w:t xml:space="preserve">0.3-0.5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>300</w:t>
      </w:r>
    </w:p>
    <w:p w14:paraId="7567607C" w14:textId="1B511EE0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 xml:space="preserve">规划服务 升学规划（全周期） 2-5/全程 1.7-4.2 </w:t>
      </w:r>
      <w:r w:rsidR="00C6182C">
        <w:rPr>
          <w:rFonts w:hint="eastAsia"/>
          <w:sz w:val="24"/>
        </w:rPr>
        <w:t xml:space="preserve">   </w:t>
      </w:r>
      <w:r w:rsidRPr="00652B28">
        <w:rPr>
          <w:rFonts w:hint="eastAsia"/>
          <w:sz w:val="24"/>
        </w:rPr>
        <w:t xml:space="preserve">0.3-0.8 </w:t>
      </w:r>
      <w:r w:rsidR="00C6182C">
        <w:rPr>
          <w:rFonts w:hint="eastAsia"/>
          <w:sz w:val="24"/>
        </w:rPr>
        <w:t xml:space="preserve">  </w:t>
      </w:r>
      <w:r w:rsidRPr="00652B28">
        <w:rPr>
          <w:rFonts w:hint="eastAsia"/>
          <w:sz w:val="24"/>
        </w:rPr>
        <w:t>300-500</w:t>
      </w:r>
    </w:p>
    <w:p w14:paraId="44FA328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注：</w:t>
      </w:r>
    </w:p>
    <w:p w14:paraId="13C4425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1. 有效线索定义：家长有明确意向，提供完整学生信息，经顾问确认可跟进</w:t>
      </w:r>
    </w:p>
    <w:p w14:paraId="6B3291C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2. 提成支付：签约后7个工作日内支付50%，服务完成支付50%</w:t>
      </w:r>
    </w:p>
    <w:p w14:paraId="0E1018CD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 城市代理额外享受团队业绩5%的管理提成</w:t>
      </w:r>
    </w:p>
    <w:p w14:paraId="3823DDCE" w14:textId="77777777" w:rsidR="00B107B2" w:rsidRPr="00652B28" w:rsidRDefault="00B107B2" w:rsidP="00652B28">
      <w:pPr>
        <w:rPr>
          <w:rFonts w:hint="eastAsia"/>
          <w:sz w:val="24"/>
        </w:rPr>
      </w:pPr>
    </w:p>
    <w:p w14:paraId="42A696C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6.4 山西市场特别支持</w:t>
      </w:r>
    </w:p>
    <w:p w14:paraId="6B6D138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区域特色支持：</w:t>
      </w:r>
    </w:p>
    <w:p w14:paraId="0C26AAA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· 山西家庭普遍重视教育投资，但对国际教育了解有限——总部提供专门面向山西家长的说明会物料和话术</w:t>
      </w:r>
    </w:p>
    <w:p w14:paraId="426D7C8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山西出国留学以英美澳加为主，菲律宾作为新兴目的地需要市场教育支持——总部提供完整的市场教育内容体系</w:t>
      </w:r>
    </w:p>
    <w:p w14:paraId="7D4EC877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太原及各地市都有大量K12培训机构——总部提供联合招生方案和分成模式</w:t>
      </w:r>
    </w:p>
    <w:p w14:paraId="65A4DE4E" w14:textId="77777777" w:rsidR="00B107B2" w:rsidRPr="00652B28" w:rsidRDefault="00B107B2" w:rsidP="00652B28">
      <w:pPr>
        <w:rPr>
          <w:rFonts w:hint="eastAsia"/>
          <w:sz w:val="24"/>
        </w:rPr>
      </w:pPr>
    </w:p>
    <w:p w14:paraId="4A4A217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七、山西市场营销推广策略</w:t>
      </w:r>
    </w:p>
    <w:p w14:paraId="5095319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7.1 目标客户画像</w:t>
      </w:r>
    </w:p>
    <w:p w14:paraId="1A4AD6C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核心客户：</w:t>
      </w:r>
    </w:p>
    <w:p w14:paraId="7715696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孩子成绩中等，对国内应试路线缺乏信心的家庭</w:t>
      </w:r>
    </w:p>
    <w:p w14:paraId="0B7A6BE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希望孩子接受国际教育但预算有限的中产家庭</w:t>
      </w:r>
    </w:p>
    <w:p w14:paraId="7289D5E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已经在考虑留学但被英美高成本劝退的家庭</w:t>
      </w:r>
    </w:p>
    <w:p w14:paraId="2CDF009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关注孩子长期发展、理性看待国际教育的家长</w:t>
      </w:r>
    </w:p>
    <w:p w14:paraId="17D9606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重点区域：</w:t>
      </w:r>
    </w:p>
    <w:p w14:paraId="5087EEF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太原市：高净值社区、</w:t>
      </w:r>
      <w:proofErr w:type="gramStart"/>
      <w:r w:rsidRPr="00652B28">
        <w:rPr>
          <w:rFonts w:hint="eastAsia"/>
          <w:sz w:val="24"/>
        </w:rPr>
        <w:t>优质学校</w:t>
      </w:r>
      <w:proofErr w:type="gramEnd"/>
      <w:r w:rsidRPr="00652B28">
        <w:rPr>
          <w:rFonts w:hint="eastAsia"/>
          <w:sz w:val="24"/>
        </w:rPr>
        <w:t>周边</w:t>
      </w:r>
    </w:p>
    <w:p w14:paraId="09E63E90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大同、运城、临汾等经济较好地市</w:t>
      </w:r>
    </w:p>
    <w:p w14:paraId="44E8256F" w14:textId="77777777" w:rsidR="00B107B2" w:rsidRPr="00652B28" w:rsidRDefault="00B107B2" w:rsidP="00652B28">
      <w:pPr>
        <w:rPr>
          <w:rFonts w:hint="eastAsia"/>
          <w:sz w:val="24"/>
        </w:rPr>
      </w:pPr>
    </w:p>
    <w:p w14:paraId="1236BEB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7.2 六大获客渠道</w:t>
      </w:r>
    </w:p>
    <w:p w14:paraId="7B490BB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1. 学校合作</w:t>
      </w:r>
    </w:p>
    <w:p w14:paraId="637FD68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与山西优质中学建立合作关系</w:t>
      </w:r>
    </w:p>
    <w:p w14:paraId="3A56B58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定期入校讲座/家长会（主题：“不只高考一条路——国际化升学的另一种可能”）</w:t>
      </w:r>
    </w:p>
    <w:p w14:paraId="2B7F529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教师推荐激励机制</w:t>
      </w:r>
    </w:p>
    <w:p w14:paraId="67A09F6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2. 社区渗透</w:t>
      </w:r>
    </w:p>
    <w:p w14:paraId="1DA6C03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高端社区教育沙龙</w:t>
      </w:r>
    </w:p>
    <w:p w14:paraId="2128D38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业主群定向运营</w:t>
      </w:r>
    </w:p>
    <w:p w14:paraId="36488C5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社区广告精准投放</w:t>
      </w:r>
    </w:p>
    <w:p w14:paraId="62ADA72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 线上引流</w:t>
      </w:r>
    </w:p>
    <w:p w14:paraId="72A114C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短视频内容矩阵（</w:t>
      </w:r>
      <w:proofErr w:type="gramStart"/>
      <w:r w:rsidRPr="00652B28">
        <w:rPr>
          <w:rFonts w:hint="eastAsia"/>
          <w:sz w:val="24"/>
        </w:rPr>
        <w:t>抖音</w:t>
      </w:r>
      <w:proofErr w:type="gramEnd"/>
      <w:r w:rsidRPr="00652B28">
        <w:rPr>
          <w:rFonts w:hint="eastAsia"/>
          <w:sz w:val="24"/>
        </w:rPr>
        <w:t>/小红书/视频号）</w:t>
      </w:r>
    </w:p>
    <w:p w14:paraId="28A5F2F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山西本地教育KOL合作</w:t>
      </w:r>
    </w:p>
    <w:p w14:paraId="01662F0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精准广告投放（聚焦“低成本留学”“菲律宾留学”“国际教育新选择”等关键词）</w:t>
      </w:r>
    </w:p>
    <w:p w14:paraId="08C9DF1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4. 异业联盟</w:t>
      </w:r>
    </w:p>
    <w:p w14:paraId="554FEBD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高端儿童培训机构</w:t>
      </w:r>
    </w:p>
    <w:p w14:paraId="76171AE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英语培训机构（菲律宾是英语国家，天然契合）</w:t>
      </w:r>
    </w:p>
    <w:p w14:paraId="6F70DA0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亲子餐厅/游乐场</w:t>
      </w:r>
    </w:p>
    <w:p w14:paraId="1A23975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5. 老客户转介绍</w:t>
      </w:r>
    </w:p>
    <w:p w14:paraId="68C83EB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转介绍奖励机制</w:t>
      </w:r>
    </w:p>
    <w:p w14:paraId="651BFD8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· 家长社群运营</w:t>
      </w:r>
    </w:p>
    <w:p w14:paraId="7DD908B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成功案例分享会</w:t>
      </w:r>
    </w:p>
    <w:p w14:paraId="7811533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6. 企业合作</w:t>
      </w:r>
    </w:p>
    <w:p w14:paraId="167EA6C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高校/科研院所合作</w:t>
      </w:r>
    </w:p>
    <w:p w14:paraId="13D1318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外向型企业高管子女教育服务</w:t>
      </w:r>
    </w:p>
    <w:p w14:paraId="5B64FC73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海</w:t>
      </w:r>
      <w:proofErr w:type="gramStart"/>
      <w:r w:rsidRPr="00652B28">
        <w:rPr>
          <w:rFonts w:hint="eastAsia"/>
          <w:sz w:val="24"/>
        </w:rPr>
        <w:t>归人才</w:t>
      </w:r>
      <w:proofErr w:type="gramEnd"/>
      <w:r w:rsidRPr="00652B28">
        <w:rPr>
          <w:rFonts w:hint="eastAsia"/>
          <w:sz w:val="24"/>
        </w:rPr>
        <w:t>子女教育规划</w:t>
      </w:r>
    </w:p>
    <w:p w14:paraId="6FA74BCB" w14:textId="77777777" w:rsidR="00B107B2" w:rsidRPr="00652B28" w:rsidRDefault="00B107B2" w:rsidP="00652B28">
      <w:pPr>
        <w:rPr>
          <w:rFonts w:hint="eastAsia"/>
          <w:sz w:val="24"/>
        </w:rPr>
      </w:pPr>
    </w:p>
    <w:p w14:paraId="43FE341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7.3 2026年Q3-Q4重点推广计划</w:t>
      </w:r>
    </w:p>
    <w:p w14:paraId="51D3A25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核心产品</w:t>
      </w:r>
      <w:proofErr w:type="gramStart"/>
      <w:r w:rsidRPr="00652B28">
        <w:rPr>
          <w:rFonts w:hint="eastAsia"/>
          <w:sz w:val="24"/>
        </w:rPr>
        <w:t>一</w:t>
      </w:r>
      <w:proofErr w:type="gramEnd"/>
      <w:r w:rsidRPr="00652B28">
        <w:rPr>
          <w:rFonts w:hint="eastAsia"/>
          <w:sz w:val="24"/>
        </w:rPr>
        <w:t>：“菲律宾中华书院”学历教育（主打产品）</w:t>
      </w:r>
    </w:p>
    <w:p w14:paraId="28855E5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适用：小升初、初升高家庭</w:t>
      </w:r>
    </w:p>
    <w:p w14:paraId="5E21EA9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核心卖点：</w:t>
      </w:r>
    </w:p>
    <w:p w14:paraId="5ADBDDB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近百年华文学校，三语教学，文化无缝衔接</w:t>
      </w:r>
    </w:p>
    <w:p w14:paraId="3FD5FD8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2026年全新高中课程，更灵活、更实用</w:t>
      </w:r>
    </w:p>
    <w:p w14:paraId="0F6C703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成本仅为欧美的1/3</w:t>
      </w:r>
    </w:p>
    <w:p w14:paraId="4E1A136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正规学历，全球认可</w:t>
      </w:r>
    </w:p>
    <w:p w14:paraId="03CDD671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推广重点：优质中学周边、高端社区</w:t>
      </w:r>
    </w:p>
    <w:p w14:paraId="75F6CA7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核心产品二：寒暑假海外插班（引流产品）</w:t>
      </w:r>
    </w:p>
    <w:p w14:paraId="039587A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适用：7-15岁学生家庭</w:t>
      </w:r>
    </w:p>
    <w:p w14:paraId="2748C36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核心卖点：</w:t>
      </w:r>
    </w:p>
    <w:p w14:paraId="28953C8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低成本试水国际教育</w:t>
      </w:r>
    </w:p>
    <w:p w14:paraId="00402EB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真实课堂体验，而非游学观光</w:t>
      </w:r>
    </w:p>
    <w:p w14:paraId="394DA968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为留学决策提供第一手参考</w:t>
      </w:r>
    </w:p>
    <w:p w14:paraId="141CC11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促销政策：2人同行9折，3人同行85折</w:t>
      </w:r>
    </w:p>
    <w:p w14:paraId="491CF4E7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核心产品三：国际升学规划（利润产品）</w:t>
      </w:r>
    </w:p>
    <w:p w14:paraId="5920081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适用：有留学意向但方向不明确的家庭</w:t>
      </w:r>
    </w:p>
    <w:p w14:paraId="0114958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核心卖点：</w:t>
      </w:r>
    </w:p>
    <w:p w14:paraId="2979C8C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专业评估孩子是否适合国际路线</w:t>
      </w:r>
    </w:p>
    <w:p w14:paraId="4017D0A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多国多路径对比分析</w:t>
      </w:r>
    </w:p>
    <w:p w14:paraId="6CAD20EC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从体验到学历的全周期规划</w:t>
      </w:r>
    </w:p>
    <w:p w14:paraId="0CA648A2" w14:textId="77777777" w:rsidR="00B107B2" w:rsidRPr="00652B28" w:rsidRDefault="00B107B2" w:rsidP="00652B28">
      <w:pPr>
        <w:rPr>
          <w:rFonts w:hint="eastAsia"/>
          <w:sz w:val="24"/>
        </w:rPr>
      </w:pPr>
    </w:p>
    <w:p w14:paraId="2DE254B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7.4 季度营销活动</w:t>
      </w:r>
    </w:p>
    <w:p w14:paraId="4CD3F0C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月份 主题 活动内容 目标</w:t>
      </w:r>
    </w:p>
    <w:p w14:paraId="79CA254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7-8月 体验季 “菲律宾国际课堂”体验日、暑期插班说明会 获取200+有效线索</w:t>
      </w:r>
    </w:p>
    <w:p w14:paraId="5B057DE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9月 规划季 “不只高考一条路”系列讲座（太原+</w:t>
      </w:r>
      <w:proofErr w:type="gramStart"/>
      <w:r w:rsidRPr="00652B28">
        <w:rPr>
          <w:rFonts w:hint="eastAsia"/>
          <w:sz w:val="24"/>
        </w:rPr>
        <w:t>各地市巡讲</w:t>
      </w:r>
      <w:proofErr w:type="gramEnd"/>
      <w:r w:rsidRPr="00652B28">
        <w:rPr>
          <w:rFonts w:hint="eastAsia"/>
          <w:sz w:val="24"/>
        </w:rPr>
        <w:t>） 转化50+咨询客户</w:t>
      </w:r>
    </w:p>
    <w:p w14:paraId="7CBB975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10-11月 申请季 中华书院2027学年入学申请指导会 成交30+学历教育客户</w:t>
      </w:r>
    </w:p>
    <w:p w14:paraId="43A942E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12月 回顾季 成功案例分享+2027年</w:t>
      </w:r>
      <w:proofErr w:type="gramStart"/>
      <w:r w:rsidRPr="00652B28">
        <w:rPr>
          <w:rFonts w:hint="eastAsia"/>
          <w:sz w:val="24"/>
        </w:rPr>
        <w:t>早鸟优惠</w:t>
      </w:r>
      <w:proofErr w:type="gramEnd"/>
      <w:r w:rsidRPr="00652B28">
        <w:rPr>
          <w:rFonts w:hint="eastAsia"/>
          <w:sz w:val="24"/>
        </w:rPr>
        <w:t xml:space="preserve"> 储备2027年生源</w:t>
      </w:r>
    </w:p>
    <w:p w14:paraId="4F77E27E" w14:textId="77777777" w:rsidR="00652B28" w:rsidRPr="00652B28" w:rsidRDefault="00652B28" w:rsidP="00652B28">
      <w:pPr>
        <w:rPr>
          <w:rFonts w:hint="eastAsia"/>
          <w:sz w:val="24"/>
        </w:rPr>
      </w:pPr>
    </w:p>
    <w:p w14:paraId="4538E86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八、核心竞争优势</w:t>
      </w:r>
    </w:p>
    <w:p w14:paraId="355600B3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8.1 独家资源壁垒</w:t>
      </w:r>
    </w:p>
    <w:p w14:paraId="3B80087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独家授权：翰林</w:t>
      </w:r>
      <w:proofErr w:type="gramStart"/>
      <w:r w:rsidRPr="00652B28">
        <w:rPr>
          <w:rFonts w:hint="eastAsia"/>
          <w:sz w:val="24"/>
        </w:rPr>
        <w:t>光年是</w:t>
      </w:r>
      <w:proofErr w:type="gramEnd"/>
      <w:r w:rsidRPr="00652B28">
        <w:rPr>
          <w:rFonts w:hint="eastAsia"/>
          <w:sz w:val="24"/>
        </w:rPr>
        <w:t>菲律宾中华书院中国区独家授权合作伙伴</w:t>
      </w:r>
    </w:p>
    <w:p w14:paraId="39D29CD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近百年名校：中华书院成立于1932年，是菲律宾历史最悠久的华文学校之一</w:t>
      </w:r>
    </w:p>
    <w:p w14:paraId="5FD8DB58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官方认证：获菲律宾教育部正式认证，学历全球认可</w:t>
      </w:r>
    </w:p>
    <w:p w14:paraId="5E3B3144" w14:textId="77777777" w:rsidR="00B107B2" w:rsidRPr="00652B28" w:rsidRDefault="00B107B2" w:rsidP="00652B28">
      <w:pPr>
        <w:rPr>
          <w:rFonts w:hint="eastAsia"/>
          <w:sz w:val="24"/>
        </w:rPr>
      </w:pPr>
    </w:p>
    <w:p w14:paraId="14AFE36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8.2 产品差异化优势</w:t>
      </w:r>
    </w:p>
    <w:p w14:paraId="334733C6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唯一性：市场上极少有机构能提供正规海外学历教育+短期体验项目的完整组合</w:t>
      </w:r>
    </w:p>
    <w:p w14:paraId="4D9A04A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文化衔接：</w:t>
      </w:r>
      <w:proofErr w:type="gramStart"/>
      <w:r w:rsidRPr="00652B28">
        <w:rPr>
          <w:rFonts w:hint="eastAsia"/>
          <w:sz w:val="24"/>
        </w:rPr>
        <w:t>中英菲三语</w:t>
      </w:r>
      <w:proofErr w:type="gramEnd"/>
      <w:r w:rsidRPr="00652B28">
        <w:rPr>
          <w:rFonts w:hint="eastAsia"/>
          <w:sz w:val="24"/>
        </w:rPr>
        <w:t>教学，中国学生无缝适应</w:t>
      </w:r>
    </w:p>
    <w:p w14:paraId="28B24135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成本优势：同样获得国际教育，成本仅为欧美的1/3</w:t>
      </w:r>
    </w:p>
    <w:p w14:paraId="1CC53F9E" w14:textId="77777777" w:rsidR="00B107B2" w:rsidRPr="00652B28" w:rsidRDefault="00B107B2" w:rsidP="00652B28">
      <w:pPr>
        <w:rPr>
          <w:rFonts w:hint="eastAsia"/>
          <w:sz w:val="24"/>
        </w:rPr>
      </w:pPr>
    </w:p>
    <w:p w14:paraId="12568D8D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8.3 专业服务优势</w:t>
      </w:r>
    </w:p>
    <w:p w14:paraId="7E1C397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深谙中国家庭需求，也理解海外学校运作逻辑</w:t>
      </w:r>
    </w:p>
    <w:p w14:paraId="1BD646C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从体验到学历的全周期规划能力</w:t>
      </w:r>
    </w:p>
    <w:p w14:paraId="066710F3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真实、长期合作的海外学校资源</w:t>
      </w:r>
    </w:p>
    <w:p w14:paraId="190BCBC0" w14:textId="77777777" w:rsidR="00B107B2" w:rsidRPr="00652B28" w:rsidRDefault="00B107B2" w:rsidP="00652B28">
      <w:pPr>
        <w:rPr>
          <w:rFonts w:hint="eastAsia"/>
          <w:sz w:val="24"/>
        </w:rPr>
      </w:pPr>
    </w:p>
    <w:p w14:paraId="54AEAF6A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8.4 时机优势</w:t>
      </w:r>
    </w:p>
    <w:p w14:paraId="3D0683E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lastRenderedPageBreak/>
        <w:t>· 2026年菲律宾高中课程全面改革，新课程更灵活、更实用</w:t>
      </w:r>
    </w:p>
    <w:p w14:paraId="3E00044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中国家长对“高性价比国际教育”需求旺盛</w:t>
      </w:r>
    </w:p>
    <w:p w14:paraId="21B1B25A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· 山西市场国际教育渗透率低，蓝海市场</w:t>
      </w:r>
    </w:p>
    <w:p w14:paraId="784BB790" w14:textId="77777777" w:rsidR="00B107B2" w:rsidRPr="00652B28" w:rsidRDefault="00B107B2" w:rsidP="00652B28">
      <w:pPr>
        <w:rPr>
          <w:rFonts w:hint="eastAsia"/>
          <w:sz w:val="24"/>
        </w:rPr>
      </w:pPr>
    </w:p>
    <w:p w14:paraId="4974BDD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九、合作流程</w:t>
      </w:r>
    </w:p>
    <w:p w14:paraId="20358B0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五步开启翰林光年事业</w:t>
      </w:r>
    </w:p>
    <w:p w14:paraId="7012CE5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1. 初步沟通（1-3天）：了解翰林光年商业模式与中华书院项目，评估区域市场潜力</w:t>
      </w:r>
    </w:p>
    <w:p w14:paraId="1C8253EB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2. 资质审核（3-5天）：个人/企业资质审核，教育行业经验评估</w:t>
      </w:r>
    </w:p>
    <w:p w14:paraId="4EDA2B5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3. 签订协议（1-2天）：明确区域保护范围，约定首年业绩目标</w:t>
      </w:r>
    </w:p>
    <w:p w14:paraId="22BCD789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4. 培训认证（7-15天）：产品知识培训、销售技能提升、实战模拟考核</w:t>
      </w:r>
    </w:p>
    <w:p w14:paraId="41A56814" w14:textId="77777777" w:rsid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5. 正式运营（持续支持）：首月密集辅导、月度业绩复盘、季度策略调整</w:t>
      </w:r>
    </w:p>
    <w:p w14:paraId="79E89BB3" w14:textId="77777777" w:rsidR="00B107B2" w:rsidRPr="00652B28" w:rsidRDefault="00B107B2" w:rsidP="00652B28">
      <w:pPr>
        <w:rPr>
          <w:rFonts w:hint="eastAsia"/>
          <w:sz w:val="24"/>
        </w:rPr>
      </w:pPr>
    </w:p>
    <w:p w14:paraId="0AC93952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十、给合作伙伴的一句话</w:t>
      </w:r>
    </w:p>
    <w:p w14:paraId="36EB5674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国际教育不是一条更轻松的路，但它可能是一条更适合某些孩子的路。</w:t>
      </w:r>
    </w:p>
    <w:p w14:paraId="7A4B374F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翰林</w:t>
      </w:r>
      <w:proofErr w:type="gramStart"/>
      <w:r w:rsidRPr="00652B28">
        <w:rPr>
          <w:rFonts w:hint="eastAsia"/>
          <w:sz w:val="24"/>
        </w:rPr>
        <w:t>光年与</w:t>
      </w:r>
      <w:proofErr w:type="gramEnd"/>
      <w:r w:rsidRPr="00652B28">
        <w:rPr>
          <w:rFonts w:hint="eastAsia"/>
          <w:sz w:val="24"/>
        </w:rPr>
        <w:t>菲律宾中华书院的合作，为中国家庭提供了一条真正可负担、可落地的国际化教育路径。</w:t>
      </w:r>
    </w:p>
    <w:p w14:paraId="3629F91E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在山西这片重视教育的土地上，我们邀请您一起，为更多家庭打开一扇通往世界的新窗口。</w:t>
      </w:r>
    </w:p>
    <w:p w14:paraId="0346C62C" w14:textId="77777777" w:rsidR="00652B28" w:rsidRPr="00652B28" w:rsidRDefault="00652B28" w:rsidP="00652B28">
      <w:pPr>
        <w:rPr>
          <w:rFonts w:hint="eastAsia"/>
          <w:sz w:val="24"/>
        </w:rPr>
      </w:pPr>
    </w:p>
    <w:p w14:paraId="4D2D4A6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翰林光年教育</w:t>
      </w:r>
    </w:p>
    <w:p w14:paraId="58F65AD0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国际教育咨询 ｜ 菲律宾中华书院中国区独家授权合作伙伴</w:t>
      </w:r>
    </w:p>
    <w:p w14:paraId="668DCFDC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官方网站：www.hanlinguangnian.com</w:t>
      </w:r>
    </w:p>
    <w:p w14:paraId="716F6DF5" w14:textId="77777777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合作咨询：400-XXX-XXXX</w:t>
      </w:r>
    </w:p>
    <w:p w14:paraId="7FE2C56F" w14:textId="0A672A4A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总部地址：</w:t>
      </w:r>
      <w:r w:rsidR="00860939">
        <w:rPr>
          <w:rFonts w:hint="eastAsia"/>
          <w:sz w:val="24"/>
        </w:rPr>
        <w:t>菲律宾大马尼拉巴西市</w:t>
      </w:r>
    </w:p>
    <w:p w14:paraId="2ACD6F73" w14:textId="48DC2563" w:rsidR="00652B28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山西运营中心：（</w:t>
      </w:r>
      <w:proofErr w:type="gramStart"/>
      <w:r w:rsidR="00860939">
        <w:rPr>
          <w:rFonts w:hint="eastAsia"/>
          <w:sz w:val="24"/>
        </w:rPr>
        <w:t>御花园金悦酒店</w:t>
      </w:r>
      <w:proofErr w:type="gramEnd"/>
      <w:r w:rsidR="00860939">
        <w:rPr>
          <w:rFonts w:hint="eastAsia"/>
          <w:sz w:val="24"/>
        </w:rPr>
        <w:t>写字楼8层</w:t>
      </w:r>
      <w:r w:rsidRPr="00652B28">
        <w:rPr>
          <w:rFonts w:hint="eastAsia"/>
          <w:sz w:val="24"/>
        </w:rPr>
        <w:t>）</w:t>
      </w:r>
    </w:p>
    <w:p w14:paraId="587E2BE4" w14:textId="654C6CE6" w:rsidR="000D271C" w:rsidRPr="00652B28" w:rsidRDefault="00652B28" w:rsidP="00652B28">
      <w:pPr>
        <w:rPr>
          <w:rFonts w:hint="eastAsia"/>
          <w:sz w:val="24"/>
        </w:rPr>
      </w:pPr>
      <w:r w:rsidRPr="00652B28">
        <w:rPr>
          <w:rFonts w:hint="eastAsia"/>
          <w:sz w:val="24"/>
        </w:rPr>
        <w:t>注：本方案中产品价格及合作政策为建议方案，具体以正式合作协议为准。</w:t>
      </w:r>
    </w:p>
    <w:sectPr w:rsidR="000D271C" w:rsidRPr="00652B28" w:rsidSect="00652B2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EFC71" w14:textId="77777777" w:rsidR="00B0519F" w:rsidRDefault="00B0519F" w:rsidP="00EC79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5AA18E" w14:textId="77777777" w:rsidR="00B0519F" w:rsidRDefault="00B0519F" w:rsidP="00EC79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D4FF1" w14:textId="77777777" w:rsidR="00B0519F" w:rsidRDefault="00B0519F" w:rsidP="00EC79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5E1ACF" w14:textId="77777777" w:rsidR="00B0519F" w:rsidRDefault="00B0519F" w:rsidP="00EC79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1C"/>
    <w:rsid w:val="000D271C"/>
    <w:rsid w:val="002927C7"/>
    <w:rsid w:val="00652B28"/>
    <w:rsid w:val="007C5C0B"/>
    <w:rsid w:val="00860939"/>
    <w:rsid w:val="00B0519F"/>
    <w:rsid w:val="00B107B2"/>
    <w:rsid w:val="00C6182C"/>
    <w:rsid w:val="00CA468C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7953B"/>
  <w15:chartTrackingRefBased/>
  <w15:docId w15:val="{9A17DB1E-41F7-4510-AEB2-608645D4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2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7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7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7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7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7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7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7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7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7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27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7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7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7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7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7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7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27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79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79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79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7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3138</Words>
  <Characters>3484</Characters>
  <Application>Microsoft Office Word</Application>
  <DocSecurity>0</DocSecurity>
  <Lines>204</Lines>
  <Paragraphs>287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lee</dc:creator>
  <cp:keywords/>
  <dc:description/>
  <cp:lastModifiedBy>alex lee</cp:lastModifiedBy>
  <cp:revision>4</cp:revision>
  <dcterms:created xsi:type="dcterms:W3CDTF">2026-06-23T00:28:00Z</dcterms:created>
  <dcterms:modified xsi:type="dcterms:W3CDTF">2026-06-25T01:13:00Z</dcterms:modified>
</cp:coreProperties>
</file>