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FB3A" w14:textId="1B0F43E4" w:rsidR="008C744A" w:rsidRPr="008C744A" w:rsidRDefault="00196A5E" w:rsidP="008C744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The </w:t>
      </w:r>
      <w:r w:rsidR="008C744A" w:rsidRPr="008C744A">
        <w:rPr>
          <w:b/>
          <w:bCs/>
          <w:sz w:val="48"/>
          <w:szCs w:val="48"/>
          <w:u w:val="single"/>
        </w:rPr>
        <w:t>Klein Star</w:t>
      </w:r>
    </w:p>
    <w:p w14:paraId="511743C1" w14:textId="77777777" w:rsidR="008C744A" w:rsidRDefault="008C744A" w:rsidP="008C744A">
      <w:pPr>
        <w:rPr>
          <w:sz w:val="32"/>
          <w:szCs w:val="32"/>
        </w:rPr>
      </w:pPr>
      <w:r w:rsidRPr="008C744A">
        <w:rPr>
          <w:sz w:val="32"/>
          <w:szCs w:val="32"/>
        </w:rPr>
        <w:t>The Klein Star is an ancient relic, as old as the art of alchemy itself. It harnesses the power of alchemical fuels to store EMC.</w:t>
      </w:r>
    </w:p>
    <w:p w14:paraId="02A3FF51" w14:textId="77777777" w:rsidR="008C744A" w:rsidRDefault="008C744A" w:rsidP="008C744A">
      <w:pPr>
        <w:rPr>
          <w:sz w:val="32"/>
          <w:szCs w:val="32"/>
        </w:rPr>
      </w:pPr>
    </w:p>
    <w:p w14:paraId="264840B6" w14:textId="77777777" w:rsidR="008C744A" w:rsidRDefault="008C744A" w:rsidP="008C744A">
      <w:pPr>
        <w:rPr>
          <w:sz w:val="32"/>
          <w:szCs w:val="32"/>
        </w:rPr>
      </w:pPr>
      <w:r w:rsidRPr="008C744A">
        <w:rPr>
          <w:sz w:val="32"/>
          <w:szCs w:val="32"/>
        </w:rPr>
        <w:t xml:space="preserve">Sadly though, it’s been fragmented due to the passage of time. </w:t>
      </w:r>
      <w:r w:rsidRPr="008C744A">
        <w:rPr>
          <w:sz w:val="32"/>
          <w:szCs w:val="32"/>
        </w:rPr>
        <w:t>But</w:t>
      </w:r>
      <w:r w:rsidRPr="008C744A">
        <w:rPr>
          <w:sz w:val="32"/>
          <w:szCs w:val="32"/>
        </w:rPr>
        <w:t xml:space="preserve"> the art is not lost</w:t>
      </w:r>
      <w:r>
        <w:rPr>
          <w:sz w:val="32"/>
          <w:szCs w:val="32"/>
        </w:rPr>
        <w:t xml:space="preserve">! </w:t>
      </w:r>
    </w:p>
    <w:p w14:paraId="0DD88B0C" w14:textId="77777777" w:rsidR="008C744A" w:rsidRDefault="008C744A" w:rsidP="008C744A">
      <w:pPr>
        <w:rPr>
          <w:sz w:val="32"/>
          <w:szCs w:val="32"/>
        </w:rPr>
      </w:pPr>
    </w:p>
    <w:p w14:paraId="4F7A05DA" w14:textId="3CE73B3E" w:rsidR="008C744A" w:rsidRDefault="008C744A" w:rsidP="008C744A">
      <w:pPr>
        <w:rPr>
          <w:sz w:val="32"/>
          <w:szCs w:val="32"/>
        </w:rPr>
      </w:pPr>
      <w:r w:rsidRPr="008C744A">
        <w:rPr>
          <w:sz w:val="32"/>
          <w:szCs w:val="32"/>
        </w:rPr>
        <w:t>Talented alchemists are able to re-forge this ancient relic, and use its power for themselves.</w:t>
      </w:r>
    </w:p>
    <w:p w14:paraId="75725651" w14:textId="77777777" w:rsidR="008C744A" w:rsidRDefault="008C744A" w:rsidP="008C744A">
      <w:pPr>
        <w:rPr>
          <w:sz w:val="32"/>
          <w:szCs w:val="32"/>
        </w:rPr>
      </w:pPr>
    </w:p>
    <w:p w14:paraId="79C7CAEA" w14:textId="173F60D4" w:rsidR="00D54715" w:rsidRPr="008C744A" w:rsidRDefault="008C744A" w:rsidP="008C744A">
      <w:pPr>
        <w:rPr>
          <w:sz w:val="32"/>
          <w:szCs w:val="32"/>
        </w:rPr>
      </w:pPr>
      <w:r w:rsidRPr="008C744A">
        <w:rPr>
          <w:sz w:val="32"/>
          <w:szCs w:val="32"/>
        </w:rPr>
        <w:t>All we can do is hope that whoever crafts it is not bound to the forces of evil.</w:t>
      </w:r>
    </w:p>
    <w:sectPr w:rsidR="00D54715" w:rsidRPr="008C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44A"/>
    <w:rsid w:val="00196A5E"/>
    <w:rsid w:val="008C744A"/>
    <w:rsid w:val="00924C21"/>
    <w:rsid w:val="00D54715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431D"/>
  <w15:chartTrackingRefBased/>
  <w15:docId w15:val="{E0F9E6F7-BFCA-460E-B4B9-5FEA97E7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2021-08-08T14:36:00Z</dcterms:created>
  <dcterms:modified xsi:type="dcterms:W3CDTF">2021-08-08T14:38:00Z</dcterms:modified>
</cp:coreProperties>
</file>