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36FFD" w14:textId="77777777" w:rsidR="00000000" w:rsidRPr="00E55D48" w:rsidRDefault="00F337CC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  <w:r w:rsidRPr="00E55D48">
        <w:rPr>
          <w:rFonts w:ascii="Helvetica" w:hAnsi="Helvetica" w:cs="Helvetica"/>
          <w:b/>
          <w:bCs/>
          <w:sz w:val="22"/>
          <w:szCs w:val="22"/>
        </w:rPr>
        <w:t>REFERENCES</w:t>
      </w:r>
    </w:p>
    <w:p w14:paraId="510C02D1" w14:textId="77777777" w:rsidR="00000000" w:rsidRPr="00E55D48" w:rsidRDefault="00F337CC">
      <w:pPr>
        <w:widowControl w:val="0"/>
        <w:autoSpaceDE w:val="0"/>
        <w:autoSpaceDN w:val="0"/>
        <w:adjustRightInd w:val="0"/>
        <w:spacing w:line="550" w:lineRule="atLeast"/>
        <w:ind w:left="800" w:hanging="800"/>
        <w:rPr>
          <w:rFonts w:ascii="Helvetica" w:hAnsi="Helvetica" w:cs="Helvetica"/>
          <w:sz w:val="22"/>
          <w:szCs w:val="22"/>
        </w:rPr>
      </w:pPr>
      <w:r w:rsidRPr="00E55D48">
        <w:rPr>
          <w:rFonts w:ascii="Helvetica" w:hAnsi="Helvetica" w:cs="Helvetica"/>
          <w:sz w:val="22"/>
          <w:szCs w:val="22"/>
        </w:rPr>
        <w:t xml:space="preserve">Arnold, B. C. (2008). </w:t>
      </w:r>
      <w:r w:rsidRPr="00E55D48">
        <w:rPr>
          <w:rFonts w:ascii="Helvetica" w:hAnsi="Helvetica" w:cs="Helvetica"/>
          <w:i/>
          <w:iCs/>
          <w:sz w:val="22"/>
          <w:szCs w:val="22"/>
        </w:rPr>
        <w:t>Advances in mathematical and statistical modeling</w:t>
      </w:r>
      <w:r w:rsidRPr="00E55D48">
        <w:rPr>
          <w:rFonts w:ascii="Helvetica" w:hAnsi="Helvetica" w:cs="Helvetica"/>
          <w:sz w:val="22"/>
          <w:szCs w:val="22"/>
        </w:rPr>
        <w:t xml:space="preserve">. Boston, MA: </w:t>
      </w:r>
      <w:proofErr w:type="spellStart"/>
      <w:r w:rsidRPr="00E55D48">
        <w:rPr>
          <w:rFonts w:ascii="Helvetica" w:hAnsi="Helvetica" w:cs="Helvetica"/>
          <w:sz w:val="22"/>
          <w:szCs w:val="22"/>
        </w:rPr>
        <w:t>Birkhäuser</w:t>
      </w:r>
      <w:proofErr w:type="spellEnd"/>
      <w:r w:rsidRPr="00E55D48">
        <w:rPr>
          <w:rFonts w:ascii="Helvetica" w:hAnsi="Helvetica" w:cs="Helvetica"/>
          <w:sz w:val="22"/>
          <w:szCs w:val="22"/>
        </w:rPr>
        <w:t>.</w:t>
      </w:r>
    </w:p>
    <w:p w14:paraId="54D4F7D2" w14:textId="77777777" w:rsidR="00000000" w:rsidRPr="00E55D48" w:rsidRDefault="00F337CC">
      <w:pPr>
        <w:widowControl w:val="0"/>
        <w:autoSpaceDE w:val="0"/>
        <w:autoSpaceDN w:val="0"/>
        <w:adjustRightInd w:val="0"/>
        <w:spacing w:line="550" w:lineRule="atLeast"/>
        <w:ind w:left="800" w:hanging="800"/>
        <w:rPr>
          <w:rFonts w:ascii="Helvetica" w:hAnsi="Helvetica" w:cs="Helvetica"/>
          <w:sz w:val="22"/>
          <w:szCs w:val="22"/>
        </w:rPr>
      </w:pPr>
      <w:proofErr w:type="spellStart"/>
      <w:r w:rsidRPr="00E55D48">
        <w:rPr>
          <w:rFonts w:ascii="Helvetica" w:hAnsi="Helvetica" w:cs="Helvetica"/>
          <w:sz w:val="22"/>
          <w:szCs w:val="22"/>
        </w:rPr>
        <w:t>Farouni</w:t>
      </w:r>
      <w:proofErr w:type="spellEnd"/>
      <w:r w:rsidRPr="00E55D48">
        <w:rPr>
          <w:rFonts w:ascii="Helvetica" w:hAnsi="Helvetica" w:cs="Helvetica"/>
          <w:sz w:val="22"/>
          <w:szCs w:val="22"/>
        </w:rPr>
        <w:t>, R. (2015, April 26). Bayesian Factor Analysis. Retrieved April 01, 2017, from http://rfarouni.github.io/2015-04-26-fa/</w:t>
      </w:r>
    </w:p>
    <w:p w14:paraId="093422B6" w14:textId="77777777" w:rsidR="00000000" w:rsidRPr="00E55D48" w:rsidRDefault="00F337CC">
      <w:pPr>
        <w:widowControl w:val="0"/>
        <w:autoSpaceDE w:val="0"/>
        <w:autoSpaceDN w:val="0"/>
        <w:adjustRightInd w:val="0"/>
        <w:spacing w:line="550" w:lineRule="atLeast"/>
        <w:ind w:left="800" w:hanging="800"/>
        <w:rPr>
          <w:rFonts w:ascii="Helvetica" w:hAnsi="Helvetica" w:cs="Helvetica"/>
          <w:sz w:val="22"/>
          <w:szCs w:val="22"/>
        </w:rPr>
      </w:pPr>
      <w:r w:rsidRPr="00E55D48">
        <w:rPr>
          <w:rFonts w:ascii="Helvetica" w:hAnsi="Helvetica" w:cs="Helvetica"/>
          <w:sz w:val="22"/>
          <w:szCs w:val="22"/>
        </w:rPr>
        <w:t>Ghosh, J., &amp; Dunson, D. B. (2009). Default Prior Distributions and Efficient Posterior Computation in Bayesian Fac</w:t>
      </w:r>
      <w:bookmarkStart w:id="0" w:name="_GoBack"/>
      <w:bookmarkEnd w:id="0"/>
      <w:r w:rsidRPr="00E55D48">
        <w:rPr>
          <w:rFonts w:ascii="Helvetica" w:hAnsi="Helvetica" w:cs="Helvetica"/>
          <w:sz w:val="22"/>
          <w:szCs w:val="22"/>
        </w:rPr>
        <w:t xml:space="preserve">tor Analysis. </w:t>
      </w:r>
      <w:r w:rsidRPr="00E55D48">
        <w:rPr>
          <w:rFonts w:ascii="Helvetica" w:hAnsi="Helvetica" w:cs="Helvetica"/>
          <w:i/>
          <w:iCs/>
          <w:sz w:val="22"/>
          <w:szCs w:val="22"/>
        </w:rPr>
        <w:t>Journal of Computational and Graphical Statistics,</w:t>
      </w:r>
      <w:r w:rsidRPr="00E55D48">
        <w:rPr>
          <w:rFonts w:ascii="Helvetica" w:hAnsi="Helvetica" w:cs="Helvetica"/>
          <w:sz w:val="22"/>
          <w:szCs w:val="22"/>
        </w:rPr>
        <w:t xml:space="preserve"> </w:t>
      </w:r>
      <w:r w:rsidRPr="00E55D48">
        <w:rPr>
          <w:rFonts w:ascii="Helvetica" w:hAnsi="Helvetica" w:cs="Helvetica"/>
          <w:i/>
          <w:iCs/>
          <w:sz w:val="22"/>
          <w:szCs w:val="22"/>
        </w:rPr>
        <w:t>18</w:t>
      </w:r>
      <w:r w:rsidRPr="00E55D48">
        <w:rPr>
          <w:rFonts w:ascii="Helvetica" w:hAnsi="Helvetica" w:cs="Helvetica"/>
          <w:sz w:val="22"/>
          <w:szCs w:val="22"/>
        </w:rPr>
        <w:t>(2), 306-320.</w:t>
      </w:r>
    </w:p>
    <w:p w14:paraId="3024576A" w14:textId="77777777" w:rsidR="00000000" w:rsidRPr="00E55D48" w:rsidRDefault="00F337CC">
      <w:pPr>
        <w:widowControl w:val="0"/>
        <w:autoSpaceDE w:val="0"/>
        <w:autoSpaceDN w:val="0"/>
        <w:adjustRightInd w:val="0"/>
        <w:spacing w:line="550" w:lineRule="atLeast"/>
        <w:ind w:left="800" w:hanging="800"/>
        <w:rPr>
          <w:rFonts w:ascii="Helvetica" w:hAnsi="Helvetica" w:cs="Helvetica"/>
          <w:sz w:val="22"/>
          <w:szCs w:val="22"/>
        </w:rPr>
      </w:pPr>
      <w:proofErr w:type="spellStart"/>
      <w:r w:rsidRPr="00E55D48">
        <w:rPr>
          <w:rFonts w:ascii="Helvetica" w:hAnsi="Helvetica" w:cs="Helvetica"/>
          <w:sz w:val="22"/>
          <w:szCs w:val="22"/>
        </w:rPr>
        <w:t>Heerwegh</w:t>
      </w:r>
      <w:proofErr w:type="spellEnd"/>
      <w:r w:rsidRPr="00E55D48">
        <w:rPr>
          <w:rFonts w:ascii="Helvetica" w:hAnsi="Helvetica" w:cs="Helvetica"/>
          <w:sz w:val="22"/>
          <w:szCs w:val="22"/>
        </w:rPr>
        <w:t xml:space="preserve">, D. (2014). Small Sample Bayesian Factor Analysis. </w:t>
      </w:r>
      <w:r w:rsidRPr="00E55D48">
        <w:rPr>
          <w:rFonts w:ascii="Helvetica" w:hAnsi="Helvetica" w:cs="Helvetica"/>
          <w:i/>
          <w:iCs/>
          <w:sz w:val="22"/>
          <w:szCs w:val="22"/>
        </w:rPr>
        <w:t>P</w:t>
      </w:r>
      <w:r w:rsidRPr="00E55D48">
        <w:rPr>
          <w:rFonts w:ascii="Helvetica" w:hAnsi="Helvetica" w:cs="Helvetica"/>
          <w:i/>
          <w:iCs/>
          <w:sz w:val="22"/>
          <w:szCs w:val="22"/>
        </w:rPr>
        <w:t xml:space="preserve">roceedings of </w:t>
      </w:r>
      <w:proofErr w:type="spellStart"/>
      <w:r w:rsidRPr="00E55D48">
        <w:rPr>
          <w:rFonts w:ascii="Helvetica" w:hAnsi="Helvetica" w:cs="Helvetica"/>
          <w:i/>
          <w:iCs/>
          <w:sz w:val="22"/>
          <w:szCs w:val="22"/>
        </w:rPr>
        <w:t>PhUSE</w:t>
      </w:r>
      <w:proofErr w:type="spellEnd"/>
      <w:r w:rsidRPr="00E55D48">
        <w:rPr>
          <w:rFonts w:ascii="Helvetica" w:hAnsi="Helvetica" w:cs="Helvetica"/>
          <w:i/>
          <w:iCs/>
          <w:sz w:val="22"/>
          <w:szCs w:val="22"/>
        </w:rPr>
        <w:t>,</w:t>
      </w:r>
      <w:r w:rsidRPr="00E55D48">
        <w:rPr>
          <w:rFonts w:ascii="Helvetica" w:hAnsi="Helvetica" w:cs="Helvetica"/>
          <w:sz w:val="22"/>
          <w:szCs w:val="22"/>
        </w:rPr>
        <w:t xml:space="preserve"> 1-18. Retrieved from http://www.lexjansen.com/phuse/2014/sp/SP03.pdf</w:t>
      </w:r>
    </w:p>
    <w:p w14:paraId="7D3A594B" w14:textId="77777777" w:rsidR="00000000" w:rsidRPr="00E55D48" w:rsidRDefault="00F337CC">
      <w:pPr>
        <w:widowControl w:val="0"/>
        <w:autoSpaceDE w:val="0"/>
        <w:autoSpaceDN w:val="0"/>
        <w:adjustRightInd w:val="0"/>
        <w:spacing w:line="550" w:lineRule="atLeast"/>
        <w:ind w:left="800" w:hanging="800"/>
        <w:rPr>
          <w:rFonts w:ascii="Helvetica" w:hAnsi="Helvetica" w:cs="Helvetica"/>
          <w:sz w:val="22"/>
          <w:szCs w:val="22"/>
        </w:rPr>
      </w:pPr>
      <w:r w:rsidRPr="00E55D48">
        <w:rPr>
          <w:rFonts w:ascii="Helvetica" w:hAnsi="Helvetica" w:cs="Helvetica"/>
          <w:sz w:val="22"/>
          <w:szCs w:val="22"/>
        </w:rPr>
        <w:t>Morey, R. D. (</w:t>
      </w:r>
      <w:proofErr w:type="spellStart"/>
      <w:r w:rsidRPr="00E55D48">
        <w:rPr>
          <w:rFonts w:ascii="Helvetica" w:hAnsi="Helvetica" w:cs="Helvetica"/>
          <w:sz w:val="22"/>
          <w:szCs w:val="22"/>
        </w:rPr>
        <w:t>n.d.</w:t>
      </w:r>
      <w:proofErr w:type="spellEnd"/>
      <w:r w:rsidRPr="00E55D48">
        <w:rPr>
          <w:rFonts w:ascii="Helvetica" w:hAnsi="Helvetica" w:cs="Helvetica"/>
          <w:sz w:val="22"/>
          <w:szCs w:val="22"/>
        </w:rPr>
        <w:t>). Using the '</w:t>
      </w:r>
      <w:proofErr w:type="spellStart"/>
      <w:r w:rsidRPr="00E55D48">
        <w:rPr>
          <w:rFonts w:ascii="Helvetica" w:hAnsi="Helvetica" w:cs="Helvetica"/>
          <w:sz w:val="22"/>
          <w:szCs w:val="22"/>
        </w:rPr>
        <w:t>BayesFactor</w:t>
      </w:r>
      <w:proofErr w:type="spellEnd"/>
      <w:r w:rsidRPr="00E55D48">
        <w:rPr>
          <w:rFonts w:ascii="Helvetica" w:hAnsi="Helvetica" w:cs="Helvetica"/>
          <w:sz w:val="22"/>
          <w:szCs w:val="22"/>
        </w:rPr>
        <w:t>' package, version 0.9.2. Retrieved April 01, 2017, from http://bayesfactorpcl.r-forge.r-project.org/</w:t>
      </w:r>
    </w:p>
    <w:p w14:paraId="42807FA4" w14:textId="77777777" w:rsidR="00000000" w:rsidRPr="00E55D48" w:rsidRDefault="00F337CC">
      <w:pPr>
        <w:widowControl w:val="0"/>
        <w:autoSpaceDE w:val="0"/>
        <w:autoSpaceDN w:val="0"/>
        <w:adjustRightInd w:val="0"/>
        <w:spacing w:line="550" w:lineRule="atLeast"/>
        <w:ind w:left="800" w:hanging="800"/>
        <w:rPr>
          <w:rFonts w:ascii="Helvetica" w:hAnsi="Helvetica" w:cs="Helvetica"/>
          <w:sz w:val="22"/>
          <w:szCs w:val="22"/>
        </w:rPr>
      </w:pPr>
      <w:r w:rsidRPr="00E55D48">
        <w:rPr>
          <w:rFonts w:ascii="Helvetica" w:hAnsi="Helvetica" w:cs="Helvetica"/>
          <w:sz w:val="22"/>
          <w:szCs w:val="22"/>
        </w:rPr>
        <w:t xml:space="preserve">Press, S. J., &amp; </w:t>
      </w:r>
      <w:proofErr w:type="spellStart"/>
      <w:r w:rsidRPr="00E55D48">
        <w:rPr>
          <w:rFonts w:ascii="Helvetica" w:hAnsi="Helvetica" w:cs="Helvetica"/>
          <w:sz w:val="22"/>
          <w:szCs w:val="22"/>
        </w:rPr>
        <w:t>Shige</w:t>
      </w:r>
      <w:r w:rsidRPr="00E55D48">
        <w:rPr>
          <w:rFonts w:ascii="Helvetica" w:hAnsi="Helvetica" w:cs="Helvetica"/>
          <w:sz w:val="22"/>
          <w:szCs w:val="22"/>
        </w:rPr>
        <w:t>masu</w:t>
      </w:r>
      <w:proofErr w:type="spellEnd"/>
      <w:r w:rsidRPr="00E55D48">
        <w:rPr>
          <w:rFonts w:ascii="Helvetica" w:hAnsi="Helvetica" w:cs="Helvetica"/>
          <w:sz w:val="22"/>
          <w:szCs w:val="22"/>
        </w:rPr>
        <w:t xml:space="preserve">, K. (1989). Bayesian Inference in Factor Analysis. </w:t>
      </w:r>
      <w:r w:rsidRPr="00E55D48">
        <w:rPr>
          <w:rFonts w:ascii="Helvetica" w:hAnsi="Helvetica" w:cs="Helvetica"/>
          <w:i/>
          <w:iCs/>
          <w:sz w:val="22"/>
          <w:szCs w:val="22"/>
        </w:rPr>
        <w:t>Contributions to Probability and Statistics,</w:t>
      </w:r>
      <w:r w:rsidRPr="00E55D48">
        <w:rPr>
          <w:rFonts w:ascii="Helvetica" w:hAnsi="Helvetica" w:cs="Helvetica"/>
          <w:sz w:val="22"/>
          <w:szCs w:val="22"/>
        </w:rPr>
        <w:t xml:space="preserve"> 271-287.</w:t>
      </w:r>
    </w:p>
    <w:p w14:paraId="56AD97E9" w14:textId="77777777" w:rsidR="00000000" w:rsidRPr="00E55D48" w:rsidRDefault="00F337CC">
      <w:pPr>
        <w:widowControl w:val="0"/>
        <w:autoSpaceDE w:val="0"/>
        <w:autoSpaceDN w:val="0"/>
        <w:adjustRightInd w:val="0"/>
        <w:spacing w:line="550" w:lineRule="atLeast"/>
        <w:ind w:left="800" w:hanging="800"/>
        <w:rPr>
          <w:rFonts w:ascii="Helvetica" w:hAnsi="Helvetica" w:cs="Helvetica"/>
          <w:sz w:val="22"/>
          <w:szCs w:val="22"/>
        </w:rPr>
      </w:pPr>
      <w:r w:rsidRPr="00E55D48">
        <w:rPr>
          <w:rFonts w:ascii="Helvetica" w:hAnsi="Helvetica" w:cs="Helvetica"/>
          <w:sz w:val="22"/>
          <w:szCs w:val="22"/>
        </w:rPr>
        <w:t>R: Markov chain Monte Carlo for Ordinal Data Factor Analysis Model. (</w:t>
      </w:r>
      <w:proofErr w:type="spellStart"/>
      <w:r w:rsidRPr="00E55D48">
        <w:rPr>
          <w:rFonts w:ascii="Helvetica" w:hAnsi="Helvetica" w:cs="Helvetica"/>
          <w:sz w:val="22"/>
          <w:szCs w:val="22"/>
        </w:rPr>
        <w:t>n.d.</w:t>
      </w:r>
      <w:proofErr w:type="spellEnd"/>
      <w:r w:rsidRPr="00E55D48">
        <w:rPr>
          <w:rFonts w:ascii="Helvetica" w:hAnsi="Helvetica" w:cs="Helvetica"/>
          <w:sz w:val="22"/>
          <w:szCs w:val="22"/>
        </w:rPr>
        <w:t>). Retrieved April 03, 2017, from http://ugrad.stat.ubc.ca/R/library/MCMC</w:t>
      </w:r>
      <w:r w:rsidRPr="00E55D48">
        <w:rPr>
          <w:rFonts w:ascii="Helvetica" w:hAnsi="Helvetica" w:cs="Helvetica"/>
          <w:sz w:val="22"/>
          <w:szCs w:val="22"/>
        </w:rPr>
        <w:t>pack/html/MCMCordfactanal.html</w:t>
      </w:r>
    </w:p>
    <w:p w14:paraId="5CA99D9C" w14:textId="77777777" w:rsidR="00000000" w:rsidRPr="00E55D48" w:rsidRDefault="00F337CC">
      <w:pPr>
        <w:widowControl w:val="0"/>
        <w:autoSpaceDE w:val="0"/>
        <w:autoSpaceDN w:val="0"/>
        <w:adjustRightInd w:val="0"/>
        <w:spacing w:line="550" w:lineRule="atLeast"/>
        <w:ind w:left="800" w:hanging="800"/>
        <w:rPr>
          <w:rFonts w:ascii="Helvetica" w:hAnsi="Helvetica" w:cs="Helvetica"/>
          <w:sz w:val="22"/>
          <w:szCs w:val="22"/>
        </w:rPr>
      </w:pPr>
      <w:r w:rsidRPr="00E55D48">
        <w:rPr>
          <w:rFonts w:ascii="Helvetica" w:hAnsi="Helvetica" w:cs="Helvetica"/>
          <w:sz w:val="22"/>
          <w:szCs w:val="22"/>
        </w:rPr>
        <w:t xml:space="preserve">Rowe, D. B., &amp; Press, S. J. (1994). Bayesian Factor Analysis </w:t>
      </w:r>
      <w:proofErr w:type="gramStart"/>
      <w:r w:rsidRPr="00E55D48">
        <w:rPr>
          <w:rFonts w:ascii="Helvetica" w:hAnsi="Helvetica" w:cs="Helvetica"/>
          <w:sz w:val="22"/>
          <w:szCs w:val="22"/>
        </w:rPr>
        <w:t>By</w:t>
      </w:r>
      <w:proofErr w:type="gramEnd"/>
      <w:r w:rsidRPr="00E55D48">
        <w:rPr>
          <w:rFonts w:ascii="Helvetica" w:hAnsi="Helvetica" w:cs="Helvetica"/>
          <w:sz w:val="22"/>
          <w:szCs w:val="22"/>
        </w:rPr>
        <w:t xml:space="preserve"> Gibbs Sampling and Iterated Conditional Modes.</w:t>
      </w:r>
    </w:p>
    <w:p w14:paraId="72104CF3" w14:textId="77777777" w:rsidR="00000000" w:rsidRPr="00E55D48" w:rsidRDefault="00F337CC">
      <w:pPr>
        <w:widowControl w:val="0"/>
        <w:autoSpaceDE w:val="0"/>
        <w:autoSpaceDN w:val="0"/>
        <w:adjustRightInd w:val="0"/>
        <w:spacing w:line="550" w:lineRule="atLeast"/>
        <w:ind w:left="800" w:hanging="800"/>
        <w:rPr>
          <w:rFonts w:ascii="Helvetica" w:hAnsi="Helvetica" w:cs="Helvetica"/>
          <w:sz w:val="22"/>
          <w:szCs w:val="22"/>
        </w:rPr>
      </w:pPr>
      <w:proofErr w:type="spellStart"/>
      <w:r w:rsidRPr="00E55D48">
        <w:rPr>
          <w:rFonts w:ascii="Helvetica" w:hAnsi="Helvetica" w:cs="Helvetica"/>
          <w:sz w:val="22"/>
          <w:szCs w:val="22"/>
        </w:rPr>
        <w:t>VanderPlas</w:t>
      </w:r>
      <w:proofErr w:type="spellEnd"/>
      <w:r w:rsidRPr="00E55D48">
        <w:rPr>
          <w:rFonts w:ascii="Helvetica" w:hAnsi="Helvetica" w:cs="Helvetica"/>
          <w:sz w:val="22"/>
          <w:szCs w:val="22"/>
        </w:rPr>
        <w:t xml:space="preserve">, J. (2014, March 11). </w:t>
      </w:r>
      <w:proofErr w:type="spellStart"/>
      <w:r w:rsidRPr="00E55D48">
        <w:rPr>
          <w:rFonts w:ascii="Helvetica" w:hAnsi="Helvetica" w:cs="Helvetica"/>
          <w:sz w:val="22"/>
          <w:szCs w:val="22"/>
        </w:rPr>
        <w:t>Frequentism</w:t>
      </w:r>
      <w:proofErr w:type="spellEnd"/>
      <w:r w:rsidRPr="00E55D48">
        <w:rPr>
          <w:rFonts w:ascii="Helvetica" w:hAnsi="Helvetica" w:cs="Helvetica"/>
          <w:sz w:val="22"/>
          <w:szCs w:val="22"/>
        </w:rPr>
        <w:t xml:space="preserve"> and </w:t>
      </w:r>
      <w:proofErr w:type="spellStart"/>
      <w:r w:rsidRPr="00E55D48">
        <w:rPr>
          <w:rFonts w:ascii="Helvetica" w:hAnsi="Helvetica" w:cs="Helvetica"/>
          <w:sz w:val="22"/>
          <w:szCs w:val="22"/>
        </w:rPr>
        <w:t>Bayesianism</w:t>
      </w:r>
      <w:proofErr w:type="spellEnd"/>
      <w:r w:rsidRPr="00E55D48">
        <w:rPr>
          <w:rFonts w:ascii="Helvetica" w:hAnsi="Helvetica" w:cs="Helvetica"/>
          <w:sz w:val="22"/>
          <w:szCs w:val="22"/>
        </w:rPr>
        <w:t xml:space="preserve">: A Practical Introduction. Retrieved April 06, 2017, </w:t>
      </w:r>
      <w:r w:rsidRPr="00E55D48">
        <w:rPr>
          <w:rFonts w:ascii="Helvetica" w:hAnsi="Helvetica" w:cs="Helvetica"/>
          <w:sz w:val="22"/>
          <w:szCs w:val="22"/>
        </w:rPr>
        <w:t>from http://jakevdp.github.io/blog/2014/03/11/frequentism-and-bayesianism-a-practical-intro/</w:t>
      </w:r>
    </w:p>
    <w:p w14:paraId="7664F9F7" w14:textId="77777777" w:rsidR="00F337CC" w:rsidRPr="00E55D48" w:rsidRDefault="00F337CC">
      <w:pPr>
        <w:widowControl w:val="0"/>
        <w:autoSpaceDE w:val="0"/>
        <w:autoSpaceDN w:val="0"/>
        <w:adjustRightInd w:val="0"/>
        <w:spacing w:line="550" w:lineRule="atLeast"/>
        <w:ind w:left="800" w:hanging="800"/>
        <w:rPr>
          <w:sz w:val="22"/>
          <w:szCs w:val="22"/>
        </w:rPr>
      </w:pPr>
      <w:proofErr w:type="spellStart"/>
      <w:r w:rsidRPr="00E55D48">
        <w:rPr>
          <w:rFonts w:ascii="Helvetica" w:hAnsi="Helvetica" w:cs="Helvetica"/>
          <w:sz w:val="22"/>
          <w:szCs w:val="22"/>
        </w:rPr>
        <w:t>Yampolsky</w:t>
      </w:r>
      <w:proofErr w:type="spellEnd"/>
      <w:r w:rsidRPr="00E55D48">
        <w:rPr>
          <w:rFonts w:ascii="Helvetica" w:hAnsi="Helvetica" w:cs="Helvetica"/>
          <w:sz w:val="22"/>
          <w:szCs w:val="22"/>
        </w:rPr>
        <w:t xml:space="preserve">, M. A., </w:t>
      </w:r>
      <w:proofErr w:type="spellStart"/>
      <w:r w:rsidRPr="00E55D48">
        <w:rPr>
          <w:rFonts w:ascii="Helvetica" w:hAnsi="Helvetica" w:cs="Helvetica"/>
          <w:sz w:val="22"/>
          <w:szCs w:val="22"/>
        </w:rPr>
        <w:t>Amiot</w:t>
      </w:r>
      <w:proofErr w:type="spellEnd"/>
      <w:r w:rsidRPr="00E55D48">
        <w:rPr>
          <w:rFonts w:ascii="Helvetica" w:hAnsi="Helvetica" w:cs="Helvetica"/>
          <w:sz w:val="22"/>
          <w:szCs w:val="22"/>
        </w:rPr>
        <w:t xml:space="preserve">, C. E., &amp; </w:t>
      </w:r>
      <w:proofErr w:type="spellStart"/>
      <w:r w:rsidRPr="00E55D48">
        <w:rPr>
          <w:rFonts w:ascii="Helvetica" w:hAnsi="Helvetica" w:cs="Helvetica"/>
          <w:sz w:val="22"/>
          <w:szCs w:val="22"/>
        </w:rPr>
        <w:t>Sablonnière</w:t>
      </w:r>
      <w:proofErr w:type="spellEnd"/>
      <w:r w:rsidRPr="00E55D48">
        <w:rPr>
          <w:rFonts w:ascii="Helvetica" w:hAnsi="Helvetica" w:cs="Helvetica"/>
          <w:sz w:val="22"/>
          <w:szCs w:val="22"/>
        </w:rPr>
        <w:t>, R. D. (2016). The Multicultural Identity Integration Scale (MULTIIS): Developing a comprehensive measure for configu</w:t>
      </w:r>
      <w:r w:rsidRPr="00E55D48">
        <w:rPr>
          <w:rFonts w:ascii="Helvetica" w:hAnsi="Helvetica" w:cs="Helvetica"/>
          <w:sz w:val="22"/>
          <w:szCs w:val="22"/>
        </w:rPr>
        <w:t xml:space="preserve">ring one’s multiple cultural identities within the self. </w:t>
      </w:r>
      <w:r w:rsidRPr="00E55D48">
        <w:rPr>
          <w:rFonts w:ascii="Helvetica" w:hAnsi="Helvetica" w:cs="Helvetica"/>
          <w:i/>
          <w:iCs/>
          <w:sz w:val="22"/>
          <w:szCs w:val="22"/>
        </w:rPr>
        <w:t xml:space="preserve">Cultural Diversity and Ethnic Minority </w:t>
      </w:r>
      <w:r w:rsidRPr="00E55D48">
        <w:rPr>
          <w:rFonts w:ascii="Helvetica" w:hAnsi="Helvetica" w:cs="Helvetica"/>
          <w:i/>
          <w:iCs/>
          <w:sz w:val="22"/>
          <w:szCs w:val="22"/>
        </w:rPr>
        <w:lastRenderedPageBreak/>
        <w:t>Psychology,</w:t>
      </w:r>
      <w:r w:rsidRPr="00E55D48">
        <w:rPr>
          <w:rFonts w:ascii="Helvetica" w:hAnsi="Helvetica" w:cs="Helvetica"/>
          <w:sz w:val="22"/>
          <w:szCs w:val="22"/>
        </w:rPr>
        <w:t xml:space="preserve"> </w:t>
      </w:r>
      <w:r w:rsidRPr="00E55D48">
        <w:rPr>
          <w:rFonts w:ascii="Helvetica" w:hAnsi="Helvetica" w:cs="Helvetica"/>
          <w:i/>
          <w:iCs/>
          <w:sz w:val="22"/>
          <w:szCs w:val="22"/>
        </w:rPr>
        <w:t>22</w:t>
      </w:r>
      <w:r w:rsidRPr="00E55D48">
        <w:rPr>
          <w:rFonts w:ascii="Helvetica" w:hAnsi="Helvetica" w:cs="Helvetica"/>
          <w:sz w:val="22"/>
          <w:szCs w:val="22"/>
        </w:rPr>
        <w:t>(2), 166-184.</w:t>
      </w:r>
    </w:p>
    <w:sectPr w:rsidR="00F337CC" w:rsidRPr="00E55D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968"/>
    <w:rsid w:val="00E55D48"/>
    <w:rsid w:val="00EF6968"/>
    <w:rsid w:val="00F3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DC55EC9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1396</Characters>
  <Application>Microsoft Macintosh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Nicole Lucille Pitre</cp:lastModifiedBy>
  <cp:revision>3</cp:revision>
  <dcterms:created xsi:type="dcterms:W3CDTF">2017-04-06T20:36:00Z</dcterms:created>
  <dcterms:modified xsi:type="dcterms:W3CDTF">2017-04-06T20:38:00Z</dcterms:modified>
</cp:coreProperties>
</file>