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A05B5A" w:rsidRDefault="003545C8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A05B5A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40301C" w:rsidRPr="000E714B" w:rsidRDefault="00995271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4959" cy="1497203"/>
                        <wp:effectExtent l="0" t="0" r="6985" b="825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6048" cy="1542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05B5A" w:rsidRPr="00A05B5A">
        <w:rPr>
          <w:b/>
          <w:noProof/>
        </w:rPr>
        <w:t>RAMANUJAM SIVAKUMAR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D7168D" w:rsidRDefault="00D7168D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Associate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D7168D" w:rsidP="00D7168D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Coimbatore, TamiNadu, India.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D7168D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Tamil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</w:t>
            </w:r>
            <w:r>
              <w:rPr>
                <w:rFonts w:ascii="Calibri" w:hAnsi="Calibri"/>
                <w:szCs w:val="22"/>
              </w:rPr>
              <w:t>.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D7168D" w:rsidRDefault="00D7168D" w:rsidP="00D716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D7168D">
        <w:rPr>
          <w:rFonts w:ascii="Calibri" w:hAnsi="Calibri"/>
          <w:sz w:val="22"/>
          <w:szCs w:val="22"/>
        </w:rPr>
        <w:t>Completed B.Sc</w:t>
      </w:r>
      <w:r>
        <w:rPr>
          <w:rFonts w:ascii="Calibri" w:hAnsi="Calibri"/>
          <w:sz w:val="22"/>
          <w:szCs w:val="22"/>
        </w:rPr>
        <w:t xml:space="preserve"> </w:t>
      </w:r>
      <w:r w:rsidRPr="00D7168D">
        <w:rPr>
          <w:rFonts w:ascii="Calibri" w:hAnsi="Calibri"/>
          <w:sz w:val="22"/>
          <w:szCs w:val="22"/>
        </w:rPr>
        <w:t>(IT) with</w:t>
      </w:r>
      <w:r w:rsidR="00A05B5A">
        <w:rPr>
          <w:rFonts w:ascii="Calibri" w:hAnsi="Calibri"/>
          <w:sz w:val="22"/>
          <w:szCs w:val="22"/>
        </w:rPr>
        <w:t xml:space="preserve"> an aggregate of 60</w:t>
      </w:r>
      <w:r w:rsidRPr="00D7168D">
        <w:rPr>
          <w:rFonts w:ascii="Calibri" w:hAnsi="Calibri"/>
          <w:sz w:val="22"/>
          <w:szCs w:val="22"/>
        </w:rPr>
        <w:t>%</w:t>
      </w:r>
      <w:r>
        <w:rPr>
          <w:rFonts w:ascii="Calibri" w:hAnsi="Calibri"/>
          <w:sz w:val="22"/>
          <w:szCs w:val="22"/>
        </w:rPr>
        <w:t xml:space="preserve"> at Dr.N.G.P Arts And Science College ,Coimbatore.</w:t>
      </w:r>
    </w:p>
    <w:p w:rsidR="00D7168D" w:rsidRPr="00D7168D" w:rsidRDefault="00D7168D" w:rsidP="00D716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Completed training for automation Testing(Selenium) in Capgemini.</w:t>
      </w:r>
    </w:p>
    <w:p w:rsidR="00D7168D" w:rsidRPr="009C05B1" w:rsidRDefault="00D7168D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D53ACD">
        <w:rPr>
          <w:rFonts w:ascii="Arial" w:hAnsi="Arial" w:cs="Arial"/>
          <w:sz w:val="20"/>
        </w:rPr>
        <w:t xml:space="preserve"> </w:t>
      </w:r>
      <w:r w:rsidRPr="00DF679A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 xml:space="preserve">ject Management, Team Building, </w:t>
      </w:r>
      <w:r w:rsidRPr="00F94E03">
        <w:rPr>
          <w:rFonts w:asciiTheme="minorHAnsi" w:hAnsiTheme="minorHAnsi"/>
          <w:sz w:val="22"/>
          <w:szCs w:val="22"/>
        </w:rPr>
        <w:t>Project Management, Team Leader,  Excellent Communication and Interpretation skills</w:t>
      </w:r>
    </w:p>
    <w:p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A05B5A">
        <w:rPr>
          <w:rFonts w:ascii="Arial" w:hAnsi="Arial" w:cs="Arial"/>
          <w:sz w:val="20"/>
        </w:rPr>
        <w:t xml:space="preserve">C++(Beginner), </w:t>
      </w:r>
      <w:r w:rsidRPr="00F94E03">
        <w:rPr>
          <w:rFonts w:asciiTheme="minorHAnsi" w:hAnsiTheme="minorHAnsi"/>
          <w:sz w:val="22"/>
          <w:szCs w:val="22"/>
        </w:rPr>
        <w:t>Java</w:t>
      </w:r>
      <w:r w:rsidR="00D7168D">
        <w:rPr>
          <w:rFonts w:asciiTheme="minorHAnsi" w:hAnsiTheme="minorHAnsi"/>
          <w:sz w:val="22"/>
          <w:szCs w:val="22"/>
        </w:rPr>
        <w:t xml:space="preserve">(Beginner), </w:t>
      </w:r>
      <w:r w:rsidRPr="00F94E03">
        <w:rPr>
          <w:rFonts w:asciiTheme="minorHAnsi" w:hAnsiTheme="minorHAnsi"/>
          <w:sz w:val="22"/>
          <w:szCs w:val="22"/>
        </w:rPr>
        <w:t>Ora</w:t>
      </w:r>
      <w:r>
        <w:rPr>
          <w:rFonts w:asciiTheme="minorHAnsi" w:hAnsiTheme="minorHAnsi"/>
          <w:sz w:val="22"/>
          <w:szCs w:val="22"/>
        </w:rPr>
        <w:t>cle</w:t>
      </w:r>
      <w:r w:rsidR="00D7168D">
        <w:rPr>
          <w:rFonts w:asciiTheme="minorHAnsi" w:hAnsiTheme="minorHAnsi"/>
          <w:sz w:val="22"/>
          <w:szCs w:val="22"/>
        </w:rPr>
        <w:t>(Beginner), Selenium(Beginner)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D7168D" w:rsidRPr="00D7168D" w:rsidRDefault="00D7168D" w:rsidP="00D7168D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 Completed CCNA By CISCO Academy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A05B5A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Government </w:t>
      </w:r>
      <w:r w:rsidR="00D7168D">
        <w:rPr>
          <w:rFonts w:ascii="Calibri" w:hAnsi="Calibri" w:cs="Calibri"/>
          <w:noProof/>
          <w:sz w:val="22"/>
        </w:rPr>
        <w:t>Higher Secondary School –  SSLC</w:t>
      </w:r>
    </w:p>
    <w:p w:rsidR="00D7168D" w:rsidRDefault="00A05B5A" w:rsidP="00D7168D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Government </w:t>
      </w:r>
      <w:bookmarkStart w:id="0" w:name="_GoBack"/>
      <w:bookmarkEnd w:id="0"/>
      <w:r w:rsidR="00D7168D">
        <w:rPr>
          <w:rFonts w:ascii="Calibri" w:hAnsi="Calibri" w:cs="Calibri"/>
          <w:noProof/>
          <w:sz w:val="22"/>
        </w:rPr>
        <w:t>Higher Secondary School –  HSC</w:t>
      </w:r>
    </w:p>
    <w:p w:rsidR="00D7168D" w:rsidRPr="00DA2433" w:rsidRDefault="00D7168D" w:rsidP="00D7168D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lastRenderedPageBreak/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 w:rsidR="00D16627">
        <w:rPr>
          <w:rFonts w:ascii="Calibri" w:hAnsi="Calibri" w:cs="Calibri"/>
          <w:noProof/>
          <w:color w:val="FF0000"/>
          <w:sz w:val="22"/>
        </w:rPr>
        <w:t xml:space="preserve"> and employee ID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5C8" w:rsidRDefault="003545C8">
      <w:r>
        <w:separator/>
      </w:r>
    </w:p>
  </w:endnote>
  <w:endnote w:type="continuationSeparator" w:id="0">
    <w:p w:rsidR="003545C8" w:rsidRDefault="0035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&lt;Enter Your Name</w:t>
    </w:r>
    <w:r w:rsidR="00226DF9">
      <w:rPr>
        <w:rStyle w:val="PageNumber"/>
        <w:rFonts w:ascii="Calibri" w:hAnsi="Calibri" w:cs="Arial"/>
        <w:sz w:val="18"/>
        <w:szCs w:val="18"/>
      </w:rPr>
      <w:t>_Emp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05B5A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05B5A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5C8" w:rsidRDefault="003545C8">
      <w:r>
        <w:separator/>
      </w:r>
    </w:p>
  </w:footnote>
  <w:footnote w:type="continuationSeparator" w:id="0">
    <w:p w:rsidR="003545C8" w:rsidRDefault="00354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D0BF1"/>
    <w:multiLevelType w:val="hybridMultilevel"/>
    <w:tmpl w:val="8186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5C8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5B5A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3D4D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168D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A16CE3-5177-4080-AD8E-8BBAC9DE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B032BA-5468-41D4-B4D0-83E48B54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Sivakumar, Ramanujam</dc:creator>
  <cp:lastModifiedBy>Sivakumar, Ramanujam</cp:lastModifiedBy>
  <cp:revision>6</cp:revision>
  <cp:lastPrinted>2013-09-12T18:28:00Z</cp:lastPrinted>
  <dcterms:created xsi:type="dcterms:W3CDTF">2016-12-16T04:01:00Z</dcterms:created>
  <dcterms:modified xsi:type="dcterms:W3CDTF">2018-04-25T12:18:00Z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