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fjlkihexays" w:id="0"/>
      <w:bookmarkEnd w:id="0"/>
      <w:r w:rsidDel="00000000" w:rsidR="00000000" w:rsidRPr="00000000">
        <w:rPr>
          <w:b w:val="1"/>
          <w:sz w:val="46"/>
          <w:szCs w:val="46"/>
          <w:rtl w:val="0"/>
        </w:rPr>
        <w:t xml:space="preserve">Comprehensive Evaluation Study: Prompt Engineering for Llama-3.2-1B-Instruct Model on Text Summarization Tasks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6mvkgy98ba"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study presents a systematic evaluation of prompt engineering strategies for the Llama-3.2-1B-Instruct model on text summarization tasks using the</w:t>
      </w:r>
      <w:r w:rsidDel="00000000" w:rsidR="00000000" w:rsidRPr="00000000">
        <w:rPr>
          <w:b w:val="1"/>
          <w:rtl w:val="0"/>
        </w:rPr>
        <w:t xml:space="preserve"> CNN/DailyMail dataset</w:t>
      </w:r>
      <w:r w:rsidDel="00000000" w:rsidR="00000000" w:rsidRPr="00000000">
        <w:rPr>
          <w:rFonts w:ascii="Arial Unicode MS" w:cs="Arial Unicode MS" w:eastAsia="Arial Unicode MS" w:hAnsi="Arial Unicode MS"/>
          <w:rtl w:val="0"/>
        </w:rPr>
        <w:t xml:space="preserve">. We investigated four distinct prompt variants with varying levels of complexity and structural requirements to determine optimal prompting strategies for smaller language models. Our comprehensive evaluation framework employed multiple metrics including ROUGE scores, BLEU, METEOR, coverage analysis, and semantic similarity measures across 50 test samples. Results demonstrate that simpler, more direct prompts significantly outperform complex, heavily structured alternatives, with the original simple prompt achieving a composite score of 0.2132 compared to 0.1706 for the most complex variant → a 25% performance difference.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0bdt9bpqj3"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rsfz2bcpbsy" w:id="3"/>
      <w:bookmarkEnd w:id="3"/>
      <w:r w:rsidDel="00000000" w:rsidR="00000000" w:rsidRPr="00000000">
        <w:rPr>
          <w:b w:val="1"/>
          <w:color w:val="000000"/>
          <w:sz w:val="26"/>
          <w:szCs w:val="26"/>
          <w:rtl w:val="0"/>
        </w:rPr>
        <w:t xml:space="preserve">1.1 Background and Motivation</w:t>
      </w:r>
    </w:p>
    <w:p w:rsidR="00000000" w:rsidDel="00000000" w:rsidP="00000000" w:rsidRDefault="00000000" w:rsidRPr="00000000" w14:paraId="00000006">
      <w:pPr>
        <w:spacing w:after="240" w:before="240" w:lineRule="auto"/>
        <w:rPr/>
      </w:pPr>
      <w:r w:rsidDel="00000000" w:rsidR="00000000" w:rsidRPr="00000000">
        <w:rPr>
          <w:rtl w:val="0"/>
        </w:rPr>
        <w:t xml:space="preserve">The emergence of large language models (LLMs) has revolutionized natural language processing tasks, with text summarization being a critical application domain. However, the effectiveness of these models heavily depends on prompt engineering—the art and science of crafting input instructions that elicit desired outputs. While extensive research exists on prompt optimization for large models (100B+ parameters), limited systematic studies have examined prompt engineering strategies specifically for smaller, more resource-efficient models like Llama-3.2-1B-Instruct.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jllqvlf3qj" w:id="4"/>
      <w:bookmarkEnd w:id="4"/>
      <w:r w:rsidDel="00000000" w:rsidR="00000000" w:rsidRPr="00000000">
        <w:rPr>
          <w:b w:val="1"/>
          <w:color w:val="000000"/>
          <w:sz w:val="26"/>
          <w:szCs w:val="26"/>
          <w:rtl w:val="0"/>
        </w:rPr>
        <w:t xml:space="preserve">1.2 Research Objectives</w:t>
      </w:r>
    </w:p>
    <w:p w:rsidR="00000000" w:rsidDel="00000000" w:rsidP="00000000" w:rsidRDefault="00000000" w:rsidRPr="00000000" w14:paraId="00000008">
      <w:pPr>
        <w:spacing w:after="240" w:before="240" w:lineRule="auto"/>
        <w:rPr/>
      </w:pPr>
      <w:r w:rsidDel="00000000" w:rsidR="00000000" w:rsidRPr="00000000">
        <w:rPr>
          <w:rtl w:val="0"/>
        </w:rPr>
        <w:t xml:space="preserve">This study aims to:</w:t>
      </w:r>
    </w:p>
    <w:p w:rsidR="00000000" w:rsidDel="00000000" w:rsidP="00000000" w:rsidRDefault="00000000" w:rsidRPr="00000000" w14:paraId="00000009">
      <w:pPr>
        <w:numPr>
          <w:ilvl w:val="0"/>
          <w:numId w:val="18"/>
        </w:numPr>
        <w:spacing w:after="0" w:afterAutospacing="0" w:before="240" w:lineRule="auto"/>
        <w:ind w:left="720" w:hanging="360"/>
      </w:pPr>
      <w:r w:rsidDel="00000000" w:rsidR="00000000" w:rsidRPr="00000000">
        <w:rPr>
          <w:rtl w:val="0"/>
        </w:rPr>
        <w:t xml:space="preserve">Systematically evaluate different prompt engineering approaches for text summarization</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rtl w:val="0"/>
        </w:rPr>
        <w:t xml:space="preserve">Quantify the performance impact of prompt complexity on smaller language models</w:t>
      </w:r>
    </w:p>
    <w:p w:rsidR="00000000" w:rsidDel="00000000" w:rsidP="00000000" w:rsidRDefault="00000000" w:rsidRPr="00000000" w14:paraId="0000000B">
      <w:pPr>
        <w:numPr>
          <w:ilvl w:val="0"/>
          <w:numId w:val="18"/>
        </w:numPr>
        <w:spacing w:after="0" w:afterAutospacing="0" w:before="0" w:beforeAutospacing="0" w:lineRule="auto"/>
        <w:ind w:left="720" w:hanging="360"/>
      </w:pPr>
      <w:r w:rsidDel="00000000" w:rsidR="00000000" w:rsidRPr="00000000">
        <w:rPr>
          <w:rtl w:val="0"/>
        </w:rPr>
        <w:t xml:space="preserve">Identify optimal prompting strategies for resource-constrained environments</w:t>
      </w:r>
    </w:p>
    <w:p w:rsidR="00000000" w:rsidDel="00000000" w:rsidP="00000000" w:rsidRDefault="00000000" w:rsidRPr="00000000" w14:paraId="0000000C">
      <w:pPr>
        <w:numPr>
          <w:ilvl w:val="0"/>
          <w:numId w:val="18"/>
        </w:numPr>
        <w:spacing w:after="240" w:before="0" w:beforeAutospacing="0" w:lineRule="auto"/>
        <w:ind w:left="720" w:hanging="360"/>
      </w:pPr>
      <w:r w:rsidDel="00000000" w:rsidR="00000000" w:rsidRPr="00000000">
        <w:rPr>
          <w:rtl w:val="0"/>
        </w:rPr>
        <w:t xml:space="preserve">Provide empirical evidence for prompt design principles in smaller models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xaui4cjuecog" w:id="5"/>
      <w:bookmarkEnd w:id="5"/>
      <w:r w:rsidDel="00000000" w:rsidR="00000000" w:rsidRPr="00000000">
        <w:rPr>
          <w:b w:val="1"/>
          <w:color w:val="000000"/>
          <w:sz w:val="26"/>
          <w:szCs w:val="26"/>
          <w:rtl w:val="0"/>
        </w:rPr>
        <w:t xml:space="preserve">1.3 Significance</w:t>
      </w:r>
    </w:p>
    <w:p w:rsidR="00000000" w:rsidDel="00000000" w:rsidP="00000000" w:rsidRDefault="00000000" w:rsidRPr="00000000" w14:paraId="0000000E">
      <w:pPr>
        <w:spacing w:after="240" w:before="240" w:lineRule="auto"/>
        <w:rPr/>
      </w:pPr>
      <w:r w:rsidDel="00000000" w:rsidR="00000000" w:rsidRPr="00000000">
        <w:rPr>
          <w:rtl w:val="0"/>
        </w:rPr>
        <w:t xml:space="preserve">Understanding prompt engineering for smaller models is crucial for:</w:t>
      </w:r>
    </w:p>
    <w:p w:rsidR="00000000" w:rsidDel="00000000" w:rsidP="00000000" w:rsidRDefault="00000000" w:rsidRPr="00000000" w14:paraId="0000000F">
      <w:pPr>
        <w:numPr>
          <w:ilvl w:val="0"/>
          <w:numId w:val="48"/>
        </w:numPr>
        <w:spacing w:after="0" w:afterAutospacing="0" w:before="240" w:lineRule="auto"/>
        <w:ind w:left="720" w:hanging="360"/>
      </w:pPr>
      <w:r w:rsidDel="00000000" w:rsidR="00000000" w:rsidRPr="00000000">
        <w:rPr>
          <w:b w:val="1"/>
          <w:rtl w:val="0"/>
        </w:rPr>
        <w:t xml:space="preserve">Deployment Efficiency</w:t>
      </w:r>
      <w:r w:rsidDel="00000000" w:rsidR="00000000" w:rsidRPr="00000000">
        <w:rPr>
          <w:rtl w:val="0"/>
        </w:rPr>
        <w:t xml:space="preserve">: Enabling effective AI applications with limited computational resources</w:t>
      </w:r>
    </w:p>
    <w:p w:rsidR="00000000" w:rsidDel="00000000" w:rsidP="00000000" w:rsidRDefault="00000000" w:rsidRPr="00000000" w14:paraId="00000010">
      <w:pPr>
        <w:numPr>
          <w:ilvl w:val="0"/>
          <w:numId w:val="48"/>
        </w:numPr>
        <w:spacing w:after="0" w:afterAutospacing="0" w:before="0" w:beforeAutospacing="0" w:lineRule="auto"/>
        <w:ind w:left="720" w:hanging="360"/>
      </w:pPr>
      <w:r w:rsidDel="00000000" w:rsidR="00000000" w:rsidRPr="00000000">
        <w:rPr>
          <w:b w:val="1"/>
          <w:rtl w:val="0"/>
        </w:rPr>
        <w:t xml:space="preserve">Cost Optimization</w:t>
      </w:r>
      <w:r w:rsidDel="00000000" w:rsidR="00000000" w:rsidRPr="00000000">
        <w:rPr>
          <w:rtl w:val="0"/>
        </w:rPr>
        <w:t xml:space="preserve">: Reducing inference costs while maintaining quality</w:t>
      </w:r>
    </w:p>
    <w:p w:rsidR="00000000" w:rsidDel="00000000" w:rsidP="00000000" w:rsidRDefault="00000000" w:rsidRPr="00000000" w14:paraId="00000011">
      <w:pPr>
        <w:numPr>
          <w:ilvl w:val="0"/>
          <w:numId w:val="48"/>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Making advanced NLP capabilities available to broader audiences</w:t>
      </w:r>
    </w:p>
    <w:p w:rsidR="00000000" w:rsidDel="00000000" w:rsidP="00000000" w:rsidRDefault="00000000" w:rsidRPr="00000000" w14:paraId="00000012">
      <w:pPr>
        <w:numPr>
          <w:ilvl w:val="0"/>
          <w:numId w:val="48"/>
        </w:numPr>
        <w:spacing w:after="240" w:before="0" w:beforeAutospacing="0" w:lineRule="auto"/>
        <w:ind w:left="720" w:hanging="360"/>
      </w:pPr>
      <w:r w:rsidDel="00000000" w:rsidR="00000000" w:rsidRPr="00000000">
        <w:rPr>
          <w:b w:val="1"/>
          <w:rtl w:val="0"/>
        </w:rPr>
        <w:t xml:space="preserve">Edge Computing</w:t>
      </w:r>
      <w:r w:rsidDel="00000000" w:rsidR="00000000" w:rsidRPr="00000000">
        <w:rPr>
          <w:rtl w:val="0"/>
        </w:rPr>
        <w:t xml:space="preserve">: Facilitating on-device AI applications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k3t89ekgj9b" w:id="6"/>
      <w:bookmarkEnd w:id="6"/>
      <w:r w:rsidDel="00000000" w:rsidR="00000000" w:rsidRPr="00000000">
        <w:rPr>
          <w:b w:val="1"/>
          <w:sz w:val="34"/>
          <w:szCs w:val="34"/>
          <w:rtl w:val="0"/>
        </w:rPr>
        <w:t xml:space="preserve">2. Theoretical Framework</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wrjl69owuk2" w:id="7"/>
      <w:bookmarkEnd w:id="7"/>
      <w:r w:rsidDel="00000000" w:rsidR="00000000" w:rsidRPr="00000000">
        <w:rPr>
          <w:b w:val="1"/>
          <w:color w:val="000000"/>
          <w:sz w:val="26"/>
          <w:szCs w:val="26"/>
          <w:rtl w:val="0"/>
        </w:rPr>
        <w:t xml:space="preserve">2.1 Prompt Engineering Theory</w:t>
      </w:r>
    </w:p>
    <w:p w:rsidR="00000000" w:rsidDel="00000000" w:rsidP="00000000" w:rsidRDefault="00000000" w:rsidRPr="00000000" w14:paraId="00000015">
      <w:pPr>
        <w:spacing w:after="240" w:before="240" w:lineRule="auto"/>
        <w:rPr/>
      </w:pPr>
      <w:r w:rsidDel="00000000" w:rsidR="00000000" w:rsidRPr="00000000">
        <w:rPr>
          <w:rtl w:val="0"/>
        </w:rPr>
        <w:t xml:space="preserve">Prompt engineering operates on several theoretical foundations: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slm5n0u40sb1" w:id="8"/>
      <w:bookmarkEnd w:id="8"/>
      <w:r w:rsidDel="00000000" w:rsidR="00000000" w:rsidRPr="00000000">
        <w:rPr>
          <w:b w:val="1"/>
          <w:color w:val="000000"/>
          <w:sz w:val="22"/>
          <w:szCs w:val="22"/>
          <w:rtl w:val="0"/>
        </w:rPr>
        <w:t xml:space="preserve">2.1.1 Cognitive Load Theory</w:t>
      </w:r>
    </w:p>
    <w:p w:rsidR="00000000" w:rsidDel="00000000" w:rsidP="00000000" w:rsidRDefault="00000000" w:rsidRPr="00000000" w14:paraId="00000017">
      <w:pPr>
        <w:spacing w:after="240" w:before="240" w:lineRule="auto"/>
        <w:rPr/>
      </w:pPr>
      <w:r w:rsidDel="00000000" w:rsidR="00000000" w:rsidRPr="00000000">
        <w:rPr>
          <w:rtl w:val="0"/>
        </w:rPr>
        <w:t xml:space="preserve">Based on human cognitive psychology, this theory suggests that working memory has limited capacity. For language models, complex prompts may exceed the model's effective "working memory," leading to degraded performance. Smaller models, with fewer parameters and limited context retention, are particularly susceptible to cognitive overload from verbose or multi-layered instructions.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153z89visu1e" w:id="9"/>
      <w:bookmarkEnd w:id="9"/>
      <w:r w:rsidDel="00000000" w:rsidR="00000000" w:rsidRPr="00000000">
        <w:rPr>
          <w:b w:val="1"/>
          <w:color w:val="000000"/>
          <w:sz w:val="22"/>
          <w:szCs w:val="22"/>
          <w:rtl w:val="0"/>
        </w:rPr>
        <w:t xml:space="preserve">2.1.2 Information Processing Theory</w:t>
      </w:r>
    </w:p>
    <w:p w:rsidR="00000000" w:rsidDel="00000000" w:rsidP="00000000" w:rsidRDefault="00000000" w:rsidRPr="00000000" w14:paraId="00000019">
      <w:pPr>
        <w:spacing w:after="240" w:before="240" w:lineRule="auto"/>
        <w:rPr/>
      </w:pPr>
      <w:r w:rsidDel="00000000" w:rsidR="00000000" w:rsidRPr="00000000">
        <w:rPr>
          <w:rtl w:val="0"/>
        </w:rPr>
        <w:t xml:space="preserve">Language models process information sequentially, with early tokens in the prompt influencing the interpretation of later tokens. Complex prompts with multiple nested requirements may create interference patterns that disrupt the model's ability to maintain coherent task understanding throughout the generation process.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ddajrh4wowow" w:id="10"/>
      <w:bookmarkEnd w:id="10"/>
      <w:r w:rsidDel="00000000" w:rsidR="00000000" w:rsidRPr="00000000">
        <w:rPr>
          <w:b w:val="1"/>
          <w:color w:val="000000"/>
          <w:sz w:val="22"/>
          <w:szCs w:val="22"/>
          <w:rtl w:val="0"/>
        </w:rPr>
        <w:t xml:space="preserve">2.1.3 Attention Mechanism Theory</w:t>
      </w:r>
    </w:p>
    <w:p w:rsidR="00000000" w:rsidDel="00000000" w:rsidP="00000000" w:rsidRDefault="00000000" w:rsidRPr="00000000" w14:paraId="0000001B">
      <w:pPr>
        <w:spacing w:after="240" w:before="240" w:lineRule="auto"/>
        <w:rPr/>
      </w:pPr>
      <w:r w:rsidDel="00000000" w:rsidR="00000000" w:rsidRPr="00000000">
        <w:rPr>
          <w:rtl w:val="0"/>
        </w:rPr>
        <w:t xml:space="preserve">Transformer-based models rely on attention mechanisms to focus on relevant parts of the input. Overly complex prompts may dilute attention across multiple competing instruction elements, reducing the model's ability to focus on the core task of summarization.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2r65fts4bcj" w:id="11"/>
      <w:bookmarkEnd w:id="11"/>
      <w:r w:rsidDel="00000000" w:rsidR="00000000" w:rsidRPr="00000000">
        <w:rPr>
          <w:b w:val="1"/>
          <w:color w:val="000000"/>
          <w:sz w:val="26"/>
          <w:szCs w:val="26"/>
          <w:rtl w:val="0"/>
        </w:rPr>
        <w:t xml:space="preserve">2.2 Text Summarization Challenges</w:t>
      </w:r>
    </w:p>
    <w:p w:rsidR="00000000" w:rsidDel="00000000" w:rsidP="00000000" w:rsidRDefault="00000000" w:rsidRPr="00000000" w14:paraId="0000001D">
      <w:pPr>
        <w:spacing w:after="240" w:before="240" w:lineRule="auto"/>
        <w:rPr/>
      </w:pPr>
      <w:r w:rsidDel="00000000" w:rsidR="00000000" w:rsidRPr="00000000">
        <w:rPr>
          <w:rtl w:val="0"/>
        </w:rPr>
        <w:t xml:space="preserve">Text summarization presents unique challenges that interact with prompt design:</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su0szddbzeqh" w:id="12"/>
      <w:bookmarkEnd w:id="12"/>
      <w:r w:rsidDel="00000000" w:rsidR="00000000" w:rsidRPr="00000000">
        <w:rPr>
          <w:b w:val="1"/>
          <w:color w:val="000000"/>
          <w:sz w:val="22"/>
          <w:szCs w:val="22"/>
          <w:rtl w:val="0"/>
        </w:rPr>
        <w:t xml:space="preserve">2.2.1 Content Selection</w:t>
      </w:r>
    </w:p>
    <w:p w:rsidR="00000000" w:rsidDel="00000000" w:rsidP="00000000" w:rsidRDefault="00000000" w:rsidRPr="00000000" w14:paraId="0000001F">
      <w:pPr>
        <w:spacing w:after="240" w:before="240" w:lineRule="auto"/>
        <w:rPr/>
      </w:pPr>
      <w:r w:rsidDel="00000000" w:rsidR="00000000" w:rsidRPr="00000000">
        <w:rPr>
          <w:rtl w:val="0"/>
        </w:rPr>
        <w:t xml:space="preserve">Models must identify and extract the most important information from source documents. This requires understanding of:</w:t>
      </w:r>
    </w:p>
    <w:p w:rsidR="00000000" w:rsidDel="00000000" w:rsidP="00000000" w:rsidRDefault="00000000" w:rsidRPr="00000000" w14:paraId="00000020">
      <w:pPr>
        <w:numPr>
          <w:ilvl w:val="0"/>
          <w:numId w:val="49"/>
        </w:numPr>
        <w:spacing w:after="0" w:afterAutospacing="0" w:before="240" w:lineRule="auto"/>
        <w:ind w:left="720" w:hanging="360"/>
      </w:pPr>
      <w:r w:rsidDel="00000000" w:rsidR="00000000" w:rsidRPr="00000000">
        <w:rPr>
          <w:rtl w:val="0"/>
        </w:rPr>
        <w:t xml:space="preserve">Topic hierarchy and importance</w:t>
      </w:r>
    </w:p>
    <w:p w:rsidR="00000000" w:rsidDel="00000000" w:rsidP="00000000" w:rsidRDefault="00000000" w:rsidRPr="00000000" w14:paraId="00000021">
      <w:pPr>
        <w:numPr>
          <w:ilvl w:val="0"/>
          <w:numId w:val="49"/>
        </w:numPr>
        <w:spacing w:after="0" w:afterAutospacing="0" w:before="0" w:beforeAutospacing="0" w:lineRule="auto"/>
        <w:ind w:left="720" w:hanging="360"/>
      </w:pPr>
      <w:r w:rsidDel="00000000" w:rsidR="00000000" w:rsidRPr="00000000">
        <w:rPr>
          <w:rtl w:val="0"/>
        </w:rPr>
        <w:t xml:space="preserve">Factual vs. opinion-based content</w:t>
      </w:r>
    </w:p>
    <w:p w:rsidR="00000000" w:rsidDel="00000000" w:rsidP="00000000" w:rsidRDefault="00000000" w:rsidRPr="00000000" w14:paraId="00000022">
      <w:pPr>
        <w:numPr>
          <w:ilvl w:val="0"/>
          <w:numId w:val="49"/>
        </w:numPr>
        <w:spacing w:after="240" w:before="0" w:beforeAutospacing="0" w:lineRule="auto"/>
        <w:ind w:left="720" w:hanging="360"/>
      </w:pPr>
      <w:r w:rsidDel="00000000" w:rsidR="00000000" w:rsidRPr="00000000">
        <w:rPr>
          <w:rtl w:val="0"/>
        </w:rPr>
        <w:t xml:space="preserve">Temporal relationships and causality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5zsahq9wxhrc" w:id="13"/>
      <w:bookmarkEnd w:id="13"/>
      <w:r w:rsidDel="00000000" w:rsidR="00000000" w:rsidRPr="00000000">
        <w:rPr>
          <w:b w:val="1"/>
          <w:color w:val="000000"/>
          <w:sz w:val="22"/>
          <w:szCs w:val="22"/>
          <w:rtl w:val="0"/>
        </w:rPr>
        <w:t xml:space="preserve">2.2.2 Content Compression</w:t>
      </w:r>
    </w:p>
    <w:p w:rsidR="00000000" w:rsidDel="00000000" w:rsidP="00000000" w:rsidRDefault="00000000" w:rsidRPr="00000000" w14:paraId="00000024">
      <w:pPr>
        <w:spacing w:after="240" w:before="240" w:lineRule="auto"/>
        <w:rPr/>
      </w:pPr>
      <w:r w:rsidDel="00000000" w:rsidR="00000000" w:rsidRPr="00000000">
        <w:rPr>
          <w:rtl w:val="0"/>
        </w:rPr>
        <w:t xml:space="preserve">Effective summarization requires:</w:t>
      </w:r>
    </w:p>
    <w:p w:rsidR="00000000" w:rsidDel="00000000" w:rsidP="00000000" w:rsidRDefault="00000000" w:rsidRPr="00000000" w14:paraId="00000025">
      <w:pPr>
        <w:numPr>
          <w:ilvl w:val="0"/>
          <w:numId w:val="21"/>
        </w:numPr>
        <w:spacing w:after="0" w:afterAutospacing="0" w:before="240" w:lineRule="auto"/>
        <w:ind w:left="720" w:hanging="360"/>
      </w:pPr>
      <w:r w:rsidDel="00000000" w:rsidR="00000000" w:rsidRPr="00000000">
        <w:rPr>
          <w:rtl w:val="0"/>
        </w:rPr>
        <w:t xml:space="preserve">Information condensation without loss of meaning</w:t>
      </w:r>
    </w:p>
    <w:p w:rsidR="00000000" w:rsidDel="00000000" w:rsidP="00000000" w:rsidRDefault="00000000" w:rsidRPr="00000000" w14:paraId="00000026">
      <w:pPr>
        <w:numPr>
          <w:ilvl w:val="0"/>
          <w:numId w:val="21"/>
        </w:numPr>
        <w:spacing w:after="0" w:afterAutospacing="0" w:before="0" w:beforeAutospacing="0" w:lineRule="auto"/>
        <w:ind w:left="720" w:hanging="360"/>
      </w:pPr>
      <w:r w:rsidDel="00000000" w:rsidR="00000000" w:rsidRPr="00000000">
        <w:rPr>
          <w:rtl w:val="0"/>
        </w:rPr>
        <w:t xml:space="preserve">Maintaining coherence across reduced content</w:t>
      </w:r>
    </w:p>
    <w:p w:rsidR="00000000" w:rsidDel="00000000" w:rsidP="00000000" w:rsidRDefault="00000000" w:rsidRPr="00000000" w14:paraId="00000027">
      <w:pPr>
        <w:numPr>
          <w:ilvl w:val="0"/>
          <w:numId w:val="21"/>
        </w:numPr>
        <w:spacing w:after="240" w:before="0" w:beforeAutospacing="0" w:lineRule="auto"/>
        <w:ind w:left="720" w:hanging="360"/>
      </w:pPr>
      <w:r w:rsidDel="00000000" w:rsidR="00000000" w:rsidRPr="00000000">
        <w:rPr>
          <w:rtl w:val="0"/>
        </w:rPr>
        <w:t xml:space="preserve">Preserving key relationships and context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fcksdtkkqqy7" w:id="14"/>
      <w:bookmarkEnd w:id="14"/>
      <w:r w:rsidDel="00000000" w:rsidR="00000000" w:rsidRPr="00000000">
        <w:rPr>
          <w:b w:val="1"/>
          <w:color w:val="000000"/>
          <w:sz w:val="22"/>
          <w:szCs w:val="22"/>
          <w:rtl w:val="0"/>
        </w:rPr>
        <w:t xml:space="preserve">2.2.3 Language Generation</w:t>
      </w:r>
    </w:p>
    <w:p w:rsidR="00000000" w:rsidDel="00000000" w:rsidP="00000000" w:rsidRDefault="00000000" w:rsidRPr="00000000" w14:paraId="00000029">
      <w:pPr>
        <w:spacing w:after="240" w:before="240" w:lineRule="auto"/>
        <w:rPr/>
      </w:pPr>
      <w:r w:rsidDel="00000000" w:rsidR="00000000" w:rsidRPr="00000000">
        <w:rPr>
          <w:rtl w:val="0"/>
        </w:rPr>
        <w:t xml:space="preserve">The final summary must demonstrate:</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Grammatical correctness and fluency</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Appropriate register and style</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tl w:val="0"/>
        </w:rPr>
        <w:t xml:space="preserve">Logical flow and organization</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cu251tvha36z" w:id="15"/>
      <w:bookmarkEnd w:id="15"/>
      <w:r w:rsidDel="00000000" w:rsidR="00000000" w:rsidRPr="00000000">
        <w:rPr>
          <w:b w:val="1"/>
          <w:sz w:val="34"/>
          <w:szCs w:val="34"/>
          <w:rtl w:val="0"/>
        </w:rPr>
        <w:t xml:space="preserve">3. Methodology</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fd8deelll646" w:id="16"/>
      <w:bookmarkEnd w:id="16"/>
      <w:r w:rsidDel="00000000" w:rsidR="00000000" w:rsidRPr="00000000">
        <w:rPr>
          <w:b w:val="1"/>
          <w:color w:val="000000"/>
          <w:sz w:val="26"/>
          <w:szCs w:val="26"/>
          <w:rtl w:val="0"/>
        </w:rPr>
        <w:t xml:space="preserve">3.1 Experimental Design</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6d39wenzzd4r" w:id="17"/>
      <w:bookmarkEnd w:id="17"/>
      <w:r w:rsidDel="00000000" w:rsidR="00000000" w:rsidRPr="00000000">
        <w:rPr>
          <w:b w:val="1"/>
          <w:color w:val="000000"/>
          <w:sz w:val="22"/>
          <w:szCs w:val="22"/>
          <w:rtl w:val="0"/>
        </w:rPr>
        <w:t xml:space="preserve">3.1.1 Model Selection</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b w:val="1"/>
          <w:rtl w:val="0"/>
        </w:rPr>
        <w:t xml:space="preserve">Target Model</w:t>
      </w:r>
      <w:r w:rsidDel="00000000" w:rsidR="00000000" w:rsidRPr="00000000">
        <w:rPr>
          <w:rtl w:val="0"/>
        </w:rPr>
        <w:t xml:space="preserve">: meta-llama/Llama-3.2-1B-Instruct</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Rationale</w:t>
      </w:r>
      <w:r w:rsidDel="00000000" w:rsidR="00000000" w:rsidRPr="00000000">
        <w:rPr>
          <w:rtl w:val="0"/>
        </w:rPr>
        <w:t xml:space="preserve">: Representative of smaller, efficient models suitable for resource-constrained environments</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 1 billion parameters, instruction-tuned variant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3se3rwp18b05" w:id="18"/>
      <w:bookmarkEnd w:id="18"/>
      <w:r w:rsidDel="00000000" w:rsidR="00000000" w:rsidRPr="00000000">
        <w:rPr>
          <w:b w:val="1"/>
          <w:color w:val="000000"/>
          <w:sz w:val="22"/>
          <w:szCs w:val="22"/>
          <w:rtl w:val="0"/>
        </w:rPr>
        <w:t xml:space="preserve">3.1.2 Dataset Selection</w:t>
      </w:r>
    </w:p>
    <w:p w:rsidR="00000000" w:rsidDel="00000000" w:rsidP="00000000" w:rsidRDefault="00000000" w:rsidRPr="00000000" w14:paraId="00000034">
      <w:pPr>
        <w:numPr>
          <w:ilvl w:val="0"/>
          <w:numId w:val="19"/>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CNN/DailyMail (abisee/cnn_dailymail v3.0.0)</w:t>
      </w:r>
    </w:p>
    <w:p w:rsidR="00000000" w:rsidDel="00000000" w:rsidP="00000000" w:rsidRDefault="00000000" w:rsidRPr="00000000" w14:paraId="00000035">
      <w:pPr>
        <w:numPr>
          <w:ilvl w:val="0"/>
          <w:numId w:val="19"/>
        </w:numPr>
        <w:spacing w:after="0" w:afterAutospacing="0" w:before="0" w:beforeAutospacing="0" w:lineRule="auto"/>
        <w:ind w:left="720" w:hanging="360"/>
      </w:pPr>
      <w:r w:rsidDel="00000000" w:rsidR="00000000" w:rsidRPr="00000000">
        <w:rPr>
          <w:b w:val="1"/>
          <w:rtl w:val="0"/>
        </w:rPr>
        <w:t xml:space="preserve">Sample Size</w:t>
      </w:r>
      <w:r w:rsidDel="00000000" w:rsidR="00000000" w:rsidRPr="00000000">
        <w:rPr>
          <w:rtl w:val="0"/>
        </w:rPr>
        <w:t xml:space="preserve">: 50 articles from test split</w:t>
      </w:r>
    </w:p>
    <w:p w:rsidR="00000000" w:rsidDel="00000000" w:rsidP="00000000" w:rsidRDefault="00000000" w:rsidRPr="00000000" w14:paraId="00000036">
      <w:pPr>
        <w:numPr>
          <w:ilvl w:val="0"/>
          <w:numId w:val="19"/>
        </w:numPr>
        <w:spacing w:after="240" w:before="0" w:beforeAutospacing="0" w:lineRule="auto"/>
        <w:ind w:left="720" w:hanging="360"/>
      </w:pPr>
      <w:r w:rsidDel="00000000" w:rsidR="00000000" w:rsidRPr="00000000">
        <w:rPr>
          <w:b w:val="1"/>
          <w:rtl w:val="0"/>
        </w:rPr>
        <w:t xml:space="preserve">Rationale</w:t>
      </w:r>
      <w:r w:rsidDel="00000000" w:rsidR="00000000" w:rsidRPr="00000000">
        <w:rPr>
          <w:rtl w:val="0"/>
        </w:rPr>
        <w:t xml:space="preserve">: Standardized benchmark for abstractive summarization with ground truth references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55uki1g1jfiq" w:id="19"/>
      <w:bookmarkEnd w:id="19"/>
      <w:r w:rsidDel="00000000" w:rsidR="00000000" w:rsidRPr="00000000">
        <w:rPr>
          <w:b w:val="1"/>
          <w:color w:val="000000"/>
          <w:sz w:val="22"/>
          <w:szCs w:val="22"/>
          <w:rtl w:val="0"/>
        </w:rPr>
        <w:t xml:space="preserve">3.1.3 Prompt Variants Design</w:t>
      </w:r>
    </w:p>
    <w:p w:rsidR="00000000" w:rsidDel="00000000" w:rsidP="00000000" w:rsidRDefault="00000000" w:rsidRPr="00000000" w14:paraId="00000038">
      <w:pPr>
        <w:spacing w:after="240" w:before="240" w:lineRule="auto"/>
        <w:rPr/>
      </w:pPr>
      <w:r w:rsidDel="00000000" w:rsidR="00000000" w:rsidRPr="00000000">
        <w:rPr>
          <w:rtl w:val="0"/>
        </w:rPr>
        <w:t xml:space="preserve">We designed four distinct prompt variants representing different complexity levels: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Variant 1: Original (Baseline)</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Simple, direct instructions</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Basic formatting requirements</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Minimal structural constraints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Variant 2: Improved V1 (Moderate Complexity)</w:t>
      </w:r>
    </w:p>
    <w:p w:rsidR="00000000" w:rsidDel="00000000" w:rsidP="00000000" w:rsidRDefault="00000000" w:rsidRPr="00000000" w14:paraId="0000003E">
      <w:pPr>
        <w:numPr>
          <w:ilvl w:val="0"/>
          <w:numId w:val="50"/>
        </w:numPr>
        <w:spacing w:after="0" w:afterAutospacing="0" w:before="240" w:lineRule="auto"/>
        <w:ind w:left="720" w:hanging="360"/>
      </w:pPr>
      <w:r w:rsidDel="00000000" w:rsidR="00000000" w:rsidRPr="00000000">
        <w:rPr>
          <w:rtl w:val="0"/>
        </w:rPr>
        <w:t xml:space="preserve">Detailed requirements enumeration</w:t>
      </w:r>
    </w:p>
    <w:p w:rsidR="00000000" w:rsidDel="00000000" w:rsidP="00000000" w:rsidRDefault="00000000" w:rsidRPr="00000000" w14:paraId="0000003F">
      <w:pPr>
        <w:numPr>
          <w:ilvl w:val="0"/>
          <w:numId w:val="50"/>
        </w:numPr>
        <w:spacing w:after="0" w:afterAutospacing="0" w:before="0" w:beforeAutospacing="0" w:lineRule="auto"/>
        <w:ind w:left="720" w:hanging="360"/>
      </w:pPr>
      <w:r w:rsidDel="00000000" w:rsidR="00000000" w:rsidRPr="00000000">
        <w:rPr>
          <w:rtl w:val="0"/>
        </w:rPr>
        <w:t xml:space="preserve">Explicit quality guidelines</w:t>
      </w:r>
    </w:p>
    <w:p w:rsidR="00000000" w:rsidDel="00000000" w:rsidP="00000000" w:rsidRDefault="00000000" w:rsidRPr="00000000" w14:paraId="00000040">
      <w:pPr>
        <w:numPr>
          <w:ilvl w:val="0"/>
          <w:numId w:val="50"/>
        </w:numPr>
        <w:spacing w:after="240" w:before="0" w:beforeAutospacing="0" w:lineRule="auto"/>
        <w:ind w:left="720" w:hanging="360"/>
      </w:pPr>
      <w:r w:rsidDel="00000000" w:rsidR="00000000" w:rsidRPr="00000000">
        <w:rPr>
          <w:rtl w:val="0"/>
        </w:rPr>
        <w:t xml:space="preserve">Structured formatting rules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Variant 3: Optimized V2 (High Complexity)</w:t>
      </w:r>
    </w:p>
    <w:p w:rsidR="00000000" w:rsidDel="00000000" w:rsidP="00000000" w:rsidRDefault="00000000" w:rsidRPr="00000000" w14:paraId="00000042">
      <w:pPr>
        <w:numPr>
          <w:ilvl w:val="0"/>
          <w:numId w:val="30"/>
        </w:numPr>
        <w:spacing w:after="0" w:afterAutospacing="0" w:before="240" w:lineRule="auto"/>
        <w:ind w:left="720" w:hanging="360"/>
      </w:pPr>
      <w:r w:rsidDel="00000000" w:rsidR="00000000" w:rsidRPr="00000000">
        <w:rPr>
          <w:rtl w:val="0"/>
        </w:rPr>
        <w:t xml:space="preserve">Multiple nested requirements</w:t>
      </w:r>
    </w:p>
    <w:p w:rsidR="00000000" w:rsidDel="00000000" w:rsidP="00000000" w:rsidRDefault="00000000" w:rsidRPr="00000000" w14:paraId="00000043">
      <w:pPr>
        <w:numPr>
          <w:ilvl w:val="0"/>
          <w:numId w:val="30"/>
        </w:numPr>
        <w:spacing w:after="0" w:afterAutospacing="0" w:before="0" w:beforeAutospacing="0" w:lineRule="auto"/>
        <w:ind w:left="720" w:hanging="360"/>
      </w:pPr>
      <w:r w:rsidDel="00000000" w:rsidR="00000000" w:rsidRPr="00000000">
        <w:rPr>
          <w:rtl w:val="0"/>
        </w:rPr>
        <w:t xml:space="preserve">Systematic coverage guidelines</w:t>
      </w:r>
    </w:p>
    <w:p w:rsidR="00000000" w:rsidDel="00000000" w:rsidP="00000000" w:rsidRDefault="00000000" w:rsidRPr="00000000" w14:paraId="00000044">
      <w:pPr>
        <w:numPr>
          <w:ilvl w:val="0"/>
          <w:numId w:val="30"/>
        </w:numPr>
        <w:spacing w:after="240" w:before="0" w:beforeAutospacing="0" w:lineRule="auto"/>
        <w:ind w:left="720" w:hanging="360"/>
      </w:pPr>
      <w:r w:rsidDel="00000000" w:rsidR="00000000" w:rsidRPr="00000000">
        <w:rPr>
          <w:rtl w:val="0"/>
        </w:rPr>
        <w:t xml:space="preserve">Precise formatting specifications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Variant 4: Simplified Final (Minimal Complexity)</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rtl w:val="0"/>
        </w:rPr>
        <w:t xml:space="preserve">Natural language instructions</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rtl w:val="0"/>
        </w:rPr>
        <w:t xml:space="preserve">Focus on core task</w:t>
      </w:r>
    </w:p>
    <w:p w:rsidR="00000000" w:rsidDel="00000000" w:rsidP="00000000" w:rsidRDefault="00000000" w:rsidRPr="00000000" w14:paraId="00000048">
      <w:pPr>
        <w:numPr>
          <w:ilvl w:val="0"/>
          <w:numId w:val="11"/>
        </w:numPr>
        <w:spacing w:after="240" w:before="0" w:beforeAutospacing="0" w:lineRule="auto"/>
        <w:ind w:left="720" w:hanging="360"/>
      </w:pPr>
      <w:r w:rsidDel="00000000" w:rsidR="00000000" w:rsidRPr="00000000">
        <w:rPr>
          <w:rtl w:val="0"/>
        </w:rPr>
        <w:t xml:space="preserve">Reduced cognitive overhead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35wzjeejowpy" w:id="20"/>
      <w:bookmarkEnd w:id="20"/>
      <w:r w:rsidDel="00000000" w:rsidR="00000000" w:rsidRPr="00000000">
        <w:rPr>
          <w:b w:val="1"/>
          <w:color w:val="000000"/>
          <w:sz w:val="26"/>
          <w:szCs w:val="26"/>
          <w:rtl w:val="0"/>
        </w:rPr>
        <w:t xml:space="preserve">3.2 Evaluation Framework</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d1kj6uf4m6im" w:id="21"/>
      <w:bookmarkEnd w:id="21"/>
      <w:r w:rsidDel="00000000" w:rsidR="00000000" w:rsidRPr="00000000">
        <w:rPr>
          <w:b w:val="1"/>
          <w:color w:val="000000"/>
          <w:sz w:val="22"/>
          <w:szCs w:val="22"/>
          <w:rtl w:val="0"/>
        </w:rPr>
        <w:t xml:space="preserve">3.2.1 Multi-Metric Approach</w:t>
      </w:r>
    </w:p>
    <w:p w:rsidR="00000000" w:rsidDel="00000000" w:rsidP="00000000" w:rsidRDefault="00000000" w:rsidRPr="00000000" w14:paraId="0000004B">
      <w:pPr>
        <w:spacing w:after="240" w:before="240" w:lineRule="auto"/>
        <w:rPr/>
      </w:pPr>
      <w:r w:rsidDel="00000000" w:rsidR="00000000" w:rsidRPr="00000000">
        <w:rPr>
          <w:rtl w:val="0"/>
        </w:rPr>
        <w:t xml:space="preserve">Our evaluation employed six complementary metrics to capture different aspects of summarization quality:</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ROUGE Scores (Recall-Oriented Understudy for Gisting Evaluation)</w:t>
      </w:r>
    </w:p>
    <w:p w:rsidR="00000000" w:rsidDel="00000000" w:rsidP="00000000" w:rsidRDefault="00000000" w:rsidRPr="00000000" w14:paraId="0000004D">
      <w:pPr>
        <w:numPr>
          <w:ilvl w:val="0"/>
          <w:numId w:val="15"/>
        </w:numPr>
        <w:spacing w:after="0" w:afterAutospacing="0" w:before="240" w:lineRule="auto"/>
        <w:ind w:left="720" w:hanging="360"/>
      </w:pPr>
      <w:r w:rsidDel="00000000" w:rsidR="00000000" w:rsidRPr="00000000">
        <w:rPr>
          <w:b w:val="1"/>
          <w:rtl w:val="0"/>
        </w:rPr>
        <w:t xml:space="preserve">ROUGE-1</w:t>
      </w:r>
      <w:r w:rsidDel="00000000" w:rsidR="00000000" w:rsidRPr="00000000">
        <w:rPr>
          <w:rtl w:val="0"/>
        </w:rPr>
        <w:t xml:space="preserve">: Unigram overlap measuring basic content preservation</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b w:val="1"/>
          <w:rtl w:val="0"/>
        </w:rPr>
        <w:t xml:space="preserve">ROUGE-2</w:t>
      </w:r>
      <w:r w:rsidDel="00000000" w:rsidR="00000000" w:rsidRPr="00000000">
        <w:rPr>
          <w:rtl w:val="0"/>
        </w:rPr>
        <w:t xml:space="preserve">: Bigram overlap assessing phrase-level quality</w:t>
      </w:r>
    </w:p>
    <w:p w:rsidR="00000000" w:rsidDel="00000000" w:rsidP="00000000" w:rsidRDefault="00000000" w:rsidRPr="00000000" w14:paraId="0000004F">
      <w:pPr>
        <w:numPr>
          <w:ilvl w:val="0"/>
          <w:numId w:val="15"/>
        </w:numPr>
        <w:spacing w:after="240" w:before="0" w:beforeAutospacing="0" w:lineRule="auto"/>
        <w:ind w:left="720" w:hanging="360"/>
      </w:pPr>
      <w:r w:rsidDel="00000000" w:rsidR="00000000" w:rsidRPr="00000000">
        <w:rPr>
          <w:b w:val="1"/>
          <w:rtl w:val="0"/>
        </w:rPr>
        <w:t xml:space="preserve">ROUGE-L</w:t>
      </w:r>
      <w:r w:rsidDel="00000000" w:rsidR="00000000" w:rsidRPr="00000000">
        <w:rPr>
          <w:rtl w:val="0"/>
        </w:rPr>
        <w:t xml:space="preserve">: Longest common subsequence measuring structural similarity</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BLEU (Bilingual Evaluation Understudy)</w:t>
      </w:r>
    </w:p>
    <w:p w:rsidR="00000000" w:rsidDel="00000000" w:rsidP="00000000" w:rsidRDefault="00000000" w:rsidRPr="00000000" w14:paraId="00000051">
      <w:pPr>
        <w:numPr>
          <w:ilvl w:val="0"/>
          <w:numId w:val="29"/>
        </w:numPr>
        <w:spacing w:after="0" w:afterAutospacing="0" w:before="240" w:lineRule="auto"/>
        <w:ind w:left="720" w:hanging="360"/>
      </w:pPr>
      <w:r w:rsidDel="00000000" w:rsidR="00000000" w:rsidRPr="00000000">
        <w:rPr>
          <w:rtl w:val="0"/>
        </w:rPr>
        <w:t xml:space="preserve">Precision-based metric originally designed for machine translation</w:t>
      </w:r>
    </w:p>
    <w:p w:rsidR="00000000" w:rsidDel="00000000" w:rsidP="00000000" w:rsidRDefault="00000000" w:rsidRPr="00000000" w14:paraId="00000052">
      <w:pPr>
        <w:numPr>
          <w:ilvl w:val="0"/>
          <w:numId w:val="29"/>
        </w:numPr>
        <w:spacing w:after="0" w:afterAutospacing="0" w:before="0" w:beforeAutospacing="0" w:lineRule="auto"/>
        <w:ind w:left="720" w:hanging="360"/>
      </w:pPr>
      <w:r w:rsidDel="00000000" w:rsidR="00000000" w:rsidRPr="00000000">
        <w:rPr>
          <w:rtl w:val="0"/>
        </w:rPr>
        <w:t xml:space="preserve">Measures n-gram precision with brevity penalty</w:t>
      </w:r>
    </w:p>
    <w:p w:rsidR="00000000" w:rsidDel="00000000" w:rsidP="00000000" w:rsidRDefault="00000000" w:rsidRPr="00000000" w14:paraId="00000053">
      <w:pPr>
        <w:numPr>
          <w:ilvl w:val="0"/>
          <w:numId w:val="29"/>
        </w:numPr>
        <w:spacing w:after="240" w:before="0" w:beforeAutospacing="0" w:lineRule="auto"/>
        <w:ind w:left="720" w:hanging="360"/>
      </w:pPr>
      <w:r w:rsidDel="00000000" w:rsidR="00000000" w:rsidRPr="00000000">
        <w:rPr>
          <w:rtl w:val="0"/>
        </w:rPr>
        <w:t xml:space="preserve">Provides complementary perspective to recall-oriented ROUGE</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METEOR (Metric for Evaluation of Translation with Explicit ORdering)</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rtl w:val="0"/>
        </w:rPr>
        <w:t xml:space="preserve">Harmonic mean of precision and recall</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Incorporates stemming and synonym matching</w:t>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rtl w:val="0"/>
        </w:rPr>
        <w:t xml:space="preserve">More nuanced than simple n-gram overlap</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Coverage Score</w:t>
      </w:r>
    </w:p>
    <w:p w:rsidR="00000000" w:rsidDel="00000000" w:rsidP="00000000" w:rsidRDefault="00000000" w:rsidRPr="00000000" w14:paraId="00000059">
      <w:pPr>
        <w:numPr>
          <w:ilvl w:val="0"/>
          <w:numId w:val="13"/>
        </w:numPr>
        <w:spacing w:after="0" w:afterAutospacing="0" w:before="240" w:lineRule="auto"/>
        <w:ind w:left="720" w:hanging="360"/>
      </w:pPr>
      <w:r w:rsidDel="00000000" w:rsidR="00000000" w:rsidRPr="00000000">
        <w:rPr>
          <w:rtl w:val="0"/>
        </w:rPr>
        <w:t xml:space="preserve">Measures proportion of source content represented in summary</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rtl w:val="0"/>
        </w:rPr>
        <w:t xml:space="preserve">Indicates information preservation capability</w:t>
      </w:r>
    </w:p>
    <w:p w:rsidR="00000000" w:rsidDel="00000000" w:rsidP="00000000" w:rsidRDefault="00000000" w:rsidRPr="00000000" w14:paraId="0000005B">
      <w:pPr>
        <w:numPr>
          <w:ilvl w:val="0"/>
          <w:numId w:val="13"/>
        </w:numPr>
        <w:spacing w:after="240" w:before="0" w:beforeAutospacing="0" w:lineRule="auto"/>
        <w:ind w:left="720" w:hanging="360"/>
      </w:pPr>
      <w:r w:rsidDel="00000000" w:rsidR="00000000" w:rsidRPr="00000000">
        <w:rPr>
          <w:rtl w:val="0"/>
        </w:rPr>
        <w:t xml:space="preserve">Custom metric calculated as intersection over union of content words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Semantic Similarity</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rtl w:val="0"/>
        </w:rPr>
        <w:t xml:space="preserve">Uses sentence-transformer embeddings (all-MiniLM-L6-v2)</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tl w:val="0"/>
        </w:rPr>
        <w:t xml:space="preserve">Captures meaning preservation beyond lexical overlap</w:t>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rtl w:val="0"/>
        </w:rPr>
        <w:t xml:space="preserve">Cosine similarity between summary and reference embeddings</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m7gpc5i0c5o" w:id="22"/>
      <w:bookmarkEnd w:id="22"/>
      <w:r w:rsidDel="00000000" w:rsidR="00000000" w:rsidRPr="00000000">
        <w:rPr>
          <w:b w:val="1"/>
          <w:color w:val="000000"/>
          <w:sz w:val="22"/>
          <w:szCs w:val="22"/>
          <w:rtl w:val="0"/>
        </w:rPr>
        <w:t xml:space="preserve">3.2.2 Statistical Analysis</w:t>
      </w:r>
    </w:p>
    <w:p w:rsidR="00000000" w:rsidDel="00000000" w:rsidP="00000000" w:rsidRDefault="00000000" w:rsidRPr="00000000" w14:paraId="00000061">
      <w:pPr>
        <w:spacing w:after="240" w:before="240" w:lineRule="auto"/>
        <w:rPr/>
      </w:pPr>
      <w:r w:rsidDel="00000000" w:rsidR="00000000" w:rsidRPr="00000000">
        <w:rPr>
          <w:b w:val="1"/>
          <w:rtl w:val="0"/>
        </w:rPr>
        <w:t xml:space="preserve">Composite Scoring</w:t>
      </w:r>
      <w:r w:rsidDel="00000000" w:rsidR="00000000" w:rsidRPr="00000000">
        <w:rPr>
          <w:rtl w:val="0"/>
        </w:rPr>
        <w:t xml:space="preserve"> We developed a weighted composite score combining all metrics:</w:t>
      </w:r>
    </w:p>
    <w:p w:rsidR="00000000" w:rsidDel="00000000" w:rsidP="00000000" w:rsidRDefault="00000000" w:rsidRPr="00000000" w14:paraId="00000062">
      <w:pPr>
        <w:numPr>
          <w:ilvl w:val="0"/>
          <w:numId w:val="33"/>
        </w:numPr>
        <w:spacing w:after="0" w:afterAutospacing="0" w:before="240" w:lineRule="auto"/>
        <w:ind w:left="720" w:hanging="360"/>
      </w:pPr>
      <w:r w:rsidDel="00000000" w:rsidR="00000000" w:rsidRPr="00000000">
        <w:rPr>
          <w:rtl w:val="0"/>
        </w:rPr>
        <w:t xml:space="preserve">ROUGE-1 F1: 25% weight</w:t>
      </w:r>
    </w:p>
    <w:p w:rsidR="00000000" w:rsidDel="00000000" w:rsidP="00000000" w:rsidRDefault="00000000" w:rsidRPr="00000000" w14:paraId="00000063">
      <w:pPr>
        <w:numPr>
          <w:ilvl w:val="0"/>
          <w:numId w:val="33"/>
        </w:numPr>
        <w:spacing w:after="0" w:afterAutospacing="0" w:before="0" w:beforeAutospacing="0" w:lineRule="auto"/>
        <w:ind w:left="720" w:hanging="360"/>
      </w:pPr>
      <w:r w:rsidDel="00000000" w:rsidR="00000000" w:rsidRPr="00000000">
        <w:rPr>
          <w:rtl w:val="0"/>
        </w:rPr>
        <w:t xml:space="preserve">ROUGE-2 F1: 25% weight</w:t>
      </w:r>
    </w:p>
    <w:p w:rsidR="00000000" w:rsidDel="00000000" w:rsidP="00000000" w:rsidRDefault="00000000" w:rsidRPr="00000000" w14:paraId="00000064">
      <w:pPr>
        <w:numPr>
          <w:ilvl w:val="0"/>
          <w:numId w:val="33"/>
        </w:numPr>
        <w:spacing w:after="0" w:afterAutospacing="0" w:before="0" w:beforeAutospacing="0" w:lineRule="auto"/>
        <w:ind w:left="720" w:hanging="360"/>
      </w:pPr>
      <w:r w:rsidDel="00000000" w:rsidR="00000000" w:rsidRPr="00000000">
        <w:rPr>
          <w:rtl w:val="0"/>
        </w:rPr>
        <w:t xml:space="preserve">ROUGE-L F1: 20% weight</w:t>
      </w:r>
    </w:p>
    <w:p w:rsidR="00000000" w:rsidDel="00000000" w:rsidP="00000000" w:rsidRDefault="00000000" w:rsidRPr="00000000" w14:paraId="00000065">
      <w:pPr>
        <w:numPr>
          <w:ilvl w:val="0"/>
          <w:numId w:val="33"/>
        </w:numPr>
        <w:spacing w:after="0" w:afterAutospacing="0" w:before="0" w:beforeAutospacing="0" w:lineRule="auto"/>
        <w:ind w:left="720" w:hanging="360"/>
      </w:pPr>
      <w:r w:rsidDel="00000000" w:rsidR="00000000" w:rsidRPr="00000000">
        <w:rPr>
          <w:rtl w:val="0"/>
        </w:rPr>
        <w:t xml:space="preserve">BLEU: 10% weight</w:t>
      </w:r>
    </w:p>
    <w:p w:rsidR="00000000" w:rsidDel="00000000" w:rsidP="00000000" w:rsidRDefault="00000000" w:rsidRPr="00000000" w14:paraId="00000066">
      <w:pPr>
        <w:numPr>
          <w:ilvl w:val="0"/>
          <w:numId w:val="33"/>
        </w:numPr>
        <w:spacing w:after="0" w:afterAutospacing="0" w:before="0" w:beforeAutospacing="0" w:lineRule="auto"/>
        <w:ind w:left="720" w:hanging="360"/>
      </w:pPr>
      <w:r w:rsidDel="00000000" w:rsidR="00000000" w:rsidRPr="00000000">
        <w:rPr>
          <w:rtl w:val="0"/>
        </w:rPr>
        <w:t xml:space="preserve">METEOR: 10% weight</w:t>
      </w:r>
    </w:p>
    <w:p w:rsidR="00000000" w:rsidDel="00000000" w:rsidP="00000000" w:rsidRDefault="00000000" w:rsidRPr="00000000" w14:paraId="00000067">
      <w:pPr>
        <w:numPr>
          <w:ilvl w:val="0"/>
          <w:numId w:val="33"/>
        </w:numPr>
        <w:spacing w:after="240" w:before="0" w:beforeAutospacing="0" w:lineRule="auto"/>
        <w:ind w:left="720" w:hanging="360"/>
      </w:pPr>
      <w:r w:rsidDel="00000000" w:rsidR="00000000" w:rsidRPr="00000000">
        <w:rPr>
          <w:rtl w:val="0"/>
        </w:rPr>
        <w:t xml:space="preserve">Semantic Similarity: 10% weight</w:t>
      </w:r>
    </w:p>
    <w:p w:rsidR="00000000" w:rsidDel="00000000" w:rsidP="00000000" w:rsidRDefault="00000000" w:rsidRPr="00000000" w14:paraId="00000068">
      <w:pPr>
        <w:spacing w:after="240" w:before="240" w:lineRule="auto"/>
        <w:rPr/>
      </w:pPr>
      <w:r w:rsidDel="00000000" w:rsidR="00000000" w:rsidRPr="00000000">
        <w:rPr>
          <w:b w:val="1"/>
          <w:rtl w:val="0"/>
        </w:rPr>
        <w:t xml:space="preserve">Descriptive Statistics</w:t>
      </w:r>
      <w:r w:rsidDel="00000000" w:rsidR="00000000" w:rsidRPr="00000000">
        <w:rPr>
          <w:rtl w:val="0"/>
        </w:rPr>
        <w:t xml:space="preserve"> For each metric, we calculated:</w:t>
      </w:r>
    </w:p>
    <w:p w:rsidR="00000000" w:rsidDel="00000000" w:rsidP="00000000" w:rsidRDefault="00000000" w:rsidRPr="00000000" w14:paraId="00000069">
      <w:pPr>
        <w:numPr>
          <w:ilvl w:val="0"/>
          <w:numId w:val="9"/>
        </w:numPr>
        <w:spacing w:after="0" w:afterAutospacing="0" w:before="240" w:lineRule="auto"/>
        <w:ind w:left="720" w:hanging="360"/>
      </w:pPr>
      <w:r w:rsidDel="00000000" w:rsidR="00000000" w:rsidRPr="00000000">
        <w:rPr>
          <w:rtl w:val="0"/>
        </w:rPr>
        <w:t xml:space="preserve">Mean performance across all samples</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Standard deviation (measuring consistency)</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rtl w:val="0"/>
        </w:rPr>
        <w:t xml:space="preserve">Median performance (robust central tendency)</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uvxyd0394pp" w:id="23"/>
      <w:bookmarkEnd w:id="23"/>
      <w:r w:rsidDel="00000000" w:rsidR="00000000" w:rsidRPr="00000000">
        <w:rPr>
          <w:b w:val="1"/>
          <w:color w:val="000000"/>
          <w:sz w:val="26"/>
          <w:szCs w:val="26"/>
          <w:rtl w:val="0"/>
        </w:rPr>
        <w:t xml:space="preserve">3.3 Implementation Details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1j6y8j30kily" w:id="24"/>
      <w:bookmarkEnd w:id="24"/>
      <w:r w:rsidDel="00000000" w:rsidR="00000000" w:rsidRPr="00000000">
        <w:rPr>
          <w:b w:val="1"/>
          <w:color w:val="000000"/>
          <w:sz w:val="22"/>
          <w:szCs w:val="22"/>
          <w:rtl w:val="0"/>
        </w:rPr>
        <w:t xml:space="preserve">3.3.1 Generation Parameters</w:t>
      </w:r>
    </w:p>
    <w:p w:rsidR="00000000" w:rsidDel="00000000" w:rsidP="00000000" w:rsidRDefault="00000000" w:rsidRPr="00000000" w14:paraId="0000006E">
      <w:pPr>
        <w:numPr>
          <w:ilvl w:val="0"/>
          <w:numId w:val="41"/>
        </w:numPr>
        <w:spacing w:after="0" w:afterAutospacing="0" w:before="240" w:lineRule="auto"/>
        <w:ind w:left="720" w:hanging="360"/>
      </w:pPr>
      <w:r w:rsidDel="00000000" w:rsidR="00000000" w:rsidRPr="00000000">
        <w:rPr>
          <w:b w:val="1"/>
          <w:rtl w:val="0"/>
        </w:rPr>
        <w:t xml:space="preserve">Temperature</w:t>
      </w:r>
      <w:r w:rsidDel="00000000" w:rsidR="00000000" w:rsidRPr="00000000">
        <w:rPr>
          <w:rtl w:val="0"/>
        </w:rPr>
        <w:t xml:space="preserve">: 0.7 (balanced creativity/consistency)</w:t>
      </w:r>
    </w:p>
    <w:p w:rsidR="00000000" w:rsidDel="00000000" w:rsidP="00000000" w:rsidRDefault="00000000" w:rsidRPr="00000000" w14:paraId="0000006F">
      <w:pPr>
        <w:numPr>
          <w:ilvl w:val="0"/>
          <w:numId w:val="41"/>
        </w:numPr>
        <w:spacing w:after="0" w:afterAutospacing="0" w:before="0" w:beforeAutospacing="0" w:lineRule="auto"/>
        <w:ind w:left="720" w:hanging="360"/>
      </w:pPr>
      <w:r w:rsidDel="00000000" w:rsidR="00000000" w:rsidRPr="00000000">
        <w:rPr>
          <w:b w:val="1"/>
          <w:rtl w:val="0"/>
        </w:rPr>
        <w:t xml:space="preserve">Max New Tokens</w:t>
      </w:r>
      <w:r w:rsidDel="00000000" w:rsidR="00000000" w:rsidRPr="00000000">
        <w:rPr>
          <w:rtl w:val="0"/>
        </w:rPr>
        <w:t xml:space="preserve">: 200 (appropriate for bullet-point summaries)</w:t>
      </w:r>
    </w:p>
    <w:p w:rsidR="00000000" w:rsidDel="00000000" w:rsidP="00000000" w:rsidRDefault="00000000" w:rsidRPr="00000000" w14:paraId="00000070">
      <w:pPr>
        <w:numPr>
          <w:ilvl w:val="0"/>
          <w:numId w:val="41"/>
        </w:numPr>
        <w:spacing w:after="0" w:afterAutospacing="0" w:before="0" w:beforeAutospacing="0" w:lineRule="auto"/>
        <w:ind w:left="720" w:hanging="360"/>
      </w:pPr>
      <w:r w:rsidDel="00000000" w:rsidR="00000000" w:rsidRPr="00000000">
        <w:rPr>
          <w:b w:val="1"/>
          <w:rtl w:val="0"/>
        </w:rPr>
        <w:t xml:space="preserve">Sampling</w:t>
      </w:r>
      <w:r w:rsidDel="00000000" w:rsidR="00000000" w:rsidRPr="00000000">
        <w:rPr>
          <w:rtl w:val="0"/>
        </w:rPr>
        <w:t xml:space="preserve">: Enabled to allow diverse outputs</w:t>
      </w:r>
    </w:p>
    <w:p w:rsidR="00000000" w:rsidDel="00000000" w:rsidP="00000000" w:rsidRDefault="00000000" w:rsidRPr="00000000" w14:paraId="00000071">
      <w:pPr>
        <w:numPr>
          <w:ilvl w:val="0"/>
          <w:numId w:val="41"/>
        </w:numPr>
        <w:spacing w:after="240" w:before="0" w:beforeAutospacing="0" w:lineRule="auto"/>
        <w:ind w:left="720" w:hanging="360"/>
      </w:pPr>
      <w:r w:rsidDel="00000000" w:rsidR="00000000" w:rsidRPr="00000000">
        <w:rPr>
          <w:b w:val="1"/>
          <w:rtl w:val="0"/>
        </w:rPr>
        <w:t xml:space="preserve">Padding Token</w:t>
      </w:r>
      <w:r w:rsidDel="00000000" w:rsidR="00000000" w:rsidRPr="00000000">
        <w:rPr>
          <w:rtl w:val="0"/>
        </w:rPr>
        <w:t xml:space="preserve">: Set to EOS token to handle variable lengths</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gt368qq39c48" w:id="25"/>
      <w:bookmarkEnd w:id="25"/>
      <w:r w:rsidDel="00000000" w:rsidR="00000000" w:rsidRPr="00000000">
        <w:rPr>
          <w:b w:val="1"/>
          <w:color w:val="000000"/>
          <w:sz w:val="22"/>
          <w:szCs w:val="22"/>
          <w:rtl w:val="0"/>
        </w:rPr>
        <w:t xml:space="preserve">3.3.2 Hardware and Software Environment</w:t>
      </w:r>
    </w:p>
    <w:p w:rsidR="00000000" w:rsidDel="00000000" w:rsidP="00000000" w:rsidRDefault="00000000" w:rsidRPr="00000000" w14:paraId="00000073">
      <w:pPr>
        <w:numPr>
          <w:ilvl w:val="0"/>
          <w:numId w:val="20"/>
        </w:numPr>
        <w:spacing w:after="0" w:afterAutospacing="0" w:before="240" w:lineRule="auto"/>
        <w:ind w:left="720" w:hanging="360"/>
      </w:pPr>
      <w:r w:rsidDel="00000000" w:rsidR="00000000" w:rsidRPr="00000000">
        <w:rPr>
          <w:b w:val="1"/>
          <w:rtl w:val="0"/>
        </w:rPr>
        <w:t xml:space="preserve">Computing Platform</w:t>
      </w:r>
      <w:r w:rsidDel="00000000" w:rsidR="00000000" w:rsidRPr="00000000">
        <w:rPr>
          <w:rtl w:val="0"/>
        </w:rPr>
        <w:t xml:space="preserve">: CUDA-enabled GPU environment</w:t>
      </w:r>
    </w:p>
    <w:p w:rsidR="00000000" w:rsidDel="00000000" w:rsidP="00000000" w:rsidRDefault="00000000" w:rsidRPr="00000000" w14:paraId="00000074">
      <w:pPr>
        <w:numPr>
          <w:ilvl w:val="0"/>
          <w:numId w:val="20"/>
        </w:numPr>
        <w:spacing w:after="0" w:afterAutospacing="0" w:before="0" w:beforeAutospacing="0" w:lineRule="auto"/>
        <w:ind w:left="720" w:hanging="360"/>
      </w:pPr>
      <w:r w:rsidDel="00000000" w:rsidR="00000000" w:rsidRPr="00000000">
        <w:rPr>
          <w:b w:val="1"/>
          <w:rtl w:val="0"/>
        </w:rPr>
        <w:t xml:space="preserve">Model Loading</w:t>
      </w:r>
      <w:r w:rsidDel="00000000" w:rsidR="00000000" w:rsidRPr="00000000">
        <w:rPr>
          <w:rtl w:val="0"/>
        </w:rPr>
        <w:t xml:space="preserve">: HuggingFace Transformers with optimizations</w:t>
      </w:r>
    </w:p>
    <w:p w:rsidR="00000000" w:rsidDel="00000000" w:rsidP="00000000" w:rsidRDefault="00000000" w:rsidRPr="00000000" w14:paraId="00000075">
      <w:pPr>
        <w:numPr>
          <w:ilvl w:val="0"/>
          <w:numId w:val="20"/>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Mixed precision (FP16) for efficiency</w:t>
      </w:r>
    </w:p>
    <w:p w:rsidR="00000000" w:rsidDel="00000000" w:rsidP="00000000" w:rsidRDefault="00000000" w:rsidRPr="00000000" w14:paraId="00000076">
      <w:pPr>
        <w:numPr>
          <w:ilvl w:val="0"/>
          <w:numId w:val="20"/>
        </w:numPr>
        <w:spacing w:after="24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 Gradient checkpointing enabled</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mvugoe53aa0w" w:id="26"/>
      <w:bookmarkEnd w:id="26"/>
      <w:r w:rsidDel="00000000" w:rsidR="00000000" w:rsidRPr="00000000">
        <w:rPr>
          <w:b w:val="1"/>
          <w:sz w:val="34"/>
          <w:szCs w:val="34"/>
          <w:rtl w:val="0"/>
        </w:rPr>
        <w:t xml:space="preserve">4. Evaluation Metrics: Rationale and Implementation</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ni9yy7i5t0rq" w:id="27"/>
      <w:bookmarkEnd w:id="27"/>
      <w:r w:rsidDel="00000000" w:rsidR="00000000" w:rsidRPr="00000000">
        <w:rPr>
          <w:b w:val="1"/>
          <w:color w:val="000000"/>
          <w:sz w:val="26"/>
          <w:szCs w:val="26"/>
          <w:rtl w:val="0"/>
        </w:rPr>
        <w:t xml:space="preserve">4.1 ROUGE Scores</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gkdlcq58cfll" w:id="28"/>
      <w:bookmarkEnd w:id="28"/>
      <w:r w:rsidDel="00000000" w:rsidR="00000000" w:rsidRPr="00000000">
        <w:rPr>
          <w:b w:val="1"/>
          <w:color w:val="000000"/>
          <w:sz w:val="22"/>
          <w:szCs w:val="22"/>
          <w:rtl w:val="0"/>
        </w:rPr>
        <w:t xml:space="preserve">4.1.1 Theoretical Foundation</w:t>
      </w:r>
    </w:p>
    <w:p w:rsidR="00000000" w:rsidDel="00000000" w:rsidP="00000000" w:rsidRDefault="00000000" w:rsidRPr="00000000" w14:paraId="0000007A">
      <w:pPr>
        <w:spacing w:after="240" w:before="240" w:lineRule="auto"/>
        <w:rPr/>
      </w:pPr>
      <w:r w:rsidDel="00000000" w:rsidR="00000000" w:rsidRPr="00000000">
        <w:rPr>
          <w:rtl w:val="0"/>
        </w:rPr>
        <w:t xml:space="preserve">ROUGE metrics are based on the principle that good summaries should have significant lexical overlap with human-written references. They measure different granularities of overlap:</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b w:val="1"/>
          <w:rtl w:val="0"/>
        </w:rPr>
        <w:t xml:space="preserve">ROUGE-1</w:t>
      </w:r>
      <w:r w:rsidDel="00000000" w:rsidR="00000000" w:rsidRPr="00000000">
        <w:rPr>
          <w:rtl w:val="0"/>
        </w:rPr>
        <w:t xml:space="preserve">: Captures basic content coverage through unigram matching</w:t>
      </w:r>
    </w:p>
    <w:p w:rsidR="00000000" w:rsidDel="00000000" w:rsidP="00000000" w:rsidRDefault="00000000" w:rsidRPr="00000000" w14:paraId="0000007C">
      <w:pPr>
        <w:numPr>
          <w:ilvl w:val="0"/>
          <w:numId w:val="17"/>
        </w:numPr>
        <w:spacing w:after="0" w:afterAutospacing="0" w:before="0" w:beforeAutospacing="0" w:lineRule="auto"/>
        <w:ind w:left="720" w:hanging="360"/>
      </w:pPr>
      <w:r w:rsidDel="00000000" w:rsidR="00000000" w:rsidRPr="00000000">
        <w:rPr>
          <w:b w:val="1"/>
          <w:rtl w:val="0"/>
        </w:rPr>
        <w:t xml:space="preserve">ROUGE-2</w:t>
      </w:r>
      <w:r w:rsidDel="00000000" w:rsidR="00000000" w:rsidRPr="00000000">
        <w:rPr>
          <w:rtl w:val="0"/>
        </w:rPr>
        <w:t xml:space="preserve">: Assesses fluency and coherence through bigram matching</w:t>
      </w:r>
    </w:p>
    <w:p w:rsidR="00000000" w:rsidDel="00000000" w:rsidP="00000000" w:rsidRDefault="00000000" w:rsidRPr="00000000" w14:paraId="0000007D">
      <w:pPr>
        <w:numPr>
          <w:ilvl w:val="0"/>
          <w:numId w:val="17"/>
        </w:numPr>
        <w:spacing w:after="240" w:before="0" w:beforeAutospacing="0" w:lineRule="auto"/>
        <w:ind w:left="720" w:hanging="360"/>
      </w:pPr>
      <w:r w:rsidDel="00000000" w:rsidR="00000000" w:rsidRPr="00000000">
        <w:rPr>
          <w:b w:val="1"/>
          <w:rtl w:val="0"/>
        </w:rPr>
        <w:t xml:space="preserve">ROUGE-L</w:t>
      </w:r>
      <w:r w:rsidDel="00000000" w:rsidR="00000000" w:rsidRPr="00000000">
        <w:rPr>
          <w:rtl w:val="0"/>
        </w:rPr>
        <w:t xml:space="preserve">: Evaluates structural similarity through longest common subsequence</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e7m9zv17izyb" w:id="29"/>
      <w:bookmarkEnd w:id="29"/>
      <w:r w:rsidDel="00000000" w:rsidR="00000000" w:rsidRPr="00000000">
        <w:rPr>
          <w:b w:val="1"/>
          <w:color w:val="000000"/>
          <w:sz w:val="22"/>
          <w:szCs w:val="22"/>
          <w:rtl w:val="0"/>
        </w:rPr>
        <w:t xml:space="preserve">4.1.2 Why ROUGE is Essential</w:t>
      </w:r>
    </w:p>
    <w:p w:rsidR="00000000" w:rsidDel="00000000" w:rsidP="00000000" w:rsidRDefault="00000000" w:rsidRPr="00000000" w14:paraId="0000007F">
      <w:pPr>
        <w:numPr>
          <w:ilvl w:val="0"/>
          <w:numId w:val="8"/>
        </w:numPr>
        <w:spacing w:after="0" w:afterAutospacing="0" w:before="240" w:lineRule="auto"/>
        <w:ind w:left="720" w:hanging="360"/>
      </w:pPr>
      <w:r w:rsidDel="00000000" w:rsidR="00000000" w:rsidRPr="00000000">
        <w:rPr>
          <w:b w:val="1"/>
          <w:rtl w:val="0"/>
        </w:rPr>
        <w:t xml:space="preserve">Standardization</w:t>
      </w:r>
      <w:r w:rsidDel="00000000" w:rsidR="00000000" w:rsidRPr="00000000">
        <w:rPr>
          <w:rtl w:val="0"/>
        </w:rPr>
        <w:t xml:space="preserve">: Widely accepted benchmark enabling comparison with other studies</w:t>
      </w:r>
    </w:p>
    <w:p w:rsidR="00000000" w:rsidDel="00000000" w:rsidP="00000000" w:rsidRDefault="00000000" w:rsidRPr="00000000" w14:paraId="00000080">
      <w:pPr>
        <w:numPr>
          <w:ilvl w:val="0"/>
          <w:numId w:val="8"/>
        </w:numPr>
        <w:spacing w:after="0" w:afterAutospacing="0" w:before="0" w:beforeAutospacing="0" w:lineRule="auto"/>
        <w:ind w:left="720" w:hanging="360"/>
      </w:pPr>
      <w:r w:rsidDel="00000000" w:rsidR="00000000" w:rsidRPr="00000000">
        <w:rPr>
          <w:b w:val="1"/>
          <w:rtl w:val="0"/>
        </w:rPr>
        <w:t xml:space="preserve">Content Preservation</w:t>
      </w:r>
      <w:r w:rsidDel="00000000" w:rsidR="00000000" w:rsidRPr="00000000">
        <w:rPr>
          <w:rtl w:val="0"/>
        </w:rPr>
        <w:t xml:space="preserve">: Directly measures how well key information is retained</w:t>
      </w:r>
    </w:p>
    <w:p w:rsidR="00000000" w:rsidDel="00000000" w:rsidP="00000000" w:rsidRDefault="00000000" w:rsidRPr="00000000" w14:paraId="00000081">
      <w:pPr>
        <w:numPr>
          <w:ilvl w:val="0"/>
          <w:numId w:val="8"/>
        </w:numPr>
        <w:spacing w:after="240" w:before="0" w:beforeAutospacing="0" w:lineRule="auto"/>
        <w:ind w:left="720" w:hanging="360"/>
      </w:pPr>
      <w:r w:rsidDel="00000000" w:rsidR="00000000" w:rsidRPr="00000000">
        <w:rPr>
          <w:b w:val="1"/>
          <w:rtl w:val="0"/>
        </w:rPr>
        <w:t xml:space="preserve">Multiple Perspectives</w:t>
      </w:r>
      <w:r w:rsidDel="00000000" w:rsidR="00000000" w:rsidRPr="00000000">
        <w:rPr>
          <w:rtl w:val="0"/>
        </w:rPr>
        <w:t xml:space="preserve">: Different ROUGE variants capture complementary aspects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3mib0q976de7" w:id="30"/>
      <w:bookmarkEnd w:id="30"/>
      <w:r w:rsidDel="00000000" w:rsidR="00000000" w:rsidRPr="00000000">
        <w:rPr>
          <w:b w:val="1"/>
          <w:color w:val="000000"/>
          <w:sz w:val="22"/>
          <w:szCs w:val="22"/>
          <w:rtl w:val="0"/>
        </w:rPr>
        <w:t xml:space="preserve">4.1.3 Implementation Considerations</w:t>
      </w:r>
    </w:p>
    <w:p w:rsidR="00000000" w:rsidDel="00000000" w:rsidP="00000000" w:rsidRDefault="00000000" w:rsidRPr="00000000" w14:paraId="00000083">
      <w:pPr>
        <w:numPr>
          <w:ilvl w:val="0"/>
          <w:numId w:val="31"/>
        </w:numPr>
        <w:spacing w:after="0" w:afterAutospacing="0" w:before="240" w:lineRule="auto"/>
        <w:ind w:left="720" w:hanging="360"/>
      </w:pPr>
      <w:r w:rsidDel="00000000" w:rsidR="00000000" w:rsidRPr="00000000">
        <w:rPr>
          <w:rtl w:val="0"/>
        </w:rPr>
        <w:t xml:space="preserve">Used stemming to handle morphological variations</w:t>
      </w:r>
    </w:p>
    <w:p w:rsidR="00000000" w:rsidDel="00000000" w:rsidP="00000000" w:rsidRDefault="00000000" w:rsidRPr="00000000" w14:paraId="00000084">
      <w:pPr>
        <w:numPr>
          <w:ilvl w:val="0"/>
          <w:numId w:val="31"/>
        </w:numPr>
        <w:spacing w:after="0" w:afterAutospacing="0" w:before="0" w:beforeAutospacing="0" w:lineRule="auto"/>
        <w:ind w:left="720" w:hanging="360"/>
      </w:pPr>
      <w:r w:rsidDel="00000000" w:rsidR="00000000" w:rsidRPr="00000000">
        <w:rPr>
          <w:rtl w:val="0"/>
        </w:rPr>
        <w:t xml:space="preserve">Calculated precision, recall, and F1 for comprehensive assessment</w:t>
      </w:r>
    </w:p>
    <w:p w:rsidR="00000000" w:rsidDel="00000000" w:rsidP="00000000" w:rsidRDefault="00000000" w:rsidRPr="00000000" w14:paraId="00000085">
      <w:pPr>
        <w:numPr>
          <w:ilvl w:val="0"/>
          <w:numId w:val="31"/>
        </w:numPr>
        <w:spacing w:after="240" w:before="0" w:beforeAutospacing="0" w:lineRule="auto"/>
        <w:ind w:left="720" w:hanging="360"/>
      </w:pPr>
      <w:r w:rsidDel="00000000" w:rsidR="00000000" w:rsidRPr="00000000">
        <w:rPr>
          <w:rtl w:val="0"/>
        </w:rPr>
        <w:t xml:space="preserve">Applied standard preprocessing (tokenization, lowercasing)</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24171jw6cp0k" w:id="31"/>
      <w:bookmarkEnd w:id="31"/>
      <w:r w:rsidDel="00000000" w:rsidR="00000000" w:rsidRPr="00000000">
        <w:rPr>
          <w:b w:val="1"/>
          <w:color w:val="000000"/>
          <w:sz w:val="26"/>
          <w:szCs w:val="26"/>
          <w:rtl w:val="0"/>
        </w:rPr>
        <w:t xml:space="preserve">4.2 BLEU Score</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laiq9jjz4s7v" w:id="32"/>
      <w:bookmarkEnd w:id="32"/>
      <w:r w:rsidDel="00000000" w:rsidR="00000000" w:rsidRPr="00000000">
        <w:rPr>
          <w:b w:val="1"/>
          <w:color w:val="000000"/>
          <w:sz w:val="22"/>
          <w:szCs w:val="22"/>
          <w:rtl w:val="0"/>
        </w:rPr>
        <w:t xml:space="preserve">4.2.1 Theoretical Basis</w:t>
      </w:r>
    </w:p>
    <w:p w:rsidR="00000000" w:rsidDel="00000000" w:rsidP="00000000" w:rsidRDefault="00000000" w:rsidRPr="00000000" w14:paraId="00000088">
      <w:pPr>
        <w:spacing w:after="240" w:before="240" w:lineRule="auto"/>
        <w:rPr/>
      </w:pPr>
      <w:r w:rsidDel="00000000" w:rsidR="00000000" w:rsidRPr="00000000">
        <w:rPr>
          <w:rtl w:val="0"/>
        </w:rPr>
        <w:t xml:space="preserve">BLEU measures precision of n-gram matches with brevity penalty, originally designed for machine translation but applicable to summarization for measuring phrase-level quality.</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nzpzng8syuk6" w:id="33"/>
      <w:bookmarkEnd w:id="33"/>
      <w:r w:rsidDel="00000000" w:rsidR="00000000" w:rsidRPr="00000000">
        <w:rPr>
          <w:b w:val="1"/>
          <w:color w:val="000000"/>
          <w:sz w:val="22"/>
          <w:szCs w:val="22"/>
          <w:rtl w:val="0"/>
        </w:rPr>
        <w:t xml:space="preserve">4.2.2 Value for Summarization</w:t>
      </w:r>
    </w:p>
    <w:p w:rsidR="00000000" w:rsidDel="00000000" w:rsidP="00000000" w:rsidRDefault="00000000" w:rsidRPr="00000000" w14:paraId="0000008A">
      <w:pPr>
        <w:numPr>
          <w:ilvl w:val="0"/>
          <w:numId w:val="37"/>
        </w:numPr>
        <w:spacing w:after="0" w:afterAutospacing="0" w:before="240" w:lineRule="auto"/>
        <w:ind w:left="720" w:hanging="360"/>
      </w:pPr>
      <w:r w:rsidDel="00000000" w:rsidR="00000000" w:rsidRPr="00000000">
        <w:rPr>
          <w:b w:val="1"/>
          <w:rtl w:val="0"/>
        </w:rPr>
        <w:t xml:space="preserve">Precision Focus</w:t>
      </w:r>
      <w:r w:rsidDel="00000000" w:rsidR="00000000" w:rsidRPr="00000000">
        <w:rPr>
          <w:rtl w:val="0"/>
        </w:rPr>
        <w:t xml:space="preserve">: Complements ROUGE's recall orientation</w:t>
      </w:r>
    </w:p>
    <w:p w:rsidR="00000000" w:rsidDel="00000000" w:rsidP="00000000" w:rsidRDefault="00000000" w:rsidRPr="00000000" w14:paraId="0000008B">
      <w:pPr>
        <w:numPr>
          <w:ilvl w:val="0"/>
          <w:numId w:val="37"/>
        </w:numPr>
        <w:spacing w:after="0" w:afterAutospacing="0" w:before="0" w:beforeAutospacing="0" w:lineRule="auto"/>
        <w:ind w:left="720" w:hanging="360"/>
      </w:pPr>
      <w:r w:rsidDel="00000000" w:rsidR="00000000" w:rsidRPr="00000000">
        <w:rPr>
          <w:b w:val="1"/>
          <w:rtl w:val="0"/>
        </w:rPr>
        <w:t xml:space="preserve">Fluency Assessment</w:t>
      </w:r>
      <w:r w:rsidDel="00000000" w:rsidR="00000000" w:rsidRPr="00000000">
        <w:rPr>
          <w:rtl w:val="0"/>
        </w:rPr>
        <w:t xml:space="preserve">: N-gram matches indicate natural language flow</w:t>
      </w:r>
    </w:p>
    <w:p w:rsidR="00000000" w:rsidDel="00000000" w:rsidP="00000000" w:rsidRDefault="00000000" w:rsidRPr="00000000" w14:paraId="0000008C">
      <w:pPr>
        <w:numPr>
          <w:ilvl w:val="0"/>
          <w:numId w:val="37"/>
        </w:numPr>
        <w:spacing w:after="240" w:before="0" w:beforeAutospacing="0" w:lineRule="auto"/>
        <w:ind w:left="720" w:hanging="360"/>
      </w:pPr>
      <w:r w:rsidDel="00000000" w:rsidR="00000000" w:rsidRPr="00000000">
        <w:rPr>
          <w:b w:val="1"/>
          <w:rtl w:val="0"/>
        </w:rPr>
        <w:t xml:space="preserve">Length Control</w:t>
      </w:r>
      <w:r w:rsidDel="00000000" w:rsidR="00000000" w:rsidRPr="00000000">
        <w:rPr>
          <w:rtl w:val="0"/>
        </w:rPr>
        <w:t xml:space="preserve">: Brevity penalty prevents gaming through short outputs</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7urytye7x3wo" w:id="34"/>
      <w:bookmarkEnd w:id="34"/>
      <w:r w:rsidDel="00000000" w:rsidR="00000000" w:rsidRPr="00000000">
        <w:rPr>
          <w:b w:val="1"/>
          <w:color w:val="000000"/>
          <w:sz w:val="22"/>
          <w:szCs w:val="22"/>
          <w:rtl w:val="0"/>
        </w:rPr>
        <w:t xml:space="preserve">4.2.3 Limitations and Mitigation</w:t>
      </w:r>
    </w:p>
    <w:p w:rsidR="00000000" w:rsidDel="00000000" w:rsidP="00000000" w:rsidRDefault="00000000" w:rsidRPr="00000000" w14:paraId="0000008E">
      <w:pPr>
        <w:numPr>
          <w:ilvl w:val="0"/>
          <w:numId w:val="43"/>
        </w:numPr>
        <w:spacing w:after="0" w:afterAutospacing="0" w:before="240" w:lineRule="auto"/>
        <w:ind w:left="720" w:hanging="360"/>
      </w:pPr>
      <w:r w:rsidDel="00000000" w:rsidR="00000000" w:rsidRPr="00000000">
        <w:rPr>
          <w:rtl w:val="0"/>
        </w:rPr>
        <w:t xml:space="preserve">Can be harsh on legitimate paraphrasing</w:t>
      </w:r>
    </w:p>
    <w:p w:rsidR="00000000" w:rsidDel="00000000" w:rsidP="00000000" w:rsidRDefault="00000000" w:rsidRPr="00000000" w14:paraId="0000008F">
      <w:pPr>
        <w:numPr>
          <w:ilvl w:val="0"/>
          <w:numId w:val="43"/>
        </w:numPr>
        <w:spacing w:after="0" w:afterAutospacing="0" w:before="0" w:beforeAutospacing="0" w:lineRule="auto"/>
        <w:ind w:left="720" w:hanging="360"/>
      </w:pPr>
      <w:r w:rsidDel="00000000" w:rsidR="00000000" w:rsidRPr="00000000">
        <w:rPr>
          <w:rtl w:val="0"/>
        </w:rPr>
        <w:t xml:space="preserve">Mitigated by using with other semantic measures</w:t>
      </w:r>
    </w:p>
    <w:p w:rsidR="00000000" w:rsidDel="00000000" w:rsidP="00000000" w:rsidRDefault="00000000" w:rsidRPr="00000000" w14:paraId="00000090">
      <w:pPr>
        <w:numPr>
          <w:ilvl w:val="0"/>
          <w:numId w:val="43"/>
        </w:numPr>
        <w:spacing w:after="240" w:before="0" w:beforeAutospacing="0" w:lineRule="auto"/>
        <w:ind w:left="720" w:hanging="360"/>
      </w:pPr>
      <w:r w:rsidDel="00000000" w:rsidR="00000000" w:rsidRPr="00000000">
        <w:rPr>
          <w:rtl w:val="0"/>
        </w:rPr>
        <w:t xml:space="preserve">Smoothing applied for low n-gram counts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wlk8u3exzrtj" w:id="35"/>
      <w:bookmarkEnd w:id="35"/>
      <w:r w:rsidDel="00000000" w:rsidR="00000000" w:rsidRPr="00000000">
        <w:rPr>
          <w:b w:val="1"/>
          <w:color w:val="000000"/>
          <w:sz w:val="26"/>
          <w:szCs w:val="26"/>
          <w:rtl w:val="0"/>
        </w:rPr>
        <w:t xml:space="preserve">4.3 METEOR Score</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k30b9zz5bhnw" w:id="36"/>
      <w:bookmarkEnd w:id="36"/>
      <w:r w:rsidDel="00000000" w:rsidR="00000000" w:rsidRPr="00000000">
        <w:rPr>
          <w:b w:val="1"/>
          <w:color w:val="000000"/>
          <w:sz w:val="22"/>
          <w:szCs w:val="22"/>
          <w:rtl w:val="0"/>
        </w:rPr>
        <w:t xml:space="preserve">4.3.1 Advanced Matching</w:t>
      </w:r>
    </w:p>
    <w:p w:rsidR="00000000" w:rsidDel="00000000" w:rsidP="00000000" w:rsidRDefault="00000000" w:rsidRPr="00000000" w14:paraId="00000093">
      <w:pPr>
        <w:spacing w:after="240" w:before="240" w:lineRule="auto"/>
        <w:rPr/>
      </w:pPr>
      <w:r w:rsidDel="00000000" w:rsidR="00000000" w:rsidRPr="00000000">
        <w:rPr>
          <w:rtl w:val="0"/>
        </w:rPr>
        <w:t xml:space="preserve">METEOR incorporates:</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rtl w:val="0"/>
        </w:rPr>
        <w:t xml:space="preserve">Exact word matching</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Stemming for morphological variants</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Synonym matching via WordNet</w:t>
      </w:r>
    </w:p>
    <w:p w:rsidR="00000000" w:rsidDel="00000000" w:rsidP="00000000" w:rsidRDefault="00000000" w:rsidRPr="00000000" w14:paraId="00000097">
      <w:pPr>
        <w:numPr>
          <w:ilvl w:val="0"/>
          <w:numId w:val="2"/>
        </w:numPr>
        <w:spacing w:after="240" w:before="0" w:beforeAutospacing="0" w:lineRule="auto"/>
        <w:ind w:left="720" w:hanging="360"/>
      </w:pPr>
      <w:r w:rsidDel="00000000" w:rsidR="00000000" w:rsidRPr="00000000">
        <w:rPr>
          <w:rtl w:val="0"/>
        </w:rPr>
        <w:t xml:space="preserve">Word order consideration</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mx4jflazm3r8" w:id="37"/>
      <w:bookmarkEnd w:id="37"/>
      <w:r w:rsidDel="00000000" w:rsidR="00000000" w:rsidRPr="00000000">
        <w:rPr>
          <w:b w:val="1"/>
          <w:color w:val="000000"/>
          <w:sz w:val="22"/>
          <w:szCs w:val="22"/>
          <w:rtl w:val="0"/>
        </w:rPr>
        <w:t xml:space="preserve">4.3.2 Advantages Over Basic N-gram Metrics</w:t>
      </w:r>
    </w:p>
    <w:p w:rsidR="00000000" w:rsidDel="00000000" w:rsidP="00000000" w:rsidRDefault="00000000" w:rsidRPr="00000000" w14:paraId="00000099">
      <w:pPr>
        <w:numPr>
          <w:ilvl w:val="0"/>
          <w:numId w:val="36"/>
        </w:numPr>
        <w:spacing w:after="0" w:afterAutospacing="0" w:before="240" w:lineRule="auto"/>
        <w:ind w:left="720" w:hanging="360"/>
      </w:pPr>
      <w:r w:rsidDel="00000000" w:rsidR="00000000" w:rsidRPr="00000000">
        <w:rPr>
          <w:rtl w:val="0"/>
        </w:rPr>
        <w:t xml:space="preserve">More linguistically informed matching</w:t>
      </w:r>
    </w:p>
    <w:p w:rsidR="00000000" w:rsidDel="00000000" w:rsidP="00000000" w:rsidRDefault="00000000" w:rsidRPr="00000000" w14:paraId="0000009A">
      <w:pPr>
        <w:numPr>
          <w:ilvl w:val="0"/>
          <w:numId w:val="36"/>
        </w:numPr>
        <w:spacing w:after="0" w:afterAutospacing="0" w:before="0" w:beforeAutospacing="0" w:lineRule="auto"/>
        <w:ind w:left="720" w:hanging="360"/>
      </w:pPr>
      <w:r w:rsidDel="00000000" w:rsidR="00000000" w:rsidRPr="00000000">
        <w:rPr>
          <w:rtl w:val="0"/>
        </w:rPr>
        <w:t xml:space="preserve">Better correlation with human judgments</w:t>
      </w:r>
    </w:p>
    <w:p w:rsidR="00000000" w:rsidDel="00000000" w:rsidP="00000000" w:rsidRDefault="00000000" w:rsidRPr="00000000" w14:paraId="0000009B">
      <w:pPr>
        <w:numPr>
          <w:ilvl w:val="0"/>
          <w:numId w:val="36"/>
        </w:numPr>
        <w:spacing w:after="240" w:before="0" w:beforeAutospacing="0" w:lineRule="auto"/>
        <w:ind w:left="720" w:hanging="360"/>
      </w:pPr>
      <w:r w:rsidDel="00000000" w:rsidR="00000000" w:rsidRPr="00000000">
        <w:rPr>
          <w:rtl w:val="0"/>
        </w:rPr>
        <w:t xml:space="preserve">Balances precision and recall harmonically</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y6wnh0clx7zt" w:id="38"/>
      <w:bookmarkEnd w:id="38"/>
      <w:r w:rsidDel="00000000" w:rsidR="00000000" w:rsidRPr="00000000">
        <w:rPr>
          <w:b w:val="1"/>
          <w:color w:val="000000"/>
          <w:sz w:val="26"/>
          <w:szCs w:val="26"/>
          <w:rtl w:val="0"/>
        </w:rPr>
        <w:t xml:space="preserve">4.4 Coverage Score</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ok8d234n16g1" w:id="39"/>
      <w:bookmarkEnd w:id="39"/>
      <w:r w:rsidDel="00000000" w:rsidR="00000000" w:rsidRPr="00000000">
        <w:rPr>
          <w:b w:val="1"/>
          <w:color w:val="000000"/>
          <w:sz w:val="22"/>
          <w:szCs w:val="22"/>
          <w:rtl w:val="0"/>
        </w:rPr>
        <w:t xml:space="preserve">4.4.1 Custom Metric Rationale</w:t>
      </w:r>
    </w:p>
    <w:p w:rsidR="00000000" w:rsidDel="00000000" w:rsidP="00000000" w:rsidRDefault="00000000" w:rsidRPr="00000000" w14:paraId="0000009E">
      <w:pPr>
        <w:spacing w:after="240" w:before="240" w:lineRule="auto"/>
        <w:rPr/>
      </w:pPr>
      <w:r w:rsidDel="00000000" w:rsidR="00000000" w:rsidRPr="00000000">
        <w:rPr>
          <w:rtl w:val="0"/>
        </w:rPr>
        <w:t xml:space="preserve">Existing metrics don't directly measure how much source content is preserved in summaries. Our coverage metric addresses this gap.</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oy855x5u5kes" w:id="40"/>
      <w:bookmarkEnd w:id="40"/>
      <w:r w:rsidDel="00000000" w:rsidR="00000000" w:rsidRPr="00000000">
        <w:rPr>
          <w:b w:val="1"/>
          <w:color w:val="000000"/>
          <w:sz w:val="22"/>
          <w:szCs w:val="22"/>
          <w:rtl w:val="0"/>
        </w:rPr>
        <w:t xml:space="preserve">4.4.2 Calculation Method</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Coverage = |source_words ∩ summary_words| / |source_words|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riv5uh4rvyzm" w:id="41"/>
      <w:bookmarkEnd w:id="41"/>
      <w:r w:rsidDel="00000000" w:rsidR="00000000" w:rsidRPr="00000000">
        <w:rPr>
          <w:b w:val="1"/>
          <w:color w:val="000000"/>
          <w:sz w:val="22"/>
          <w:szCs w:val="22"/>
          <w:rtl w:val="0"/>
        </w:rPr>
        <w:t xml:space="preserve">4.4.3 Interpretation</w:t>
      </w:r>
    </w:p>
    <w:p w:rsidR="00000000" w:rsidDel="00000000" w:rsidP="00000000" w:rsidRDefault="00000000" w:rsidRPr="00000000" w14:paraId="000000A3">
      <w:pPr>
        <w:numPr>
          <w:ilvl w:val="0"/>
          <w:numId w:val="12"/>
        </w:numPr>
        <w:spacing w:after="0" w:afterAutospacing="0" w:before="240" w:lineRule="auto"/>
        <w:ind w:left="720" w:hanging="360"/>
      </w:pPr>
      <w:r w:rsidDel="00000000" w:rsidR="00000000" w:rsidRPr="00000000">
        <w:rPr>
          <w:rtl w:val="0"/>
        </w:rPr>
        <w:t xml:space="preserve">Higher scores indicate better content preservation</w:t>
      </w:r>
    </w:p>
    <w:p w:rsidR="00000000" w:rsidDel="00000000" w:rsidP="00000000" w:rsidRDefault="00000000" w:rsidRPr="00000000" w14:paraId="000000A4">
      <w:pPr>
        <w:numPr>
          <w:ilvl w:val="0"/>
          <w:numId w:val="12"/>
        </w:numPr>
        <w:spacing w:after="0" w:afterAutospacing="0" w:before="0" w:beforeAutospacing="0" w:lineRule="auto"/>
        <w:ind w:left="720" w:hanging="360"/>
      </w:pPr>
      <w:r w:rsidDel="00000000" w:rsidR="00000000" w:rsidRPr="00000000">
        <w:rPr>
          <w:rtl w:val="0"/>
        </w:rPr>
        <w:t xml:space="preserve">Helps identify models that miss important information</w:t>
      </w:r>
    </w:p>
    <w:p w:rsidR="00000000" w:rsidDel="00000000" w:rsidP="00000000" w:rsidRDefault="00000000" w:rsidRPr="00000000" w14:paraId="000000A5">
      <w:pPr>
        <w:numPr>
          <w:ilvl w:val="0"/>
          <w:numId w:val="12"/>
        </w:numPr>
        <w:spacing w:after="240" w:before="0" w:beforeAutospacing="0" w:lineRule="auto"/>
        <w:ind w:left="720" w:hanging="360"/>
      </w:pPr>
      <w:r w:rsidDel="00000000" w:rsidR="00000000" w:rsidRPr="00000000">
        <w:rPr>
          <w:rtl w:val="0"/>
        </w:rPr>
        <w:t xml:space="preserve">Complements abstractive quality measures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7t5tqu297qok" w:id="42"/>
      <w:bookmarkEnd w:id="42"/>
      <w:r w:rsidDel="00000000" w:rsidR="00000000" w:rsidRPr="00000000">
        <w:rPr>
          <w:b w:val="1"/>
          <w:color w:val="000000"/>
          <w:sz w:val="26"/>
          <w:szCs w:val="26"/>
          <w:rtl w:val="0"/>
        </w:rPr>
        <w:t xml:space="preserve">4.5 Semantic Similarity</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p9dy8op2f674" w:id="43"/>
      <w:bookmarkEnd w:id="43"/>
      <w:r w:rsidDel="00000000" w:rsidR="00000000" w:rsidRPr="00000000">
        <w:rPr>
          <w:b w:val="1"/>
          <w:color w:val="000000"/>
          <w:sz w:val="22"/>
          <w:szCs w:val="22"/>
          <w:rtl w:val="0"/>
        </w:rPr>
        <w:t xml:space="preserve">4.5.1 Beyond Lexical Matching</w:t>
      </w:r>
    </w:p>
    <w:p w:rsidR="00000000" w:rsidDel="00000000" w:rsidP="00000000" w:rsidRDefault="00000000" w:rsidRPr="00000000" w14:paraId="000000A8">
      <w:pPr>
        <w:spacing w:after="240" w:before="240" w:lineRule="auto"/>
        <w:rPr/>
      </w:pPr>
      <w:r w:rsidDel="00000000" w:rsidR="00000000" w:rsidRPr="00000000">
        <w:rPr>
          <w:rtl w:val="0"/>
        </w:rPr>
        <w:t xml:space="preserve">Traditional metrics may miss semantic equivalence. Dense vector representations capture meaning relationships that word-based metrics cannot.</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6qk445t6g6m3" w:id="44"/>
      <w:bookmarkEnd w:id="44"/>
      <w:r w:rsidDel="00000000" w:rsidR="00000000" w:rsidRPr="00000000">
        <w:rPr>
          <w:b w:val="1"/>
          <w:color w:val="000000"/>
          <w:sz w:val="22"/>
          <w:szCs w:val="22"/>
          <w:rtl w:val="0"/>
        </w:rPr>
        <w:t xml:space="preserve">4.5.2 Implementation</w:t>
      </w:r>
    </w:p>
    <w:p w:rsidR="00000000" w:rsidDel="00000000" w:rsidP="00000000" w:rsidRDefault="00000000" w:rsidRPr="00000000" w14:paraId="000000AA">
      <w:pPr>
        <w:numPr>
          <w:ilvl w:val="0"/>
          <w:numId w:val="23"/>
        </w:numPr>
        <w:spacing w:after="0" w:afterAutospacing="0" w:before="240" w:lineRule="auto"/>
        <w:ind w:left="720" w:hanging="360"/>
      </w:pPr>
      <w:r w:rsidDel="00000000" w:rsidR="00000000" w:rsidRPr="00000000">
        <w:rPr>
          <w:rtl w:val="0"/>
        </w:rPr>
        <w:t xml:space="preserve">Used sentence-transformers for embedding generation</w:t>
      </w:r>
    </w:p>
    <w:p w:rsidR="00000000" w:rsidDel="00000000" w:rsidP="00000000" w:rsidRDefault="00000000" w:rsidRPr="00000000" w14:paraId="000000AB">
      <w:pPr>
        <w:numPr>
          <w:ilvl w:val="0"/>
          <w:numId w:val="23"/>
        </w:numPr>
        <w:spacing w:after="0" w:afterAutospacing="0" w:before="0" w:beforeAutospacing="0" w:lineRule="auto"/>
        <w:ind w:left="720" w:hanging="360"/>
      </w:pPr>
      <w:r w:rsidDel="00000000" w:rsidR="00000000" w:rsidRPr="00000000">
        <w:rPr>
          <w:rtl w:val="0"/>
        </w:rPr>
        <w:t xml:space="preserve">Calculated cosine similarity between summary and reference embeddings</w:t>
      </w:r>
    </w:p>
    <w:p w:rsidR="00000000" w:rsidDel="00000000" w:rsidP="00000000" w:rsidRDefault="00000000" w:rsidRPr="00000000" w14:paraId="000000AC">
      <w:pPr>
        <w:numPr>
          <w:ilvl w:val="0"/>
          <w:numId w:val="23"/>
        </w:numPr>
        <w:spacing w:after="240" w:before="0" w:beforeAutospacing="0" w:lineRule="auto"/>
        <w:ind w:left="720" w:hanging="360"/>
      </w:pPr>
      <w:r w:rsidDel="00000000" w:rsidR="00000000" w:rsidRPr="00000000">
        <w:rPr>
          <w:rtl w:val="0"/>
        </w:rPr>
        <w:t xml:space="preserve">Captures paraphrasing and semantic equivalence</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yhmt2kdpn208" w:id="45"/>
      <w:bookmarkEnd w:id="45"/>
      <w:r w:rsidDel="00000000" w:rsidR="00000000" w:rsidRPr="00000000">
        <w:rPr>
          <w:b w:val="1"/>
          <w:color w:val="000000"/>
          <w:sz w:val="22"/>
          <w:szCs w:val="22"/>
          <w:rtl w:val="0"/>
        </w:rPr>
        <w:t xml:space="preserve">4.5.3 Modern Relevance</w:t>
      </w:r>
    </w:p>
    <w:p w:rsidR="00000000" w:rsidDel="00000000" w:rsidP="00000000" w:rsidRDefault="00000000" w:rsidRPr="00000000" w14:paraId="000000AE">
      <w:pPr>
        <w:numPr>
          <w:ilvl w:val="0"/>
          <w:numId w:val="32"/>
        </w:numPr>
        <w:spacing w:after="0" w:afterAutospacing="0" w:before="240" w:lineRule="auto"/>
        <w:ind w:left="720" w:hanging="360"/>
      </w:pPr>
      <w:r w:rsidDel="00000000" w:rsidR="00000000" w:rsidRPr="00000000">
        <w:rPr>
          <w:rtl w:val="0"/>
        </w:rPr>
        <w:t xml:space="preserve">Aligns with current understanding of language representation</w:t>
      </w:r>
    </w:p>
    <w:p w:rsidR="00000000" w:rsidDel="00000000" w:rsidP="00000000" w:rsidRDefault="00000000" w:rsidRPr="00000000" w14:paraId="000000AF">
      <w:pPr>
        <w:numPr>
          <w:ilvl w:val="0"/>
          <w:numId w:val="32"/>
        </w:numPr>
        <w:spacing w:after="0" w:afterAutospacing="0" w:before="0" w:beforeAutospacing="0" w:lineRule="auto"/>
        <w:ind w:left="720" w:hanging="360"/>
      </w:pPr>
      <w:r w:rsidDel="00000000" w:rsidR="00000000" w:rsidRPr="00000000">
        <w:rPr>
          <w:rtl w:val="0"/>
        </w:rPr>
        <w:t xml:space="preserve">Captures model's ability to preserve meaning through different expressions</w:t>
      </w:r>
    </w:p>
    <w:p w:rsidR="00000000" w:rsidDel="00000000" w:rsidP="00000000" w:rsidRDefault="00000000" w:rsidRPr="00000000" w14:paraId="000000B0">
      <w:pPr>
        <w:numPr>
          <w:ilvl w:val="0"/>
          <w:numId w:val="32"/>
        </w:numPr>
        <w:spacing w:after="240" w:before="0" w:beforeAutospacing="0" w:lineRule="auto"/>
        <w:ind w:left="720" w:hanging="360"/>
      </w:pPr>
      <w:r w:rsidDel="00000000" w:rsidR="00000000" w:rsidRPr="00000000">
        <w:rPr>
          <w:rtl w:val="0"/>
        </w:rPr>
        <w:t xml:space="preserve">Essential for evaluating abstractive (vs. extractive) summarization</w:t>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g98rx1vbsnfz" w:id="46"/>
      <w:bookmarkEnd w:id="46"/>
      <w:r w:rsidDel="00000000" w:rsidR="00000000" w:rsidRPr="00000000">
        <w:rPr>
          <w:b w:val="1"/>
          <w:sz w:val="34"/>
          <w:szCs w:val="34"/>
          <w:rtl w:val="0"/>
        </w:rPr>
        <w:t xml:space="preserve">5. Results and Analysis</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vfs9685rkkqv" w:id="47"/>
      <w:bookmarkEnd w:id="47"/>
      <w:r w:rsidDel="00000000" w:rsidR="00000000" w:rsidRPr="00000000">
        <w:rPr>
          <w:b w:val="1"/>
          <w:color w:val="000000"/>
          <w:sz w:val="26"/>
          <w:szCs w:val="26"/>
          <w:rtl w:val="0"/>
        </w:rPr>
        <w:t xml:space="preserve">5.1 Overall Performance Rankings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 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Gap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Simplified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Improved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Optimized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bl>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yzgh8x6tpkfi" w:id="48"/>
      <w:bookmarkEnd w:id="48"/>
      <w:r w:rsidDel="00000000" w:rsidR="00000000" w:rsidRPr="00000000">
        <w:rPr>
          <w:b w:val="1"/>
          <w:color w:val="000000"/>
          <w:sz w:val="26"/>
          <w:szCs w:val="26"/>
        </w:rPr>
        <w:drawing>
          <wp:inline distB="114300" distT="114300" distL="114300" distR="114300">
            <wp:extent cx="594360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tq0ly3dfppd8" w:id="49"/>
      <w:bookmarkEnd w:id="49"/>
      <w:r w:rsidDel="00000000" w:rsidR="00000000" w:rsidRPr="00000000">
        <w:rPr>
          <w:b w:val="1"/>
          <w:color w:val="000000"/>
          <w:sz w:val="26"/>
          <w:szCs w:val="26"/>
          <w:rtl w:val="0"/>
        </w:rPr>
        <w:t xml:space="preserve">5.2 Detailed Metric Analysis</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k7ovttmhyhcw" w:id="50"/>
      <w:bookmarkEnd w:id="50"/>
      <w:r w:rsidDel="00000000" w:rsidR="00000000" w:rsidRPr="00000000">
        <w:rPr>
          <w:b w:val="1"/>
          <w:color w:val="000000"/>
          <w:sz w:val="22"/>
          <w:szCs w:val="22"/>
          <w:rtl w:val="0"/>
        </w:rPr>
        <w:t xml:space="preserve">5.2.1 ROUGE Performance</w:t>
      </w:r>
    </w:p>
    <w:p w:rsidR="00000000" w:rsidDel="00000000" w:rsidP="00000000" w:rsidRDefault="00000000" w:rsidRPr="00000000" w14:paraId="000000CC">
      <w:pPr>
        <w:spacing w:after="240" w:before="240" w:lineRule="auto"/>
        <w:rPr/>
      </w:pPr>
      <w:r w:rsidDel="00000000" w:rsidR="00000000" w:rsidRPr="00000000">
        <w:rPr>
          <w:rtl w:val="0"/>
        </w:rPr>
        <w:t xml:space="preserve">The original prompt achieved the highest ROUGE-1 F1 score (0.236), indicating superior content preservation. The complex optimized_v2 variant scored lowest (0.185), representing a 21.6% performance degradation.</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0CE">
      <w:pPr>
        <w:numPr>
          <w:ilvl w:val="0"/>
          <w:numId w:val="34"/>
        </w:numPr>
        <w:spacing w:after="0" w:afterAutospacing="0" w:before="240" w:lineRule="auto"/>
        <w:ind w:left="720" w:hanging="360"/>
      </w:pPr>
      <w:r w:rsidDel="00000000" w:rsidR="00000000" w:rsidRPr="00000000">
        <w:rPr>
          <w:rtl w:val="0"/>
        </w:rPr>
        <w:t xml:space="preserve">ROUGE-2 showed even larger gaps (44% range), suggesting complex prompts particularly hurt phrase-level coherence</w:t>
      </w:r>
    </w:p>
    <w:p w:rsidR="00000000" w:rsidDel="00000000" w:rsidP="00000000" w:rsidRDefault="00000000" w:rsidRPr="00000000" w14:paraId="000000CF">
      <w:pPr>
        <w:numPr>
          <w:ilvl w:val="0"/>
          <w:numId w:val="34"/>
        </w:numPr>
        <w:spacing w:after="240" w:before="0" w:beforeAutospacing="0" w:lineRule="auto"/>
        <w:ind w:left="720" w:hanging="360"/>
      </w:pPr>
      <w:r w:rsidDel="00000000" w:rsidR="00000000" w:rsidRPr="00000000">
        <w:rPr>
          <w:rtl w:val="0"/>
        </w:rPr>
        <w:t xml:space="preserve">ROUGE-L patterns followed similar trends, indicating structural preservation issues with complex prompts</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ynhiu7qk5cqh" w:id="51"/>
      <w:bookmarkEnd w:id="51"/>
      <w:r w:rsidDel="00000000" w:rsidR="00000000" w:rsidRPr="00000000">
        <w:rPr>
          <w:b w:val="1"/>
          <w:color w:val="000000"/>
          <w:sz w:val="22"/>
          <w:szCs w:val="22"/>
          <w:rtl w:val="0"/>
        </w:rPr>
        <w:t xml:space="preserve">5.2.2 Semantic Similarity Results</w:t>
      </w:r>
    </w:p>
    <w:p w:rsidR="00000000" w:rsidDel="00000000" w:rsidP="00000000" w:rsidRDefault="00000000" w:rsidRPr="00000000" w14:paraId="000000D1">
      <w:pPr>
        <w:spacing w:after="240" w:before="240" w:lineRule="auto"/>
        <w:rPr/>
      </w:pPr>
      <w:r w:rsidDel="00000000" w:rsidR="00000000" w:rsidRPr="00000000">
        <w:rPr>
          <w:rtl w:val="0"/>
        </w:rPr>
        <w:t xml:space="preserve">Surprisingly, the simplified_final variant achieved the highest semantic similarity (0.696), marginally outperforming the original (0.692). This suggests that natural language instructions may enhance meaning preservation.</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f5nsq5pbihxs" w:id="52"/>
      <w:bookmarkEnd w:id="52"/>
      <w:r w:rsidDel="00000000" w:rsidR="00000000" w:rsidRPr="00000000">
        <w:rPr>
          <w:b w:val="1"/>
          <w:color w:val="000000"/>
          <w:sz w:val="22"/>
          <w:szCs w:val="22"/>
          <w:rtl w:val="0"/>
        </w:rPr>
        <w:t xml:space="preserve">5.2.3 Coverage Analysis</w:t>
      </w:r>
    </w:p>
    <w:p w:rsidR="00000000" w:rsidDel="00000000" w:rsidP="00000000" w:rsidRDefault="00000000" w:rsidRPr="00000000" w14:paraId="000000D3">
      <w:pPr>
        <w:spacing w:after="240" w:before="240" w:lineRule="auto"/>
        <w:rPr/>
      </w:pPr>
      <w:r w:rsidDel="00000000" w:rsidR="00000000" w:rsidRPr="00000000">
        <w:rPr>
          <w:rtl w:val="0"/>
        </w:rPr>
        <w:t xml:space="preserve">The simplified_final variant achieved the highest coverage score (0.267), indicating better source content preservation. Complex prompts consistently showed lower coverage, suggesting cognitive overload may cause models to miss important information.</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aelcbap0cu4d" w:id="53"/>
      <w:bookmarkEnd w:id="53"/>
      <w:r w:rsidDel="00000000" w:rsidR="00000000" w:rsidRPr="00000000">
        <w:rPr>
          <w:b w:val="1"/>
          <w:color w:val="000000"/>
          <w:sz w:val="26"/>
          <w:szCs w:val="26"/>
          <w:rtl w:val="0"/>
        </w:rPr>
        <w:t xml:space="preserve">5.3 Failure Mode Analysis</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jhuvedqg0tyr" w:id="54"/>
      <w:bookmarkEnd w:id="54"/>
      <w:r w:rsidDel="00000000" w:rsidR="00000000" w:rsidRPr="00000000">
        <w:rPr>
          <w:b w:val="1"/>
          <w:color w:val="000000"/>
          <w:sz w:val="22"/>
          <w:szCs w:val="22"/>
          <w:rtl w:val="0"/>
        </w:rPr>
        <w:t xml:space="preserve">5.3.1 Critical Failures in Optimized V2</w:t>
      </w:r>
    </w:p>
    <w:p w:rsidR="00000000" w:rsidDel="00000000" w:rsidP="00000000" w:rsidRDefault="00000000" w:rsidRPr="00000000" w14:paraId="000000D6">
      <w:pPr>
        <w:spacing w:after="240" w:before="240" w:lineRule="auto"/>
        <w:rPr/>
      </w:pPr>
      <w:r w:rsidDel="00000000" w:rsidR="00000000" w:rsidRPr="00000000">
        <w:rPr>
          <w:rtl w:val="0"/>
        </w:rPr>
        <w:t xml:space="preserve">The most complex prompt variant exhibited several concerning failure modes: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Complete Output Failures:</w:t>
      </w:r>
    </w:p>
    <w:p w:rsidR="00000000" w:rsidDel="00000000" w:rsidP="00000000" w:rsidRDefault="00000000" w:rsidRPr="00000000" w14:paraId="000000D8">
      <w:pPr>
        <w:numPr>
          <w:ilvl w:val="0"/>
          <w:numId w:val="24"/>
        </w:numPr>
        <w:spacing w:after="0" w:afterAutospacing="0" w:before="240" w:lineRule="auto"/>
        <w:ind w:left="720" w:hanging="360"/>
      </w:pPr>
      <w:r w:rsidDel="00000000" w:rsidR="00000000" w:rsidRPr="00000000">
        <w:rPr>
          <w:rtl w:val="0"/>
        </w:rPr>
        <w:t xml:space="preserve">8% of samples produced empty or nearly empty outputs</w:t>
      </w:r>
    </w:p>
    <w:p w:rsidR="00000000" w:rsidDel="00000000" w:rsidP="00000000" w:rsidRDefault="00000000" w:rsidRPr="00000000" w14:paraId="000000D9">
      <w:pPr>
        <w:numPr>
          <w:ilvl w:val="0"/>
          <w:numId w:val="24"/>
        </w:numPr>
        <w:spacing w:after="0" w:afterAutospacing="0" w:before="0" w:beforeAutospacing="0" w:lineRule="auto"/>
        <w:ind w:left="720" w:hanging="360"/>
      </w:pPr>
      <w:r w:rsidDel="00000000" w:rsidR="00000000" w:rsidRPr="00000000">
        <w:rPr>
          <w:rtl w:val="0"/>
        </w:rPr>
        <w:t xml:space="preserve">Indicates prompt complexity exceeded model capacity</w:t>
      </w:r>
    </w:p>
    <w:p w:rsidR="00000000" w:rsidDel="00000000" w:rsidP="00000000" w:rsidRDefault="00000000" w:rsidRPr="00000000" w14:paraId="000000DA">
      <w:pPr>
        <w:numPr>
          <w:ilvl w:val="0"/>
          <w:numId w:val="24"/>
        </w:numPr>
        <w:spacing w:after="240" w:before="0" w:beforeAutospacing="0" w:lineRule="auto"/>
        <w:ind w:left="720" w:hanging="360"/>
      </w:pPr>
      <w:r w:rsidDel="00000000" w:rsidR="00000000" w:rsidRPr="00000000">
        <w:rPr>
          <w:rtl w:val="0"/>
        </w:rPr>
        <w:t xml:space="preserve">Suggests instruction-following breakdown under cognitive load</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Truncation Patterns:</w:t>
      </w:r>
    </w:p>
    <w:p w:rsidR="00000000" w:rsidDel="00000000" w:rsidP="00000000" w:rsidRDefault="00000000" w:rsidRPr="00000000" w14:paraId="000000DC">
      <w:pPr>
        <w:numPr>
          <w:ilvl w:val="0"/>
          <w:numId w:val="10"/>
        </w:numPr>
        <w:spacing w:after="0" w:afterAutospacing="0" w:before="240" w:lineRule="auto"/>
        <w:ind w:left="720" w:hanging="360"/>
      </w:pPr>
      <w:r w:rsidDel="00000000" w:rsidR="00000000" w:rsidRPr="00000000">
        <w:rPr>
          <w:rtl w:val="0"/>
        </w:rPr>
        <w:t xml:space="preserve">Frequent incomplete final bullet points</w:t>
      </w:r>
    </w:p>
    <w:p w:rsidR="00000000" w:rsidDel="00000000" w:rsidP="00000000" w:rsidRDefault="00000000" w:rsidRPr="00000000" w14:paraId="000000DD">
      <w:pPr>
        <w:numPr>
          <w:ilvl w:val="0"/>
          <w:numId w:val="10"/>
        </w:numPr>
        <w:spacing w:after="0" w:afterAutospacing="0" w:before="0" w:beforeAutospacing="0" w:lineRule="auto"/>
        <w:ind w:left="720" w:hanging="360"/>
      </w:pPr>
      <w:r w:rsidDel="00000000" w:rsidR="00000000" w:rsidRPr="00000000">
        <w:rPr>
          <w:rtl w:val="0"/>
        </w:rPr>
        <w:t xml:space="preserve">Mid-sentence cutoffs in complex cases</w:t>
      </w:r>
    </w:p>
    <w:p w:rsidR="00000000" w:rsidDel="00000000" w:rsidP="00000000" w:rsidRDefault="00000000" w:rsidRPr="00000000" w14:paraId="000000DE">
      <w:pPr>
        <w:numPr>
          <w:ilvl w:val="0"/>
          <w:numId w:val="10"/>
        </w:numPr>
        <w:spacing w:after="240" w:before="0" w:beforeAutospacing="0" w:lineRule="auto"/>
        <w:ind w:left="720" w:hanging="360"/>
      </w:pPr>
      <w:r w:rsidDel="00000000" w:rsidR="00000000" w:rsidRPr="00000000">
        <w:rPr>
          <w:rtl w:val="0"/>
        </w:rPr>
        <w:t xml:space="preserve">Pattern suggests working memory overflow</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Quality Degradation:</w:t>
      </w:r>
    </w:p>
    <w:p w:rsidR="00000000" w:rsidDel="00000000" w:rsidP="00000000" w:rsidRDefault="00000000" w:rsidRPr="00000000" w14:paraId="000000E0">
      <w:pPr>
        <w:numPr>
          <w:ilvl w:val="0"/>
          <w:numId w:val="51"/>
        </w:numPr>
        <w:spacing w:after="0" w:afterAutospacing="0" w:before="240" w:lineRule="auto"/>
        <w:ind w:left="720" w:hanging="360"/>
      </w:pPr>
      <w:r w:rsidDel="00000000" w:rsidR="00000000" w:rsidRPr="00000000">
        <w:rPr>
          <w:rtl w:val="0"/>
        </w:rPr>
        <w:t xml:space="preserve">Lower coherence in successful outputs</w:t>
      </w:r>
    </w:p>
    <w:p w:rsidR="00000000" w:rsidDel="00000000" w:rsidP="00000000" w:rsidRDefault="00000000" w:rsidRPr="00000000" w14:paraId="000000E1">
      <w:pPr>
        <w:numPr>
          <w:ilvl w:val="0"/>
          <w:numId w:val="51"/>
        </w:numPr>
        <w:spacing w:after="0" w:afterAutospacing="0" w:before="0" w:beforeAutospacing="0" w:lineRule="auto"/>
        <w:ind w:left="720" w:hanging="360"/>
      </w:pPr>
      <w:r w:rsidDel="00000000" w:rsidR="00000000" w:rsidRPr="00000000">
        <w:rPr>
          <w:rtl w:val="0"/>
        </w:rPr>
        <w:t xml:space="preserve">Increased factual errors and hallucinations</w:t>
      </w:r>
    </w:p>
    <w:p w:rsidR="00000000" w:rsidDel="00000000" w:rsidP="00000000" w:rsidRDefault="00000000" w:rsidRPr="00000000" w14:paraId="000000E2">
      <w:pPr>
        <w:numPr>
          <w:ilvl w:val="0"/>
          <w:numId w:val="51"/>
        </w:numPr>
        <w:spacing w:after="240" w:before="0" w:beforeAutospacing="0" w:lineRule="auto"/>
        <w:ind w:left="720" w:hanging="360"/>
      </w:pPr>
      <w:r w:rsidDel="00000000" w:rsidR="00000000" w:rsidRPr="00000000">
        <w:rPr>
          <w:rtl w:val="0"/>
        </w:rPr>
        <w:t xml:space="preserve">Reduced relevance to source content</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9vaxhmkymf1x" w:id="55"/>
      <w:bookmarkEnd w:id="55"/>
      <w:r w:rsidDel="00000000" w:rsidR="00000000" w:rsidRPr="00000000">
        <w:rPr>
          <w:b w:val="1"/>
          <w:color w:val="000000"/>
          <w:sz w:val="26"/>
          <w:szCs w:val="26"/>
          <w:rtl w:val="0"/>
        </w:rPr>
        <w:t xml:space="preserve">5.4 Statistical Significance</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rxm68v1b9xsx" w:id="56"/>
      <w:bookmarkEnd w:id="56"/>
      <w:r w:rsidDel="00000000" w:rsidR="00000000" w:rsidRPr="00000000">
        <w:rPr>
          <w:b w:val="1"/>
          <w:color w:val="000000"/>
          <w:sz w:val="22"/>
          <w:szCs w:val="22"/>
          <w:rtl w:val="0"/>
        </w:rPr>
        <w:t xml:space="preserve">5.4.1 Effect Sizes</w:t>
      </w:r>
    </w:p>
    <w:p w:rsidR="00000000" w:rsidDel="00000000" w:rsidP="00000000" w:rsidRDefault="00000000" w:rsidRPr="00000000" w14:paraId="000000E5">
      <w:pPr>
        <w:spacing w:after="240" w:before="240" w:lineRule="auto"/>
        <w:rPr/>
      </w:pPr>
      <w:r w:rsidDel="00000000" w:rsidR="00000000" w:rsidRPr="00000000">
        <w:rPr>
          <w:rtl w:val="0"/>
        </w:rPr>
        <w:t xml:space="preserve">The performance differences represent large effect sizes:</w:t>
      </w:r>
    </w:p>
    <w:p w:rsidR="00000000" w:rsidDel="00000000" w:rsidP="00000000" w:rsidRDefault="00000000" w:rsidRPr="00000000" w14:paraId="000000E6">
      <w:pPr>
        <w:numPr>
          <w:ilvl w:val="0"/>
          <w:numId w:val="42"/>
        </w:numPr>
        <w:spacing w:after="0" w:afterAutospacing="0" w:before="240" w:lineRule="auto"/>
        <w:ind w:left="720" w:hanging="360"/>
      </w:pPr>
      <w:r w:rsidDel="00000000" w:rsidR="00000000" w:rsidRPr="00000000">
        <w:rPr>
          <w:rtl w:val="0"/>
        </w:rPr>
        <w:t xml:space="preserve">Cohen's d &gt; 0.8 for composite score differences</w:t>
      </w:r>
    </w:p>
    <w:p w:rsidR="00000000" w:rsidDel="00000000" w:rsidP="00000000" w:rsidRDefault="00000000" w:rsidRPr="00000000" w14:paraId="000000E7">
      <w:pPr>
        <w:numPr>
          <w:ilvl w:val="0"/>
          <w:numId w:val="42"/>
        </w:numPr>
        <w:spacing w:after="0" w:afterAutospacing="0" w:before="0" w:beforeAutospacing="0" w:lineRule="auto"/>
        <w:ind w:left="720" w:hanging="360"/>
      </w:pPr>
      <w:r w:rsidDel="00000000" w:rsidR="00000000" w:rsidRPr="00000000">
        <w:rPr>
          <w:rtl w:val="0"/>
        </w:rPr>
        <w:t xml:space="preserve">Consistent patterns across all metrics</w:t>
      </w:r>
    </w:p>
    <w:p w:rsidR="00000000" w:rsidDel="00000000" w:rsidP="00000000" w:rsidRDefault="00000000" w:rsidRPr="00000000" w14:paraId="000000E8">
      <w:pPr>
        <w:numPr>
          <w:ilvl w:val="0"/>
          <w:numId w:val="42"/>
        </w:numPr>
        <w:spacing w:after="240" w:before="0" w:beforeAutospacing="0" w:lineRule="auto"/>
        <w:ind w:left="720" w:hanging="360"/>
      </w:pPr>
      <w:r w:rsidDel="00000000" w:rsidR="00000000" w:rsidRPr="00000000">
        <w:rPr>
          <w:rtl w:val="0"/>
        </w:rPr>
        <w:t xml:space="preserve">Statistical significance beyond chance variation</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2wb7koknehke" w:id="57"/>
      <w:bookmarkEnd w:id="57"/>
      <w:r w:rsidDel="00000000" w:rsidR="00000000" w:rsidRPr="00000000">
        <w:rPr>
          <w:b w:val="1"/>
          <w:color w:val="000000"/>
          <w:sz w:val="22"/>
          <w:szCs w:val="22"/>
          <w:rtl w:val="0"/>
        </w:rPr>
        <w:t xml:space="preserve">5.4.2 Reliability Analysis</w:t>
      </w:r>
    </w:p>
    <w:p w:rsidR="00000000" w:rsidDel="00000000" w:rsidP="00000000" w:rsidRDefault="00000000" w:rsidRPr="00000000" w14:paraId="000000EA">
      <w:pPr>
        <w:spacing w:after="240" w:before="240" w:lineRule="auto"/>
        <w:rPr/>
      </w:pPr>
      <w:r w:rsidDel="00000000" w:rsidR="00000000" w:rsidRPr="00000000">
        <w:rPr>
          <w:rtl w:val="0"/>
        </w:rPr>
        <w:t xml:space="preserve">Standard deviation analysis reveals:</w:t>
      </w:r>
    </w:p>
    <w:p w:rsidR="00000000" w:rsidDel="00000000" w:rsidP="00000000" w:rsidRDefault="00000000" w:rsidRPr="00000000" w14:paraId="000000EB">
      <w:pPr>
        <w:numPr>
          <w:ilvl w:val="0"/>
          <w:numId w:val="40"/>
        </w:numPr>
        <w:spacing w:after="0" w:afterAutospacing="0" w:before="240" w:lineRule="auto"/>
        <w:ind w:left="720" w:hanging="360"/>
      </w:pPr>
      <w:r w:rsidDel="00000000" w:rsidR="00000000" w:rsidRPr="00000000">
        <w:rPr>
          <w:rtl w:val="0"/>
        </w:rPr>
        <w:t xml:space="preserve">Simpler prompts show more consistent performance</w:t>
      </w:r>
    </w:p>
    <w:p w:rsidR="00000000" w:rsidDel="00000000" w:rsidP="00000000" w:rsidRDefault="00000000" w:rsidRPr="00000000" w14:paraId="000000EC">
      <w:pPr>
        <w:numPr>
          <w:ilvl w:val="0"/>
          <w:numId w:val="40"/>
        </w:numPr>
        <w:spacing w:after="0" w:afterAutospacing="0" w:before="0" w:beforeAutospacing="0" w:lineRule="auto"/>
        <w:ind w:left="720" w:hanging="360"/>
      </w:pPr>
      <w:r w:rsidDel="00000000" w:rsidR="00000000" w:rsidRPr="00000000">
        <w:rPr>
          <w:rtl w:val="0"/>
        </w:rPr>
        <w:t xml:space="preserve">Complex prompts exhibit higher variance (less reliable)</w:t>
      </w:r>
    </w:p>
    <w:p w:rsidR="00000000" w:rsidDel="00000000" w:rsidP="00000000" w:rsidRDefault="00000000" w:rsidRPr="00000000" w14:paraId="000000ED">
      <w:pPr>
        <w:numPr>
          <w:ilvl w:val="0"/>
          <w:numId w:val="40"/>
        </w:numPr>
        <w:spacing w:after="240" w:before="0" w:beforeAutospacing="0" w:lineRule="auto"/>
        <w:ind w:left="720" w:hanging="360"/>
      </w:pPr>
      <w:r w:rsidDel="00000000" w:rsidR="00000000" w:rsidRPr="00000000">
        <w:rPr>
          <w:rtl w:val="0"/>
        </w:rPr>
        <w:t xml:space="preserve">Original prompt achieved best consistency-performance balance</w:t>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9jmzhn4quy0c" w:id="58"/>
      <w:bookmarkEnd w:id="58"/>
      <w:r w:rsidDel="00000000" w:rsidR="00000000" w:rsidRPr="00000000">
        <w:rPr>
          <w:b w:val="1"/>
          <w:sz w:val="34"/>
          <w:szCs w:val="34"/>
          <w:rtl w:val="0"/>
        </w:rPr>
        <w:t xml:space="preserve">6. Discussion and Implications</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7a7f4kh6kjfe" w:id="59"/>
      <w:bookmarkEnd w:id="59"/>
      <w:r w:rsidDel="00000000" w:rsidR="00000000" w:rsidRPr="00000000">
        <w:rPr>
          <w:b w:val="1"/>
          <w:color w:val="000000"/>
          <w:sz w:val="26"/>
          <w:szCs w:val="26"/>
          <w:rtl w:val="0"/>
        </w:rPr>
        <w:t xml:space="preserve">6.1 Theoretical Implications</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i0dxhkxpfkfz" w:id="60"/>
      <w:bookmarkEnd w:id="60"/>
      <w:r w:rsidDel="00000000" w:rsidR="00000000" w:rsidRPr="00000000">
        <w:rPr>
          <w:b w:val="1"/>
          <w:color w:val="000000"/>
          <w:sz w:val="22"/>
          <w:szCs w:val="22"/>
          <w:rtl w:val="0"/>
        </w:rPr>
        <w:t xml:space="preserve">6.1.1 Cognitive Load Validation</w:t>
      </w:r>
    </w:p>
    <w:p w:rsidR="00000000" w:rsidDel="00000000" w:rsidP="00000000" w:rsidRDefault="00000000" w:rsidRPr="00000000" w14:paraId="000000F1">
      <w:pPr>
        <w:spacing w:after="240" w:before="240" w:lineRule="auto"/>
        <w:rPr/>
      </w:pPr>
      <w:r w:rsidDel="00000000" w:rsidR="00000000" w:rsidRPr="00000000">
        <w:rPr>
          <w:rtl w:val="0"/>
        </w:rPr>
        <w:t xml:space="preserve">Results strongly support cognitive load theory application to language models:</w:t>
      </w:r>
    </w:p>
    <w:p w:rsidR="00000000" w:rsidDel="00000000" w:rsidP="00000000" w:rsidRDefault="00000000" w:rsidRPr="00000000" w14:paraId="000000F2">
      <w:pPr>
        <w:numPr>
          <w:ilvl w:val="0"/>
          <w:numId w:val="52"/>
        </w:numPr>
        <w:spacing w:after="0" w:afterAutospacing="0" w:before="240" w:lineRule="auto"/>
        <w:ind w:left="720" w:hanging="360"/>
      </w:pPr>
      <w:r w:rsidDel="00000000" w:rsidR="00000000" w:rsidRPr="00000000">
        <w:rPr>
          <w:rtl w:val="0"/>
        </w:rPr>
        <w:t xml:space="preserve">Clear inverse relationship between prompt complexity and performance</w:t>
      </w:r>
    </w:p>
    <w:p w:rsidR="00000000" w:rsidDel="00000000" w:rsidP="00000000" w:rsidRDefault="00000000" w:rsidRPr="00000000" w14:paraId="000000F3">
      <w:pPr>
        <w:numPr>
          <w:ilvl w:val="0"/>
          <w:numId w:val="52"/>
        </w:numPr>
        <w:spacing w:after="0" w:afterAutospacing="0" w:before="0" w:beforeAutospacing="0" w:lineRule="auto"/>
        <w:ind w:left="720" w:hanging="360"/>
      </w:pPr>
      <w:r w:rsidDel="00000000" w:rsidR="00000000" w:rsidRPr="00000000">
        <w:rPr>
          <w:rtl w:val="0"/>
        </w:rPr>
        <w:t xml:space="preserve">Failure modes consistent with working memory overflow</w:t>
      </w:r>
    </w:p>
    <w:p w:rsidR="00000000" w:rsidDel="00000000" w:rsidP="00000000" w:rsidRDefault="00000000" w:rsidRPr="00000000" w14:paraId="000000F4">
      <w:pPr>
        <w:numPr>
          <w:ilvl w:val="0"/>
          <w:numId w:val="52"/>
        </w:numPr>
        <w:spacing w:after="240" w:before="0" w:beforeAutospacing="0" w:lineRule="auto"/>
        <w:ind w:left="720" w:hanging="360"/>
      </w:pPr>
      <w:r w:rsidDel="00000000" w:rsidR="00000000" w:rsidRPr="00000000">
        <w:rPr>
          <w:rtl w:val="0"/>
        </w:rPr>
        <w:t xml:space="preserve">Smaller models particularly susceptible to cognitive overload</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cvzzfr3uaeg3" w:id="61"/>
      <w:bookmarkEnd w:id="61"/>
      <w:r w:rsidDel="00000000" w:rsidR="00000000" w:rsidRPr="00000000">
        <w:rPr>
          <w:b w:val="1"/>
          <w:color w:val="000000"/>
          <w:sz w:val="22"/>
          <w:szCs w:val="22"/>
          <w:rtl w:val="0"/>
        </w:rPr>
        <w:t xml:space="preserve">6.1.2 Attention Mechanism Insights</w:t>
      </w:r>
    </w:p>
    <w:p w:rsidR="00000000" w:rsidDel="00000000" w:rsidP="00000000" w:rsidRDefault="00000000" w:rsidRPr="00000000" w14:paraId="000000F6">
      <w:pPr>
        <w:spacing w:after="240" w:before="240" w:lineRule="auto"/>
        <w:rPr/>
      </w:pPr>
      <w:r w:rsidDel="00000000" w:rsidR="00000000" w:rsidRPr="00000000">
        <w:rPr>
          <w:rtl w:val="0"/>
        </w:rPr>
        <w:t xml:space="preserve">Performance patterns suggest attention dilution in complex prompts:</w:t>
      </w:r>
    </w:p>
    <w:p w:rsidR="00000000" w:rsidDel="00000000" w:rsidP="00000000" w:rsidRDefault="00000000" w:rsidRPr="00000000" w14:paraId="000000F7">
      <w:pPr>
        <w:numPr>
          <w:ilvl w:val="0"/>
          <w:numId w:val="35"/>
        </w:numPr>
        <w:spacing w:after="0" w:afterAutospacing="0" w:before="240" w:lineRule="auto"/>
        <w:ind w:left="720" w:hanging="360"/>
      </w:pPr>
      <w:r w:rsidDel="00000000" w:rsidR="00000000" w:rsidRPr="00000000">
        <w:rPr>
          <w:rtl w:val="0"/>
        </w:rPr>
        <w:t xml:space="preserve">Multiple competing instruction elements reduce focus</w:t>
      </w:r>
    </w:p>
    <w:p w:rsidR="00000000" w:rsidDel="00000000" w:rsidP="00000000" w:rsidRDefault="00000000" w:rsidRPr="00000000" w14:paraId="000000F8">
      <w:pPr>
        <w:numPr>
          <w:ilvl w:val="0"/>
          <w:numId w:val="35"/>
        </w:numPr>
        <w:spacing w:after="0" w:afterAutospacing="0" w:before="0" w:beforeAutospacing="0" w:lineRule="auto"/>
        <w:ind w:left="720" w:hanging="360"/>
      </w:pPr>
      <w:r w:rsidDel="00000000" w:rsidR="00000000" w:rsidRPr="00000000">
        <w:rPr>
          <w:rtl w:val="0"/>
        </w:rPr>
        <w:t xml:space="preserve">Core task performance suffers when attention is fragmented</w:t>
      </w:r>
    </w:p>
    <w:p w:rsidR="00000000" w:rsidDel="00000000" w:rsidP="00000000" w:rsidRDefault="00000000" w:rsidRPr="00000000" w14:paraId="000000F9">
      <w:pPr>
        <w:numPr>
          <w:ilvl w:val="0"/>
          <w:numId w:val="35"/>
        </w:numPr>
        <w:spacing w:after="240" w:before="0" w:beforeAutospacing="0" w:lineRule="auto"/>
        <w:ind w:left="720" w:hanging="360"/>
      </w:pPr>
      <w:r w:rsidDel="00000000" w:rsidR="00000000" w:rsidRPr="00000000">
        <w:rPr>
          <w:rtl w:val="0"/>
        </w:rPr>
        <w:t xml:space="preserve">Simple, focused instructions optimize attention allocation</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7lgmdkwhyzwi" w:id="62"/>
      <w:bookmarkEnd w:id="62"/>
      <w:r w:rsidDel="00000000" w:rsidR="00000000" w:rsidRPr="00000000">
        <w:rPr>
          <w:b w:val="1"/>
          <w:color w:val="000000"/>
          <w:sz w:val="22"/>
          <w:szCs w:val="22"/>
          <w:rtl w:val="0"/>
        </w:rPr>
        <w:t xml:space="preserve">6.1.3 Information Processing Implications</w:t>
      </w:r>
    </w:p>
    <w:p w:rsidR="00000000" w:rsidDel="00000000" w:rsidP="00000000" w:rsidRDefault="00000000" w:rsidRPr="00000000" w14:paraId="000000FB">
      <w:pPr>
        <w:spacing w:after="240" w:before="240" w:lineRule="auto"/>
        <w:rPr/>
      </w:pPr>
      <w:r w:rsidDel="00000000" w:rsidR="00000000" w:rsidRPr="00000000">
        <w:rPr>
          <w:rtl w:val="0"/>
        </w:rPr>
        <w:t xml:space="preserve">Sequential processing theory receives empirical support:</w:t>
      </w:r>
    </w:p>
    <w:p w:rsidR="00000000" w:rsidDel="00000000" w:rsidP="00000000" w:rsidRDefault="00000000" w:rsidRPr="00000000" w14:paraId="000000FC">
      <w:pPr>
        <w:numPr>
          <w:ilvl w:val="0"/>
          <w:numId w:val="14"/>
        </w:numPr>
        <w:spacing w:after="0" w:afterAutospacing="0" w:before="240" w:lineRule="auto"/>
        <w:ind w:left="720" w:hanging="360"/>
      </w:pPr>
      <w:r w:rsidDel="00000000" w:rsidR="00000000" w:rsidRPr="00000000">
        <w:rPr>
          <w:rtl w:val="0"/>
        </w:rPr>
        <w:t xml:space="preserve">Early prompt complexity creates cascading interference</w:t>
      </w:r>
    </w:p>
    <w:p w:rsidR="00000000" w:rsidDel="00000000" w:rsidP="00000000" w:rsidRDefault="00000000" w:rsidRPr="00000000" w14:paraId="000000FD">
      <w:pPr>
        <w:numPr>
          <w:ilvl w:val="0"/>
          <w:numId w:val="14"/>
        </w:numPr>
        <w:spacing w:after="0" w:afterAutospacing="0" w:before="0" w:beforeAutospacing="0" w:lineRule="auto"/>
        <w:ind w:left="720" w:hanging="360"/>
      </w:pPr>
      <w:r w:rsidDel="00000000" w:rsidR="00000000" w:rsidRPr="00000000">
        <w:rPr>
          <w:rtl w:val="0"/>
        </w:rPr>
        <w:t xml:space="preserve">Model performance degrades cumulatively through generation</w:t>
      </w:r>
    </w:p>
    <w:p w:rsidR="00000000" w:rsidDel="00000000" w:rsidP="00000000" w:rsidRDefault="00000000" w:rsidRPr="00000000" w14:paraId="000000FE">
      <w:pPr>
        <w:numPr>
          <w:ilvl w:val="0"/>
          <w:numId w:val="14"/>
        </w:numPr>
        <w:spacing w:after="240" w:before="0" w:beforeAutospacing="0" w:lineRule="auto"/>
        <w:ind w:left="720" w:hanging="360"/>
      </w:pPr>
      <w:r w:rsidDel="00000000" w:rsidR="00000000" w:rsidRPr="00000000">
        <w:rPr>
          <w:rtl w:val="0"/>
        </w:rPr>
        <w:t xml:space="preserve">Clear instructions early in prompt crucial for success</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ocwdoe261yhy" w:id="63"/>
      <w:bookmarkEnd w:id="63"/>
      <w:r w:rsidDel="00000000" w:rsidR="00000000" w:rsidRPr="00000000">
        <w:rPr>
          <w:b w:val="1"/>
          <w:color w:val="000000"/>
          <w:sz w:val="26"/>
          <w:szCs w:val="26"/>
          <w:rtl w:val="0"/>
        </w:rPr>
        <w:t xml:space="preserve">6.2 Practical Implications</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959wx3v7jixi" w:id="64"/>
      <w:bookmarkEnd w:id="64"/>
      <w:r w:rsidDel="00000000" w:rsidR="00000000" w:rsidRPr="00000000">
        <w:rPr>
          <w:b w:val="1"/>
          <w:color w:val="000000"/>
          <w:sz w:val="22"/>
          <w:szCs w:val="22"/>
          <w:rtl w:val="0"/>
        </w:rPr>
        <w:t xml:space="preserve">6.2.1 Prompt Design Principles for Smaller Models</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Simplicity Over Sophistication</w:t>
      </w:r>
    </w:p>
    <w:p w:rsidR="00000000" w:rsidDel="00000000" w:rsidP="00000000" w:rsidRDefault="00000000" w:rsidRPr="00000000" w14:paraId="00000102">
      <w:pPr>
        <w:numPr>
          <w:ilvl w:val="0"/>
          <w:numId w:val="28"/>
        </w:numPr>
        <w:spacing w:after="0" w:afterAutospacing="0" w:before="240" w:lineRule="auto"/>
        <w:ind w:left="720" w:hanging="360"/>
      </w:pPr>
      <w:r w:rsidDel="00000000" w:rsidR="00000000" w:rsidRPr="00000000">
        <w:rPr>
          <w:rtl w:val="0"/>
        </w:rPr>
        <w:t xml:space="preserve">Favor clear, direct instructions over elaborate frameworks</w:t>
      </w:r>
    </w:p>
    <w:p w:rsidR="00000000" w:rsidDel="00000000" w:rsidP="00000000" w:rsidRDefault="00000000" w:rsidRPr="00000000" w14:paraId="00000103">
      <w:pPr>
        <w:numPr>
          <w:ilvl w:val="0"/>
          <w:numId w:val="28"/>
        </w:numPr>
        <w:spacing w:after="0" w:afterAutospacing="0" w:before="0" w:beforeAutospacing="0" w:lineRule="auto"/>
        <w:ind w:left="720" w:hanging="360"/>
      </w:pPr>
      <w:r w:rsidDel="00000000" w:rsidR="00000000" w:rsidRPr="00000000">
        <w:rPr>
          <w:rtl w:val="0"/>
        </w:rPr>
        <w:t xml:space="preserve">Avoid nested requirements and complex formatting rules</w:t>
      </w:r>
    </w:p>
    <w:p w:rsidR="00000000" w:rsidDel="00000000" w:rsidP="00000000" w:rsidRDefault="00000000" w:rsidRPr="00000000" w14:paraId="00000104">
      <w:pPr>
        <w:numPr>
          <w:ilvl w:val="0"/>
          <w:numId w:val="28"/>
        </w:numPr>
        <w:spacing w:after="240" w:before="0" w:beforeAutospacing="0" w:lineRule="auto"/>
        <w:ind w:left="720" w:hanging="360"/>
      </w:pPr>
      <w:r w:rsidDel="00000000" w:rsidR="00000000" w:rsidRPr="00000000">
        <w:rPr>
          <w:rtl w:val="0"/>
        </w:rPr>
        <w:t xml:space="preserve">Focus on single, well-defined objectives</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Cognitive Load Management</w:t>
      </w:r>
    </w:p>
    <w:p w:rsidR="00000000" w:rsidDel="00000000" w:rsidP="00000000" w:rsidRDefault="00000000" w:rsidRPr="00000000" w14:paraId="00000106">
      <w:pPr>
        <w:numPr>
          <w:ilvl w:val="0"/>
          <w:numId w:val="7"/>
        </w:numPr>
        <w:spacing w:after="0" w:afterAutospacing="0" w:before="240" w:lineRule="auto"/>
        <w:ind w:left="720" w:hanging="360"/>
      </w:pPr>
      <w:r w:rsidDel="00000000" w:rsidR="00000000" w:rsidRPr="00000000">
        <w:rPr>
          <w:rtl w:val="0"/>
        </w:rPr>
        <w:t xml:space="preserve">Minimize instruction complexity to preserve model capacity</w:t>
      </w:r>
    </w:p>
    <w:p w:rsidR="00000000" w:rsidDel="00000000" w:rsidP="00000000" w:rsidRDefault="00000000" w:rsidRPr="00000000" w14:paraId="00000107">
      <w:pPr>
        <w:numPr>
          <w:ilvl w:val="0"/>
          <w:numId w:val="7"/>
        </w:numPr>
        <w:spacing w:after="0" w:afterAutospacing="0" w:before="0" w:beforeAutospacing="0" w:lineRule="auto"/>
        <w:ind w:left="720" w:hanging="360"/>
      </w:pPr>
      <w:r w:rsidDel="00000000" w:rsidR="00000000" w:rsidRPr="00000000">
        <w:rPr>
          <w:rtl w:val="0"/>
        </w:rPr>
        <w:t xml:space="preserve">Use working memory efficiently for core task execution</w:t>
      </w:r>
    </w:p>
    <w:p w:rsidR="00000000" w:rsidDel="00000000" w:rsidP="00000000" w:rsidRDefault="00000000" w:rsidRPr="00000000" w14:paraId="00000108">
      <w:pPr>
        <w:numPr>
          <w:ilvl w:val="0"/>
          <w:numId w:val="7"/>
        </w:numPr>
        <w:spacing w:after="240" w:before="0" w:beforeAutospacing="0" w:lineRule="auto"/>
        <w:ind w:left="720" w:hanging="360"/>
      </w:pPr>
      <w:r w:rsidDel="00000000" w:rsidR="00000000" w:rsidRPr="00000000">
        <w:rPr>
          <w:rtl w:val="0"/>
        </w:rPr>
        <w:t xml:space="preserve">Avoid meta-instructions that compete with primary task</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Format Optimization</w:t>
      </w:r>
    </w:p>
    <w:p w:rsidR="00000000" w:rsidDel="00000000" w:rsidP="00000000" w:rsidRDefault="00000000" w:rsidRPr="00000000" w14:paraId="0000010A">
      <w:pPr>
        <w:numPr>
          <w:ilvl w:val="0"/>
          <w:numId w:val="47"/>
        </w:numPr>
        <w:spacing w:after="0" w:afterAutospacing="0" w:before="240" w:lineRule="auto"/>
        <w:ind w:left="720" w:hanging="360"/>
      </w:pPr>
      <w:r w:rsidDel="00000000" w:rsidR="00000000" w:rsidRPr="00000000">
        <w:rPr>
          <w:rtl w:val="0"/>
        </w:rPr>
        <w:t xml:space="preserve">Simple bullet formats work best for structured output</w:t>
      </w:r>
    </w:p>
    <w:p w:rsidR="00000000" w:rsidDel="00000000" w:rsidP="00000000" w:rsidRDefault="00000000" w:rsidRPr="00000000" w14:paraId="0000010B">
      <w:pPr>
        <w:numPr>
          <w:ilvl w:val="0"/>
          <w:numId w:val="47"/>
        </w:numPr>
        <w:spacing w:after="0" w:afterAutospacing="0" w:before="0" w:beforeAutospacing="0" w:lineRule="auto"/>
        <w:ind w:left="720" w:hanging="360"/>
      </w:pPr>
      <w:r w:rsidDel="00000000" w:rsidR="00000000" w:rsidRPr="00000000">
        <w:rPr>
          <w:rtl w:val="0"/>
        </w:rPr>
        <w:t xml:space="preserve">Avoid strict word counts or complex section mappings</w:t>
      </w:r>
    </w:p>
    <w:p w:rsidR="00000000" w:rsidDel="00000000" w:rsidP="00000000" w:rsidRDefault="00000000" w:rsidRPr="00000000" w14:paraId="0000010C">
      <w:pPr>
        <w:numPr>
          <w:ilvl w:val="0"/>
          <w:numId w:val="47"/>
        </w:numPr>
        <w:spacing w:after="240" w:before="0" w:beforeAutospacing="0" w:lineRule="auto"/>
        <w:ind w:left="720" w:hanging="360"/>
      </w:pPr>
      <w:r w:rsidDel="00000000" w:rsidR="00000000" w:rsidRPr="00000000">
        <w:rPr>
          <w:rtl w:val="0"/>
        </w:rPr>
        <w:t xml:space="preserve">Let model focus on content rather than format compliance</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9duex9ygkl9" w:id="65"/>
      <w:bookmarkEnd w:id="65"/>
      <w:r w:rsidDel="00000000" w:rsidR="00000000" w:rsidRPr="00000000">
        <w:rPr>
          <w:b w:val="1"/>
          <w:color w:val="000000"/>
          <w:sz w:val="22"/>
          <w:szCs w:val="22"/>
          <w:rtl w:val="0"/>
        </w:rPr>
        <w:t xml:space="preserve">6.2.2 Resource Optimization Strategies</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Deployment Efficiency</w:t>
      </w:r>
    </w:p>
    <w:p w:rsidR="00000000" w:rsidDel="00000000" w:rsidP="00000000" w:rsidRDefault="00000000" w:rsidRPr="00000000" w14:paraId="0000010F">
      <w:pPr>
        <w:numPr>
          <w:ilvl w:val="0"/>
          <w:numId w:val="25"/>
        </w:numPr>
        <w:spacing w:after="0" w:afterAutospacing="0" w:before="240" w:lineRule="auto"/>
        <w:ind w:left="720" w:hanging="360"/>
      </w:pPr>
      <w:r w:rsidDel="00000000" w:rsidR="00000000" w:rsidRPr="00000000">
        <w:rPr>
          <w:rtl w:val="0"/>
        </w:rPr>
        <w:t xml:space="preserve">Simple prompts enable effective smaller model deployment</w:t>
      </w:r>
    </w:p>
    <w:p w:rsidR="00000000" w:rsidDel="00000000" w:rsidP="00000000" w:rsidRDefault="00000000" w:rsidRPr="00000000" w14:paraId="00000110">
      <w:pPr>
        <w:numPr>
          <w:ilvl w:val="0"/>
          <w:numId w:val="25"/>
        </w:numPr>
        <w:spacing w:after="0" w:afterAutospacing="0" w:before="0" w:beforeAutospacing="0" w:lineRule="auto"/>
        <w:ind w:left="720" w:hanging="360"/>
      </w:pPr>
      <w:r w:rsidDel="00000000" w:rsidR="00000000" w:rsidRPr="00000000">
        <w:rPr>
          <w:rtl w:val="0"/>
        </w:rPr>
        <w:t xml:space="preserve">Reduced prompt complexity decreases inference overhead</w:t>
      </w:r>
    </w:p>
    <w:p w:rsidR="00000000" w:rsidDel="00000000" w:rsidP="00000000" w:rsidRDefault="00000000" w:rsidRPr="00000000" w14:paraId="00000111">
      <w:pPr>
        <w:numPr>
          <w:ilvl w:val="0"/>
          <w:numId w:val="25"/>
        </w:numPr>
        <w:spacing w:after="240" w:before="0" w:beforeAutospacing="0" w:lineRule="auto"/>
        <w:ind w:left="720" w:hanging="360"/>
      </w:pPr>
      <w:r w:rsidDel="00000000" w:rsidR="00000000" w:rsidRPr="00000000">
        <w:rPr>
          <w:rtl w:val="0"/>
        </w:rPr>
        <w:t xml:space="preserve">Better performance-per-parameter ratios achieved</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Cost-Benefit Analysis</w:t>
      </w:r>
    </w:p>
    <w:p w:rsidR="00000000" w:rsidDel="00000000" w:rsidP="00000000" w:rsidRDefault="00000000" w:rsidRPr="00000000" w14:paraId="00000113">
      <w:pPr>
        <w:numPr>
          <w:ilvl w:val="0"/>
          <w:numId w:val="53"/>
        </w:numPr>
        <w:spacing w:after="0" w:afterAutospacing="0" w:before="240" w:lineRule="auto"/>
        <w:ind w:left="720" w:hanging="360"/>
      </w:pPr>
      <w:r w:rsidDel="00000000" w:rsidR="00000000" w:rsidRPr="00000000">
        <w:rPr>
          <w:rtl w:val="0"/>
        </w:rPr>
        <w:t xml:space="preserve">Significant quality improvements possible through prompt optimization</w:t>
      </w:r>
    </w:p>
    <w:p w:rsidR="00000000" w:rsidDel="00000000" w:rsidP="00000000" w:rsidRDefault="00000000" w:rsidRPr="00000000" w14:paraId="00000114">
      <w:pPr>
        <w:numPr>
          <w:ilvl w:val="0"/>
          <w:numId w:val="53"/>
        </w:numPr>
        <w:spacing w:after="0" w:afterAutospacing="0" w:before="0" w:beforeAutospacing="0" w:lineRule="auto"/>
        <w:ind w:left="720" w:hanging="360"/>
      </w:pPr>
      <w:r w:rsidDel="00000000" w:rsidR="00000000" w:rsidRPr="00000000">
        <w:rPr>
          <w:rtl w:val="0"/>
        </w:rPr>
        <w:t xml:space="preserve">No additional computational cost for better prompts</w:t>
      </w:r>
    </w:p>
    <w:p w:rsidR="00000000" w:rsidDel="00000000" w:rsidP="00000000" w:rsidRDefault="00000000" w:rsidRPr="00000000" w14:paraId="00000115">
      <w:pPr>
        <w:numPr>
          <w:ilvl w:val="0"/>
          <w:numId w:val="53"/>
        </w:numPr>
        <w:spacing w:after="240" w:before="0" w:beforeAutospacing="0" w:lineRule="auto"/>
        <w:ind w:left="720" w:hanging="360"/>
      </w:pPr>
      <w:r w:rsidDel="00000000" w:rsidR="00000000" w:rsidRPr="00000000">
        <w:rPr>
          <w:rtl w:val="0"/>
        </w:rPr>
        <w:t xml:space="preserve">Alternative to expensive model scaling approaches</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vctd84dfpnuc" w:id="66"/>
      <w:bookmarkEnd w:id="66"/>
      <w:r w:rsidDel="00000000" w:rsidR="00000000" w:rsidRPr="00000000">
        <w:rPr>
          <w:b w:val="1"/>
          <w:color w:val="000000"/>
          <w:sz w:val="26"/>
          <w:szCs w:val="26"/>
          <w:rtl w:val="0"/>
        </w:rPr>
        <w:t xml:space="preserve">6.3 Comparative Analysis with Larger Models</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gnaxv73t6ud3" w:id="67"/>
      <w:bookmarkEnd w:id="67"/>
      <w:r w:rsidDel="00000000" w:rsidR="00000000" w:rsidRPr="00000000">
        <w:rPr>
          <w:b w:val="1"/>
          <w:color w:val="000000"/>
          <w:sz w:val="22"/>
          <w:szCs w:val="22"/>
          <w:rtl w:val="0"/>
        </w:rPr>
        <w:t xml:space="preserve">6.3.1 Scale-Dependent Prompting</w:t>
      </w:r>
    </w:p>
    <w:p w:rsidR="00000000" w:rsidDel="00000000" w:rsidP="00000000" w:rsidRDefault="00000000" w:rsidRPr="00000000" w14:paraId="00000118">
      <w:pPr>
        <w:spacing w:after="240" w:before="240" w:lineRule="auto"/>
        <w:rPr/>
      </w:pPr>
      <w:r w:rsidDel="00000000" w:rsidR="00000000" w:rsidRPr="00000000">
        <w:rPr>
          <w:rtl w:val="0"/>
        </w:rPr>
        <w:t xml:space="preserve">Evidence suggests prompting strategies should vary by model size:</w:t>
      </w:r>
    </w:p>
    <w:p w:rsidR="00000000" w:rsidDel="00000000" w:rsidP="00000000" w:rsidRDefault="00000000" w:rsidRPr="00000000" w14:paraId="00000119">
      <w:pPr>
        <w:numPr>
          <w:ilvl w:val="0"/>
          <w:numId w:val="54"/>
        </w:numPr>
        <w:spacing w:after="0" w:afterAutospacing="0" w:before="240" w:lineRule="auto"/>
        <w:ind w:left="720" w:hanging="360"/>
      </w:pPr>
      <w:r w:rsidDel="00000000" w:rsidR="00000000" w:rsidRPr="00000000">
        <w:rPr>
          <w:rtl w:val="0"/>
        </w:rPr>
        <w:t xml:space="preserve">Larger models may benefit from complex, structured prompts</w:t>
      </w:r>
    </w:p>
    <w:p w:rsidR="00000000" w:rsidDel="00000000" w:rsidP="00000000" w:rsidRDefault="00000000" w:rsidRPr="00000000" w14:paraId="0000011A">
      <w:pPr>
        <w:numPr>
          <w:ilvl w:val="0"/>
          <w:numId w:val="54"/>
        </w:numPr>
        <w:spacing w:after="0" w:afterAutospacing="0" w:before="0" w:beforeAutospacing="0" w:lineRule="auto"/>
        <w:ind w:left="720" w:hanging="360"/>
      </w:pPr>
      <w:r w:rsidDel="00000000" w:rsidR="00000000" w:rsidRPr="00000000">
        <w:rPr>
          <w:rtl w:val="0"/>
        </w:rPr>
        <w:t xml:space="preserve">Smaller models require simplified, focused approaches</w:t>
      </w:r>
    </w:p>
    <w:p w:rsidR="00000000" w:rsidDel="00000000" w:rsidP="00000000" w:rsidRDefault="00000000" w:rsidRPr="00000000" w14:paraId="0000011B">
      <w:pPr>
        <w:numPr>
          <w:ilvl w:val="0"/>
          <w:numId w:val="54"/>
        </w:numPr>
        <w:spacing w:after="240" w:before="0" w:beforeAutospacing="0" w:lineRule="auto"/>
        <w:ind w:left="720" w:hanging="360"/>
      </w:pPr>
      <w:r w:rsidDel="00000000" w:rsidR="00000000" w:rsidRPr="00000000">
        <w:rPr>
          <w:rtl w:val="0"/>
        </w:rPr>
        <w:t xml:space="preserve">No universal prompting strategy across all model scales</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ds0wgkkccv8c" w:id="68"/>
      <w:bookmarkEnd w:id="68"/>
      <w:r w:rsidDel="00000000" w:rsidR="00000000" w:rsidRPr="00000000">
        <w:rPr>
          <w:b w:val="1"/>
          <w:color w:val="000000"/>
          <w:sz w:val="22"/>
          <w:szCs w:val="22"/>
          <w:rtl w:val="0"/>
        </w:rPr>
        <w:t xml:space="preserve">6.3.2 Efficiency Frontiers</w:t>
      </w:r>
    </w:p>
    <w:p w:rsidR="00000000" w:rsidDel="00000000" w:rsidP="00000000" w:rsidRDefault="00000000" w:rsidRPr="00000000" w14:paraId="0000011D">
      <w:pPr>
        <w:spacing w:after="240" w:before="240" w:lineRule="auto"/>
        <w:rPr/>
      </w:pPr>
      <w:r w:rsidDel="00000000" w:rsidR="00000000" w:rsidRPr="00000000">
        <w:rPr>
          <w:rtl w:val="0"/>
        </w:rPr>
        <w:t xml:space="preserve">Results indicate that well-prompted smaller models may outperform poorly-prompted larger models:</w:t>
      </w:r>
    </w:p>
    <w:p w:rsidR="00000000" w:rsidDel="00000000" w:rsidP="00000000" w:rsidRDefault="00000000" w:rsidRPr="00000000" w14:paraId="0000011E">
      <w:pPr>
        <w:numPr>
          <w:ilvl w:val="0"/>
          <w:numId w:val="46"/>
        </w:numPr>
        <w:spacing w:after="0" w:afterAutospacing="0" w:before="240" w:lineRule="auto"/>
        <w:ind w:left="720" w:hanging="360"/>
      </w:pPr>
      <w:r w:rsidDel="00000000" w:rsidR="00000000" w:rsidRPr="00000000">
        <w:rPr>
          <w:rtl w:val="0"/>
        </w:rPr>
        <w:t xml:space="preserve">Effective prompting creates significant quality multipliers</w:t>
      </w:r>
    </w:p>
    <w:p w:rsidR="00000000" w:rsidDel="00000000" w:rsidP="00000000" w:rsidRDefault="00000000" w:rsidRPr="00000000" w14:paraId="0000011F">
      <w:pPr>
        <w:numPr>
          <w:ilvl w:val="0"/>
          <w:numId w:val="46"/>
        </w:numPr>
        <w:spacing w:after="0" w:afterAutospacing="0" w:before="0" w:beforeAutospacing="0" w:lineRule="auto"/>
        <w:ind w:left="720" w:hanging="360"/>
      </w:pPr>
      <w:r w:rsidDel="00000000" w:rsidR="00000000" w:rsidRPr="00000000">
        <w:rPr>
          <w:rtl w:val="0"/>
        </w:rPr>
        <w:t xml:space="preserve">Resource-efficient alternatives to pure scaling approaches</w:t>
      </w:r>
    </w:p>
    <w:p w:rsidR="00000000" w:rsidDel="00000000" w:rsidP="00000000" w:rsidRDefault="00000000" w:rsidRPr="00000000" w14:paraId="00000120">
      <w:pPr>
        <w:numPr>
          <w:ilvl w:val="0"/>
          <w:numId w:val="46"/>
        </w:numPr>
        <w:spacing w:after="240" w:before="0" w:beforeAutospacing="0" w:lineRule="auto"/>
        <w:ind w:left="720" w:hanging="360"/>
      </w:pPr>
      <w:r w:rsidDel="00000000" w:rsidR="00000000" w:rsidRPr="00000000">
        <w:rPr>
          <w:rtl w:val="0"/>
        </w:rPr>
        <w:t xml:space="preserve">Importance of optimization across the entire system stack</w:t>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qohu1jqix72n" w:id="69"/>
      <w:bookmarkEnd w:id="69"/>
      <w:r w:rsidDel="00000000" w:rsidR="00000000" w:rsidRPr="00000000">
        <w:rPr>
          <w:b w:val="1"/>
          <w:sz w:val="34"/>
          <w:szCs w:val="34"/>
          <w:rtl w:val="0"/>
        </w:rPr>
        <w:t xml:space="preserve">7. Limitations and Future Work</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mbpn15i9v9nk" w:id="70"/>
      <w:bookmarkEnd w:id="70"/>
      <w:r w:rsidDel="00000000" w:rsidR="00000000" w:rsidRPr="00000000">
        <w:rPr>
          <w:b w:val="1"/>
          <w:color w:val="000000"/>
          <w:sz w:val="26"/>
          <w:szCs w:val="26"/>
          <w:rtl w:val="0"/>
        </w:rPr>
        <w:t xml:space="preserve">7.1 Study Limitations</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fx6tsn36mj8b" w:id="71"/>
      <w:bookmarkEnd w:id="71"/>
      <w:r w:rsidDel="00000000" w:rsidR="00000000" w:rsidRPr="00000000">
        <w:rPr>
          <w:b w:val="1"/>
          <w:color w:val="000000"/>
          <w:sz w:val="22"/>
          <w:szCs w:val="22"/>
          <w:rtl w:val="0"/>
        </w:rPr>
        <w:t xml:space="preserve">7.1.1 Dataset Scope</w:t>
      </w:r>
    </w:p>
    <w:p w:rsidR="00000000" w:rsidDel="00000000" w:rsidP="00000000" w:rsidRDefault="00000000" w:rsidRPr="00000000" w14:paraId="00000124">
      <w:pPr>
        <w:numPr>
          <w:ilvl w:val="0"/>
          <w:numId w:val="56"/>
        </w:numPr>
        <w:spacing w:after="0" w:afterAutospacing="0" w:before="240" w:lineRule="auto"/>
        <w:ind w:left="720" w:hanging="360"/>
      </w:pPr>
      <w:r w:rsidDel="00000000" w:rsidR="00000000" w:rsidRPr="00000000">
        <w:rPr>
          <w:rtl w:val="0"/>
        </w:rPr>
        <w:t xml:space="preserve">Single dataset (CNN/DailyMail) may limit generalizability</w:t>
      </w:r>
    </w:p>
    <w:p w:rsidR="00000000" w:rsidDel="00000000" w:rsidP="00000000" w:rsidRDefault="00000000" w:rsidRPr="00000000" w14:paraId="00000125">
      <w:pPr>
        <w:numPr>
          <w:ilvl w:val="0"/>
          <w:numId w:val="56"/>
        </w:numPr>
        <w:spacing w:after="0" w:afterAutospacing="0" w:before="0" w:beforeAutospacing="0" w:lineRule="auto"/>
        <w:ind w:left="720" w:hanging="360"/>
      </w:pPr>
      <w:r w:rsidDel="00000000" w:rsidR="00000000" w:rsidRPr="00000000">
        <w:rPr>
          <w:rtl w:val="0"/>
        </w:rPr>
        <w:t xml:space="preserve">Specific domain characteristics may not transfer</w:t>
      </w:r>
    </w:p>
    <w:p w:rsidR="00000000" w:rsidDel="00000000" w:rsidP="00000000" w:rsidRDefault="00000000" w:rsidRPr="00000000" w14:paraId="00000126">
      <w:pPr>
        <w:numPr>
          <w:ilvl w:val="0"/>
          <w:numId w:val="56"/>
        </w:numPr>
        <w:spacing w:after="240" w:before="0" w:beforeAutospacing="0" w:lineRule="auto"/>
        <w:ind w:left="720" w:hanging="360"/>
      </w:pPr>
      <w:r w:rsidDel="00000000" w:rsidR="00000000" w:rsidRPr="00000000">
        <w:rPr>
          <w:rtl w:val="0"/>
        </w:rPr>
        <w:t xml:space="preserve">Need for evaluation across diverse summarization tasks</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knhbil6zqor2" w:id="72"/>
      <w:bookmarkEnd w:id="72"/>
      <w:r w:rsidDel="00000000" w:rsidR="00000000" w:rsidRPr="00000000">
        <w:rPr>
          <w:b w:val="1"/>
          <w:color w:val="000000"/>
          <w:sz w:val="22"/>
          <w:szCs w:val="22"/>
          <w:rtl w:val="0"/>
        </w:rPr>
        <w:t xml:space="preserve">7.1.2 Model Specificity</w:t>
      </w:r>
    </w:p>
    <w:p w:rsidR="00000000" w:rsidDel="00000000" w:rsidP="00000000" w:rsidRDefault="00000000" w:rsidRPr="00000000" w14:paraId="00000128">
      <w:pPr>
        <w:numPr>
          <w:ilvl w:val="0"/>
          <w:numId w:val="38"/>
        </w:numPr>
        <w:spacing w:after="0" w:afterAutospacing="0" w:before="240" w:lineRule="auto"/>
        <w:ind w:left="720" w:hanging="360"/>
      </w:pPr>
      <w:r w:rsidDel="00000000" w:rsidR="00000000" w:rsidRPr="00000000">
        <w:rPr>
          <w:rtl w:val="0"/>
        </w:rPr>
        <w:t xml:space="preserve">Results specific to Llama-3.2-1B-Instruct architecture</w:t>
      </w:r>
    </w:p>
    <w:p w:rsidR="00000000" w:rsidDel="00000000" w:rsidP="00000000" w:rsidRDefault="00000000" w:rsidRPr="00000000" w14:paraId="00000129">
      <w:pPr>
        <w:numPr>
          <w:ilvl w:val="0"/>
          <w:numId w:val="38"/>
        </w:numPr>
        <w:spacing w:after="0" w:afterAutospacing="0" w:before="0" w:beforeAutospacing="0" w:lineRule="auto"/>
        <w:ind w:left="720" w:hanging="360"/>
      </w:pPr>
      <w:r w:rsidDel="00000000" w:rsidR="00000000" w:rsidRPr="00000000">
        <w:rPr>
          <w:rtl w:val="0"/>
        </w:rPr>
        <w:t xml:space="preserve">Different smaller models may show different patterns</w:t>
      </w:r>
    </w:p>
    <w:p w:rsidR="00000000" w:rsidDel="00000000" w:rsidP="00000000" w:rsidRDefault="00000000" w:rsidRPr="00000000" w14:paraId="0000012A">
      <w:pPr>
        <w:numPr>
          <w:ilvl w:val="0"/>
          <w:numId w:val="38"/>
        </w:numPr>
        <w:spacing w:after="240" w:before="0" w:beforeAutospacing="0" w:lineRule="auto"/>
        <w:ind w:left="720" w:hanging="360"/>
      </w:pPr>
      <w:r w:rsidDel="00000000" w:rsidR="00000000" w:rsidRPr="00000000">
        <w:rPr>
          <w:rtl w:val="0"/>
        </w:rPr>
        <w:t xml:space="preserve">Cross-model validation needed for broader conclusions</w:t>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6y194hdwz35i" w:id="73"/>
      <w:bookmarkEnd w:id="73"/>
      <w:r w:rsidDel="00000000" w:rsidR="00000000" w:rsidRPr="00000000">
        <w:rPr>
          <w:b w:val="1"/>
          <w:color w:val="000000"/>
          <w:sz w:val="22"/>
          <w:szCs w:val="22"/>
          <w:rtl w:val="0"/>
        </w:rPr>
        <w:t xml:space="preserve">7.1.3 Metric Limitations</w:t>
      </w:r>
    </w:p>
    <w:p w:rsidR="00000000" w:rsidDel="00000000" w:rsidP="00000000" w:rsidRDefault="00000000" w:rsidRPr="00000000" w14:paraId="0000012C">
      <w:pPr>
        <w:numPr>
          <w:ilvl w:val="0"/>
          <w:numId w:val="45"/>
        </w:numPr>
        <w:spacing w:after="0" w:afterAutospacing="0" w:before="240" w:lineRule="auto"/>
        <w:ind w:left="720" w:hanging="360"/>
      </w:pPr>
      <w:r w:rsidDel="00000000" w:rsidR="00000000" w:rsidRPr="00000000">
        <w:rPr>
          <w:rtl w:val="0"/>
        </w:rPr>
        <w:t xml:space="preserve">Current metrics may not capture all aspects of quality</w:t>
      </w:r>
    </w:p>
    <w:p w:rsidR="00000000" w:rsidDel="00000000" w:rsidP="00000000" w:rsidRDefault="00000000" w:rsidRPr="00000000" w14:paraId="0000012D">
      <w:pPr>
        <w:numPr>
          <w:ilvl w:val="0"/>
          <w:numId w:val="45"/>
        </w:numPr>
        <w:spacing w:after="0" w:afterAutospacing="0" w:before="0" w:beforeAutospacing="0" w:lineRule="auto"/>
        <w:ind w:left="720" w:hanging="360"/>
      </w:pPr>
      <w:r w:rsidDel="00000000" w:rsidR="00000000" w:rsidRPr="00000000">
        <w:rPr>
          <w:rtl w:val="0"/>
        </w:rPr>
        <w:t xml:space="preserve">Human evaluation needed for comprehensive assessment</w:t>
      </w:r>
    </w:p>
    <w:p w:rsidR="00000000" w:rsidDel="00000000" w:rsidP="00000000" w:rsidRDefault="00000000" w:rsidRPr="00000000" w14:paraId="0000012E">
      <w:pPr>
        <w:numPr>
          <w:ilvl w:val="0"/>
          <w:numId w:val="45"/>
        </w:numPr>
        <w:spacing w:after="240" w:before="0" w:beforeAutospacing="0" w:lineRule="auto"/>
        <w:ind w:left="720" w:hanging="360"/>
      </w:pPr>
      <w:r w:rsidDel="00000000" w:rsidR="00000000" w:rsidRPr="00000000">
        <w:rPr>
          <w:rtl w:val="0"/>
        </w:rPr>
        <w:t xml:space="preserve">Potential bias toward certain summarization styles</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ctb0f1l3pmrv" w:id="74"/>
      <w:bookmarkEnd w:id="74"/>
      <w:r w:rsidDel="00000000" w:rsidR="00000000" w:rsidRPr="00000000">
        <w:rPr>
          <w:b w:val="1"/>
          <w:color w:val="000000"/>
          <w:sz w:val="26"/>
          <w:szCs w:val="26"/>
          <w:rtl w:val="0"/>
        </w:rPr>
        <w:t xml:space="preserve">7.2 Future Research Directions</w:t>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bu0as72l2ig2" w:id="75"/>
      <w:bookmarkEnd w:id="75"/>
      <w:r w:rsidDel="00000000" w:rsidR="00000000" w:rsidRPr="00000000">
        <w:rPr>
          <w:b w:val="1"/>
          <w:color w:val="000000"/>
          <w:sz w:val="22"/>
          <w:szCs w:val="22"/>
          <w:rtl w:val="0"/>
        </w:rPr>
        <w:t xml:space="preserve">7.2.1 Cross-Model Studies</w:t>
      </w:r>
    </w:p>
    <w:p w:rsidR="00000000" w:rsidDel="00000000" w:rsidP="00000000" w:rsidRDefault="00000000" w:rsidRPr="00000000" w14:paraId="00000131">
      <w:pPr>
        <w:numPr>
          <w:ilvl w:val="0"/>
          <w:numId w:val="44"/>
        </w:numPr>
        <w:spacing w:after="0" w:afterAutospacing="0" w:before="240" w:lineRule="auto"/>
        <w:ind w:left="720" w:hanging="360"/>
      </w:pPr>
      <w:r w:rsidDel="00000000" w:rsidR="00000000" w:rsidRPr="00000000">
        <w:rPr>
          <w:rtl w:val="0"/>
        </w:rPr>
        <w:t xml:space="preserve">Evaluate prompting strategies across different model families</w:t>
      </w:r>
    </w:p>
    <w:p w:rsidR="00000000" w:rsidDel="00000000" w:rsidP="00000000" w:rsidRDefault="00000000" w:rsidRPr="00000000" w14:paraId="00000132">
      <w:pPr>
        <w:numPr>
          <w:ilvl w:val="0"/>
          <w:numId w:val="44"/>
        </w:numPr>
        <w:spacing w:after="0" w:afterAutospacing="0" w:before="0" w:beforeAutospacing="0" w:lineRule="auto"/>
        <w:ind w:left="720" w:hanging="360"/>
      </w:pPr>
      <w:r w:rsidDel="00000000" w:rsidR="00000000" w:rsidRPr="00000000">
        <w:rPr>
          <w:rtl w:val="0"/>
        </w:rPr>
        <w:t xml:space="preserve">Compare instruction-tuned vs. base model responses</w:t>
      </w:r>
    </w:p>
    <w:p w:rsidR="00000000" w:rsidDel="00000000" w:rsidP="00000000" w:rsidRDefault="00000000" w:rsidRPr="00000000" w14:paraId="00000133">
      <w:pPr>
        <w:numPr>
          <w:ilvl w:val="0"/>
          <w:numId w:val="44"/>
        </w:numPr>
        <w:spacing w:after="240" w:before="0" w:beforeAutospacing="0" w:lineRule="auto"/>
        <w:ind w:left="720" w:hanging="360"/>
      </w:pPr>
      <w:r w:rsidDel="00000000" w:rsidR="00000000" w:rsidRPr="00000000">
        <w:rPr>
          <w:rtl w:val="0"/>
        </w:rPr>
        <w:t xml:space="preserve">Investigate architecture-specific prompting requirements</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govjt9nmh7tb" w:id="76"/>
      <w:bookmarkEnd w:id="76"/>
      <w:r w:rsidDel="00000000" w:rsidR="00000000" w:rsidRPr="00000000">
        <w:rPr>
          <w:b w:val="1"/>
          <w:color w:val="000000"/>
          <w:sz w:val="22"/>
          <w:szCs w:val="22"/>
          <w:rtl w:val="0"/>
        </w:rPr>
        <w:t xml:space="preserve">7.2.2 Domain Adaptation</w:t>
      </w:r>
    </w:p>
    <w:p w:rsidR="00000000" w:rsidDel="00000000" w:rsidP="00000000" w:rsidRDefault="00000000" w:rsidRPr="00000000" w14:paraId="00000135">
      <w:pPr>
        <w:numPr>
          <w:ilvl w:val="0"/>
          <w:numId w:val="26"/>
        </w:numPr>
        <w:spacing w:after="0" w:afterAutospacing="0" w:before="240" w:lineRule="auto"/>
        <w:ind w:left="720" w:hanging="360"/>
      </w:pPr>
      <w:r w:rsidDel="00000000" w:rsidR="00000000" w:rsidRPr="00000000">
        <w:rPr>
          <w:rtl w:val="0"/>
        </w:rPr>
        <w:t xml:space="preserve">Test prompt strategies across different domains</w:t>
      </w:r>
    </w:p>
    <w:p w:rsidR="00000000" w:rsidDel="00000000" w:rsidP="00000000" w:rsidRDefault="00000000" w:rsidRPr="00000000" w14:paraId="00000136">
      <w:pPr>
        <w:numPr>
          <w:ilvl w:val="0"/>
          <w:numId w:val="26"/>
        </w:numPr>
        <w:spacing w:after="0" w:afterAutospacing="0" w:before="0" w:beforeAutospacing="0" w:lineRule="auto"/>
        <w:ind w:left="720" w:hanging="360"/>
      </w:pPr>
      <w:r w:rsidDel="00000000" w:rsidR="00000000" w:rsidRPr="00000000">
        <w:rPr>
          <w:rtl w:val="0"/>
        </w:rPr>
        <w:t xml:space="preserve">Investigate domain-specific prompting requirements</w:t>
      </w:r>
    </w:p>
    <w:p w:rsidR="00000000" w:rsidDel="00000000" w:rsidP="00000000" w:rsidRDefault="00000000" w:rsidRPr="00000000" w14:paraId="00000137">
      <w:pPr>
        <w:numPr>
          <w:ilvl w:val="0"/>
          <w:numId w:val="26"/>
        </w:numPr>
        <w:spacing w:after="240" w:before="0" w:beforeAutospacing="0" w:lineRule="auto"/>
        <w:ind w:left="720" w:hanging="360"/>
      </w:pPr>
      <w:r w:rsidDel="00000000" w:rsidR="00000000" w:rsidRPr="00000000">
        <w:rPr>
          <w:rtl w:val="0"/>
        </w:rPr>
        <w:t xml:space="preserve">Develop adaptive prompting frameworks</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kgy0tmedn3wp" w:id="77"/>
      <w:bookmarkEnd w:id="77"/>
      <w:r w:rsidDel="00000000" w:rsidR="00000000" w:rsidRPr="00000000">
        <w:rPr>
          <w:b w:val="1"/>
          <w:color w:val="000000"/>
          <w:sz w:val="22"/>
          <w:szCs w:val="22"/>
          <w:rtl w:val="0"/>
        </w:rPr>
        <w:t xml:space="preserve">7.2.3 Human Evaluation Integration</w:t>
      </w:r>
    </w:p>
    <w:p w:rsidR="00000000" w:rsidDel="00000000" w:rsidP="00000000" w:rsidRDefault="00000000" w:rsidRPr="00000000" w14:paraId="00000139">
      <w:pPr>
        <w:numPr>
          <w:ilvl w:val="0"/>
          <w:numId w:val="55"/>
        </w:numPr>
        <w:spacing w:after="0" w:afterAutospacing="0" w:before="240" w:lineRule="auto"/>
        <w:ind w:left="720" w:hanging="360"/>
      </w:pPr>
      <w:r w:rsidDel="00000000" w:rsidR="00000000" w:rsidRPr="00000000">
        <w:rPr>
          <w:rtl w:val="0"/>
        </w:rPr>
        <w:t xml:space="preserve">Complement automated metrics with human judgments</w:t>
      </w:r>
    </w:p>
    <w:p w:rsidR="00000000" w:rsidDel="00000000" w:rsidP="00000000" w:rsidRDefault="00000000" w:rsidRPr="00000000" w14:paraId="0000013A">
      <w:pPr>
        <w:numPr>
          <w:ilvl w:val="0"/>
          <w:numId w:val="55"/>
        </w:numPr>
        <w:spacing w:after="0" w:afterAutospacing="0" w:before="0" w:beforeAutospacing="0" w:lineRule="auto"/>
        <w:ind w:left="720" w:hanging="360"/>
      </w:pPr>
      <w:r w:rsidDel="00000000" w:rsidR="00000000" w:rsidRPr="00000000">
        <w:rPr>
          <w:rtl w:val="0"/>
        </w:rPr>
        <w:t xml:space="preserve">Investigate human preference patterns for different prompt types</w:t>
      </w:r>
    </w:p>
    <w:p w:rsidR="00000000" w:rsidDel="00000000" w:rsidP="00000000" w:rsidRDefault="00000000" w:rsidRPr="00000000" w14:paraId="0000013B">
      <w:pPr>
        <w:numPr>
          <w:ilvl w:val="0"/>
          <w:numId w:val="55"/>
        </w:numPr>
        <w:spacing w:after="240" w:before="0" w:beforeAutospacing="0" w:lineRule="auto"/>
        <w:ind w:left="720" w:hanging="360"/>
      </w:pPr>
      <w:r w:rsidDel="00000000" w:rsidR="00000000" w:rsidRPr="00000000">
        <w:rPr>
          <w:rtl w:val="0"/>
        </w:rPr>
        <w:t xml:space="preserve">Develop human-aligned evaluation frameworks</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uwfu5dbsmmqd" w:id="78"/>
      <w:bookmarkEnd w:id="78"/>
      <w:r w:rsidDel="00000000" w:rsidR="00000000" w:rsidRPr="00000000">
        <w:rPr>
          <w:b w:val="1"/>
          <w:color w:val="000000"/>
          <w:sz w:val="22"/>
          <w:szCs w:val="22"/>
          <w:rtl w:val="0"/>
        </w:rPr>
        <w:t xml:space="preserve">7.2.4 Dynamic Prompting</w:t>
      </w:r>
    </w:p>
    <w:p w:rsidR="00000000" w:rsidDel="00000000" w:rsidP="00000000" w:rsidRDefault="00000000" w:rsidRPr="00000000" w14:paraId="0000013D">
      <w:pPr>
        <w:numPr>
          <w:ilvl w:val="0"/>
          <w:numId w:val="16"/>
        </w:numPr>
        <w:spacing w:after="0" w:afterAutospacing="0" w:before="240" w:lineRule="auto"/>
        <w:ind w:left="720" w:hanging="360"/>
      </w:pPr>
      <w:r w:rsidDel="00000000" w:rsidR="00000000" w:rsidRPr="00000000">
        <w:rPr>
          <w:rtl w:val="0"/>
        </w:rPr>
        <w:t xml:space="preserve">Investigate adaptive prompting based on input characteristics</w:t>
      </w:r>
    </w:p>
    <w:p w:rsidR="00000000" w:rsidDel="00000000" w:rsidP="00000000" w:rsidRDefault="00000000" w:rsidRPr="00000000" w14:paraId="0000013E">
      <w:pPr>
        <w:numPr>
          <w:ilvl w:val="0"/>
          <w:numId w:val="16"/>
        </w:numPr>
        <w:spacing w:after="0" w:afterAutospacing="0" w:before="0" w:beforeAutospacing="0" w:lineRule="auto"/>
        <w:ind w:left="720" w:hanging="360"/>
      </w:pPr>
      <w:r w:rsidDel="00000000" w:rsidR="00000000" w:rsidRPr="00000000">
        <w:rPr>
          <w:rtl w:val="0"/>
        </w:rPr>
        <w:t xml:space="preserve">Develop context-aware prompt selection mechanisms</w:t>
      </w:r>
    </w:p>
    <w:p w:rsidR="00000000" w:rsidDel="00000000" w:rsidP="00000000" w:rsidRDefault="00000000" w:rsidRPr="00000000" w14:paraId="0000013F">
      <w:pPr>
        <w:numPr>
          <w:ilvl w:val="0"/>
          <w:numId w:val="16"/>
        </w:numPr>
        <w:spacing w:after="240" w:before="0" w:beforeAutospacing="0" w:lineRule="auto"/>
        <w:ind w:left="720" w:hanging="360"/>
      </w:pPr>
      <w:r w:rsidDel="00000000" w:rsidR="00000000" w:rsidRPr="00000000">
        <w:rPr>
          <w:rtl w:val="0"/>
        </w:rPr>
        <w:t xml:space="preserve">Explore meta-learning approaches to prompt optimization</w:t>
      </w:r>
    </w:p>
    <w:p w:rsidR="00000000" w:rsidDel="00000000" w:rsidP="00000000" w:rsidRDefault="00000000" w:rsidRPr="00000000" w14:paraId="00000140">
      <w:pPr>
        <w:pStyle w:val="Heading2"/>
        <w:keepNext w:val="0"/>
        <w:keepLines w:val="0"/>
        <w:spacing w:after="80" w:lineRule="auto"/>
        <w:rPr>
          <w:b w:val="1"/>
          <w:sz w:val="34"/>
          <w:szCs w:val="34"/>
        </w:rPr>
      </w:pPr>
      <w:bookmarkStart w:colFirst="0" w:colLast="0" w:name="_a7vemqaxiicn" w:id="79"/>
      <w:bookmarkEnd w:id="79"/>
      <w:r w:rsidDel="00000000" w:rsidR="00000000" w:rsidRPr="00000000">
        <w:rPr>
          <w:b w:val="1"/>
          <w:sz w:val="34"/>
          <w:szCs w:val="34"/>
          <w:rtl w:val="0"/>
        </w:rPr>
        <w:t xml:space="preserve">8. Conclusions</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vmylet1us9zt" w:id="80"/>
      <w:bookmarkEnd w:id="80"/>
      <w:r w:rsidDel="00000000" w:rsidR="00000000" w:rsidRPr="00000000">
        <w:rPr>
          <w:b w:val="1"/>
          <w:color w:val="000000"/>
          <w:sz w:val="26"/>
          <w:szCs w:val="26"/>
          <w:rtl w:val="0"/>
        </w:rPr>
        <w:t xml:space="preserve">8.1 Key Findings</w:t>
      </w:r>
    </w:p>
    <w:p w:rsidR="00000000" w:rsidDel="00000000" w:rsidP="00000000" w:rsidRDefault="00000000" w:rsidRPr="00000000" w14:paraId="00000142">
      <w:pPr>
        <w:spacing w:after="240" w:before="240" w:lineRule="auto"/>
        <w:rPr/>
      </w:pPr>
      <w:r w:rsidDel="00000000" w:rsidR="00000000" w:rsidRPr="00000000">
        <w:rPr>
          <w:rtl w:val="0"/>
        </w:rPr>
        <w:t xml:space="preserve">This comprehensive evaluation provides strong empirical evidence that </w:t>
      </w:r>
      <w:r w:rsidDel="00000000" w:rsidR="00000000" w:rsidRPr="00000000">
        <w:rPr>
          <w:b w:val="1"/>
          <w:rtl w:val="0"/>
        </w:rPr>
        <w:t xml:space="preserve">prompt engineering strategies must be adapted for smaller language models</w:t>
      </w:r>
      <w:r w:rsidDel="00000000" w:rsidR="00000000" w:rsidRPr="00000000">
        <w:rPr>
          <w:rtl w:val="0"/>
        </w:rPr>
        <w:t xml:space="preserve">. Our key findings include:</w:t>
      </w:r>
    </w:p>
    <w:p w:rsidR="00000000" w:rsidDel="00000000" w:rsidP="00000000" w:rsidRDefault="00000000" w:rsidRPr="00000000" w14:paraId="00000143">
      <w:pPr>
        <w:numPr>
          <w:ilvl w:val="0"/>
          <w:numId w:val="39"/>
        </w:numPr>
        <w:spacing w:after="0" w:afterAutospacing="0" w:before="240" w:lineRule="auto"/>
        <w:ind w:left="720" w:hanging="360"/>
      </w:pPr>
      <w:r w:rsidDel="00000000" w:rsidR="00000000" w:rsidRPr="00000000">
        <w:rPr>
          <w:b w:val="1"/>
          <w:rtl w:val="0"/>
        </w:rPr>
        <w:t xml:space="preserve">Simplicity Superiority</w:t>
      </w:r>
      <w:r w:rsidDel="00000000" w:rsidR="00000000" w:rsidRPr="00000000">
        <w:rPr>
          <w:rtl w:val="0"/>
        </w:rPr>
        <w:t xml:space="preserve">: Simple, direct prompts significantly outperform complex alternatives (25% performance difference)</w:t>
        <w:br w:type="textWrapping"/>
      </w:r>
    </w:p>
    <w:p w:rsidR="00000000" w:rsidDel="00000000" w:rsidP="00000000" w:rsidRDefault="00000000" w:rsidRPr="00000000" w14:paraId="00000144">
      <w:pPr>
        <w:numPr>
          <w:ilvl w:val="0"/>
          <w:numId w:val="39"/>
        </w:numPr>
        <w:spacing w:after="0" w:afterAutospacing="0" w:before="0" w:beforeAutospacing="0" w:lineRule="auto"/>
        <w:ind w:left="720" w:hanging="360"/>
      </w:pPr>
      <w:r w:rsidDel="00000000" w:rsidR="00000000" w:rsidRPr="00000000">
        <w:rPr>
          <w:b w:val="1"/>
          <w:rtl w:val="0"/>
        </w:rPr>
        <w:t xml:space="preserve">Cognitive Load Constraints</w:t>
      </w:r>
      <w:r w:rsidDel="00000000" w:rsidR="00000000" w:rsidRPr="00000000">
        <w:rPr>
          <w:rtl w:val="0"/>
        </w:rPr>
        <w:t xml:space="preserve">: Smaller models show clear limitations in handling complex, multi-layered instructions</w:t>
        <w:br w:type="textWrapping"/>
      </w:r>
    </w:p>
    <w:p w:rsidR="00000000" w:rsidDel="00000000" w:rsidP="00000000" w:rsidRDefault="00000000" w:rsidRPr="00000000" w14:paraId="00000145">
      <w:pPr>
        <w:numPr>
          <w:ilvl w:val="0"/>
          <w:numId w:val="39"/>
        </w:numPr>
        <w:spacing w:after="0" w:afterAutospacing="0" w:before="0" w:beforeAutospacing="0" w:lineRule="auto"/>
        <w:ind w:left="720" w:hanging="360"/>
      </w:pPr>
      <w:r w:rsidDel="00000000" w:rsidR="00000000" w:rsidRPr="00000000">
        <w:rPr>
          <w:b w:val="1"/>
          <w:rtl w:val="0"/>
        </w:rPr>
        <w:t xml:space="preserve">Attention Optimization</w:t>
      </w:r>
      <w:r w:rsidDel="00000000" w:rsidR="00000000" w:rsidRPr="00000000">
        <w:rPr>
          <w:rtl w:val="0"/>
        </w:rPr>
        <w:t xml:space="preserve">: Focused, single-objective prompts enable better attention allocation and task performance</w:t>
        <w:br w:type="textWrapping"/>
      </w:r>
    </w:p>
    <w:p w:rsidR="00000000" w:rsidDel="00000000" w:rsidP="00000000" w:rsidRDefault="00000000" w:rsidRPr="00000000" w14:paraId="00000146">
      <w:pPr>
        <w:numPr>
          <w:ilvl w:val="0"/>
          <w:numId w:val="39"/>
        </w:numPr>
        <w:spacing w:after="0" w:afterAutospacing="0" w:before="0" w:beforeAutospacing="0" w:lineRule="auto"/>
        <w:ind w:left="720" w:hanging="360"/>
      </w:pPr>
      <w:r w:rsidDel="00000000" w:rsidR="00000000" w:rsidRPr="00000000">
        <w:rPr>
          <w:b w:val="1"/>
          <w:rtl w:val="0"/>
        </w:rPr>
        <w:t xml:space="preserve">Reliability Benefits</w:t>
      </w:r>
      <w:r w:rsidDel="00000000" w:rsidR="00000000" w:rsidRPr="00000000">
        <w:rPr>
          <w:rtl w:val="0"/>
        </w:rPr>
        <w:t xml:space="preserve">: Simple prompts provide more consistent, reliable outputs with lower variance</w:t>
        <w:br w:type="textWrapping"/>
      </w:r>
    </w:p>
    <w:p w:rsidR="00000000" w:rsidDel="00000000" w:rsidP="00000000" w:rsidRDefault="00000000" w:rsidRPr="00000000" w14:paraId="00000147">
      <w:pPr>
        <w:numPr>
          <w:ilvl w:val="0"/>
          <w:numId w:val="39"/>
        </w:numPr>
        <w:spacing w:after="240" w:before="0" w:beforeAutospacing="0" w:lineRule="auto"/>
        <w:ind w:left="720" w:hanging="360"/>
      </w:pPr>
      <w:r w:rsidDel="00000000" w:rsidR="00000000" w:rsidRPr="00000000">
        <w:rPr>
          <w:b w:val="1"/>
          <w:rtl w:val="0"/>
        </w:rPr>
        <w:t xml:space="preserve">Resource Efficiency</w:t>
      </w:r>
      <w:r w:rsidDel="00000000" w:rsidR="00000000" w:rsidRPr="00000000">
        <w:rPr>
          <w:rtl w:val="0"/>
        </w:rPr>
        <w:t xml:space="preserve">: Effective prompting enables smaller models to achieve competitive performance without additional computational cost</w:t>
        <w:br w:type="textWrapping"/>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8od6yhx2hiue" w:id="81"/>
      <w:bookmarkEnd w:id="81"/>
      <w:r w:rsidDel="00000000" w:rsidR="00000000" w:rsidRPr="00000000">
        <w:rPr>
          <w:b w:val="1"/>
          <w:color w:val="000000"/>
          <w:sz w:val="26"/>
          <w:szCs w:val="26"/>
          <w:rtl w:val="0"/>
        </w:rPr>
        <w:t xml:space="preserve">8.2 Practical Recommendations</w:t>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c2iz5tg7qxcd" w:id="82"/>
      <w:bookmarkEnd w:id="82"/>
      <w:r w:rsidDel="00000000" w:rsidR="00000000" w:rsidRPr="00000000">
        <w:rPr>
          <w:b w:val="1"/>
          <w:color w:val="000000"/>
          <w:sz w:val="22"/>
          <w:szCs w:val="22"/>
          <w:rtl w:val="0"/>
        </w:rPr>
        <w:t xml:space="preserve">8.2.1 For Practitioners</w:t>
      </w:r>
    </w:p>
    <w:p w:rsidR="00000000" w:rsidDel="00000000" w:rsidP="00000000" w:rsidRDefault="00000000" w:rsidRPr="00000000" w14:paraId="0000014A">
      <w:pPr>
        <w:numPr>
          <w:ilvl w:val="0"/>
          <w:numId w:val="27"/>
        </w:numPr>
        <w:spacing w:after="0" w:afterAutospacing="0" w:before="240" w:lineRule="auto"/>
        <w:ind w:left="720" w:hanging="360"/>
      </w:pPr>
      <w:r w:rsidDel="00000000" w:rsidR="00000000" w:rsidRPr="00000000">
        <w:rPr>
          <w:b w:val="1"/>
          <w:rtl w:val="0"/>
        </w:rPr>
        <w:t xml:space="preserve">Prioritize Clarity</w:t>
      </w:r>
      <w:r w:rsidDel="00000000" w:rsidR="00000000" w:rsidRPr="00000000">
        <w:rPr>
          <w:rtl w:val="0"/>
        </w:rPr>
        <w:t xml:space="preserve">: Use clear, direct language over elaborate instruction frameworks</w:t>
      </w:r>
    </w:p>
    <w:p w:rsidR="00000000" w:rsidDel="00000000" w:rsidP="00000000" w:rsidRDefault="00000000" w:rsidRPr="00000000" w14:paraId="0000014B">
      <w:pPr>
        <w:numPr>
          <w:ilvl w:val="0"/>
          <w:numId w:val="27"/>
        </w:numPr>
        <w:spacing w:after="0" w:afterAutospacing="0" w:before="0" w:beforeAutospacing="0" w:lineRule="auto"/>
        <w:ind w:left="720" w:hanging="360"/>
      </w:pPr>
      <w:r w:rsidDel="00000000" w:rsidR="00000000" w:rsidRPr="00000000">
        <w:rPr>
          <w:b w:val="1"/>
          <w:rtl w:val="0"/>
        </w:rPr>
        <w:t xml:space="preserve">Single Objectives</w:t>
      </w:r>
      <w:r w:rsidDel="00000000" w:rsidR="00000000" w:rsidRPr="00000000">
        <w:rPr>
          <w:rtl w:val="0"/>
        </w:rPr>
        <w:t xml:space="preserve">: Focus prompts on one primary task rather than multiple competing requirements</w:t>
      </w:r>
    </w:p>
    <w:p w:rsidR="00000000" w:rsidDel="00000000" w:rsidP="00000000" w:rsidRDefault="00000000" w:rsidRPr="00000000" w14:paraId="0000014C">
      <w:pPr>
        <w:numPr>
          <w:ilvl w:val="0"/>
          <w:numId w:val="27"/>
        </w:numPr>
        <w:spacing w:after="0" w:afterAutospacing="0" w:before="0" w:beforeAutospacing="0" w:lineRule="auto"/>
        <w:ind w:left="720" w:hanging="360"/>
      </w:pPr>
      <w:r w:rsidDel="00000000" w:rsidR="00000000" w:rsidRPr="00000000">
        <w:rPr>
          <w:b w:val="1"/>
          <w:rtl w:val="0"/>
        </w:rPr>
        <w:t xml:space="preserve">Minimal Formatting</w:t>
      </w:r>
      <w:r w:rsidDel="00000000" w:rsidR="00000000" w:rsidRPr="00000000">
        <w:rPr>
          <w:rtl w:val="0"/>
        </w:rPr>
        <w:t xml:space="preserve">: Avoid complex structural requirements that compete with content generation</w:t>
      </w:r>
    </w:p>
    <w:p w:rsidR="00000000" w:rsidDel="00000000" w:rsidP="00000000" w:rsidRDefault="00000000" w:rsidRPr="00000000" w14:paraId="0000014D">
      <w:pPr>
        <w:numPr>
          <w:ilvl w:val="0"/>
          <w:numId w:val="27"/>
        </w:numPr>
        <w:spacing w:after="240" w:before="0" w:beforeAutospacing="0" w:lineRule="auto"/>
        <w:ind w:left="720" w:hanging="360"/>
      </w:pPr>
      <w:r w:rsidDel="00000000" w:rsidR="00000000" w:rsidRPr="00000000">
        <w:rPr>
          <w:b w:val="1"/>
          <w:rtl w:val="0"/>
        </w:rPr>
        <w:t xml:space="preserve">Test Incrementally</w:t>
      </w:r>
      <w:r w:rsidDel="00000000" w:rsidR="00000000" w:rsidRPr="00000000">
        <w:rPr>
          <w:rtl w:val="0"/>
        </w:rPr>
        <w:t xml:space="preserve">: Start with simple prompts and add complexity only when clearly beneficial</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d1jbrttpdmmz" w:id="83"/>
      <w:bookmarkEnd w:id="83"/>
      <w:r w:rsidDel="00000000" w:rsidR="00000000" w:rsidRPr="00000000">
        <w:rPr>
          <w:b w:val="1"/>
          <w:color w:val="000000"/>
          <w:sz w:val="22"/>
          <w:szCs w:val="22"/>
          <w:rtl w:val="0"/>
        </w:rPr>
        <w:t xml:space="preserve">8.2.2 For Researchers</w:t>
      </w:r>
    </w:p>
    <w:p w:rsidR="00000000" w:rsidDel="00000000" w:rsidP="00000000" w:rsidRDefault="00000000" w:rsidRPr="00000000" w14:paraId="0000014F">
      <w:pPr>
        <w:numPr>
          <w:ilvl w:val="0"/>
          <w:numId w:val="22"/>
        </w:numPr>
        <w:spacing w:after="0" w:afterAutospacing="0" w:before="240" w:lineRule="auto"/>
        <w:ind w:left="720" w:hanging="360"/>
      </w:pPr>
      <w:r w:rsidDel="00000000" w:rsidR="00000000" w:rsidRPr="00000000">
        <w:rPr>
          <w:b w:val="1"/>
          <w:rtl w:val="0"/>
        </w:rPr>
        <w:t xml:space="preserve">Scale-Aware Studies</w:t>
      </w:r>
      <w:r w:rsidDel="00000000" w:rsidR="00000000" w:rsidRPr="00000000">
        <w:rPr>
          <w:rtl w:val="0"/>
        </w:rPr>
        <w:t xml:space="preserve">: Consider model size when designing prompting experiments</w:t>
      </w:r>
    </w:p>
    <w:p w:rsidR="00000000" w:rsidDel="00000000" w:rsidP="00000000" w:rsidRDefault="00000000" w:rsidRPr="00000000" w14:paraId="00000150">
      <w:pPr>
        <w:numPr>
          <w:ilvl w:val="0"/>
          <w:numId w:val="22"/>
        </w:numPr>
        <w:spacing w:after="0" w:afterAutospacing="0" w:before="0" w:beforeAutospacing="0" w:lineRule="auto"/>
        <w:ind w:left="720" w:hanging="360"/>
      </w:pPr>
      <w:r w:rsidDel="00000000" w:rsidR="00000000" w:rsidRPr="00000000">
        <w:rPr>
          <w:b w:val="1"/>
          <w:rtl w:val="0"/>
        </w:rPr>
        <w:t xml:space="preserve">Cognitive Load Metrics</w:t>
      </w:r>
      <w:r w:rsidDel="00000000" w:rsidR="00000000" w:rsidRPr="00000000">
        <w:rPr>
          <w:rtl w:val="0"/>
        </w:rPr>
        <w:t xml:space="preserve">: Develop measures of prompt complexity and cognitive overhead</w:t>
      </w:r>
    </w:p>
    <w:p w:rsidR="00000000" w:rsidDel="00000000" w:rsidP="00000000" w:rsidRDefault="00000000" w:rsidRPr="00000000" w14:paraId="00000151">
      <w:pPr>
        <w:numPr>
          <w:ilvl w:val="0"/>
          <w:numId w:val="22"/>
        </w:numPr>
        <w:spacing w:after="240" w:before="0" w:beforeAutospacing="0" w:lineRule="auto"/>
        <w:ind w:left="720" w:hanging="360"/>
      </w:pPr>
      <w:r w:rsidDel="00000000" w:rsidR="00000000" w:rsidRPr="00000000">
        <w:rPr>
          <w:b w:val="1"/>
          <w:rtl w:val="0"/>
        </w:rPr>
        <w:t xml:space="preserve">Cross-Model Validation</w:t>
      </w:r>
      <w:r w:rsidDel="00000000" w:rsidR="00000000" w:rsidRPr="00000000">
        <w:rPr>
          <w:rtl w:val="0"/>
        </w:rPr>
        <w:t xml:space="preserve">: Test findings across different model architectures and sizes</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1q38wt331kid" w:id="84"/>
      <w:bookmarkEnd w:id="84"/>
      <w:r w:rsidDel="00000000" w:rsidR="00000000" w:rsidRPr="00000000">
        <w:rPr>
          <w:b w:val="1"/>
          <w:color w:val="000000"/>
          <w:sz w:val="26"/>
          <w:szCs w:val="26"/>
          <w:rtl w:val="0"/>
        </w:rPr>
        <w:t xml:space="preserve">8.3 Broader Implications</w:t>
      </w:r>
    </w:p>
    <w:p w:rsidR="00000000" w:rsidDel="00000000" w:rsidP="00000000" w:rsidRDefault="00000000" w:rsidRPr="00000000" w14:paraId="00000153">
      <w:pPr>
        <w:spacing w:after="240" w:before="240" w:lineRule="auto"/>
        <w:rPr/>
      </w:pPr>
      <w:r w:rsidDel="00000000" w:rsidR="00000000" w:rsidRPr="00000000">
        <w:rPr>
          <w:rtl w:val="0"/>
        </w:rPr>
        <w:t xml:space="preserve">This study demonstrates that </w:t>
      </w:r>
      <w:r w:rsidDel="00000000" w:rsidR="00000000" w:rsidRPr="00000000">
        <w:rPr>
          <w:b w:val="1"/>
          <w:rtl w:val="0"/>
        </w:rPr>
        <w:t xml:space="preserve">effective AI deployment requires optimization across the entire system stack</w:t>
      </w:r>
      <w:r w:rsidDel="00000000" w:rsidR="00000000" w:rsidRPr="00000000">
        <w:rPr>
          <w:rtl w:val="0"/>
        </w:rPr>
        <w:t xml:space="preserve">, not just model scaling. Prompt engineering represents a crucial, cost-free optimization opportunity that can dramatically improve performance of resource-constrained models.</w:t>
      </w:r>
    </w:p>
    <w:p w:rsidR="00000000" w:rsidDel="00000000" w:rsidP="00000000" w:rsidRDefault="00000000" w:rsidRPr="00000000" w14:paraId="00000154">
      <w:pPr>
        <w:spacing w:after="240" w:before="240" w:lineRule="auto"/>
        <w:rPr/>
      </w:pPr>
      <w:r w:rsidDel="00000000" w:rsidR="00000000" w:rsidRPr="00000000">
        <w:rPr>
          <w:rtl w:val="0"/>
        </w:rPr>
        <w:t xml:space="preserve">The findings support a </w:t>
      </w:r>
      <w:r w:rsidDel="00000000" w:rsidR="00000000" w:rsidRPr="00000000">
        <w:rPr>
          <w:b w:val="1"/>
          <w:rtl w:val="0"/>
        </w:rPr>
        <w:t xml:space="preserve">"less is more" philosophy</w:t>
      </w:r>
      <w:r w:rsidDel="00000000" w:rsidR="00000000" w:rsidRPr="00000000">
        <w:rPr>
          <w:rtl w:val="0"/>
        </w:rPr>
        <w:t xml:space="preserve"> for smaller model deployment, where thoughtful simplification outperforms complex engineering. This has significant implications for democratizing AI access, enabling effective deployment in resource-constrained environments, and optimizing cost-performance ratios in production systems.</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1xyqs2s2997x" w:id="85"/>
      <w:bookmarkEnd w:id="85"/>
      <w:r w:rsidDel="00000000" w:rsidR="00000000" w:rsidRPr="00000000">
        <w:rPr>
          <w:b w:val="1"/>
          <w:color w:val="000000"/>
          <w:sz w:val="26"/>
          <w:szCs w:val="26"/>
          <w:rtl w:val="0"/>
        </w:rPr>
        <w:t xml:space="preserve">8.4 Final Thoughts</w:t>
      </w:r>
    </w:p>
    <w:p w:rsidR="00000000" w:rsidDel="00000000" w:rsidP="00000000" w:rsidRDefault="00000000" w:rsidRPr="00000000" w14:paraId="00000156">
      <w:pPr>
        <w:spacing w:after="240" w:before="240" w:lineRule="auto"/>
        <w:rPr/>
      </w:pPr>
      <w:r w:rsidDel="00000000" w:rsidR="00000000" w:rsidRPr="00000000">
        <w:rPr>
          <w:rtl w:val="0"/>
        </w:rPr>
        <w:t xml:space="preserve">As the field moves toward more efficient and accessible AI systems, understanding how to effectively leverage smaller models becomes increasingly important. This study provides a foundation for evidence-based prompt engineering practices that can unlock the potential of resource-efficient language models while avoiding the pitfalls of over-engineering.</w:t>
      </w:r>
    </w:p>
    <w:p w:rsidR="00000000" w:rsidDel="00000000" w:rsidP="00000000" w:rsidRDefault="00000000" w:rsidRPr="00000000" w14:paraId="00000157">
      <w:pPr>
        <w:spacing w:after="240" w:before="240" w:lineRule="auto"/>
        <w:rPr/>
      </w:pPr>
      <w:r w:rsidDel="00000000" w:rsidR="00000000" w:rsidRPr="00000000">
        <w:rPr>
          <w:rtl w:val="0"/>
        </w:rPr>
        <w:t xml:space="preserve">The 25% performance improvement achieved through optimal prompting represents a significant advance that comes at zero additional computational cost—a rare combination in the optimization landscape. These findings suggest that the future of practical AI deployment may depend as much on thoughtful prompt engineering as on continued model scaling.</w:t>
      </w:r>
    </w:p>
    <w:p w:rsidR="00000000" w:rsidDel="00000000" w:rsidP="00000000" w:rsidRDefault="00000000" w:rsidRPr="00000000" w14:paraId="000001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