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4"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536"/>
        <w:gridCol w:w="1276"/>
        <w:gridCol w:w="1418"/>
        <w:gridCol w:w="994"/>
        <w:gridCol w:w="355"/>
        <w:gridCol w:w="355"/>
      </w:tblGrid>
      <w:tr w:rsidR="005A6B79" w:rsidRPr="00144755" w:rsidTr="005A6B79">
        <w:trPr>
          <w:cantSplit/>
        </w:trPr>
        <w:tc>
          <w:tcPr>
            <w:tcW w:w="8790" w:type="dxa"/>
            <w:gridSpan w:val="4"/>
            <w:tcBorders>
              <w:bottom w:val="nil"/>
              <w:right w:val="nil"/>
            </w:tcBorders>
            <w:shd w:val="clear" w:color="auto" w:fill="B4C6E7"/>
          </w:tcPr>
          <w:p w:rsidR="005A6B79" w:rsidRPr="00144755" w:rsidRDefault="005A6B79" w:rsidP="006A40F6">
            <w:pPr>
              <w:rPr>
                <w:rFonts w:ascii="Arial Narrow" w:hAnsi="Arial Narrow"/>
                <w:b/>
              </w:rPr>
            </w:pPr>
            <w:r>
              <w:rPr>
                <w:rFonts w:ascii="Arial Narrow" w:hAnsi="Arial Narrow"/>
                <w:b/>
              </w:rPr>
              <w:t>Requirements Alternatives and Validation</w:t>
            </w:r>
          </w:p>
        </w:tc>
        <w:tc>
          <w:tcPr>
            <w:tcW w:w="994" w:type="dxa"/>
            <w:tcBorders>
              <w:left w:val="nil"/>
              <w:right w:val="nil"/>
            </w:tcBorders>
            <w:shd w:val="clear" w:color="auto" w:fill="B4C6E7"/>
          </w:tcPr>
          <w:p w:rsidR="005A6B79" w:rsidRPr="00144755" w:rsidRDefault="005A6B79" w:rsidP="006A40F6">
            <w:pPr>
              <w:rPr>
                <w:rFonts w:ascii="Arial Narrow" w:hAnsi="Arial Narrow"/>
                <w:b/>
              </w:rPr>
            </w:pPr>
          </w:p>
        </w:tc>
        <w:tc>
          <w:tcPr>
            <w:tcW w:w="355" w:type="dxa"/>
            <w:tcBorders>
              <w:left w:val="nil"/>
              <w:right w:val="nil"/>
            </w:tcBorders>
            <w:shd w:val="clear" w:color="auto" w:fill="B4C6E7"/>
          </w:tcPr>
          <w:p w:rsidR="005A6B79" w:rsidRPr="00144755" w:rsidRDefault="005A6B79" w:rsidP="006A40F6">
            <w:pPr>
              <w:rPr>
                <w:rFonts w:ascii="Arial Narrow" w:hAnsi="Arial Narrow"/>
                <w:b/>
              </w:rPr>
            </w:pPr>
          </w:p>
        </w:tc>
        <w:tc>
          <w:tcPr>
            <w:tcW w:w="355" w:type="dxa"/>
            <w:tcBorders>
              <w:left w:val="nil"/>
            </w:tcBorders>
            <w:shd w:val="clear" w:color="auto" w:fill="B4C6E7"/>
          </w:tcPr>
          <w:p w:rsidR="005A6B79" w:rsidRPr="00144755" w:rsidRDefault="005A6B79" w:rsidP="006A40F6">
            <w:pPr>
              <w:rPr>
                <w:rFonts w:ascii="Arial Narrow" w:hAnsi="Arial Narrow"/>
                <w:b/>
              </w:rPr>
            </w:pPr>
          </w:p>
        </w:tc>
      </w:tr>
      <w:tr w:rsidR="005A6B79" w:rsidTr="005A6B79">
        <w:trPr>
          <w:cantSplit/>
          <w:trHeight w:val="355"/>
        </w:trPr>
        <w:tc>
          <w:tcPr>
            <w:tcW w:w="1560" w:type="dxa"/>
            <w:tcBorders>
              <w:bottom w:val="nil"/>
            </w:tcBorders>
            <w:shd w:val="clear" w:color="auto" w:fill="B4C6E7"/>
          </w:tcPr>
          <w:p w:rsidR="005A6B79" w:rsidRDefault="005A6B79" w:rsidP="006A40F6">
            <w:pPr>
              <w:tabs>
                <w:tab w:val="right" w:pos="8712"/>
              </w:tabs>
              <w:rPr>
                <w:rFonts w:ascii="Arial Narrow" w:hAnsi="Arial Narrow"/>
                <w:b/>
                <w:sz w:val="20"/>
              </w:rPr>
            </w:pPr>
            <w:r>
              <w:rPr>
                <w:rFonts w:ascii="Arial Narrow" w:hAnsi="Arial Narrow"/>
                <w:b/>
                <w:sz w:val="20"/>
              </w:rPr>
              <w:t>Students’ Names</w:t>
            </w:r>
          </w:p>
        </w:tc>
        <w:tc>
          <w:tcPr>
            <w:tcW w:w="4536" w:type="dxa"/>
            <w:vMerge w:val="restart"/>
            <w:shd w:val="clear" w:color="auto" w:fill="auto"/>
          </w:tcPr>
          <w:p w:rsidR="005A6B79" w:rsidRDefault="005A6B79" w:rsidP="006A40F6">
            <w:pPr>
              <w:tabs>
                <w:tab w:val="right" w:pos="8712"/>
              </w:tabs>
              <w:rPr>
                <w:rFonts w:ascii="Arial Narrow" w:hAnsi="Arial Narrow"/>
                <w:b/>
                <w:sz w:val="20"/>
              </w:rPr>
            </w:pPr>
            <w:r>
              <w:rPr>
                <w:rFonts w:ascii="Arial Narrow" w:hAnsi="Arial Narrow"/>
                <w:b/>
                <w:sz w:val="20"/>
              </w:rPr>
              <w:t>1.</w:t>
            </w:r>
            <w:r w:rsidR="00A903E9">
              <w:rPr>
                <w:rFonts w:ascii="Arial Narrow" w:hAnsi="Arial Narrow"/>
                <w:b/>
                <w:sz w:val="20"/>
              </w:rPr>
              <w:t xml:space="preserve">   Vinay Jaisinghani</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2.</w:t>
            </w:r>
            <w:r w:rsidR="00A903E9">
              <w:rPr>
                <w:rFonts w:ascii="Arial Narrow" w:hAnsi="Arial Narrow"/>
                <w:b/>
                <w:sz w:val="20"/>
              </w:rPr>
              <w:t xml:space="preserve">   Ta Seen Irtiza Rabbi</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3.</w:t>
            </w:r>
            <w:r w:rsidR="00A903E9">
              <w:rPr>
                <w:rFonts w:ascii="Arial Narrow" w:hAnsi="Arial Narrow"/>
                <w:b/>
                <w:sz w:val="20"/>
              </w:rPr>
              <w:t xml:space="preserve">  Mohammed Faisal Hossain</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4.</w:t>
            </w:r>
            <w:r w:rsidR="00A903E9">
              <w:rPr>
                <w:rFonts w:ascii="Arial Narrow" w:hAnsi="Arial Narrow"/>
                <w:b/>
                <w:sz w:val="20"/>
              </w:rPr>
              <w:t xml:space="preserve">  Akshay Kanabar</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5.</w:t>
            </w:r>
          </w:p>
          <w:p w:rsidR="005A6B79" w:rsidRDefault="005A6B79" w:rsidP="006A40F6">
            <w:pPr>
              <w:tabs>
                <w:tab w:val="right" w:pos="8712"/>
              </w:tabs>
              <w:rPr>
                <w:rFonts w:ascii="Arial Narrow" w:hAnsi="Arial Narrow"/>
                <w:b/>
                <w:sz w:val="20"/>
              </w:rPr>
            </w:pPr>
          </w:p>
        </w:tc>
        <w:tc>
          <w:tcPr>
            <w:tcW w:w="1276" w:type="dxa"/>
            <w:vMerge w:val="restart"/>
            <w:shd w:val="clear" w:color="auto" w:fill="B4C6E7"/>
          </w:tcPr>
          <w:p w:rsidR="005A6B79" w:rsidRDefault="005A6B79" w:rsidP="006A40F6">
            <w:pPr>
              <w:tabs>
                <w:tab w:val="right" w:pos="8712"/>
              </w:tabs>
              <w:rPr>
                <w:rFonts w:ascii="Arial Narrow" w:hAnsi="Arial Narrow"/>
                <w:b/>
                <w:sz w:val="20"/>
              </w:rPr>
            </w:pPr>
            <w:r>
              <w:rPr>
                <w:rFonts w:ascii="Arial Narrow" w:hAnsi="Arial Narrow"/>
                <w:b/>
                <w:sz w:val="20"/>
              </w:rPr>
              <w:t>Student Nos</w:t>
            </w:r>
          </w:p>
        </w:tc>
        <w:tc>
          <w:tcPr>
            <w:tcW w:w="3122" w:type="dxa"/>
            <w:gridSpan w:val="4"/>
            <w:vMerge w:val="restart"/>
            <w:shd w:val="clear" w:color="auto" w:fill="auto"/>
          </w:tcPr>
          <w:p w:rsidR="005A6B79" w:rsidRDefault="005A6B79" w:rsidP="006A40F6">
            <w:pPr>
              <w:tabs>
                <w:tab w:val="right" w:pos="8712"/>
              </w:tabs>
              <w:rPr>
                <w:rFonts w:ascii="Arial Narrow" w:hAnsi="Arial Narrow"/>
                <w:b/>
                <w:sz w:val="20"/>
              </w:rPr>
            </w:pPr>
            <w:r>
              <w:rPr>
                <w:rFonts w:ascii="Arial Narrow" w:hAnsi="Arial Narrow"/>
                <w:b/>
                <w:sz w:val="20"/>
              </w:rPr>
              <w:t>1.</w:t>
            </w:r>
            <w:r w:rsidR="00A903E9">
              <w:rPr>
                <w:rFonts w:ascii="Arial Narrow" w:hAnsi="Arial Narrow"/>
                <w:b/>
                <w:sz w:val="20"/>
              </w:rPr>
              <w:t xml:space="preserve">  214053321</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2.</w:t>
            </w:r>
            <w:r w:rsidR="00A903E9">
              <w:rPr>
                <w:rFonts w:ascii="Arial Narrow" w:hAnsi="Arial Narrow"/>
                <w:b/>
                <w:sz w:val="20"/>
              </w:rPr>
              <w:t xml:space="preserve">  215342482</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3.</w:t>
            </w:r>
            <w:r w:rsidR="00A903E9">
              <w:rPr>
                <w:rFonts w:ascii="Arial Narrow" w:hAnsi="Arial Narrow"/>
                <w:b/>
                <w:sz w:val="20"/>
              </w:rPr>
              <w:t xml:space="preserve">  214362941</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4.</w:t>
            </w:r>
            <w:r w:rsidR="00A903E9">
              <w:rPr>
                <w:rFonts w:ascii="Arial Narrow" w:hAnsi="Arial Narrow"/>
                <w:b/>
                <w:sz w:val="20"/>
              </w:rPr>
              <w:t xml:space="preserve">  </w:t>
            </w:r>
            <w:r w:rsidR="00A903E9">
              <w:rPr>
                <w:rFonts w:ascii="Arial Narrow" w:hAnsi="Arial Narrow"/>
                <w:b/>
                <w:sz w:val="20"/>
              </w:rPr>
              <w:t>213569605</w:t>
            </w:r>
          </w:p>
          <w:p w:rsidR="005A6B79" w:rsidRDefault="005A6B79" w:rsidP="006A40F6">
            <w:pPr>
              <w:tabs>
                <w:tab w:val="right" w:pos="8712"/>
              </w:tabs>
              <w:rPr>
                <w:rFonts w:ascii="Arial Narrow" w:hAnsi="Arial Narrow"/>
                <w:b/>
                <w:sz w:val="20"/>
              </w:rPr>
            </w:pPr>
          </w:p>
          <w:p w:rsidR="005A6B79" w:rsidRDefault="005A6B79" w:rsidP="006A40F6">
            <w:pPr>
              <w:tabs>
                <w:tab w:val="right" w:pos="8712"/>
              </w:tabs>
              <w:rPr>
                <w:rFonts w:ascii="Arial Narrow" w:hAnsi="Arial Narrow"/>
                <w:b/>
                <w:sz w:val="20"/>
              </w:rPr>
            </w:pPr>
            <w:r>
              <w:rPr>
                <w:rFonts w:ascii="Arial Narrow" w:hAnsi="Arial Narrow"/>
                <w:b/>
                <w:sz w:val="20"/>
              </w:rPr>
              <w:t>5.</w:t>
            </w:r>
          </w:p>
          <w:p w:rsidR="005A6B79" w:rsidRDefault="005A6B79" w:rsidP="006A40F6">
            <w:pPr>
              <w:tabs>
                <w:tab w:val="right" w:pos="8712"/>
              </w:tabs>
              <w:rPr>
                <w:rFonts w:ascii="Arial Narrow" w:hAnsi="Arial Narrow"/>
                <w:b/>
                <w:sz w:val="20"/>
              </w:rPr>
            </w:pPr>
          </w:p>
        </w:tc>
      </w:tr>
      <w:tr w:rsidR="005A6B79" w:rsidTr="005A6B79">
        <w:trPr>
          <w:cantSplit/>
          <w:trHeight w:val="352"/>
        </w:trPr>
        <w:tc>
          <w:tcPr>
            <w:tcW w:w="1560" w:type="dxa"/>
            <w:tcBorders>
              <w:top w:val="nil"/>
              <w:bottom w:val="nil"/>
            </w:tcBorders>
            <w:shd w:val="clear" w:color="auto" w:fill="B4C6E7"/>
          </w:tcPr>
          <w:p w:rsidR="005A6B79" w:rsidRDefault="005A6B79" w:rsidP="006A40F6">
            <w:pPr>
              <w:tabs>
                <w:tab w:val="right" w:pos="8712"/>
              </w:tabs>
              <w:rPr>
                <w:rFonts w:ascii="Arial Narrow" w:hAnsi="Arial Narrow"/>
                <w:b/>
                <w:sz w:val="20"/>
              </w:rPr>
            </w:pPr>
          </w:p>
        </w:tc>
        <w:tc>
          <w:tcPr>
            <w:tcW w:w="4536" w:type="dxa"/>
            <w:vMerge/>
            <w:shd w:val="clear" w:color="auto" w:fill="auto"/>
          </w:tcPr>
          <w:p w:rsidR="005A6B79" w:rsidRDefault="005A6B79" w:rsidP="006A40F6">
            <w:pPr>
              <w:tabs>
                <w:tab w:val="right" w:pos="8712"/>
              </w:tabs>
              <w:rPr>
                <w:rFonts w:ascii="Arial Narrow" w:hAnsi="Arial Narrow"/>
                <w:b/>
                <w:sz w:val="20"/>
              </w:rPr>
            </w:pPr>
          </w:p>
        </w:tc>
        <w:tc>
          <w:tcPr>
            <w:tcW w:w="1276" w:type="dxa"/>
            <w:vMerge/>
            <w:shd w:val="clear" w:color="auto" w:fill="B4C6E7"/>
          </w:tcPr>
          <w:p w:rsidR="005A6B79" w:rsidRDefault="005A6B79" w:rsidP="006A40F6">
            <w:pPr>
              <w:tabs>
                <w:tab w:val="right" w:pos="8712"/>
              </w:tabs>
              <w:rPr>
                <w:rFonts w:ascii="Arial Narrow" w:hAnsi="Arial Narrow"/>
                <w:b/>
                <w:sz w:val="20"/>
              </w:rPr>
            </w:pPr>
          </w:p>
        </w:tc>
        <w:tc>
          <w:tcPr>
            <w:tcW w:w="3122" w:type="dxa"/>
            <w:gridSpan w:val="4"/>
            <w:vMerge/>
            <w:shd w:val="clear" w:color="auto" w:fill="auto"/>
          </w:tcPr>
          <w:p w:rsidR="005A6B79" w:rsidRDefault="005A6B79" w:rsidP="006A40F6">
            <w:pPr>
              <w:tabs>
                <w:tab w:val="right" w:pos="8712"/>
              </w:tabs>
              <w:rPr>
                <w:rFonts w:ascii="Arial Narrow" w:hAnsi="Arial Narrow"/>
                <w:b/>
                <w:sz w:val="20"/>
              </w:rPr>
            </w:pPr>
          </w:p>
        </w:tc>
      </w:tr>
      <w:tr w:rsidR="005A6B79" w:rsidTr="005A6B79">
        <w:trPr>
          <w:cantSplit/>
          <w:trHeight w:val="352"/>
        </w:trPr>
        <w:tc>
          <w:tcPr>
            <w:tcW w:w="1560" w:type="dxa"/>
            <w:tcBorders>
              <w:top w:val="nil"/>
              <w:bottom w:val="single" w:sz="4" w:space="0" w:color="auto"/>
            </w:tcBorders>
            <w:shd w:val="clear" w:color="auto" w:fill="B4C6E7"/>
          </w:tcPr>
          <w:p w:rsidR="005A6B79" w:rsidRDefault="005A6B79" w:rsidP="006A40F6">
            <w:pPr>
              <w:tabs>
                <w:tab w:val="right" w:pos="8712"/>
              </w:tabs>
              <w:rPr>
                <w:rFonts w:ascii="Arial Narrow" w:hAnsi="Arial Narrow"/>
                <w:b/>
                <w:sz w:val="20"/>
              </w:rPr>
            </w:pPr>
          </w:p>
        </w:tc>
        <w:tc>
          <w:tcPr>
            <w:tcW w:w="4536" w:type="dxa"/>
            <w:vMerge/>
            <w:shd w:val="clear" w:color="auto" w:fill="auto"/>
          </w:tcPr>
          <w:p w:rsidR="005A6B79" w:rsidRDefault="005A6B79" w:rsidP="006A40F6">
            <w:pPr>
              <w:tabs>
                <w:tab w:val="right" w:pos="8712"/>
              </w:tabs>
              <w:rPr>
                <w:rFonts w:ascii="Arial Narrow" w:hAnsi="Arial Narrow"/>
                <w:b/>
                <w:sz w:val="20"/>
              </w:rPr>
            </w:pPr>
          </w:p>
        </w:tc>
        <w:tc>
          <w:tcPr>
            <w:tcW w:w="1276" w:type="dxa"/>
            <w:vMerge/>
            <w:shd w:val="clear" w:color="auto" w:fill="B4C6E7"/>
          </w:tcPr>
          <w:p w:rsidR="005A6B79" w:rsidRDefault="005A6B79" w:rsidP="006A40F6">
            <w:pPr>
              <w:tabs>
                <w:tab w:val="right" w:pos="8712"/>
              </w:tabs>
              <w:rPr>
                <w:rFonts w:ascii="Arial Narrow" w:hAnsi="Arial Narrow"/>
                <w:b/>
                <w:sz w:val="20"/>
              </w:rPr>
            </w:pPr>
          </w:p>
        </w:tc>
        <w:tc>
          <w:tcPr>
            <w:tcW w:w="3122" w:type="dxa"/>
            <w:gridSpan w:val="4"/>
            <w:vMerge/>
            <w:shd w:val="clear" w:color="auto" w:fill="auto"/>
          </w:tcPr>
          <w:p w:rsidR="005A6B79" w:rsidRDefault="005A6B79" w:rsidP="006A40F6">
            <w:pPr>
              <w:tabs>
                <w:tab w:val="right" w:pos="8712"/>
              </w:tabs>
              <w:rPr>
                <w:rFonts w:ascii="Arial Narrow" w:hAnsi="Arial Narrow"/>
                <w:b/>
                <w:sz w:val="20"/>
              </w:rPr>
            </w:pPr>
          </w:p>
        </w:tc>
      </w:tr>
      <w:tr w:rsidR="005A6B79" w:rsidTr="005A6B79">
        <w:trPr>
          <w:cantSplit/>
          <w:trHeight w:val="352"/>
        </w:trPr>
        <w:tc>
          <w:tcPr>
            <w:tcW w:w="1560" w:type="dxa"/>
            <w:tcBorders>
              <w:top w:val="single" w:sz="4" w:space="0" w:color="auto"/>
              <w:bottom w:val="single" w:sz="4" w:space="0" w:color="auto"/>
            </w:tcBorders>
            <w:shd w:val="clear" w:color="auto" w:fill="B4C6E7"/>
            <w:vAlign w:val="center"/>
          </w:tcPr>
          <w:p w:rsidR="005A6B79" w:rsidRDefault="005A6B79" w:rsidP="006A40F6">
            <w:pPr>
              <w:tabs>
                <w:tab w:val="right" w:pos="8712"/>
              </w:tabs>
              <w:rPr>
                <w:rFonts w:ascii="Arial Narrow" w:hAnsi="Arial Narrow"/>
                <w:b/>
                <w:sz w:val="20"/>
              </w:rPr>
            </w:pPr>
            <w:r>
              <w:rPr>
                <w:rFonts w:ascii="Arial Narrow" w:hAnsi="Arial Narrow"/>
                <w:b/>
                <w:sz w:val="20"/>
              </w:rPr>
              <w:t>Group No:</w:t>
            </w:r>
          </w:p>
        </w:tc>
        <w:tc>
          <w:tcPr>
            <w:tcW w:w="4536" w:type="dxa"/>
            <w:vMerge/>
            <w:shd w:val="clear" w:color="auto" w:fill="auto"/>
          </w:tcPr>
          <w:p w:rsidR="005A6B79" w:rsidRDefault="005A6B79" w:rsidP="006A40F6">
            <w:pPr>
              <w:tabs>
                <w:tab w:val="right" w:pos="8712"/>
              </w:tabs>
              <w:rPr>
                <w:rFonts w:ascii="Arial Narrow" w:hAnsi="Arial Narrow"/>
                <w:b/>
                <w:sz w:val="20"/>
              </w:rPr>
            </w:pPr>
          </w:p>
        </w:tc>
        <w:tc>
          <w:tcPr>
            <w:tcW w:w="1276" w:type="dxa"/>
            <w:vMerge/>
            <w:shd w:val="clear" w:color="auto" w:fill="B4C6E7"/>
          </w:tcPr>
          <w:p w:rsidR="005A6B79" w:rsidRDefault="005A6B79" w:rsidP="006A40F6">
            <w:pPr>
              <w:tabs>
                <w:tab w:val="right" w:pos="8712"/>
              </w:tabs>
              <w:rPr>
                <w:rFonts w:ascii="Arial Narrow" w:hAnsi="Arial Narrow"/>
                <w:b/>
                <w:sz w:val="20"/>
              </w:rPr>
            </w:pPr>
          </w:p>
        </w:tc>
        <w:tc>
          <w:tcPr>
            <w:tcW w:w="3122" w:type="dxa"/>
            <w:gridSpan w:val="4"/>
            <w:vMerge/>
            <w:shd w:val="clear" w:color="auto" w:fill="auto"/>
          </w:tcPr>
          <w:p w:rsidR="005A6B79" w:rsidRDefault="005A6B79" w:rsidP="006A40F6">
            <w:pPr>
              <w:tabs>
                <w:tab w:val="right" w:pos="8712"/>
              </w:tabs>
              <w:rPr>
                <w:rFonts w:ascii="Arial Narrow" w:hAnsi="Arial Narrow"/>
                <w:b/>
                <w:sz w:val="20"/>
              </w:rPr>
            </w:pPr>
          </w:p>
        </w:tc>
      </w:tr>
      <w:tr w:rsidR="005A6B79" w:rsidTr="005A6B79">
        <w:trPr>
          <w:cantSplit/>
          <w:trHeight w:val="352"/>
        </w:trPr>
        <w:tc>
          <w:tcPr>
            <w:tcW w:w="1560" w:type="dxa"/>
            <w:tcBorders>
              <w:bottom w:val="single" w:sz="4" w:space="0" w:color="auto"/>
            </w:tcBorders>
            <w:shd w:val="clear" w:color="auto" w:fill="FFFFFF"/>
          </w:tcPr>
          <w:p w:rsidR="005A6B79" w:rsidRPr="00ED6F59" w:rsidRDefault="00ED6F59" w:rsidP="006A40F6">
            <w:pPr>
              <w:tabs>
                <w:tab w:val="right" w:pos="8712"/>
              </w:tabs>
              <w:rPr>
                <w:rFonts w:ascii="Arial Narrow" w:hAnsi="Arial Narrow"/>
                <w:b/>
                <w:sz w:val="56"/>
                <w:szCs w:val="56"/>
              </w:rPr>
            </w:pPr>
            <w:r w:rsidRPr="00ED6F59">
              <w:rPr>
                <w:rFonts w:ascii="Arial Narrow" w:hAnsi="Arial Narrow"/>
                <w:b/>
                <w:sz w:val="56"/>
                <w:szCs w:val="56"/>
              </w:rPr>
              <w:t>21</w:t>
            </w:r>
          </w:p>
        </w:tc>
        <w:tc>
          <w:tcPr>
            <w:tcW w:w="4536" w:type="dxa"/>
            <w:vMerge/>
            <w:shd w:val="clear" w:color="auto" w:fill="auto"/>
          </w:tcPr>
          <w:p w:rsidR="005A6B79" w:rsidRDefault="005A6B79" w:rsidP="006A40F6">
            <w:pPr>
              <w:tabs>
                <w:tab w:val="right" w:pos="8712"/>
              </w:tabs>
              <w:rPr>
                <w:rFonts w:ascii="Arial Narrow" w:hAnsi="Arial Narrow"/>
                <w:b/>
                <w:sz w:val="20"/>
              </w:rPr>
            </w:pPr>
          </w:p>
        </w:tc>
        <w:tc>
          <w:tcPr>
            <w:tcW w:w="1276" w:type="dxa"/>
            <w:vMerge/>
            <w:shd w:val="clear" w:color="auto" w:fill="B4C6E7"/>
          </w:tcPr>
          <w:p w:rsidR="005A6B79" w:rsidRDefault="005A6B79" w:rsidP="006A40F6">
            <w:pPr>
              <w:tabs>
                <w:tab w:val="right" w:pos="8712"/>
              </w:tabs>
              <w:rPr>
                <w:rFonts w:ascii="Arial Narrow" w:hAnsi="Arial Narrow"/>
                <w:b/>
                <w:sz w:val="20"/>
              </w:rPr>
            </w:pPr>
          </w:p>
        </w:tc>
        <w:tc>
          <w:tcPr>
            <w:tcW w:w="3122" w:type="dxa"/>
            <w:gridSpan w:val="4"/>
            <w:vMerge/>
            <w:shd w:val="clear" w:color="auto" w:fill="auto"/>
          </w:tcPr>
          <w:p w:rsidR="005A6B79" w:rsidRDefault="005A6B79" w:rsidP="006A40F6">
            <w:pPr>
              <w:tabs>
                <w:tab w:val="right" w:pos="8712"/>
              </w:tabs>
              <w:rPr>
                <w:rFonts w:ascii="Arial Narrow" w:hAnsi="Arial Narrow"/>
                <w:b/>
                <w:sz w:val="20"/>
              </w:rPr>
            </w:pPr>
          </w:p>
        </w:tc>
      </w:tr>
    </w:tbl>
    <w:p w:rsidR="005A6B79" w:rsidRDefault="005A6B79" w:rsidP="005A6B79">
      <w:pPr>
        <w:tabs>
          <w:tab w:val="right" w:pos="108"/>
          <w:tab w:val="left" w:pos="3084"/>
          <w:tab w:val="left" w:pos="6060"/>
        </w:tabs>
        <w:rPr>
          <w:rFonts w:ascii="Arial Narrow" w:hAnsi="Arial Narrow"/>
          <w:b/>
          <w:sz w:val="20"/>
        </w:rPr>
      </w:pPr>
    </w:p>
    <w:tbl>
      <w:tblPr>
        <w:tblW w:w="10494"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800"/>
        <w:gridCol w:w="2028"/>
        <w:gridCol w:w="1890"/>
        <w:gridCol w:w="1795"/>
        <w:gridCol w:w="1421"/>
      </w:tblGrid>
      <w:tr w:rsidR="005A6B79" w:rsidTr="006A40F6">
        <w:tc>
          <w:tcPr>
            <w:tcW w:w="1560" w:type="dxa"/>
            <w:shd w:val="clear" w:color="auto" w:fill="B4C6E7"/>
          </w:tcPr>
          <w:p w:rsidR="005A6B79" w:rsidRPr="005A6B79" w:rsidRDefault="005A6B79" w:rsidP="005A6B79">
            <w:pPr>
              <w:tabs>
                <w:tab w:val="right" w:pos="8712"/>
              </w:tabs>
              <w:rPr>
                <w:rFonts w:ascii="Arial Narrow" w:hAnsi="Arial Narrow"/>
                <w:b/>
                <w:sz w:val="18"/>
                <w:szCs w:val="18"/>
              </w:rPr>
            </w:pPr>
            <w:r w:rsidRPr="005A6B79">
              <w:rPr>
                <w:rFonts w:ascii="Arial Narrow" w:hAnsi="Arial Narrow"/>
                <w:b/>
                <w:sz w:val="18"/>
                <w:szCs w:val="18"/>
              </w:rPr>
              <w:t>Assessed By:</w:t>
            </w:r>
          </w:p>
        </w:tc>
        <w:tc>
          <w:tcPr>
            <w:tcW w:w="1800" w:type="dxa"/>
            <w:shd w:val="clear" w:color="auto" w:fill="B4C6E7"/>
          </w:tcPr>
          <w:p w:rsidR="005A6B79" w:rsidRPr="005A6B79" w:rsidRDefault="00DF76DD" w:rsidP="006A40F6">
            <w:pPr>
              <w:rPr>
                <w:rFonts w:ascii="Arial Narrow" w:hAnsi="Arial Narrow"/>
                <w:b/>
                <w:sz w:val="18"/>
                <w:szCs w:val="18"/>
              </w:rPr>
            </w:pPr>
            <w:r>
              <w:rPr>
                <w:rFonts w:ascii="Arial Narrow" w:hAnsi="Arial Narrow"/>
                <w:b/>
                <w:sz w:val="18"/>
                <w:szCs w:val="18"/>
              </w:rPr>
              <w:t>Unsatisfactory</w:t>
            </w:r>
          </w:p>
        </w:tc>
        <w:tc>
          <w:tcPr>
            <w:tcW w:w="2028" w:type="dxa"/>
            <w:shd w:val="clear" w:color="auto" w:fill="B4C6E7"/>
          </w:tcPr>
          <w:p w:rsidR="005A6B79" w:rsidRPr="005A6B79" w:rsidRDefault="00DF76DD" w:rsidP="006A40F6">
            <w:pPr>
              <w:rPr>
                <w:rFonts w:ascii="Arial Narrow" w:hAnsi="Arial Narrow"/>
                <w:b/>
                <w:sz w:val="18"/>
                <w:szCs w:val="18"/>
              </w:rPr>
            </w:pPr>
            <w:r>
              <w:rPr>
                <w:rFonts w:ascii="Arial Narrow" w:hAnsi="Arial Narrow"/>
                <w:b/>
                <w:sz w:val="18"/>
                <w:szCs w:val="18"/>
              </w:rPr>
              <w:t>Pass</w:t>
            </w:r>
          </w:p>
        </w:tc>
        <w:tc>
          <w:tcPr>
            <w:tcW w:w="1890" w:type="dxa"/>
            <w:shd w:val="clear" w:color="auto" w:fill="B4C6E7"/>
          </w:tcPr>
          <w:p w:rsidR="005A6B79" w:rsidRPr="005A6B79" w:rsidRDefault="00DF76DD" w:rsidP="006A40F6">
            <w:pPr>
              <w:rPr>
                <w:rFonts w:ascii="Arial Narrow" w:hAnsi="Arial Narrow"/>
                <w:b/>
                <w:sz w:val="18"/>
                <w:szCs w:val="18"/>
              </w:rPr>
            </w:pPr>
            <w:r>
              <w:rPr>
                <w:rFonts w:ascii="Arial Narrow" w:hAnsi="Arial Narrow"/>
                <w:b/>
                <w:sz w:val="18"/>
                <w:szCs w:val="18"/>
              </w:rPr>
              <w:t>Credit</w:t>
            </w:r>
          </w:p>
        </w:tc>
        <w:tc>
          <w:tcPr>
            <w:tcW w:w="1795" w:type="dxa"/>
            <w:shd w:val="clear" w:color="auto" w:fill="B4C6E7"/>
          </w:tcPr>
          <w:p w:rsidR="005A6B79" w:rsidRPr="005A6B79" w:rsidRDefault="00DF76DD" w:rsidP="006A40F6">
            <w:pPr>
              <w:rPr>
                <w:rFonts w:ascii="Arial Narrow" w:hAnsi="Arial Narrow"/>
                <w:b/>
                <w:sz w:val="18"/>
                <w:szCs w:val="18"/>
              </w:rPr>
            </w:pPr>
            <w:r>
              <w:rPr>
                <w:rFonts w:ascii="Arial Narrow" w:hAnsi="Arial Narrow"/>
                <w:b/>
                <w:sz w:val="18"/>
                <w:szCs w:val="18"/>
              </w:rPr>
              <w:t>Distinction</w:t>
            </w:r>
          </w:p>
        </w:tc>
        <w:tc>
          <w:tcPr>
            <w:tcW w:w="1421" w:type="dxa"/>
            <w:shd w:val="clear" w:color="auto" w:fill="B4C6E7"/>
          </w:tcPr>
          <w:p w:rsidR="005A6B79" w:rsidRPr="005A6B79" w:rsidRDefault="00DF76DD" w:rsidP="006A40F6">
            <w:pPr>
              <w:rPr>
                <w:rFonts w:ascii="Arial Narrow" w:hAnsi="Arial Narrow"/>
                <w:b/>
                <w:sz w:val="18"/>
                <w:szCs w:val="18"/>
              </w:rPr>
            </w:pPr>
            <w:r>
              <w:rPr>
                <w:rFonts w:ascii="Arial Narrow" w:hAnsi="Arial Narrow"/>
                <w:b/>
                <w:sz w:val="18"/>
                <w:szCs w:val="18"/>
              </w:rPr>
              <w:t>High Distinction</w:t>
            </w:r>
          </w:p>
        </w:tc>
      </w:tr>
      <w:tr w:rsidR="005A6B79" w:rsidTr="006A40F6">
        <w:tc>
          <w:tcPr>
            <w:tcW w:w="1560" w:type="dxa"/>
            <w:shd w:val="clear" w:color="auto" w:fill="B4C6E7"/>
            <w:vAlign w:val="center"/>
          </w:tcPr>
          <w:p w:rsidR="005A6B79" w:rsidRPr="005A6B79" w:rsidRDefault="00A97860" w:rsidP="00A97860">
            <w:pPr>
              <w:tabs>
                <w:tab w:val="right" w:pos="8712"/>
              </w:tabs>
              <w:rPr>
                <w:rFonts w:ascii="Arial Narrow" w:hAnsi="Arial Narrow"/>
                <w:b/>
                <w:sz w:val="18"/>
                <w:szCs w:val="18"/>
              </w:rPr>
            </w:pPr>
            <w:r>
              <w:rPr>
                <w:rFonts w:ascii="Arial Narrow" w:hAnsi="Arial Narrow"/>
                <w:b/>
                <w:sz w:val="18"/>
                <w:szCs w:val="18"/>
              </w:rPr>
              <w:t>Stakeholder Requirements and Problem</w:t>
            </w:r>
            <w:r w:rsidR="005A6B79" w:rsidRPr="005A6B79">
              <w:rPr>
                <w:rFonts w:ascii="Arial Narrow" w:hAnsi="Arial Narrow"/>
                <w:b/>
                <w:sz w:val="18"/>
                <w:szCs w:val="18"/>
              </w:rPr>
              <w:t>/Conflict Ident</w:t>
            </w:r>
            <w:r w:rsidR="005A6B79">
              <w:rPr>
                <w:rFonts w:ascii="Arial Narrow" w:hAnsi="Arial Narrow"/>
                <w:b/>
                <w:sz w:val="18"/>
                <w:szCs w:val="18"/>
              </w:rPr>
              <w:t>ification</w:t>
            </w:r>
          </w:p>
        </w:tc>
        <w:tc>
          <w:tcPr>
            <w:tcW w:w="1800" w:type="dxa"/>
          </w:tcPr>
          <w:p w:rsidR="005A6B79" w:rsidRPr="005A6B79" w:rsidRDefault="005A6B79" w:rsidP="006A40F6">
            <w:pPr>
              <w:rPr>
                <w:rFonts w:ascii="Arial Narrow" w:hAnsi="Arial Narrow"/>
                <w:sz w:val="18"/>
                <w:szCs w:val="18"/>
              </w:rPr>
            </w:pPr>
          </w:p>
        </w:tc>
        <w:tc>
          <w:tcPr>
            <w:tcW w:w="2028" w:type="dxa"/>
          </w:tcPr>
          <w:p w:rsidR="005A6B79" w:rsidRPr="005A6B79" w:rsidRDefault="005A6B79" w:rsidP="006A40F6">
            <w:pPr>
              <w:rPr>
                <w:rFonts w:ascii="Arial Narrow" w:hAnsi="Arial Narrow"/>
                <w:sz w:val="18"/>
                <w:szCs w:val="18"/>
              </w:rPr>
            </w:pPr>
          </w:p>
        </w:tc>
        <w:tc>
          <w:tcPr>
            <w:tcW w:w="1890" w:type="dxa"/>
          </w:tcPr>
          <w:p w:rsidR="005A6B79" w:rsidRPr="005A6B79" w:rsidRDefault="005A6B79" w:rsidP="006A40F6">
            <w:pPr>
              <w:rPr>
                <w:rFonts w:ascii="Arial Narrow" w:hAnsi="Arial Narrow"/>
                <w:sz w:val="18"/>
                <w:szCs w:val="18"/>
              </w:rPr>
            </w:pPr>
          </w:p>
        </w:tc>
        <w:tc>
          <w:tcPr>
            <w:tcW w:w="1795" w:type="dxa"/>
          </w:tcPr>
          <w:p w:rsidR="005A6B79" w:rsidRPr="005A6B79" w:rsidRDefault="005A6B79" w:rsidP="006A40F6">
            <w:pPr>
              <w:rPr>
                <w:rFonts w:ascii="Arial Narrow" w:hAnsi="Arial Narrow"/>
                <w:sz w:val="18"/>
                <w:szCs w:val="18"/>
              </w:rPr>
            </w:pPr>
          </w:p>
        </w:tc>
        <w:tc>
          <w:tcPr>
            <w:tcW w:w="1421" w:type="dxa"/>
          </w:tcPr>
          <w:p w:rsidR="005A6B79" w:rsidRPr="005A6B79" w:rsidRDefault="005A6B79" w:rsidP="006A40F6">
            <w:pPr>
              <w:rPr>
                <w:rFonts w:ascii="Arial Narrow" w:hAnsi="Arial Narrow"/>
                <w:sz w:val="18"/>
                <w:szCs w:val="18"/>
              </w:rPr>
            </w:pPr>
          </w:p>
        </w:tc>
      </w:tr>
      <w:tr w:rsidR="005A6B79" w:rsidTr="006A40F6">
        <w:tc>
          <w:tcPr>
            <w:tcW w:w="1560" w:type="dxa"/>
            <w:shd w:val="clear" w:color="auto" w:fill="B4C6E7"/>
            <w:vAlign w:val="center"/>
          </w:tcPr>
          <w:p w:rsidR="005A6B79" w:rsidRPr="005A6B79" w:rsidRDefault="005A6B79" w:rsidP="005A6B79">
            <w:pPr>
              <w:tabs>
                <w:tab w:val="right" w:pos="8712"/>
              </w:tabs>
              <w:rPr>
                <w:rFonts w:ascii="Arial Narrow" w:hAnsi="Arial Narrow"/>
                <w:b/>
                <w:sz w:val="18"/>
                <w:szCs w:val="18"/>
              </w:rPr>
            </w:pPr>
            <w:r w:rsidRPr="005A6B79">
              <w:rPr>
                <w:rFonts w:ascii="Arial Narrow" w:hAnsi="Arial Narrow"/>
                <w:b/>
                <w:sz w:val="18"/>
                <w:szCs w:val="18"/>
              </w:rPr>
              <w:t>Alternative</w:t>
            </w:r>
            <w:r w:rsidR="00A97860">
              <w:rPr>
                <w:rFonts w:ascii="Arial Narrow" w:hAnsi="Arial Narrow"/>
                <w:b/>
                <w:sz w:val="18"/>
                <w:szCs w:val="18"/>
              </w:rPr>
              <w:t xml:space="preserve"> Solution</w:t>
            </w:r>
            <w:r w:rsidRPr="005A6B79">
              <w:rPr>
                <w:rFonts w:ascii="Arial Narrow" w:hAnsi="Arial Narrow"/>
                <w:b/>
                <w:sz w:val="18"/>
                <w:szCs w:val="18"/>
              </w:rPr>
              <w:t>s &amp; Requirements</w:t>
            </w:r>
          </w:p>
        </w:tc>
        <w:tc>
          <w:tcPr>
            <w:tcW w:w="1800" w:type="dxa"/>
          </w:tcPr>
          <w:p w:rsidR="005A6B79" w:rsidRPr="005A6B79" w:rsidRDefault="005A6B79" w:rsidP="006A40F6">
            <w:pPr>
              <w:rPr>
                <w:rFonts w:ascii="Arial Narrow" w:hAnsi="Arial Narrow"/>
                <w:sz w:val="18"/>
                <w:szCs w:val="18"/>
              </w:rPr>
            </w:pPr>
          </w:p>
        </w:tc>
        <w:tc>
          <w:tcPr>
            <w:tcW w:w="2028" w:type="dxa"/>
          </w:tcPr>
          <w:p w:rsidR="005A6B79" w:rsidRPr="005A6B79" w:rsidRDefault="005A6B79" w:rsidP="006A40F6">
            <w:pPr>
              <w:rPr>
                <w:rFonts w:ascii="Arial Narrow" w:hAnsi="Arial Narrow"/>
                <w:sz w:val="18"/>
                <w:szCs w:val="18"/>
              </w:rPr>
            </w:pPr>
          </w:p>
        </w:tc>
        <w:tc>
          <w:tcPr>
            <w:tcW w:w="1890" w:type="dxa"/>
          </w:tcPr>
          <w:p w:rsidR="005A6B79" w:rsidRPr="005A6B79" w:rsidRDefault="005A6B79" w:rsidP="006A40F6">
            <w:pPr>
              <w:rPr>
                <w:rFonts w:ascii="Arial Narrow" w:hAnsi="Arial Narrow"/>
                <w:sz w:val="18"/>
                <w:szCs w:val="18"/>
              </w:rPr>
            </w:pPr>
          </w:p>
        </w:tc>
        <w:tc>
          <w:tcPr>
            <w:tcW w:w="1795" w:type="dxa"/>
          </w:tcPr>
          <w:p w:rsidR="005A6B79" w:rsidRPr="005A6B79" w:rsidRDefault="005A6B79" w:rsidP="006A40F6">
            <w:pPr>
              <w:rPr>
                <w:rFonts w:ascii="Arial Narrow" w:hAnsi="Arial Narrow"/>
                <w:sz w:val="18"/>
                <w:szCs w:val="18"/>
              </w:rPr>
            </w:pPr>
          </w:p>
        </w:tc>
        <w:tc>
          <w:tcPr>
            <w:tcW w:w="1421" w:type="dxa"/>
          </w:tcPr>
          <w:p w:rsidR="005A6B79" w:rsidRPr="005A6B79" w:rsidRDefault="005A6B79" w:rsidP="006A40F6">
            <w:pPr>
              <w:rPr>
                <w:rFonts w:ascii="Arial Narrow" w:hAnsi="Arial Narrow"/>
                <w:sz w:val="18"/>
                <w:szCs w:val="18"/>
              </w:rPr>
            </w:pPr>
          </w:p>
        </w:tc>
      </w:tr>
      <w:tr w:rsidR="005A6B79" w:rsidTr="006A40F6">
        <w:tc>
          <w:tcPr>
            <w:tcW w:w="1560" w:type="dxa"/>
            <w:shd w:val="clear" w:color="auto" w:fill="B4C6E7"/>
            <w:vAlign w:val="center"/>
          </w:tcPr>
          <w:p w:rsidR="005A6B79" w:rsidRPr="005A6B79" w:rsidRDefault="005A6B79" w:rsidP="00A97860">
            <w:pPr>
              <w:tabs>
                <w:tab w:val="right" w:pos="8712"/>
              </w:tabs>
              <w:rPr>
                <w:rFonts w:ascii="Arial Narrow" w:hAnsi="Arial Narrow"/>
                <w:b/>
                <w:sz w:val="18"/>
                <w:szCs w:val="18"/>
              </w:rPr>
            </w:pPr>
            <w:r w:rsidRPr="005A6B79">
              <w:rPr>
                <w:rFonts w:ascii="Arial Narrow" w:hAnsi="Arial Narrow"/>
                <w:b/>
                <w:sz w:val="18"/>
                <w:szCs w:val="18"/>
              </w:rPr>
              <w:t>Solution</w:t>
            </w:r>
            <w:r w:rsidR="00A97860">
              <w:rPr>
                <w:rFonts w:ascii="Arial Narrow" w:hAnsi="Arial Narrow"/>
                <w:b/>
                <w:sz w:val="18"/>
                <w:szCs w:val="18"/>
              </w:rPr>
              <w:t xml:space="preserve"> </w:t>
            </w:r>
            <w:r w:rsidRPr="005A6B79">
              <w:rPr>
                <w:rFonts w:ascii="Arial Narrow" w:hAnsi="Arial Narrow"/>
                <w:b/>
                <w:sz w:val="18"/>
                <w:szCs w:val="18"/>
              </w:rPr>
              <w:t>Selection</w:t>
            </w:r>
            <w:r w:rsidR="00A97860">
              <w:rPr>
                <w:rFonts w:ascii="Arial Narrow" w:hAnsi="Arial Narrow"/>
                <w:b/>
                <w:sz w:val="18"/>
                <w:szCs w:val="18"/>
              </w:rPr>
              <w:t xml:space="preserve"> and Justification</w:t>
            </w:r>
          </w:p>
        </w:tc>
        <w:tc>
          <w:tcPr>
            <w:tcW w:w="1800" w:type="dxa"/>
          </w:tcPr>
          <w:p w:rsidR="005A6B79" w:rsidRPr="005A6B79" w:rsidRDefault="005A6B79" w:rsidP="006A40F6">
            <w:pPr>
              <w:rPr>
                <w:rFonts w:ascii="Arial Narrow" w:hAnsi="Arial Narrow"/>
                <w:sz w:val="18"/>
                <w:szCs w:val="18"/>
              </w:rPr>
            </w:pPr>
          </w:p>
        </w:tc>
        <w:tc>
          <w:tcPr>
            <w:tcW w:w="2028" w:type="dxa"/>
          </w:tcPr>
          <w:p w:rsidR="005A6B79" w:rsidRPr="005A6B79" w:rsidRDefault="005A6B79" w:rsidP="006A40F6">
            <w:pPr>
              <w:rPr>
                <w:rFonts w:ascii="Arial Narrow" w:hAnsi="Arial Narrow"/>
                <w:sz w:val="18"/>
                <w:szCs w:val="18"/>
              </w:rPr>
            </w:pPr>
          </w:p>
        </w:tc>
        <w:tc>
          <w:tcPr>
            <w:tcW w:w="1890" w:type="dxa"/>
          </w:tcPr>
          <w:p w:rsidR="005A6B79" w:rsidRPr="005A6B79" w:rsidRDefault="005A6B79" w:rsidP="006A40F6">
            <w:pPr>
              <w:rPr>
                <w:rFonts w:ascii="Arial Narrow" w:hAnsi="Arial Narrow"/>
                <w:sz w:val="18"/>
                <w:szCs w:val="18"/>
              </w:rPr>
            </w:pPr>
          </w:p>
        </w:tc>
        <w:tc>
          <w:tcPr>
            <w:tcW w:w="1795" w:type="dxa"/>
          </w:tcPr>
          <w:p w:rsidR="005A6B79" w:rsidRPr="005A6B79" w:rsidRDefault="005A6B79" w:rsidP="006A40F6">
            <w:pPr>
              <w:rPr>
                <w:rFonts w:ascii="Arial Narrow" w:hAnsi="Arial Narrow"/>
                <w:sz w:val="18"/>
                <w:szCs w:val="18"/>
              </w:rPr>
            </w:pPr>
          </w:p>
        </w:tc>
        <w:tc>
          <w:tcPr>
            <w:tcW w:w="1421" w:type="dxa"/>
          </w:tcPr>
          <w:p w:rsidR="005A6B79" w:rsidRPr="005A6B79" w:rsidRDefault="005A6B79" w:rsidP="006A40F6">
            <w:pPr>
              <w:rPr>
                <w:rFonts w:ascii="Arial Narrow" w:hAnsi="Arial Narrow"/>
                <w:sz w:val="18"/>
                <w:szCs w:val="18"/>
              </w:rPr>
            </w:pPr>
          </w:p>
        </w:tc>
      </w:tr>
      <w:tr w:rsidR="005A6B79" w:rsidTr="006A40F6">
        <w:trPr>
          <w:trHeight w:val="207"/>
        </w:trPr>
        <w:tc>
          <w:tcPr>
            <w:tcW w:w="1560" w:type="dxa"/>
            <w:vMerge w:val="restart"/>
            <w:shd w:val="clear" w:color="auto" w:fill="B4C6E7"/>
          </w:tcPr>
          <w:p w:rsidR="005A6B79" w:rsidRPr="005A6B79" w:rsidRDefault="005A6B79" w:rsidP="005A6B79">
            <w:pPr>
              <w:tabs>
                <w:tab w:val="right" w:pos="8712"/>
              </w:tabs>
              <w:rPr>
                <w:rFonts w:ascii="Arial Narrow" w:hAnsi="Arial Narrow"/>
                <w:b/>
                <w:sz w:val="18"/>
                <w:szCs w:val="18"/>
              </w:rPr>
            </w:pPr>
            <w:r w:rsidRPr="005A6B79">
              <w:rPr>
                <w:rFonts w:ascii="Arial Narrow" w:hAnsi="Arial Narrow"/>
                <w:b/>
                <w:sz w:val="18"/>
                <w:szCs w:val="18"/>
              </w:rPr>
              <w:t>Comments</w:t>
            </w:r>
          </w:p>
          <w:p w:rsidR="005A6B79" w:rsidRPr="005A6B79" w:rsidRDefault="005A6B79" w:rsidP="005A6B79">
            <w:pPr>
              <w:tabs>
                <w:tab w:val="right" w:pos="8712"/>
              </w:tabs>
              <w:rPr>
                <w:rFonts w:ascii="Arial Narrow" w:hAnsi="Arial Narrow"/>
                <w:b/>
                <w:sz w:val="18"/>
                <w:szCs w:val="18"/>
              </w:rPr>
            </w:pPr>
          </w:p>
          <w:p w:rsidR="005A6B79" w:rsidRPr="005A6B79" w:rsidRDefault="005A6B79" w:rsidP="005A6B79">
            <w:pPr>
              <w:tabs>
                <w:tab w:val="right" w:pos="8712"/>
              </w:tabs>
              <w:rPr>
                <w:rFonts w:ascii="Arial Narrow" w:hAnsi="Arial Narrow"/>
                <w:b/>
                <w:sz w:val="18"/>
                <w:szCs w:val="18"/>
              </w:rPr>
            </w:pPr>
          </w:p>
          <w:p w:rsidR="005A6B79" w:rsidRPr="005A6B79" w:rsidRDefault="005A6B79" w:rsidP="005A6B79">
            <w:pPr>
              <w:tabs>
                <w:tab w:val="right" w:pos="8712"/>
              </w:tabs>
              <w:rPr>
                <w:rFonts w:ascii="Arial Narrow" w:hAnsi="Arial Narrow"/>
                <w:b/>
                <w:sz w:val="18"/>
                <w:szCs w:val="18"/>
              </w:rPr>
            </w:pPr>
          </w:p>
          <w:p w:rsidR="005A6B79" w:rsidRPr="005A6B79" w:rsidRDefault="005A6B79" w:rsidP="005A6B79">
            <w:pPr>
              <w:tabs>
                <w:tab w:val="right" w:pos="8712"/>
              </w:tabs>
              <w:rPr>
                <w:rFonts w:ascii="Arial Narrow" w:hAnsi="Arial Narrow"/>
                <w:b/>
                <w:sz w:val="18"/>
                <w:szCs w:val="18"/>
              </w:rPr>
            </w:pPr>
          </w:p>
        </w:tc>
        <w:tc>
          <w:tcPr>
            <w:tcW w:w="7513" w:type="dxa"/>
            <w:gridSpan w:val="4"/>
            <w:vMerge w:val="restart"/>
          </w:tcPr>
          <w:p w:rsidR="005A6B79" w:rsidRPr="005A6B79" w:rsidRDefault="005A6B79" w:rsidP="006A40F6">
            <w:pPr>
              <w:rPr>
                <w:rFonts w:ascii="Arial Narrow" w:hAnsi="Arial Narrow"/>
                <w:sz w:val="18"/>
                <w:szCs w:val="18"/>
              </w:rPr>
            </w:pPr>
          </w:p>
        </w:tc>
        <w:tc>
          <w:tcPr>
            <w:tcW w:w="1421" w:type="dxa"/>
            <w:shd w:val="clear" w:color="auto" w:fill="B4C6E7"/>
          </w:tcPr>
          <w:p w:rsidR="005A6B79" w:rsidRPr="005A6B79" w:rsidRDefault="005A6B79" w:rsidP="006A40F6">
            <w:pPr>
              <w:rPr>
                <w:rFonts w:ascii="Arial Narrow" w:hAnsi="Arial Narrow"/>
                <w:b/>
                <w:sz w:val="18"/>
                <w:szCs w:val="18"/>
              </w:rPr>
            </w:pPr>
            <w:r w:rsidRPr="005A6B79">
              <w:rPr>
                <w:rFonts w:ascii="Arial Narrow" w:hAnsi="Arial Narrow"/>
                <w:b/>
                <w:sz w:val="18"/>
                <w:szCs w:val="18"/>
              </w:rPr>
              <w:t>Total</w:t>
            </w:r>
          </w:p>
        </w:tc>
      </w:tr>
      <w:tr w:rsidR="005A6B79" w:rsidTr="006A40F6">
        <w:trPr>
          <w:trHeight w:val="478"/>
        </w:trPr>
        <w:tc>
          <w:tcPr>
            <w:tcW w:w="1560" w:type="dxa"/>
            <w:vMerge/>
            <w:shd w:val="clear" w:color="auto" w:fill="B4C6E7"/>
          </w:tcPr>
          <w:p w:rsidR="005A6B79" w:rsidRPr="005A6B79" w:rsidRDefault="005A6B79" w:rsidP="006A40F6">
            <w:pPr>
              <w:rPr>
                <w:rFonts w:ascii="Arial Narrow" w:hAnsi="Arial Narrow"/>
                <w:b/>
                <w:sz w:val="18"/>
                <w:szCs w:val="18"/>
              </w:rPr>
            </w:pPr>
          </w:p>
        </w:tc>
        <w:tc>
          <w:tcPr>
            <w:tcW w:w="7513" w:type="dxa"/>
            <w:gridSpan w:val="4"/>
            <w:vMerge/>
          </w:tcPr>
          <w:p w:rsidR="005A6B79" w:rsidRPr="005A6B79" w:rsidRDefault="005A6B79" w:rsidP="006A40F6">
            <w:pPr>
              <w:rPr>
                <w:rFonts w:ascii="Arial Narrow" w:hAnsi="Arial Narrow"/>
                <w:sz w:val="18"/>
                <w:szCs w:val="18"/>
              </w:rPr>
            </w:pPr>
          </w:p>
        </w:tc>
        <w:tc>
          <w:tcPr>
            <w:tcW w:w="1421" w:type="dxa"/>
          </w:tcPr>
          <w:p w:rsidR="005A6B79" w:rsidRPr="005A6B79" w:rsidRDefault="005A6B79" w:rsidP="006A40F6">
            <w:pPr>
              <w:rPr>
                <w:rFonts w:ascii="Arial Narrow" w:hAnsi="Arial Narrow"/>
                <w:sz w:val="18"/>
                <w:szCs w:val="18"/>
              </w:rPr>
            </w:pPr>
          </w:p>
        </w:tc>
      </w:tr>
    </w:tbl>
    <w:p w:rsidR="000E629F" w:rsidRPr="00A755F1" w:rsidRDefault="000E629F" w:rsidP="00A755F1">
      <w:pPr>
        <w:tabs>
          <w:tab w:val="right" w:pos="5211"/>
        </w:tabs>
        <w:ind w:left="-1560"/>
        <w:rPr>
          <w:b/>
        </w:rPr>
      </w:pPr>
    </w:p>
    <w:p w:rsidR="00BF7485" w:rsidRDefault="00BF7485" w:rsidP="00BF7485">
      <w:pPr>
        <w:rPr>
          <w:vanish/>
        </w:rPr>
      </w:pPr>
    </w:p>
    <w:tbl>
      <w:tblPr>
        <w:tblW w:w="10491"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3332"/>
        <w:gridCol w:w="3828"/>
      </w:tblGrid>
      <w:tr w:rsidR="008B5A93" w:rsidRPr="008E1619" w:rsidTr="00280CBB">
        <w:tc>
          <w:tcPr>
            <w:tcW w:w="6663" w:type="dxa"/>
            <w:gridSpan w:val="2"/>
            <w:shd w:val="clear" w:color="auto" w:fill="B4C6E7"/>
          </w:tcPr>
          <w:p w:rsidR="008B5A93" w:rsidRDefault="000E629F" w:rsidP="000E629F">
            <w:pPr>
              <w:tabs>
                <w:tab w:val="right" w:pos="8712"/>
              </w:tabs>
              <w:rPr>
                <w:b/>
              </w:rPr>
            </w:pPr>
            <w:r w:rsidRPr="00A755F1">
              <w:rPr>
                <w:b/>
              </w:rPr>
              <w:t>Stakeholders</w:t>
            </w:r>
            <w:r w:rsidR="008B5A93" w:rsidRPr="00A755F1">
              <w:rPr>
                <w:b/>
              </w:rPr>
              <w:t xml:space="preserve"> </w:t>
            </w:r>
            <w:r w:rsidR="00DF76DD">
              <w:rPr>
                <w:b/>
              </w:rPr>
              <w:t>R</w:t>
            </w:r>
            <w:r w:rsidR="008B5A93" w:rsidRPr="00A755F1">
              <w:rPr>
                <w:b/>
              </w:rPr>
              <w:t>equirements</w:t>
            </w:r>
          </w:p>
          <w:p w:rsidR="00A755F1" w:rsidRPr="00A755F1" w:rsidRDefault="00A755F1" w:rsidP="000E629F">
            <w:pPr>
              <w:tabs>
                <w:tab w:val="right" w:pos="8712"/>
              </w:tabs>
              <w:rPr>
                <w:b/>
              </w:rPr>
            </w:pPr>
          </w:p>
        </w:tc>
        <w:tc>
          <w:tcPr>
            <w:tcW w:w="3828" w:type="dxa"/>
            <w:shd w:val="clear" w:color="auto" w:fill="B4C6E7"/>
          </w:tcPr>
          <w:p w:rsidR="008B5A93" w:rsidRPr="00A755F1" w:rsidRDefault="000E629F" w:rsidP="000E629F">
            <w:pPr>
              <w:tabs>
                <w:tab w:val="right" w:pos="8712"/>
              </w:tabs>
              <w:rPr>
                <w:b/>
              </w:rPr>
            </w:pPr>
            <w:r w:rsidRPr="00A755F1">
              <w:rPr>
                <w:b/>
              </w:rPr>
              <w:t>Explanation of conflict</w:t>
            </w:r>
          </w:p>
        </w:tc>
      </w:tr>
      <w:tr w:rsidR="00A755F1" w:rsidRPr="00181097" w:rsidTr="00280CBB">
        <w:tc>
          <w:tcPr>
            <w:tcW w:w="3331" w:type="dxa"/>
            <w:shd w:val="clear" w:color="auto" w:fill="B4C6E7"/>
          </w:tcPr>
          <w:p w:rsidR="00A755F1" w:rsidRDefault="00A755F1" w:rsidP="00280CBB">
            <w:pPr>
              <w:rPr>
                <w:b/>
              </w:rPr>
            </w:pPr>
            <w:r>
              <w:rPr>
                <w:b/>
              </w:rPr>
              <w:t>Stakeholder 1:</w:t>
            </w:r>
          </w:p>
        </w:tc>
        <w:tc>
          <w:tcPr>
            <w:tcW w:w="3332" w:type="dxa"/>
            <w:shd w:val="clear" w:color="auto" w:fill="auto"/>
          </w:tcPr>
          <w:p w:rsidR="00A755F1" w:rsidRPr="00A755F1" w:rsidRDefault="00DC26A7" w:rsidP="00280CBB">
            <w:pPr>
              <w:rPr>
                <w:b/>
              </w:rPr>
            </w:pPr>
            <w:r>
              <w:rPr>
                <w:b/>
              </w:rPr>
              <w:t>Suki’</w:t>
            </w:r>
            <w:r w:rsidR="00D820B8">
              <w:rPr>
                <w:b/>
              </w:rPr>
              <w:t>s Management staff</w:t>
            </w:r>
          </w:p>
        </w:tc>
        <w:tc>
          <w:tcPr>
            <w:tcW w:w="3828" w:type="dxa"/>
            <w:vMerge w:val="restart"/>
            <w:shd w:val="clear" w:color="auto" w:fill="auto"/>
          </w:tcPr>
          <w:p w:rsidR="00D820B8" w:rsidRDefault="00D820B8" w:rsidP="00D820B8">
            <w:r>
              <w:t xml:space="preserve">(A1-&gt; C2): </w:t>
            </w:r>
            <w:r w:rsidR="00ED6F59">
              <w:t>W</w:t>
            </w:r>
            <w:r>
              <w:t>hile the supermarket wants to unload the goods at day time which will hamper customer’s comfortable shopping during day time.</w:t>
            </w:r>
          </w:p>
          <w:p w:rsidR="00D820B8" w:rsidRDefault="00D820B8" w:rsidP="00D820B8"/>
          <w:p w:rsidR="00ED6F59" w:rsidRDefault="00D820B8" w:rsidP="00ED6F59">
            <w:r>
              <w:t>(</w:t>
            </w:r>
            <w:r w:rsidR="00ED6F59">
              <w:t>B1-&gt;</w:t>
            </w:r>
            <w:r>
              <w:t>C1)</w:t>
            </w:r>
            <w:r w:rsidR="00ED6F59">
              <w:t>: Resident doesn’t want any disturbance at night time while customers are tends to shop during the day time. So keeping them happy at a same time is conflict.</w:t>
            </w:r>
          </w:p>
          <w:p w:rsidR="00ED6F59" w:rsidRDefault="00ED6F59" w:rsidP="00ED6F59"/>
          <w:p w:rsidR="00D820B8" w:rsidRDefault="00ED6F59" w:rsidP="00ED6F59">
            <w:r>
              <w:t>(C2-&gt;B2): Technically resident wants the delivery to be done during the day time on the other hand customer wants to shop at day time. Unloading products during the day time will be convenient for the resident but inconvenient for the customers.</w:t>
            </w:r>
          </w:p>
        </w:tc>
      </w:tr>
      <w:tr w:rsidR="00A755F1" w:rsidRPr="00181097" w:rsidTr="000E629F">
        <w:tc>
          <w:tcPr>
            <w:tcW w:w="6663" w:type="dxa"/>
            <w:gridSpan w:val="2"/>
            <w:shd w:val="clear" w:color="auto" w:fill="auto"/>
          </w:tcPr>
          <w:p w:rsidR="00A755F1" w:rsidRPr="00B8595E" w:rsidRDefault="00D820B8" w:rsidP="00B8595E">
            <w:r>
              <w:t>A1. Wants to unload during day time.</w:t>
            </w:r>
          </w:p>
          <w:p w:rsidR="00D820B8" w:rsidRDefault="00D820B8" w:rsidP="003D28A7">
            <w:r>
              <w:t>A2. Keep the customers happy.</w:t>
            </w:r>
          </w:p>
          <w:p w:rsidR="00A755F1" w:rsidRDefault="00D820B8" w:rsidP="003D28A7">
            <w:r>
              <w:t>A3. Keep the residents happy.</w:t>
            </w:r>
          </w:p>
          <w:p w:rsidR="005A6B79" w:rsidRDefault="005A6B79" w:rsidP="003D28A7"/>
          <w:p w:rsidR="005A6B79" w:rsidRPr="00181097" w:rsidRDefault="005A6B79" w:rsidP="003D28A7"/>
        </w:tc>
        <w:tc>
          <w:tcPr>
            <w:tcW w:w="3828" w:type="dxa"/>
            <w:vMerge/>
            <w:shd w:val="clear" w:color="auto" w:fill="auto"/>
          </w:tcPr>
          <w:p w:rsidR="00A755F1" w:rsidRPr="00181097" w:rsidRDefault="00A755F1" w:rsidP="00280CBB"/>
        </w:tc>
      </w:tr>
      <w:tr w:rsidR="00A755F1" w:rsidRPr="00181097" w:rsidTr="00280CBB">
        <w:tc>
          <w:tcPr>
            <w:tcW w:w="3331" w:type="dxa"/>
            <w:shd w:val="clear" w:color="auto" w:fill="B4C6E7"/>
          </w:tcPr>
          <w:p w:rsidR="00A755F1" w:rsidRDefault="00A755F1" w:rsidP="00A755F1">
            <w:pPr>
              <w:rPr>
                <w:b/>
              </w:rPr>
            </w:pPr>
            <w:r>
              <w:rPr>
                <w:b/>
              </w:rPr>
              <w:t>Stakeholder 2:</w:t>
            </w:r>
          </w:p>
        </w:tc>
        <w:tc>
          <w:tcPr>
            <w:tcW w:w="3332" w:type="dxa"/>
            <w:shd w:val="clear" w:color="auto" w:fill="auto"/>
          </w:tcPr>
          <w:p w:rsidR="00A755F1" w:rsidRPr="00A755F1" w:rsidRDefault="00DC26A7" w:rsidP="00280CBB">
            <w:pPr>
              <w:rPr>
                <w:b/>
              </w:rPr>
            </w:pPr>
            <w:r>
              <w:rPr>
                <w:b/>
              </w:rPr>
              <w:t>Residents</w:t>
            </w:r>
          </w:p>
        </w:tc>
        <w:tc>
          <w:tcPr>
            <w:tcW w:w="3828" w:type="dxa"/>
            <w:vMerge/>
            <w:shd w:val="clear" w:color="auto" w:fill="auto"/>
          </w:tcPr>
          <w:p w:rsidR="00A755F1" w:rsidRDefault="00A755F1" w:rsidP="00280CBB"/>
        </w:tc>
      </w:tr>
      <w:tr w:rsidR="00A755F1" w:rsidRPr="00181097" w:rsidTr="00280CBB">
        <w:tc>
          <w:tcPr>
            <w:tcW w:w="6663" w:type="dxa"/>
            <w:gridSpan w:val="2"/>
            <w:shd w:val="clear" w:color="auto" w:fill="auto"/>
          </w:tcPr>
          <w:p w:rsidR="00A755F1" w:rsidRPr="00413ACE" w:rsidRDefault="00413ACE" w:rsidP="00413ACE">
            <w:r w:rsidRPr="00413ACE">
              <w:t>B1</w:t>
            </w:r>
            <w:r>
              <w:t xml:space="preserve">. No disturbance at night </w:t>
            </w:r>
          </w:p>
          <w:p w:rsidR="00A755F1" w:rsidRDefault="00413ACE" w:rsidP="00280CBB">
            <w:r>
              <w:t xml:space="preserve">B2. </w:t>
            </w:r>
            <w:r w:rsidR="00D820B8">
              <w:t>Wants delivery at day time</w:t>
            </w:r>
          </w:p>
          <w:p w:rsidR="00A755F1" w:rsidRDefault="00A755F1" w:rsidP="00280CBB"/>
          <w:p w:rsidR="005A6B79" w:rsidRDefault="005A6B79" w:rsidP="00280CBB"/>
          <w:p w:rsidR="005A6B79" w:rsidRPr="00181097" w:rsidRDefault="005A6B79" w:rsidP="00280CBB"/>
        </w:tc>
        <w:tc>
          <w:tcPr>
            <w:tcW w:w="3828" w:type="dxa"/>
            <w:vMerge/>
            <w:shd w:val="clear" w:color="auto" w:fill="auto"/>
          </w:tcPr>
          <w:p w:rsidR="00A755F1" w:rsidRPr="00181097" w:rsidRDefault="00A755F1" w:rsidP="00280CBB"/>
        </w:tc>
      </w:tr>
      <w:tr w:rsidR="00A755F1" w:rsidRPr="00181097" w:rsidTr="00280CBB">
        <w:tc>
          <w:tcPr>
            <w:tcW w:w="3331" w:type="dxa"/>
            <w:shd w:val="clear" w:color="auto" w:fill="B4C6E7"/>
          </w:tcPr>
          <w:p w:rsidR="00A755F1" w:rsidRDefault="00A755F1" w:rsidP="00A755F1">
            <w:pPr>
              <w:rPr>
                <w:b/>
              </w:rPr>
            </w:pPr>
            <w:r>
              <w:rPr>
                <w:b/>
              </w:rPr>
              <w:t>Stakeholder 3:</w:t>
            </w:r>
          </w:p>
        </w:tc>
        <w:tc>
          <w:tcPr>
            <w:tcW w:w="3332" w:type="dxa"/>
            <w:shd w:val="clear" w:color="auto" w:fill="auto"/>
          </w:tcPr>
          <w:p w:rsidR="00A755F1" w:rsidRPr="00A755F1" w:rsidRDefault="00DC26A7" w:rsidP="00280CBB">
            <w:pPr>
              <w:rPr>
                <w:b/>
              </w:rPr>
            </w:pPr>
            <w:r>
              <w:rPr>
                <w:b/>
              </w:rPr>
              <w:t>Customers</w:t>
            </w:r>
          </w:p>
        </w:tc>
        <w:tc>
          <w:tcPr>
            <w:tcW w:w="3828" w:type="dxa"/>
            <w:vMerge/>
            <w:shd w:val="clear" w:color="auto" w:fill="auto"/>
          </w:tcPr>
          <w:p w:rsidR="00A755F1" w:rsidRDefault="00A755F1" w:rsidP="00280CBB"/>
        </w:tc>
      </w:tr>
      <w:tr w:rsidR="00A755F1" w:rsidRPr="00181097" w:rsidTr="00280CBB">
        <w:tc>
          <w:tcPr>
            <w:tcW w:w="6663" w:type="dxa"/>
            <w:gridSpan w:val="2"/>
            <w:shd w:val="clear" w:color="auto" w:fill="auto"/>
          </w:tcPr>
          <w:p w:rsidR="00A755F1" w:rsidRPr="00D820B8" w:rsidRDefault="00D820B8" w:rsidP="00280CBB">
            <w:r>
              <w:t>C1. Want to enjoy convenient and comfortable shopping.</w:t>
            </w:r>
          </w:p>
          <w:p w:rsidR="00A755F1" w:rsidRDefault="00D820B8" w:rsidP="00280CBB">
            <w:r>
              <w:t>C2. Want to shop during day time.</w:t>
            </w:r>
          </w:p>
          <w:p w:rsidR="00A755F1" w:rsidRDefault="00A755F1" w:rsidP="00280CBB"/>
          <w:p w:rsidR="005A6B79" w:rsidRDefault="005A6B79" w:rsidP="00280CBB"/>
          <w:p w:rsidR="005A6B79" w:rsidRPr="00181097" w:rsidRDefault="005A6B79" w:rsidP="00280CBB"/>
        </w:tc>
        <w:tc>
          <w:tcPr>
            <w:tcW w:w="3828" w:type="dxa"/>
            <w:vMerge/>
            <w:shd w:val="clear" w:color="auto" w:fill="auto"/>
          </w:tcPr>
          <w:p w:rsidR="00A755F1" w:rsidRPr="00181097" w:rsidRDefault="00A755F1" w:rsidP="00280CBB"/>
        </w:tc>
      </w:tr>
      <w:tr w:rsidR="00050C3F" w:rsidRPr="008E1619" w:rsidTr="00E25CCA">
        <w:tc>
          <w:tcPr>
            <w:tcW w:w="10491" w:type="dxa"/>
            <w:gridSpan w:val="3"/>
            <w:tcBorders>
              <w:bottom w:val="single" w:sz="4" w:space="0" w:color="auto"/>
            </w:tcBorders>
            <w:shd w:val="clear" w:color="auto" w:fill="B4C6E7"/>
          </w:tcPr>
          <w:p w:rsidR="00050C3F" w:rsidRPr="00A755F1" w:rsidRDefault="00050C3F" w:rsidP="00DF76DD">
            <w:pPr>
              <w:pageBreakBefore/>
              <w:tabs>
                <w:tab w:val="right" w:pos="8712"/>
              </w:tabs>
              <w:rPr>
                <w:b/>
              </w:rPr>
            </w:pPr>
            <w:r>
              <w:rPr>
                <w:b/>
              </w:rPr>
              <w:lastRenderedPageBreak/>
              <w:t xml:space="preserve">Alternative </w:t>
            </w:r>
            <w:r w:rsidR="00DF76DD">
              <w:rPr>
                <w:b/>
              </w:rPr>
              <w:t>S</w:t>
            </w:r>
            <w:r>
              <w:rPr>
                <w:b/>
              </w:rPr>
              <w:t xml:space="preserve">olutions and their </w:t>
            </w:r>
            <w:r w:rsidR="00DF76DD">
              <w:rPr>
                <w:b/>
              </w:rPr>
              <w:t>R</w:t>
            </w:r>
            <w:r w:rsidRPr="00A755F1">
              <w:rPr>
                <w:b/>
              </w:rPr>
              <w:t>equirements</w:t>
            </w:r>
          </w:p>
        </w:tc>
      </w:tr>
      <w:tr w:rsidR="00050C3F" w:rsidRPr="008E1619" w:rsidTr="00E25CCA">
        <w:tc>
          <w:tcPr>
            <w:tcW w:w="6663" w:type="dxa"/>
            <w:gridSpan w:val="2"/>
            <w:tcBorders>
              <w:bottom w:val="single" w:sz="4" w:space="0" w:color="auto"/>
              <w:right w:val="dashed" w:sz="4" w:space="0" w:color="auto"/>
            </w:tcBorders>
            <w:shd w:val="clear" w:color="auto" w:fill="B4C6E7"/>
          </w:tcPr>
          <w:p w:rsidR="00050C3F" w:rsidRPr="00181097" w:rsidRDefault="00050C3F" w:rsidP="00050C3F">
            <w:r>
              <w:rPr>
                <w:b/>
              </w:rPr>
              <w:t>Solution 1</w:t>
            </w:r>
          </w:p>
        </w:tc>
        <w:tc>
          <w:tcPr>
            <w:tcW w:w="3828" w:type="dxa"/>
            <w:tcBorders>
              <w:left w:val="dashed" w:sz="4" w:space="0" w:color="auto"/>
              <w:bottom w:val="single" w:sz="4" w:space="0" w:color="auto"/>
            </w:tcBorders>
            <w:shd w:val="clear" w:color="auto" w:fill="B4C6E7"/>
          </w:tcPr>
          <w:p w:rsidR="00050C3F" w:rsidRDefault="00050C3F" w:rsidP="00050C3F">
            <w:pPr>
              <w:tabs>
                <w:tab w:val="right" w:pos="8712"/>
              </w:tabs>
              <w:rPr>
                <w:b/>
              </w:rPr>
            </w:pPr>
            <w:r>
              <w:rPr>
                <w:b/>
              </w:rPr>
              <w:t>Justification</w:t>
            </w:r>
          </w:p>
        </w:tc>
      </w:tr>
      <w:tr w:rsidR="00050C3F" w:rsidRPr="00181097" w:rsidTr="00E25CCA">
        <w:tc>
          <w:tcPr>
            <w:tcW w:w="6663" w:type="dxa"/>
            <w:gridSpan w:val="2"/>
            <w:tcBorders>
              <w:right w:val="dashed" w:sz="4" w:space="0" w:color="auto"/>
            </w:tcBorders>
            <w:shd w:val="clear" w:color="auto" w:fill="auto"/>
          </w:tcPr>
          <w:p w:rsidR="00050C3F" w:rsidRDefault="00B8595E" w:rsidP="00050C3F">
            <w:r>
              <w:t>The deliveries can be divided in to two slots</w:t>
            </w:r>
            <w:r w:rsidR="00953699">
              <w:t>.</w:t>
            </w:r>
          </w:p>
          <w:p w:rsidR="00953699" w:rsidRDefault="00953699" w:rsidP="00BA5C47">
            <w:pPr>
              <w:numPr>
                <w:ilvl w:val="0"/>
                <w:numId w:val="26"/>
              </w:numPr>
            </w:pPr>
            <w:r>
              <w:t>Dry goods.</w:t>
            </w:r>
          </w:p>
          <w:p w:rsidR="00953699" w:rsidRDefault="00953699" w:rsidP="00BA5C47">
            <w:pPr>
              <w:numPr>
                <w:ilvl w:val="0"/>
                <w:numId w:val="26"/>
              </w:numPr>
            </w:pPr>
            <w:r>
              <w:t>Refrigerated goods.</w:t>
            </w:r>
          </w:p>
          <w:p w:rsidR="00B8595E" w:rsidRDefault="00B8595E" w:rsidP="00B8595E"/>
          <w:p w:rsidR="00050C3F" w:rsidRDefault="00050C3F" w:rsidP="00050C3F"/>
          <w:p w:rsidR="00050C3F" w:rsidRDefault="00050C3F" w:rsidP="00050C3F"/>
          <w:p w:rsidR="00050C3F" w:rsidRDefault="00050C3F" w:rsidP="00050C3F"/>
          <w:p w:rsidR="00050C3F" w:rsidRDefault="00050C3F" w:rsidP="00050C3F"/>
          <w:p w:rsidR="00050C3F" w:rsidRDefault="00050C3F" w:rsidP="00050C3F"/>
          <w:p w:rsidR="00050C3F" w:rsidRDefault="00050C3F" w:rsidP="00050C3F"/>
          <w:p w:rsidR="00050C3F" w:rsidRPr="00181097" w:rsidRDefault="00050C3F" w:rsidP="00050C3F"/>
        </w:tc>
        <w:tc>
          <w:tcPr>
            <w:tcW w:w="3828" w:type="dxa"/>
            <w:tcBorders>
              <w:left w:val="dashed" w:sz="4" w:space="0" w:color="auto"/>
            </w:tcBorders>
            <w:shd w:val="clear" w:color="auto" w:fill="auto"/>
          </w:tcPr>
          <w:p w:rsidR="00953699" w:rsidRPr="00B8595E" w:rsidRDefault="00953699" w:rsidP="00953699">
            <w:r>
              <w:t>The dry goods can be delivered in the night time as usual</w:t>
            </w:r>
            <w:r w:rsidR="00413ACE">
              <w:t>,</w:t>
            </w:r>
            <w:r>
              <w:t xml:space="preserve"> </w:t>
            </w:r>
            <w:r>
              <w:t xml:space="preserve">whereas, the goods that need refrigerated trucks can be delivered in day time between 10am – 1pm where the supermarkets are least busy as everyone is working during that time. </w:t>
            </w:r>
          </w:p>
          <w:p w:rsidR="00050C3F" w:rsidRPr="00181097" w:rsidRDefault="00050C3F" w:rsidP="00953699"/>
        </w:tc>
      </w:tr>
      <w:tr w:rsidR="00050C3F" w:rsidRPr="008E1619" w:rsidTr="00E25CCA">
        <w:tc>
          <w:tcPr>
            <w:tcW w:w="6663" w:type="dxa"/>
            <w:gridSpan w:val="2"/>
            <w:tcBorders>
              <w:bottom w:val="single" w:sz="4" w:space="0" w:color="auto"/>
              <w:right w:val="dashed" w:sz="4" w:space="0" w:color="auto"/>
            </w:tcBorders>
            <w:shd w:val="clear" w:color="auto" w:fill="B4C6E7"/>
          </w:tcPr>
          <w:p w:rsidR="00050C3F" w:rsidRPr="00181097" w:rsidRDefault="00050C3F" w:rsidP="00050C3F">
            <w:r>
              <w:rPr>
                <w:b/>
              </w:rPr>
              <w:t>Solution 2</w:t>
            </w:r>
          </w:p>
        </w:tc>
        <w:tc>
          <w:tcPr>
            <w:tcW w:w="3828" w:type="dxa"/>
            <w:tcBorders>
              <w:left w:val="dashed" w:sz="4" w:space="0" w:color="auto"/>
              <w:bottom w:val="single" w:sz="4" w:space="0" w:color="auto"/>
            </w:tcBorders>
            <w:shd w:val="clear" w:color="auto" w:fill="B4C6E7"/>
          </w:tcPr>
          <w:p w:rsidR="00050C3F" w:rsidRDefault="00050C3F" w:rsidP="00280CBB">
            <w:pPr>
              <w:tabs>
                <w:tab w:val="right" w:pos="8712"/>
              </w:tabs>
              <w:rPr>
                <w:b/>
              </w:rPr>
            </w:pPr>
            <w:r>
              <w:rPr>
                <w:b/>
              </w:rPr>
              <w:t>Justification</w:t>
            </w:r>
          </w:p>
        </w:tc>
      </w:tr>
      <w:tr w:rsidR="00050C3F" w:rsidRPr="00181097" w:rsidTr="00E25CCA">
        <w:tc>
          <w:tcPr>
            <w:tcW w:w="6663" w:type="dxa"/>
            <w:gridSpan w:val="2"/>
            <w:tcBorders>
              <w:right w:val="dashed" w:sz="4" w:space="0" w:color="auto"/>
            </w:tcBorders>
            <w:shd w:val="clear" w:color="auto" w:fill="auto"/>
          </w:tcPr>
          <w:p w:rsidR="00050C3F" w:rsidRDefault="00FE0A8E" w:rsidP="00280CBB">
            <w:r>
              <w:t>Set a particular time during the day time to unload goods, during that time the customers will receive additional 10% discount on their</w:t>
            </w:r>
            <w:r w:rsidR="008854E4">
              <w:t xml:space="preserve"> overall</w:t>
            </w:r>
            <w:r>
              <w:t xml:space="preserve"> invoice.</w:t>
            </w:r>
          </w:p>
          <w:p w:rsidR="00050C3F" w:rsidRDefault="00050C3F" w:rsidP="00280CBB"/>
          <w:p w:rsidR="00050C3F" w:rsidRDefault="00050C3F" w:rsidP="00280CBB"/>
          <w:p w:rsidR="00050C3F" w:rsidRDefault="00050C3F" w:rsidP="00280CBB"/>
          <w:p w:rsidR="00050C3F" w:rsidRDefault="00050C3F" w:rsidP="00280CBB"/>
          <w:p w:rsidR="00050C3F" w:rsidRPr="00181097" w:rsidRDefault="00050C3F" w:rsidP="00280CBB"/>
        </w:tc>
        <w:tc>
          <w:tcPr>
            <w:tcW w:w="3828" w:type="dxa"/>
            <w:tcBorders>
              <w:left w:val="dashed" w:sz="4" w:space="0" w:color="auto"/>
            </w:tcBorders>
            <w:shd w:val="clear" w:color="auto" w:fill="auto"/>
          </w:tcPr>
          <w:p w:rsidR="00050C3F" w:rsidRPr="00FE0A8E" w:rsidRDefault="00FE0A8E" w:rsidP="00280CBB">
            <w:r>
              <w:t>Unloading in day time may cause inconvenience for customers but additional discount will complement them. The company will save 30% extra expenditure on oil consumption in the night time as well.</w:t>
            </w:r>
          </w:p>
        </w:tc>
      </w:tr>
      <w:tr w:rsidR="00050C3F" w:rsidRPr="008E1619" w:rsidTr="00E25CCA">
        <w:tc>
          <w:tcPr>
            <w:tcW w:w="6663" w:type="dxa"/>
            <w:gridSpan w:val="2"/>
            <w:tcBorders>
              <w:right w:val="dashed" w:sz="4" w:space="0" w:color="auto"/>
            </w:tcBorders>
            <w:shd w:val="clear" w:color="auto" w:fill="B4C6E7"/>
          </w:tcPr>
          <w:p w:rsidR="00050C3F" w:rsidRPr="00181097" w:rsidRDefault="00050C3F" w:rsidP="00050C3F">
            <w:r>
              <w:rPr>
                <w:b/>
              </w:rPr>
              <w:t>Solution 3</w:t>
            </w:r>
          </w:p>
        </w:tc>
        <w:tc>
          <w:tcPr>
            <w:tcW w:w="3828" w:type="dxa"/>
            <w:tcBorders>
              <w:left w:val="dashed" w:sz="4" w:space="0" w:color="auto"/>
            </w:tcBorders>
            <w:shd w:val="clear" w:color="auto" w:fill="B4C6E7"/>
          </w:tcPr>
          <w:p w:rsidR="00050C3F" w:rsidRDefault="00050C3F" w:rsidP="00280CBB">
            <w:pPr>
              <w:tabs>
                <w:tab w:val="right" w:pos="8712"/>
              </w:tabs>
              <w:rPr>
                <w:b/>
              </w:rPr>
            </w:pPr>
            <w:r>
              <w:rPr>
                <w:b/>
              </w:rPr>
              <w:t>Justification</w:t>
            </w:r>
          </w:p>
        </w:tc>
      </w:tr>
      <w:tr w:rsidR="00050C3F" w:rsidRPr="00181097" w:rsidTr="00E25CCA">
        <w:tc>
          <w:tcPr>
            <w:tcW w:w="6663" w:type="dxa"/>
            <w:gridSpan w:val="2"/>
            <w:tcBorders>
              <w:right w:val="dashed" w:sz="4" w:space="0" w:color="auto"/>
            </w:tcBorders>
            <w:shd w:val="clear" w:color="auto" w:fill="auto"/>
          </w:tcPr>
          <w:p w:rsidR="00050C3F" w:rsidRDefault="008854E4" w:rsidP="00280CBB">
            <w:r>
              <w:t>Replacing the normal truck with electrical engine based truck will reduce the noise pollution drastically.</w:t>
            </w:r>
          </w:p>
          <w:p w:rsidR="00050C3F" w:rsidRDefault="00050C3F" w:rsidP="00280CBB"/>
          <w:p w:rsidR="00050C3F" w:rsidRDefault="00050C3F" w:rsidP="00280CBB"/>
          <w:p w:rsidR="00050C3F" w:rsidRDefault="00050C3F" w:rsidP="00280CBB"/>
          <w:p w:rsidR="00050C3F" w:rsidRDefault="00050C3F" w:rsidP="00280CBB"/>
          <w:p w:rsidR="00050C3F" w:rsidRPr="00181097" w:rsidRDefault="00050C3F" w:rsidP="00280CBB"/>
        </w:tc>
        <w:tc>
          <w:tcPr>
            <w:tcW w:w="3828" w:type="dxa"/>
            <w:tcBorders>
              <w:left w:val="dashed" w:sz="4" w:space="0" w:color="auto"/>
            </w:tcBorders>
            <w:shd w:val="clear" w:color="auto" w:fill="auto"/>
          </w:tcPr>
          <w:p w:rsidR="00050C3F" w:rsidRPr="00FE0A8E" w:rsidRDefault="00BA5C47" w:rsidP="00280CBB">
            <w:r>
              <w:t>One-time</w:t>
            </w:r>
            <w:r w:rsidR="008854E4">
              <w:t xml:space="preserve"> investment on trucks will eradicate the noise problem completely, keeping the residents happy. However using electricity will cut down the petrol costs for the supermarket’s logistic expenses.</w:t>
            </w:r>
          </w:p>
        </w:tc>
      </w:tr>
      <w:tr w:rsidR="00050C3F" w:rsidRPr="00181097" w:rsidTr="00280CBB">
        <w:tc>
          <w:tcPr>
            <w:tcW w:w="10491" w:type="dxa"/>
            <w:gridSpan w:val="3"/>
            <w:shd w:val="clear" w:color="auto" w:fill="B4C6E7"/>
          </w:tcPr>
          <w:p w:rsidR="00050C3F" w:rsidRPr="00050C3F" w:rsidRDefault="00050C3F" w:rsidP="00DF76DD">
            <w:pPr>
              <w:rPr>
                <w:b/>
              </w:rPr>
            </w:pPr>
            <w:r>
              <w:rPr>
                <w:b/>
              </w:rPr>
              <w:t xml:space="preserve">Selection of the best </w:t>
            </w:r>
            <w:r w:rsidR="00DF76DD">
              <w:rPr>
                <w:b/>
              </w:rPr>
              <w:t>S</w:t>
            </w:r>
            <w:r>
              <w:rPr>
                <w:b/>
              </w:rPr>
              <w:t>olution</w:t>
            </w:r>
          </w:p>
        </w:tc>
      </w:tr>
      <w:tr w:rsidR="00050C3F" w:rsidRPr="00181097" w:rsidTr="00280CBB">
        <w:tc>
          <w:tcPr>
            <w:tcW w:w="10491" w:type="dxa"/>
            <w:gridSpan w:val="3"/>
            <w:shd w:val="clear" w:color="auto" w:fill="auto"/>
          </w:tcPr>
          <w:p w:rsidR="00050C3F" w:rsidRDefault="00E05657" w:rsidP="00050C3F">
            <w:r>
              <w:t>Solution 1</w:t>
            </w:r>
          </w:p>
          <w:p w:rsidR="00E05657" w:rsidRDefault="00E05657" w:rsidP="00050C3F">
            <w:r>
              <w:t xml:space="preserve">By splitting the </w:t>
            </w:r>
            <w:r w:rsidR="00C764CF">
              <w:t>deliveries,</w:t>
            </w:r>
            <w:r>
              <w:t xml:space="preserve"> </w:t>
            </w:r>
            <w:r w:rsidR="00C764CF">
              <w:t xml:space="preserve">we can achieve the goal of reducing noise pollution in the night time, satisfying the resident needs. On the other </w:t>
            </w:r>
            <w:bookmarkStart w:id="0" w:name="_GoBack"/>
            <w:bookmarkEnd w:id="0"/>
            <w:r w:rsidR="00C764CF">
              <w:t xml:space="preserve">hand, it is more cost efficient as the patrol cost will be less however, the customer won’t be bothered too much as most of the deliveries will be received in the night time. </w:t>
            </w:r>
          </w:p>
          <w:p w:rsidR="00050C3F" w:rsidRDefault="00050C3F" w:rsidP="00050C3F"/>
          <w:p w:rsidR="00050C3F" w:rsidRDefault="00050C3F" w:rsidP="00050C3F"/>
          <w:p w:rsidR="00050C3F" w:rsidRDefault="00050C3F" w:rsidP="00050C3F">
            <w:r>
              <w:t xml:space="preserve"> </w:t>
            </w:r>
          </w:p>
          <w:p w:rsidR="00050C3F" w:rsidRDefault="00050C3F" w:rsidP="00050C3F"/>
          <w:p w:rsidR="00050C3F" w:rsidRDefault="00050C3F" w:rsidP="00050C3F"/>
        </w:tc>
      </w:tr>
    </w:tbl>
    <w:p w:rsidR="008B5A93" w:rsidRDefault="008B5A93" w:rsidP="00BF7485">
      <w:pPr>
        <w:rPr>
          <w:vanish/>
        </w:rPr>
      </w:pPr>
    </w:p>
    <w:p w:rsidR="00A755F1" w:rsidRDefault="00A755F1" w:rsidP="00A755F1"/>
    <w:tbl>
      <w:tblPr>
        <w:tblW w:w="10491"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1"/>
      </w:tblGrid>
      <w:tr w:rsidR="00A755F1" w:rsidRPr="005A1FC7" w:rsidTr="00280CBB">
        <w:tc>
          <w:tcPr>
            <w:tcW w:w="10491" w:type="dxa"/>
            <w:shd w:val="clear" w:color="auto" w:fill="B8CCE4"/>
          </w:tcPr>
          <w:p w:rsidR="00A755F1" w:rsidRPr="005A6B79" w:rsidRDefault="00A755F1" w:rsidP="00280CBB">
            <w:pPr>
              <w:rPr>
                <w:b/>
              </w:rPr>
            </w:pPr>
            <w:r w:rsidRPr="005A6B79">
              <w:rPr>
                <w:b/>
              </w:rPr>
              <w:t xml:space="preserve">Assumptions </w:t>
            </w:r>
          </w:p>
        </w:tc>
      </w:tr>
      <w:tr w:rsidR="00A755F1" w:rsidRPr="00EE6209" w:rsidTr="00280CBB">
        <w:tc>
          <w:tcPr>
            <w:tcW w:w="10491" w:type="dxa"/>
            <w:shd w:val="clear" w:color="auto" w:fill="auto"/>
          </w:tcPr>
          <w:p w:rsidR="00A755F1" w:rsidRDefault="008854E4" w:rsidP="008854E4">
            <w:pPr>
              <w:numPr>
                <w:ilvl w:val="0"/>
                <w:numId w:val="25"/>
              </w:numPr>
            </w:pPr>
            <w:r>
              <w:t xml:space="preserve">Suki makes approximately 30% of average profit on their total sales. </w:t>
            </w:r>
          </w:p>
          <w:p w:rsidR="00A755F1" w:rsidRPr="005A1FC7" w:rsidRDefault="00A755F1" w:rsidP="00280CBB">
            <w:pPr>
              <w:rPr>
                <w:sz w:val="20"/>
              </w:rPr>
            </w:pPr>
          </w:p>
          <w:p w:rsidR="00A755F1" w:rsidRDefault="00A755F1" w:rsidP="00280CBB"/>
          <w:p w:rsidR="00A755F1" w:rsidRDefault="008854E4" w:rsidP="008854E4">
            <w:pPr>
              <w:numPr>
                <w:ilvl w:val="0"/>
                <w:numId w:val="25"/>
              </w:numPr>
            </w:pPr>
            <w:r>
              <w:t>Most of the customers prefer shopping during day time.</w:t>
            </w:r>
          </w:p>
          <w:p w:rsidR="00A755F1" w:rsidRDefault="00A755F1" w:rsidP="00280CBB"/>
          <w:p w:rsidR="00A755F1" w:rsidRDefault="00A755F1" w:rsidP="00280CBB"/>
          <w:p w:rsidR="00A755F1" w:rsidRPr="00EE6209" w:rsidRDefault="00A755F1" w:rsidP="00280CBB"/>
        </w:tc>
      </w:tr>
    </w:tbl>
    <w:p w:rsidR="00BF7485" w:rsidRDefault="00BF7485" w:rsidP="00A97860"/>
    <w:sectPr w:rsidR="00BF7485">
      <w:headerReference w:type="default" r:id="rId7"/>
      <w:footerReference w:type="default" r:id="rId8"/>
      <w:pgSz w:w="11909" w:h="16834" w:code="9"/>
      <w:pgMar w:top="1440" w:right="108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16A" w:rsidRDefault="004C716A">
      <w:r>
        <w:separator/>
      </w:r>
    </w:p>
  </w:endnote>
  <w:endnote w:type="continuationSeparator" w:id="0">
    <w:p w:rsidR="004C716A" w:rsidRDefault="004C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2A" w:rsidRDefault="0063742A">
    <w:pPr>
      <w:pStyle w:val="Footer"/>
      <w:jc w:val="center"/>
    </w:pPr>
    <w:r>
      <w:rPr>
        <w:rStyle w:val="PageNumber"/>
      </w:rPr>
      <w:fldChar w:fldCharType="begin"/>
    </w:r>
    <w:r>
      <w:rPr>
        <w:rStyle w:val="PageNumber"/>
      </w:rPr>
      <w:instrText xml:space="preserve"> PAGE </w:instrText>
    </w:r>
    <w:r>
      <w:rPr>
        <w:rStyle w:val="PageNumber"/>
      </w:rPr>
      <w:fldChar w:fldCharType="separate"/>
    </w:r>
    <w:r w:rsidR="00C764C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764C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16A" w:rsidRDefault="004C716A">
      <w:r>
        <w:separator/>
      </w:r>
    </w:p>
  </w:footnote>
  <w:footnote w:type="continuationSeparator" w:id="0">
    <w:p w:rsidR="004C716A" w:rsidRDefault="004C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42A" w:rsidRDefault="0063742A" w:rsidP="00996939">
    <w:pPr>
      <w:pStyle w:val="Header"/>
      <w:tabs>
        <w:tab w:val="clear" w:pos="4320"/>
        <w:tab w:val="clear" w:pos="8640"/>
        <w:tab w:val="right" w:pos="8931"/>
      </w:tabs>
      <w:ind w:left="-1560"/>
    </w:pPr>
    <w:r>
      <w:t xml:space="preserve">Business </w:t>
    </w:r>
    <w:r w:rsidR="00D305D6">
      <w:t xml:space="preserve">Requirements </w:t>
    </w:r>
    <w:r>
      <w:t>Analysis</w:t>
    </w:r>
    <w:r>
      <w:tab/>
    </w:r>
    <w:r w:rsidR="00D305D6">
      <w:t xml:space="preserve">Workshop </w:t>
    </w:r>
    <w:r w:rsidR="00671DF1">
      <w:t>8</w:t>
    </w:r>
  </w:p>
  <w:p w:rsidR="0063742A" w:rsidRPr="00401E90" w:rsidRDefault="0063742A" w:rsidP="0040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54AF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1518AE"/>
    <w:multiLevelType w:val="hybridMultilevel"/>
    <w:tmpl w:val="7244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1297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B63D5D"/>
    <w:multiLevelType w:val="hybridMultilevel"/>
    <w:tmpl w:val="922C1D8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34C58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C60A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73558F0"/>
    <w:multiLevelType w:val="hybridMultilevel"/>
    <w:tmpl w:val="CB308A9C"/>
    <w:lvl w:ilvl="0" w:tplc="CC4AB6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D0B4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9" w15:restartNumberingAfterBreak="0">
    <w:nsid w:val="335B54C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A627026"/>
    <w:multiLevelType w:val="hybridMultilevel"/>
    <w:tmpl w:val="5AFA7A52"/>
    <w:lvl w:ilvl="0" w:tplc="F7422104">
      <w:start w:val="1"/>
      <w:numFmt w:val="bullet"/>
      <w:lvlText w:val=""/>
      <w:lvlJc w:val="left"/>
      <w:pPr>
        <w:tabs>
          <w:tab w:val="num" w:pos="720"/>
        </w:tabs>
        <w:ind w:left="720" w:hanging="360"/>
      </w:pPr>
      <w:rPr>
        <w:rFonts w:ascii="Symbol" w:hAnsi="Symbol" w:hint="default"/>
        <w:color w:val="auto"/>
        <w:u w:val="none"/>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D66C66"/>
    <w:multiLevelType w:val="hybridMultilevel"/>
    <w:tmpl w:val="D278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A297E"/>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BED79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053F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6B1372"/>
    <w:multiLevelType w:val="hybridMultilevel"/>
    <w:tmpl w:val="B08A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A2B08"/>
    <w:multiLevelType w:val="hybridMultilevel"/>
    <w:tmpl w:val="202CA7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0D0E1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E506648"/>
    <w:multiLevelType w:val="hybridMultilevel"/>
    <w:tmpl w:val="4158358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D7687B"/>
    <w:multiLevelType w:val="hybridMultilevel"/>
    <w:tmpl w:val="EDB4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3BDC"/>
    <w:multiLevelType w:val="hybridMultilevel"/>
    <w:tmpl w:val="71707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2E5A1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99719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E70DBA"/>
    <w:multiLevelType w:val="hybridMultilevel"/>
    <w:tmpl w:val="F4FA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F20407"/>
    <w:multiLevelType w:val="hybridMultilevel"/>
    <w:tmpl w:val="32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441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DF7112"/>
    <w:multiLevelType w:val="hybridMultilevel"/>
    <w:tmpl w:val="236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F109D"/>
    <w:multiLevelType w:val="singleLevel"/>
    <w:tmpl w:val="04090017"/>
    <w:lvl w:ilvl="0">
      <w:start w:val="1"/>
      <w:numFmt w:val="lowerLetter"/>
      <w:lvlText w:val="%1)"/>
      <w:lvlJc w:val="left"/>
      <w:pPr>
        <w:tabs>
          <w:tab w:val="num" w:pos="360"/>
        </w:tabs>
        <w:ind w:left="360" w:hanging="360"/>
      </w:pPr>
    </w:lvl>
  </w:abstractNum>
  <w:num w:numId="1">
    <w:abstractNumId w:val="8"/>
  </w:num>
  <w:num w:numId="2">
    <w:abstractNumId w:val="14"/>
  </w:num>
  <w:num w:numId="3">
    <w:abstractNumId w:val="22"/>
  </w:num>
  <w:num w:numId="4">
    <w:abstractNumId w:val="6"/>
  </w:num>
  <w:num w:numId="5">
    <w:abstractNumId w:val="13"/>
  </w:num>
  <w:num w:numId="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7">
    <w:abstractNumId w:val="25"/>
  </w:num>
  <w:num w:numId="8">
    <w:abstractNumId w:val="9"/>
  </w:num>
  <w:num w:numId="9">
    <w:abstractNumId w:val="17"/>
  </w:num>
  <w:num w:numId="10">
    <w:abstractNumId w:val="5"/>
  </w:num>
  <w:num w:numId="11">
    <w:abstractNumId w:val="3"/>
  </w:num>
  <w:num w:numId="12">
    <w:abstractNumId w:val="1"/>
  </w:num>
  <w:num w:numId="13">
    <w:abstractNumId w:val="21"/>
  </w:num>
  <w:num w:numId="14">
    <w:abstractNumId w:val="27"/>
  </w:num>
  <w:num w:numId="15">
    <w:abstractNumId w:val="12"/>
  </w:num>
  <w:num w:numId="16">
    <w:abstractNumId w:val="16"/>
  </w:num>
  <w:num w:numId="17">
    <w:abstractNumId w:val="10"/>
  </w:num>
  <w:num w:numId="18">
    <w:abstractNumId w:val="4"/>
  </w:num>
  <w:num w:numId="19">
    <w:abstractNumId w:val="20"/>
  </w:num>
  <w:num w:numId="20">
    <w:abstractNumId w:val="18"/>
  </w:num>
  <w:num w:numId="21">
    <w:abstractNumId w:val="7"/>
  </w:num>
  <w:num w:numId="22">
    <w:abstractNumId w:val="23"/>
  </w:num>
  <w:num w:numId="23">
    <w:abstractNumId w:val="24"/>
  </w:num>
  <w:num w:numId="24">
    <w:abstractNumId w:val="2"/>
  </w:num>
  <w:num w:numId="25">
    <w:abstractNumId w:val="19"/>
  </w:num>
  <w:num w:numId="26">
    <w:abstractNumId w:val="15"/>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5845"/>
    <w:rsid w:val="00035AC9"/>
    <w:rsid w:val="00037317"/>
    <w:rsid w:val="00037846"/>
    <w:rsid w:val="000408A7"/>
    <w:rsid w:val="00050C3F"/>
    <w:rsid w:val="0006355E"/>
    <w:rsid w:val="000723CC"/>
    <w:rsid w:val="000905C6"/>
    <w:rsid w:val="000B5230"/>
    <w:rsid w:val="000E489B"/>
    <w:rsid w:val="000E5368"/>
    <w:rsid w:val="000E629F"/>
    <w:rsid w:val="001205FE"/>
    <w:rsid w:val="00136F19"/>
    <w:rsid w:val="0015232A"/>
    <w:rsid w:val="00152EAF"/>
    <w:rsid w:val="00161B8D"/>
    <w:rsid w:val="001634FF"/>
    <w:rsid w:val="00171632"/>
    <w:rsid w:val="00175EC9"/>
    <w:rsid w:val="00181097"/>
    <w:rsid w:val="001811CE"/>
    <w:rsid w:val="00183530"/>
    <w:rsid w:val="001A1E19"/>
    <w:rsid w:val="001A3A9F"/>
    <w:rsid w:val="001A7394"/>
    <w:rsid w:val="001C22DD"/>
    <w:rsid w:val="001F64AB"/>
    <w:rsid w:val="001F712B"/>
    <w:rsid w:val="00207B81"/>
    <w:rsid w:val="00211A3E"/>
    <w:rsid w:val="00213DEA"/>
    <w:rsid w:val="00214718"/>
    <w:rsid w:val="0024391C"/>
    <w:rsid w:val="00252C04"/>
    <w:rsid w:val="0028005D"/>
    <w:rsid w:val="00280CBB"/>
    <w:rsid w:val="002C6C69"/>
    <w:rsid w:val="002C7A08"/>
    <w:rsid w:val="003056FA"/>
    <w:rsid w:val="0035055E"/>
    <w:rsid w:val="003A0A10"/>
    <w:rsid w:val="003B308D"/>
    <w:rsid w:val="003B70CC"/>
    <w:rsid w:val="003D1ABA"/>
    <w:rsid w:val="003D28A7"/>
    <w:rsid w:val="003D7868"/>
    <w:rsid w:val="00401E90"/>
    <w:rsid w:val="00411E23"/>
    <w:rsid w:val="00413ACE"/>
    <w:rsid w:val="004266DE"/>
    <w:rsid w:val="004348CD"/>
    <w:rsid w:val="00446C24"/>
    <w:rsid w:val="00457873"/>
    <w:rsid w:val="004609B3"/>
    <w:rsid w:val="00463B62"/>
    <w:rsid w:val="00476FAC"/>
    <w:rsid w:val="004A05EA"/>
    <w:rsid w:val="004A1EEB"/>
    <w:rsid w:val="004C716A"/>
    <w:rsid w:val="004C78E0"/>
    <w:rsid w:val="004E0CBE"/>
    <w:rsid w:val="004F3B0F"/>
    <w:rsid w:val="004F3B64"/>
    <w:rsid w:val="0050140C"/>
    <w:rsid w:val="005154F3"/>
    <w:rsid w:val="0058581F"/>
    <w:rsid w:val="00595845"/>
    <w:rsid w:val="005A6B79"/>
    <w:rsid w:val="005C770C"/>
    <w:rsid w:val="005D01DC"/>
    <w:rsid w:val="005D7042"/>
    <w:rsid w:val="0063742A"/>
    <w:rsid w:val="00643E04"/>
    <w:rsid w:val="0066032C"/>
    <w:rsid w:val="00670C83"/>
    <w:rsid w:val="00671DF1"/>
    <w:rsid w:val="00682A69"/>
    <w:rsid w:val="00695405"/>
    <w:rsid w:val="006A0054"/>
    <w:rsid w:val="006A0AAB"/>
    <w:rsid w:val="006B6337"/>
    <w:rsid w:val="006F0F53"/>
    <w:rsid w:val="00735DA5"/>
    <w:rsid w:val="00744165"/>
    <w:rsid w:val="00747B2E"/>
    <w:rsid w:val="00783A39"/>
    <w:rsid w:val="007B26BF"/>
    <w:rsid w:val="007B6CEE"/>
    <w:rsid w:val="007D43A7"/>
    <w:rsid w:val="007F356A"/>
    <w:rsid w:val="008123FE"/>
    <w:rsid w:val="00812A70"/>
    <w:rsid w:val="0082398C"/>
    <w:rsid w:val="008309BB"/>
    <w:rsid w:val="008854E4"/>
    <w:rsid w:val="00894B75"/>
    <w:rsid w:val="008B525D"/>
    <w:rsid w:val="008B5A93"/>
    <w:rsid w:val="008E1619"/>
    <w:rsid w:val="008E4747"/>
    <w:rsid w:val="00923497"/>
    <w:rsid w:val="00953699"/>
    <w:rsid w:val="00971179"/>
    <w:rsid w:val="00986A8A"/>
    <w:rsid w:val="00996939"/>
    <w:rsid w:val="009B6788"/>
    <w:rsid w:val="009C6E10"/>
    <w:rsid w:val="009E7BB1"/>
    <w:rsid w:val="00A10312"/>
    <w:rsid w:val="00A24638"/>
    <w:rsid w:val="00A43C1B"/>
    <w:rsid w:val="00A574D6"/>
    <w:rsid w:val="00A755F1"/>
    <w:rsid w:val="00A81478"/>
    <w:rsid w:val="00A903E9"/>
    <w:rsid w:val="00A9426E"/>
    <w:rsid w:val="00A97860"/>
    <w:rsid w:val="00AA516A"/>
    <w:rsid w:val="00AB3B7F"/>
    <w:rsid w:val="00AD75D1"/>
    <w:rsid w:val="00AF03C5"/>
    <w:rsid w:val="00AF23C8"/>
    <w:rsid w:val="00B471A5"/>
    <w:rsid w:val="00B56F3D"/>
    <w:rsid w:val="00B629F7"/>
    <w:rsid w:val="00B73E8A"/>
    <w:rsid w:val="00B8595E"/>
    <w:rsid w:val="00BA1A4F"/>
    <w:rsid w:val="00BA5C47"/>
    <w:rsid w:val="00BC5397"/>
    <w:rsid w:val="00BD12FE"/>
    <w:rsid w:val="00BD2A5E"/>
    <w:rsid w:val="00BE022E"/>
    <w:rsid w:val="00BE0DCC"/>
    <w:rsid w:val="00BE73EC"/>
    <w:rsid w:val="00BF06E5"/>
    <w:rsid w:val="00BF7485"/>
    <w:rsid w:val="00BF771A"/>
    <w:rsid w:val="00C148C1"/>
    <w:rsid w:val="00C303F4"/>
    <w:rsid w:val="00C764CF"/>
    <w:rsid w:val="00C97105"/>
    <w:rsid w:val="00CB298D"/>
    <w:rsid w:val="00CC4836"/>
    <w:rsid w:val="00CC5E4F"/>
    <w:rsid w:val="00CD52D5"/>
    <w:rsid w:val="00D07E69"/>
    <w:rsid w:val="00D12CA2"/>
    <w:rsid w:val="00D14E0B"/>
    <w:rsid w:val="00D305D6"/>
    <w:rsid w:val="00D6591F"/>
    <w:rsid w:val="00D820B8"/>
    <w:rsid w:val="00DC26A7"/>
    <w:rsid w:val="00DC7729"/>
    <w:rsid w:val="00DF0EF5"/>
    <w:rsid w:val="00DF76DD"/>
    <w:rsid w:val="00E05657"/>
    <w:rsid w:val="00E120CF"/>
    <w:rsid w:val="00E1679A"/>
    <w:rsid w:val="00E22CCC"/>
    <w:rsid w:val="00E23FBA"/>
    <w:rsid w:val="00E25CCA"/>
    <w:rsid w:val="00E57DD0"/>
    <w:rsid w:val="00E71E16"/>
    <w:rsid w:val="00E838DD"/>
    <w:rsid w:val="00E8477A"/>
    <w:rsid w:val="00E9284E"/>
    <w:rsid w:val="00EB7180"/>
    <w:rsid w:val="00ED029A"/>
    <w:rsid w:val="00ED5CE4"/>
    <w:rsid w:val="00ED6F59"/>
    <w:rsid w:val="00F070F7"/>
    <w:rsid w:val="00F360E7"/>
    <w:rsid w:val="00F50D20"/>
    <w:rsid w:val="00F90B49"/>
    <w:rsid w:val="00F91CD3"/>
    <w:rsid w:val="00F92D75"/>
    <w:rsid w:val="00FE0A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985D1"/>
  <w15:chartTrackingRefBased/>
  <w15:docId w15:val="{4415276E-1135-421B-A907-AFFDCDB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eastAsia="en-US"/>
    </w:rPr>
  </w:style>
  <w:style w:type="paragraph" w:styleId="Heading1">
    <w:name w:val="heading 1"/>
    <w:basedOn w:val="Normal"/>
    <w:next w:val="Normal"/>
    <w:qFormat/>
    <w:pPr>
      <w:keepNext/>
      <w:spacing w:before="240" w:after="60"/>
      <w:jc w:val="both"/>
      <w:outlineLvl w:val="0"/>
    </w:pPr>
    <w:rPr>
      <w:rFonts w:ascii="Arial" w:hAnsi="Arial"/>
      <w:b/>
      <w:kern w:val="28"/>
      <w:sz w:val="28"/>
    </w:rPr>
  </w:style>
  <w:style w:type="paragraph" w:styleId="Heading2">
    <w:name w:val="heading 2"/>
    <w:basedOn w:val="Normal"/>
    <w:next w:val="Normal"/>
    <w:qFormat/>
    <w:pPr>
      <w:keepNext/>
      <w:framePr w:w="1440" w:hSpace="187" w:wrap="auto" w:vAnchor="text" w:hAnchor="page" w:y="1"/>
      <w:spacing w:before="60" w:after="60"/>
      <w:jc w:val="both"/>
      <w:outlineLvl w:val="1"/>
    </w:pPr>
    <w:rPr>
      <w:rFonts w:ascii="Arial" w:hAnsi="Arial"/>
      <w:b/>
      <w:i/>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next w:val="Basictext"/>
    <w:qFormat/>
    <w:rsid w:val="00AF23C8"/>
    <w:pPr>
      <w:keepNext/>
      <w:spacing w:before="360" w:after="120"/>
      <w:outlineLvl w:val="1"/>
    </w:pPr>
    <w:rPr>
      <w:sz w:val="28"/>
      <w:szCs w:val="24"/>
      <w:lang w:val="fi-FI" w:eastAsia="en-US"/>
    </w:rPr>
  </w:style>
  <w:style w:type="paragraph" w:customStyle="1" w:styleId="Basictext">
    <w:name w:val="Basic text"/>
    <w:rsid w:val="00AF23C8"/>
    <w:pPr>
      <w:spacing w:before="120"/>
      <w:jc w:val="both"/>
    </w:pPr>
    <w:rPr>
      <w:rFonts w:cs="Arial"/>
      <w:color w:val="000000"/>
      <w:sz w:val="22"/>
      <w:szCs w:val="15"/>
      <w:lang w:val="en-GB" w:eastAsia="en-US"/>
    </w:rPr>
  </w:style>
  <w:style w:type="table" w:styleId="TableGrid">
    <w:name w:val="Table Grid"/>
    <w:basedOn w:val="TableNormal"/>
    <w:uiPriority w:val="59"/>
    <w:rsid w:val="009C6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B3B7F"/>
    <w:rPr>
      <w:color w:val="0000FF"/>
      <w:u w:val="single"/>
    </w:rPr>
  </w:style>
  <w:style w:type="character" w:styleId="FollowedHyperlink">
    <w:name w:val="FollowedHyperlink"/>
    <w:uiPriority w:val="99"/>
    <w:semiHidden/>
    <w:unhideWhenUsed/>
    <w:rsid w:val="00E57DD0"/>
    <w:rPr>
      <w:color w:val="800080"/>
      <w:u w:val="single"/>
    </w:rPr>
  </w:style>
  <w:style w:type="paragraph" w:styleId="BalloonText">
    <w:name w:val="Balloon Text"/>
    <w:basedOn w:val="Normal"/>
    <w:link w:val="BalloonTextChar"/>
    <w:uiPriority w:val="99"/>
    <w:semiHidden/>
    <w:unhideWhenUsed/>
    <w:rsid w:val="00BD2A5E"/>
    <w:rPr>
      <w:rFonts w:ascii="Tahoma" w:hAnsi="Tahoma" w:cs="Tahoma"/>
      <w:sz w:val="16"/>
      <w:szCs w:val="16"/>
    </w:rPr>
  </w:style>
  <w:style w:type="character" w:customStyle="1" w:styleId="BalloonTextChar">
    <w:name w:val="Balloon Text Char"/>
    <w:link w:val="BalloonText"/>
    <w:uiPriority w:val="99"/>
    <w:semiHidden/>
    <w:rsid w:val="00BD2A5E"/>
    <w:rPr>
      <w:rFonts w:ascii="Tahoma" w:hAnsi="Tahoma" w:cs="Tahoma"/>
      <w:sz w:val="16"/>
      <w:szCs w:val="16"/>
      <w:lang w:val="en-GB" w:eastAsia="en-US"/>
    </w:rPr>
  </w:style>
  <w:style w:type="paragraph" w:styleId="ListParagraph">
    <w:name w:val="List Paragraph"/>
    <w:basedOn w:val="Normal"/>
    <w:uiPriority w:val="34"/>
    <w:qFormat/>
    <w:rsid w:val="00E71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Tutorial 3: Classes</vt:lpstr>
    </vt:vector>
  </TitlesOfParts>
  <Company>The University of Melbourne</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3: Classes</dc:title>
  <dc:subject/>
  <dc:creator>Linden</dc:creator>
  <cp:keywords/>
  <cp:lastModifiedBy>vinay jaisinghani</cp:lastModifiedBy>
  <cp:revision>14</cp:revision>
  <cp:lastPrinted>2013-05-14T00:40:00Z</cp:lastPrinted>
  <dcterms:created xsi:type="dcterms:W3CDTF">2014-09-03T07:03:00Z</dcterms:created>
  <dcterms:modified xsi:type="dcterms:W3CDTF">2016-09-20T09:50:00Z</dcterms:modified>
</cp:coreProperties>
</file>