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2AAF7">
      <w:pPr>
        <w:pStyle w:val="16"/>
        <w:jc w:val="left"/>
        <w:rPr>
          <w:rFonts w:hint="default" w:ascii="Times New Roman" w:hAnsi="Times New Roman" w:cs="Times New Roman"/>
        </w:rPr>
      </w:pPr>
      <w:r>
        <w:rPr>
          <w:rFonts w:hint="default" w:ascii="Times New Roman" w:hAnsi="Times New Roman" w:cs="Times New Roman"/>
        </w:rPr>
        <w:t xml:space="preserve">Call for Papers: </w:t>
      </w:r>
      <w:r>
        <w:rPr>
          <w:rFonts w:hint="default" w:ascii="Times New Roman" w:hAnsi="Times New Roman" w:cs="Times New Roman"/>
          <w:i/>
          <w:iCs/>
        </w:rPr>
        <w:t>Culinary Chronicles</w:t>
      </w:r>
      <w:bookmarkStart w:id="0" w:name="_GoBack"/>
      <w:bookmarkEnd w:id="0"/>
    </w:p>
    <w:p w14:paraId="49BA5DB5">
      <w:pPr>
        <w:pStyle w:val="15"/>
        <w:jc w:val="left"/>
        <w:rPr>
          <w:rFonts w:hint="default" w:ascii="Times New Roman" w:hAnsi="Times New Roman" w:cs="Times New Roman"/>
        </w:rPr>
      </w:pPr>
      <w:r>
        <w:rPr>
          <w:rFonts w:hint="default" w:ascii="Times New Roman" w:hAnsi="Times New Roman" w:cs="Times New Roman"/>
        </w:rPr>
        <w:t>Auburn University | ENGL 7000 (Technical Editing)</w:t>
      </w:r>
    </w:p>
    <w:p w14:paraId="3EFB457C">
      <w:pPr>
        <w:pStyle w:val="3"/>
        <w:jc w:val="left"/>
        <w:rPr>
          <w:rFonts w:hint="default" w:ascii="Times New Roman" w:hAnsi="Times New Roman" w:cs="Times New Roman"/>
        </w:rPr>
      </w:pPr>
      <w:r>
        <w:rPr>
          <w:rFonts w:hint="default" w:ascii="Times New Roman" w:hAnsi="Times New Roman" w:cs="Times New Roman"/>
        </w:rPr>
        <w:t>Deadline for Submission: October 21, 2024</w:t>
      </w:r>
    </w:p>
    <w:p w14:paraId="36CB39BE">
      <w:pPr>
        <w:rPr>
          <w:rFonts w:hint="default" w:ascii="Times New Roman" w:hAnsi="Times New Roman" w:cs="Times New Roman"/>
        </w:rPr>
      </w:pPr>
    </w:p>
    <w:p w14:paraId="4C49E80C">
      <w:pPr>
        <w:pStyle w:val="4"/>
        <w:rPr>
          <w:rFonts w:hint="default" w:ascii="Times New Roman" w:hAnsi="Times New Roman" w:cs="Times New Roman"/>
        </w:rPr>
      </w:pPr>
      <w:r>
        <w:rPr>
          <w:rFonts w:hint="default" w:ascii="Times New Roman" w:hAnsi="Times New Roman" w:cs="Times New Roman"/>
        </w:rPr>
        <w:t>Introduction</w:t>
      </w:r>
    </w:p>
    <w:p w14:paraId="77606272">
      <w:pPr>
        <w:suppressLineNumbers w:val="0"/>
        <w:bidi w:val="0"/>
        <w:spacing w:before="0" w:beforeAutospacing="0" w:after="160" w:afterAutospacing="0" w:line="279" w:lineRule="auto"/>
        <w:ind w:left="0" w:right="0"/>
        <w:jc w:val="left"/>
        <w:rPr>
          <w:rFonts w:hint="default" w:ascii="Times New Roman" w:hAnsi="Times New Roman" w:cs="Times New Roman"/>
          <w:b w:val="0"/>
          <w:bCs w:val="0"/>
        </w:rPr>
      </w:pPr>
      <w:r>
        <w:rPr>
          <w:rFonts w:hint="default" w:ascii="Times New Roman" w:hAnsi="Times New Roman" w:cs="Times New Roman"/>
          <w:b w:val="0"/>
          <w:bCs w:val="0"/>
        </w:rPr>
        <w:t xml:space="preserve">We are excited to announce a call for papers for our upcoming group publication as part of ENGL 7000, a graduate level technical editing course at Auburn University. The publication will take the form of a collaborative cookbook edited by </w:t>
      </w:r>
      <w:commentRangeStart w:id="0"/>
      <w:commentRangeStart w:id="1"/>
      <w:r>
        <w:rPr>
          <w:rFonts w:hint="default" w:ascii="Times New Roman" w:hAnsi="Times New Roman" w:cs="Times New Roman"/>
          <w:b w:val="0"/>
          <w:bCs w:val="0"/>
        </w:rPr>
        <w:t>graduate</w:t>
      </w:r>
      <w:commentRangeEnd w:id="0"/>
      <w:r>
        <w:rPr>
          <w:rFonts w:hint="default" w:ascii="Times New Roman" w:hAnsi="Times New Roman" w:cs="Times New Roman"/>
        </w:rPr>
        <w:commentReference w:id="0"/>
      </w:r>
      <w:commentRangeEnd w:id="1"/>
      <w:r>
        <w:rPr>
          <w:rFonts w:hint="default" w:ascii="Times New Roman" w:hAnsi="Times New Roman" w:cs="Times New Roman"/>
        </w:rPr>
        <w:commentReference w:id="1"/>
      </w:r>
      <w:r>
        <w:rPr>
          <w:rFonts w:hint="default" w:ascii="Times New Roman" w:hAnsi="Times New Roman" w:cs="Times New Roman"/>
          <w:b w:val="0"/>
          <w:bCs w:val="0"/>
        </w:rPr>
        <w:t xml:space="preserve"> students here at Auburn University. Our mission is to showcase the relationship between food and cultural identity. The recipes we include will tell a story about a culture’s values and traditions. Through curated recipes and storytelling, we seek to celebrate the heritage and experiences involved in </w:t>
      </w:r>
      <w:commentRangeStart w:id="2"/>
      <w:r>
        <w:rPr>
          <w:rFonts w:hint="default" w:ascii="Times New Roman" w:hAnsi="Times New Roman" w:cs="Times New Roman"/>
          <w:b w:val="0"/>
          <w:bCs w:val="0"/>
        </w:rPr>
        <w:t>your favorite meals.</w:t>
      </w:r>
      <w:commentRangeEnd w:id="2"/>
      <w:r>
        <w:rPr>
          <w:rFonts w:hint="default" w:ascii="Times New Roman" w:hAnsi="Times New Roman" w:cs="Times New Roman"/>
        </w:rPr>
        <w:commentReference w:id="2"/>
      </w:r>
      <w:r>
        <w:rPr>
          <w:rFonts w:hint="default" w:ascii="Times New Roman" w:hAnsi="Times New Roman" w:cs="Times New Roman"/>
          <w:b w:val="0"/>
          <w:bCs w:val="0"/>
        </w:rPr>
        <w:t xml:space="preserve">  </w:t>
      </w:r>
    </w:p>
    <w:p w14:paraId="311B241B">
      <w:pPr>
        <w:pStyle w:val="4"/>
        <w:rPr>
          <w:rFonts w:hint="default" w:ascii="Times New Roman" w:hAnsi="Times New Roman" w:cs="Times New Roman"/>
          <w:b/>
          <w:bCs/>
          <w:color w:val="FF0000"/>
        </w:rPr>
      </w:pPr>
      <w:r>
        <w:rPr>
          <w:rFonts w:hint="default" w:ascii="Times New Roman" w:hAnsi="Times New Roman" w:cs="Times New Roman"/>
        </w:rPr>
        <w:t>Theme: Recipes that Reflect your Cultural Identity and are Important to You</w:t>
      </w:r>
    </w:p>
    <w:p w14:paraId="6826405A">
      <w:pPr>
        <w:suppressLineNumbers w:val="0"/>
        <w:bidi w:val="0"/>
        <w:spacing w:before="0" w:beforeAutospacing="0" w:after="160" w:afterAutospacing="0" w:line="279" w:lineRule="auto"/>
        <w:ind w:left="0" w:right="0"/>
        <w:jc w:val="left"/>
        <w:rPr>
          <w:rFonts w:hint="default" w:ascii="Times New Roman" w:hAnsi="Times New Roman" w:cs="Times New Roman"/>
          <w:b w:val="0"/>
          <w:bCs w:val="0"/>
          <w:color w:val="auto"/>
        </w:rPr>
      </w:pPr>
      <w:r>
        <w:rPr>
          <w:rFonts w:hint="default" w:ascii="Times New Roman" w:hAnsi="Times New Roman" w:cs="Times New Roman"/>
          <w:b w:val="0"/>
          <w:bCs w:val="0"/>
          <w:color w:val="auto"/>
        </w:rPr>
        <w:t>We are seeking recipe submissions that hold personal and cultural importance to you. This could be a dish passed down through your family, a favorite meal that reminds you of home, or a modern take on a classic recipe. We ask that each recipe submission include a short anecdote that explains the cultural significance of the dish and the personal connections associated with it.</w:t>
      </w:r>
    </w:p>
    <w:p w14:paraId="040AAD10">
      <w:pPr>
        <w:suppressLineNumbers w:val="0"/>
        <w:bidi w:val="0"/>
        <w:spacing w:before="0" w:beforeAutospacing="0" w:after="160" w:afterAutospacing="0" w:line="279" w:lineRule="auto"/>
        <w:ind w:left="0" w:right="0"/>
        <w:jc w:val="left"/>
        <w:rPr>
          <w:rFonts w:hint="default" w:ascii="Times New Roman" w:hAnsi="Times New Roman" w:cs="Times New Roman"/>
          <w:b w:val="0"/>
          <w:bCs w:val="0"/>
          <w:color w:val="auto"/>
        </w:rPr>
      </w:pPr>
      <w:r>
        <w:rPr>
          <w:rFonts w:hint="default" w:ascii="Times New Roman" w:hAnsi="Times New Roman" w:cs="Times New Roman"/>
          <w:b w:val="0"/>
          <w:bCs w:val="0"/>
          <w:color w:val="auto"/>
        </w:rPr>
        <w:t>We welcome contributions that explore themes including, but not limited to:</w:t>
      </w:r>
    </w:p>
    <w:p w14:paraId="14E2A430">
      <w:pPr>
        <w:pStyle w:val="34"/>
        <w:numPr>
          <w:ilvl w:val="0"/>
          <w:numId w:val="1"/>
        </w:numPr>
        <w:suppressLineNumbers w:val="0"/>
        <w:bidi w:val="0"/>
        <w:spacing w:before="0" w:beforeAutospacing="0" w:after="160" w:afterAutospacing="0" w:line="279" w:lineRule="auto"/>
        <w:ind w:right="0"/>
        <w:jc w:val="left"/>
        <w:rPr>
          <w:rFonts w:hint="default" w:ascii="Times New Roman" w:hAnsi="Times New Roman" w:cs="Times New Roman"/>
          <w:b w:val="0"/>
          <w:bCs w:val="0"/>
          <w:color w:val="auto"/>
        </w:rPr>
      </w:pPr>
      <w:r>
        <w:rPr>
          <w:rFonts w:hint="default" w:ascii="Times New Roman" w:hAnsi="Times New Roman" w:cs="Times New Roman"/>
          <w:b w:val="0"/>
          <w:bCs w:val="0"/>
          <w:color w:val="auto"/>
        </w:rPr>
        <w:t>Traditional family recipes</w:t>
      </w:r>
    </w:p>
    <w:p w14:paraId="50221F4D">
      <w:pPr>
        <w:pStyle w:val="34"/>
        <w:numPr>
          <w:ilvl w:val="0"/>
          <w:numId w:val="1"/>
        </w:numPr>
        <w:suppressLineNumbers w:val="0"/>
        <w:bidi w:val="0"/>
        <w:spacing w:before="0" w:beforeAutospacing="0" w:after="160" w:afterAutospacing="0" w:line="279" w:lineRule="auto"/>
        <w:ind w:right="0"/>
        <w:jc w:val="left"/>
        <w:rPr>
          <w:rFonts w:hint="default" w:ascii="Times New Roman" w:hAnsi="Times New Roman" w:cs="Times New Roman"/>
          <w:b w:val="0"/>
          <w:bCs w:val="0"/>
          <w:color w:val="auto"/>
        </w:rPr>
      </w:pPr>
      <w:r>
        <w:rPr>
          <w:rFonts w:hint="default" w:ascii="Times New Roman" w:hAnsi="Times New Roman" w:cs="Times New Roman"/>
          <w:b w:val="0"/>
          <w:bCs w:val="0"/>
          <w:color w:val="auto"/>
        </w:rPr>
        <w:t>Festival or holiday recipes</w:t>
      </w:r>
    </w:p>
    <w:p w14:paraId="77A67708">
      <w:pPr>
        <w:pStyle w:val="34"/>
        <w:numPr>
          <w:ilvl w:val="0"/>
          <w:numId w:val="1"/>
        </w:numPr>
        <w:suppressLineNumbers w:val="0"/>
        <w:bidi w:val="0"/>
        <w:spacing w:before="0" w:beforeAutospacing="0" w:after="160" w:afterAutospacing="0" w:line="279" w:lineRule="auto"/>
        <w:ind w:right="0"/>
        <w:jc w:val="left"/>
        <w:rPr>
          <w:rFonts w:hint="default" w:ascii="Times New Roman" w:hAnsi="Times New Roman" w:cs="Times New Roman"/>
          <w:b w:val="0"/>
          <w:bCs w:val="0"/>
          <w:color w:val="auto"/>
        </w:rPr>
      </w:pPr>
      <w:r>
        <w:rPr>
          <w:rFonts w:hint="default" w:ascii="Times New Roman" w:hAnsi="Times New Roman" w:cs="Times New Roman"/>
          <w:b w:val="0"/>
          <w:bCs w:val="0"/>
          <w:color w:val="auto"/>
        </w:rPr>
        <w:t>Regional specialties</w:t>
      </w:r>
    </w:p>
    <w:p w14:paraId="03FC6CE7">
      <w:pPr>
        <w:pStyle w:val="34"/>
        <w:numPr>
          <w:ilvl w:val="0"/>
          <w:numId w:val="1"/>
        </w:numPr>
        <w:suppressLineNumbers w:val="0"/>
        <w:bidi w:val="0"/>
        <w:spacing w:before="0" w:beforeAutospacing="0" w:after="160" w:afterAutospacing="0" w:line="279" w:lineRule="auto"/>
        <w:ind w:right="0"/>
        <w:jc w:val="left"/>
        <w:rPr>
          <w:rFonts w:hint="default" w:ascii="Times New Roman" w:hAnsi="Times New Roman" w:cs="Times New Roman"/>
          <w:b w:val="0"/>
          <w:bCs w:val="0"/>
          <w:color w:val="auto"/>
        </w:rPr>
      </w:pPr>
      <w:r>
        <w:rPr>
          <w:rFonts w:hint="default" w:ascii="Times New Roman" w:hAnsi="Times New Roman" w:cs="Times New Roman"/>
          <w:b w:val="0"/>
          <w:bCs w:val="0"/>
          <w:color w:val="auto"/>
        </w:rPr>
        <w:t>Modern adaptation to cultural staples</w:t>
      </w:r>
    </w:p>
    <w:p w14:paraId="606C7867">
      <w:pPr>
        <w:pStyle w:val="4"/>
        <w:rPr>
          <w:rFonts w:hint="default" w:ascii="Times New Roman" w:hAnsi="Times New Roman" w:eastAsia="Times New Roman" w:cs="Times New Roman"/>
          <w:b/>
          <w:bCs/>
          <w:color w:val="FF0000"/>
          <w:sz w:val="24"/>
          <w:szCs w:val="24"/>
          <w:lang w:val="en-US"/>
        </w:rPr>
      </w:pPr>
      <w:r>
        <w:rPr>
          <w:rFonts w:hint="default" w:ascii="Times New Roman" w:hAnsi="Times New Roman" w:cs="Times New Roman"/>
        </w:rPr>
        <w:t>Submission Guidelines</w:t>
      </w:r>
    </w:p>
    <w:p w14:paraId="56534C18">
      <w:pPr>
        <w:pStyle w:val="34"/>
        <w:bidi w:val="0"/>
        <w:spacing w:before="0" w:beforeAutospacing="0" w:after="0" w:afterAutospacing="0" w:line="360" w:lineRule="auto"/>
        <w:ind w:left="360" w:right="0" w:hanging="360"/>
        <w:jc w:val="left"/>
        <w:rPr>
          <w:rFonts w:hint="default" w:ascii="Times New Roman" w:hAnsi="Times New Roman" w:cs="Times New Roman" w:eastAsiaTheme="majorAscii"/>
          <w:b/>
          <w:bCs/>
          <w:sz w:val="24"/>
          <w:szCs w:val="24"/>
          <w:lang w:val="en-US"/>
        </w:rPr>
      </w:pPr>
      <w:r>
        <w:rPr>
          <w:rFonts w:hint="default" w:ascii="Times New Roman" w:hAnsi="Times New Roman" w:cs="Times New Roman" w:eastAsiaTheme="majorAscii"/>
          <w:b/>
          <w:bCs/>
          <w:sz w:val="24"/>
          <w:szCs w:val="24"/>
          <w:lang w:val="en-US"/>
        </w:rPr>
        <w:t xml:space="preserve">The recipe/story structure should be as follows: </w:t>
      </w:r>
    </w:p>
    <w:p w14:paraId="16CFEC4A">
      <w:pPr>
        <w:pStyle w:val="34"/>
        <w:numPr>
          <w:ilvl w:val="0"/>
          <w:numId w:val="2"/>
        </w:numPr>
        <w:bidi w:val="0"/>
        <w:spacing w:before="0" w:beforeAutospacing="0" w:after="0" w:afterAutospacing="0" w:line="360" w:lineRule="auto"/>
        <w:ind w:left="72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Name of Dish</w:t>
      </w:r>
    </w:p>
    <w:p w14:paraId="6CDDE1DA">
      <w:pPr>
        <w:pStyle w:val="34"/>
        <w:numPr>
          <w:ilvl w:val="0"/>
          <w:numId w:val="2"/>
        </w:numPr>
        <w:bidi w:val="0"/>
        <w:spacing w:before="0" w:beforeAutospacing="0" w:after="0" w:afterAutospacing="0" w:line="360" w:lineRule="auto"/>
        <w:ind w:left="72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Name of writer</w:t>
      </w:r>
    </w:p>
    <w:p w14:paraId="3E83C3C6">
      <w:pPr>
        <w:pStyle w:val="34"/>
        <w:numPr>
          <w:ilvl w:val="0"/>
          <w:numId w:val="2"/>
        </w:numPr>
        <w:bidi w:val="0"/>
        <w:spacing w:before="0" w:beforeAutospacing="0" w:after="0" w:afterAutospacing="0" w:line="360" w:lineRule="auto"/>
        <w:ind w:left="720" w:right="-27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Recipe Ingredients (more directions on this below)</w:t>
      </w:r>
    </w:p>
    <w:p w14:paraId="79FEC192">
      <w:pPr>
        <w:pStyle w:val="34"/>
        <w:numPr>
          <w:ilvl w:val="0"/>
          <w:numId w:val="2"/>
        </w:numPr>
        <w:bidi w:val="0"/>
        <w:spacing w:before="0" w:beforeAutospacing="0" w:after="0" w:afterAutospacing="0" w:line="360" w:lineRule="auto"/>
        <w:ind w:left="720" w:right="-27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Recipe Instructions (step by step)</w:t>
      </w:r>
    </w:p>
    <w:p w14:paraId="22D0D416">
      <w:pPr>
        <w:pStyle w:val="34"/>
        <w:numPr>
          <w:ilvl w:val="0"/>
          <w:numId w:val="2"/>
        </w:numPr>
        <w:bidi w:val="0"/>
        <w:spacing w:before="0" w:beforeAutospacing="0" w:after="0" w:afterAutospacing="0" w:line="360" w:lineRule="auto"/>
        <w:ind w:left="72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Anecdote</w:t>
      </w:r>
    </w:p>
    <w:p w14:paraId="6248940B">
      <w:pPr>
        <w:pStyle w:val="34"/>
        <w:numPr>
          <w:ilvl w:val="0"/>
          <w:numId w:val="2"/>
        </w:numPr>
        <w:bidi w:val="0"/>
        <w:spacing w:before="0" w:beforeAutospacing="0" w:after="0" w:afterAutospacing="0" w:line="360" w:lineRule="auto"/>
        <w:ind w:left="72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Works Cited (if any)</w:t>
      </w:r>
    </w:p>
    <w:p w14:paraId="7CB70E4E">
      <w:pPr>
        <w:bidi w:val="0"/>
        <w:spacing w:before="0" w:beforeAutospacing="0" w:after="0" w:afterAutospacing="0" w:line="360" w:lineRule="auto"/>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 xml:space="preserve"> </w:t>
      </w:r>
    </w:p>
    <w:p w14:paraId="60E9CB26">
      <w:pPr>
        <w:bidi w:val="0"/>
        <w:spacing w:before="0" w:beforeAutospacing="0" w:after="0" w:afterAutospacing="0" w:line="360" w:lineRule="auto"/>
        <w:jc w:val="center"/>
        <w:rPr>
          <w:rFonts w:hint="default" w:ascii="Times New Roman" w:hAnsi="Times New Roman" w:cs="Times New Roman" w:eastAsiaTheme="majorAscii"/>
          <w:b/>
          <w:bCs/>
          <w:color w:val="4F81BD"/>
          <w:sz w:val="32"/>
          <w:szCs w:val="32"/>
          <w:lang w:val="en-US"/>
        </w:rPr>
      </w:pPr>
    </w:p>
    <w:p w14:paraId="50BDCD91">
      <w:pPr>
        <w:bidi w:val="0"/>
        <w:spacing w:before="0" w:beforeAutospacing="0" w:after="0" w:afterAutospacing="0" w:line="360" w:lineRule="auto"/>
        <w:jc w:val="center"/>
        <w:rPr>
          <w:rFonts w:hint="default" w:ascii="Times New Roman" w:hAnsi="Times New Roman" w:cs="Times New Roman" w:eastAsiaTheme="majorAscii"/>
          <w:b/>
          <w:bCs/>
          <w:color w:val="4F81BD"/>
          <w:sz w:val="32"/>
          <w:szCs w:val="32"/>
          <w:lang w:val="en-US"/>
        </w:rPr>
      </w:pPr>
      <w:r>
        <w:rPr>
          <w:rFonts w:hint="default" w:ascii="Times New Roman" w:hAnsi="Times New Roman" w:cs="Times New Roman" w:eastAsiaTheme="majorAscii"/>
          <w:b/>
          <w:bCs/>
          <w:color w:val="4F81BD"/>
          <w:sz w:val="32"/>
          <w:szCs w:val="32"/>
          <w:lang w:val="en-US"/>
        </w:rPr>
        <w:t>Submission of Recipe and Recipe Instructions</w:t>
      </w:r>
      <w:commentRangeStart w:id="3"/>
    </w:p>
    <w:p w14:paraId="7C5EEA30">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Submit as a Word document (.docx)</w:t>
      </w:r>
    </w:p>
    <w:p w14:paraId="66F3DC56">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Use Times New Roman font, size 12 throughout</w:t>
      </w:r>
      <w:commentRangeEnd w:id="3"/>
      <w:r>
        <w:rPr>
          <w:rFonts w:hint="default" w:ascii="Times New Roman" w:hAnsi="Times New Roman" w:cs="Times New Roman"/>
        </w:rPr>
        <w:commentReference w:id="3"/>
      </w:r>
      <w:r>
        <w:rPr>
          <w:rFonts w:hint="default" w:ascii="Times New Roman" w:hAnsi="Times New Roman" w:cs="Times New Roman" w:eastAsiaTheme="majorAscii"/>
          <w:sz w:val="24"/>
          <w:szCs w:val="24"/>
          <w:lang w:val="en-US"/>
        </w:rPr>
        <w:t>.</w:t>
      </w:r>
    </w:p>
    <w:p w14:paraId="436DA004">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The recipe must have a yield, and this needs to be clear. The simplest way to do this is the “Makes . . .” construction. (ex. “Makes 4 servings,” “Makes 1 cup,” or “Makes 2 dozen.”)</w:t>
      </w:r>
    </w:p>
    <w:p w14:paraId="53D1E5AE">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Use the metric system ONLY (ex. “cups” instead of “liters”)</w:t>
      </w:r>
    </w:p>
    <w:p w14:paraId="21C7A3C5">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Spell out all measurements (ex. “teaspoon” instead of “tspn”)</w:t>
      </w:r>
    </w:p>
    <w:p w14:paraId="31A57472">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Provide measurements for cookware when needed (ex. “8 x 8-inch baking dish”). At minimum, provide an estimated size the reader can understand (ex. “a large skillet”)</w:t>
      </w:r>
    </w:p>
    <w:p w14:paraId="700E1B48">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Ensure that recipe ingredients are found in the ingredients. There should be no mention of ingredients that are not on the list, or vice versa.</w:t>
      </w:r>
    </w:p>
    <w:p w14:paraId="46214313">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Ensure that recipe ingredients follow the order of the instructions (ex. if the first step in your recipe is “dice two small tomatoes,” then tomatoes should be at the top of the ingredient list)</w:t>
      </w:r>
    </w:p>
    <w:p w14:paraId="08CA4B37">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When listing fresh produce, you should always specify sizes and weights as applicable (ex. “1 bunch of kale”)</w:t>
      </w:r>
    </w:p>
    <w:p w14:paraId="7585B36D">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If your recipes call for canned, bagged, boxed, or otherwise packaged ingredients, please list the size of package as specifically as you can (ex. “16 ounces spaghetti”).</w:t>
      </w:r>
    </w:p>
    <w:p w14:paraId="38429C58">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Always specify the heat level needed in various applications (boiling, simmering, sautéing, baking, and so on). The preheating step should always be mentioned first in these instances.</w:t>
      </w:r>
    </w:p>
    <w:p w14:paraId="13CA4E67">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 xml:space="preserve">Utilize terms such as “chopped,” “minced,” “diced,” and “sliced” in order to be specific. However, make sure you know the differences between these terms. </w:t>
      </w:r>
    </w:p>
    <w:p w14:paraId="5B7131AF">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When an ingredient is chopped prior to being used, specify as often as possible the size of pieces needed (ex. “1 large russet potato, cut into ½ inch cubes”).</w:t>
      </w:r>
    </w:p>
    <w:p w14:paraId="01D0C36C">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If an ingredient can be peeled or unpeeled (e.x., apples, carrots, potatoes, and the like), always specify.</w:t>
      </w:r>
    </w:p>
    <w:p w14:paraId="23BE012E">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 xml:space="preserve">Do </w:t>
      </w:r>
      <w:r>
        <w:rPr>
          <w:rFonts w:hint="default" w:ascii="Times New Roman" w:hAnsi="Times New Roman" w:cs="Times New Roman" w:eastAsiaTheme="majorAscii"/>
          <w:i/>
          <w:iCs/>
          <w:sz w:val="24"/>
          <w:szCs w:val="24"/>
          <w:lang w:val="en-US"/>
        </w:rPr>
        <w:t>not</w:t>
      </w:r>
      <w:r>
        <w:rPr>
          <w:rFonts w:hint="default" w:ascii="Times New Roman" w:hAnsi="Times New Roman" w:cs="Times New Roman" w:eastAsiaTheme="majorAscii"/>
          <w:sz w:val="24"/>
          <w:szCs w:val="24"/>
          <w:lang w:val="en-US"/>
        </w:rPr>
        <w:t xml:space="preserve"> indent the first paragraph of the essay, or opening paragraphs after subheads.</w:t>
      </w:r>
    </w:p>
    <w:p w14:paraId="791F2E5C">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Do not number your pages in the document.</w:t>
      </w:r>
    </w:p>
    <w:p w14:paraId="3A9C54EB">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Avoid direct address (e.g., “dear reader,” “you”) and colloquial speech.</w:t>
      </w:r>
    </w:p>
    <w:p w14:paraId="21A18BA7">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z w:val="24"/>
          <w:szCs w:val="24"/>
          <w:lang w:val="en-US"/>
        </w:rPr>
      </w:pPr>
      <w:r>
        <w:rPr>
          <w:rFonts w:hint="default" w:ascii="Times New Roman" w:hAnsi="Times New Roman" w:cs="Times New Roman" w:eastAsiaTheme="majorAscii"/>
          <w:sz w:val="24"/>
          <w:szCs w:val="24"/>
          <w:lang w:val="en-US"/>
        </w:rPr>
        <w:t>Use the Oxford/series comma (ex. “apples, bananas, and oranges” is preferred; “apples, bananas and oranges” is not).</w:t>
      </w:r>
    </w:p>
    <w:p w14:paraId="1467136A">
      <w:pPr>
        <w:bidi w:val="0"/>
        <w:spacing w:before="0" w:beforeAutospacing="0" w:after="0" w:afterAutospacing="0" w:line="360" w:lineRule="auto"/>
        <w:ind w:left="720" w:right="0"/>
        <w:jc w:val="left"/>
        <w:rPr>
          <w:rFonts w:hint="default" w:ascii="Times New Roman" w:hAnsi="Times New Roman" w:cs="Times New Roman"/>
        </w:rPr>
      </w:pPr>
      <w:r>
        <w:rPr>
          <w:rFonts w:hint="default" w:ascii="Times New Roman" w:hAnsi="Times New Roman" w:eastAsia="Times New Roman" w:cs="Times New Roman"/>
          <w:sz w:val="24"/>
          <w:szCs w:val="24"/>
          <w:lang w:val="en-US"/>
        </w:rPr>
        <w:t xml:space="preserve"> </w:t>
      </w:r>
    </w:p>
    <w:p w14:paraId="1E5B93D1">
      <w:pPr>
        <w:bidi w:val="0"/>
        <w:spacing w:before="0" w:beforeAutospacing="0" w:after="0" w:afterAutospacing="0" w:line="360" w:lineRule="auto"/>
        <w:jc w:val="center"/>
        <w:rPr>
          <w:rFonts w:hint="default" w:ascii="Times New Roman" w:hAnsi="Times New Roman" w:cs="Times New Roman" w:eastAsiaTheme="majorAscii"/>
          <w:b/>
          <w:bCs/>
          <w:color w:val="4F81BD"/>
          <w:sz w:val="32"/>
          <w:szCs w:val="32"/>
          <w:lang w:val="en-US"/>
        </w:rPr>
      </w:pPr>
      <w:r>
        <w:rPr>
          <w:rFonts w:hint="default" w:ascii="Times New Roman" w:hAnsi="Times New Roman" w:cs="Times New Roman" w:eastAsiaTheme="majorAscii"/>
          <w:b/>
          <w:bCs/>
          <w:color w:val="4F81BD"/>
          <w:sz w:val="32"/>
          <w:szCs w:val="32"/>
          <w:lang w:val="en-US"/>
        </w:rPr>
        <w:t>Submission of Anecdote</w:t>
      </w:r>
    </w:p>
    <w:p w14:paraId="347B76E1">
      <w:pPr>
        <w:pStyle w:val="34"/>
        <w:numPr>
          <w:ilvl w:val="0"/>
          <w:numId w:val="2"/>
        </w:numPr>
        <w:bidi w:val="0"/>
        <w:spacing w:before="0" w:beforeAutospacing="0" w:after="0" w:afterAutospacing="0" w:line="360" w:lineRule="auto"/>
        <w:ind w:left="360" w:right="0" w:hanging="360"/>
        <w:jc w:val="left"/>
        <w:rPr>
          <w:rFonts w:hint="default" w:ascii="Times New Roman" w:hAnsi="Times New Roman" w:cs="Times New Roman" w:eastAsiaTheme="majorAscii"/>
          <w:strike w:val="0"/>
          <w:dstrike w:val="0"/>
          <w:color w:val="0000FF"/>
          <w:sz w:val="24"/>
          <w:szCs w:val="24"/>
          <w:u w:val="single"/>
          <w:lang w:val="en-US"/>
        </w:rPr>
      </w:pPr>
      <w:r>
        <w:rPr>
          <w:rFonts w:hint="default" w:ascii="Times New Roman" w:hAnsi="Times New Roman" w:cs="Times New Roman" w:eastAsiaTheme="majorAscii"/>
          <w:color w:val="000000" w:themeColor="text1" w:themeTint="FF"/>
          <w:sz w:val="24"/>
          <w:szCs w:val="24"/>
          <w:lang w:val="en-US"/>
          <w14:textFill>
            <w14:solidFill>
              <w14:schemeClr w14:val="tx1">
                <w14:lumMod w14:val="100000"/>
                <w14:lumOff w14:val="0"/>
              </w14:schemeClr>
            </w14:solidFill>
          </w14:textFill>
        </w:rPr>
        <w:t>Your anecdote should range from 100-200 words. It should say something about the recipe’s connection to your family, friends, and/or culture. Beyond that, how you wish to frame your anecdote about the recipe is entirely up to you. However, out of respect for marginalized groups, we do ask that you refer to APA’s Inclusive Language Guide (</w:t>
      </w:r>
      <w:r>
        <w:rPr>
          <w:rFonts w:hint="default" w:ascii="Times New Roman" w:hAnsi="Times New Roman" w:cs="Times New Roman"/>
        </w:rPr>
        <w:fldChar w:fldCharType="begin"/>
      </w:r>
      <w:r>
        <w:rPr>
          <w:rFonts w:hint="default" w:ascii="Times New Roman" w:hAnsi="Times New Roman" w:cs="Times New Roman"/>
        </w:rPr>
        <w:instrText xml:space="preserve"> HYPERLINK "https://www.apa.org/about/apa/equity-diversity-inclusion/language-guidelines" \l ":~:text=Learn%20how%20to%20use%20respectful%20and#:~:text=Learn%20how%20to%20use%20respectful%20and" \h </w:instrText>
      </w:r>
      <w:r>
        <w:rPr>
          <w:rFonts w:hint="default" w:ascii="Times New Roman" w:hAnsi="Times New Roman" w:cs="Times New Roman"/>
        </w:rPr>
        <w:fldChar w:fldCharType="separate"/>
      </w:r>
      <w:r>
        <w:rPr>
          <w:rStyle w:val="14"/>
          <w:rFonts w:hint="default" w:ascii="Times New Roman" w:hAnsi="Times New Roman" w:eastAsia="Times New Roman" w:cs="Times New Roman"/>
          <w:strike w:val="0"/>
          <w:dstrike w:val="0"/>
          <w:color w:val="0000FF"/>
          <w:sz w:val="24"/>
          <w:szCs w:val="24"/>
          <w:u w:val="single"/>
          <w:lang w:val="en-US"/>
        </w:rPr>
        <w:t>Link to Guide</w:t>
      </w:r>
      <w:r>
        <w:rPr>
          <w:rStyle w:val="14"/>
          <w:rFonts w:hint="default" w:ascii="Times New Roman" w:hAnsi="Times New Roman" w:eastAsia="Times New Roman" w:cs="Times New Roman"/>
          <w:strike w:val="0"/>
          <w:dstrike w:val="0"/>
          <w:color w:val="0000FF"/>
          <w:sz w:val="24"/>
          <w:szCs w:val="24"/>
          <w:u w:val="single"/>
          <w:lang w:val="en-US"/>
        </w:rPr>
        <w:fldChar w:fldCharType="end"/>
      </w:r>
      <w:r>
        <w:rPr>
          <w:rFonts w:hint="default" w:ascii="Times New Roman" w:hAnsi="Times New Roman" w:cs="Times New Roman" w:eastAsiaTheme="majorAscii"/>
          <w:sz w:val="24"/>
          <w:szCs w:val="24"/>
          <w:lang w:val="en-US"/>
        </w:rPr>
        <w:t xml:space="preserve">). Please refer to the “Race, Ethnicity, and Culture” section of the guide when using terms to describe different races/cultures. Edits may be made to follow the consistency of APA’s guide. </w:t>
      </w:r>
      <w:commentRangeStart w:id="4"/>
      <w:commentRangeStart w:id="5"/>
      <w:r>
        <w:rPr>
          <w:rFonts w:hint="default" w:ascii="Times New Roman" w:hAnsi="Times New Roman" w:cs="Times New Roman" w:eastAsiaTheme="majorAscii"/>
          <w:sz w:val="24"/>
          <w:szCs w:val="24"/>
          <w:lang w:val="en-US"/>
        </w:rPr>
        <w:t xml:space="preserve">You are free to cite 1-2 sources in your anecdote if there is a connection you wish to make. Follow </w:t>
      </w:r>
      <w:r>
        <w:rPr>
          <w:rFonts w:hint="default" w:ascii="Times New Roman" w:hAnsi="Times New Roman" w:cs="Times New Roman" w:eastAsiaTheme="majorAscii"/>
          <w:b/>
          <w:bCs/>
          <w:sz w:val="24"/>
          <w:szCs w:val="24"/>
          <w:lang w:val="en-US"/>
        </w:rPr>
        <w:t>APA style</w:t>
      </w:r>
      <w:r>
        <w:rPr>
          <w:rFonts w:hint="default" w:ascii="Times New Roman" w:hAnsi="Times New Roman" w:cs="Times New Roman" w:eastAsiaTheme="majorAscii"/>
          <w:sz w:val="24"/>
          <w:szCs w:val="24"/>
          <w:lang w:val="en-US"/>
        </w:rPr>
        <w:t xml:space="preserve"> for in-text citations and Works Cited lists. For help with APA, please see the following link: </w:t>
      </w:r>
      <w:r>
        <w:rPr>
          <w:rFonts w:hint="default" w:ascii="Times New Roman" w:hAnsi="Times New Roman" w:cs="Times New Roman"/>
        </w:rPr>
        <w:fldChar w:fldCharType="begin"/>
      </w:r>
      <w:r>
        <w:rPr>
          <w:rFonts w:hint="default" w:ascii="Times New Roman" w:hAnsi="Times New Roman" w:cs="Times New Roman"/>
        </w:rPr>
        <w:instrText xml:space="preserve"> HYPERLINK "https://owl.purdue.edu/owl/research_and_citation/apa_style/apa_formatting_and_style_guide/index.html" \l ":~:text=Learn%20how%20to%20format%20and%20cite%20your" \h </w:instrText>
      </w:r>
      <w:r>
        <w:rPr>
          <w:rFonts w:hint="default" w:ascii="Times New Roman" w:hAnsi="Times New Roman" w:cs="Times New Roman"/>
        </w:rPr>
        <w:fldChar w:fldCharType="separate"/>
      </w:r>
      <w:r>
        <w:rPr>
          <w:rStyle w:val="14"/>
          <w:rFonts w:hint="default" w:ascii="Times New Roman" w:hAnsi="Times New Roman" w:eastAsia="Times New Roman" w:cs="Times New Roman"/>
          <w:strike w:val="0"/>
          <w:dstrike w:val="0"/>
          <w:color w:val="0000FF"/>
          <w:sz w:val="24"/>
          <w:szCs w:val="24"/>
          <w:u w:val="single"/>
          <w:lang w:val="en-US"/>
        </w:rPr>
        <w:t>APA Formatting and Style Guide (7th Edition) - Purdue OWL® - Purdue University</w:t>
      </w:r>
      <w:r>
        <w:rPr>
          <w:rStyle w:val="14"/>
          <w:rFonts w:hint="default" w:ascii="Times New Roman" w:hAnsi="Times New Roman" w:eastAsia="Times New Roman" w:cs="Times New Roman"/>
          <w:strike w:val="0"/>
          <w:dstrike w:val="0"/>
          <w:color w:val="0000FF"/>
          <w:sz w:val="24"/>
          <w:szCs w:val="24"/>
          <w:u w:val="single"/>
          <w:lang w:val="en-US"/>
        </w:rPr>
        <w:fldChar w:fldCharType="end"/>
      </w:r>
      <w:commentRangeEnd w:id="4"/>
      <w:r>
        <w:rPr>
          <w:rFonts w:hint="default" w:ascii="Times New Roman" w:hAnsi="Times New Roman" w:cs="Times New Roman"/>
        </w:rPr>
        <w:commentReference w:id="4"/>
      </w:r>
      <w:commentRangeEnd w:id="5"/>
      <w:r>
        <w:commentReference w:id="5"/>
      </w:r>
    </w:p>
    <w:p w14:paraId="14C8C80D">
      <w:pPr>
        <w:bidi w:val="0"/>
        <w:spacing w:before="0" w:beforeAutospacing="0" w:after="0" w:afterAutospacing="0" w:line="360" w:lineRule="auto"/>
        <w:jc w:val="left"/>
        <w:rPr>
          <w:rFonts w:hint="default" w:ascii="Times New Roman" w:hAnsi="Times New Roman" w:cs="Times New Roman" w:eastAsiaTheme="majorAscii"/>
          <w:sz w:val="24"/>
          <w:szCs w:val="24"/>
          <w:lang w:val="en-US"/>
        </w:rPr>
      </w:pPr>
    </w:p>
    <w:p w14:paraId="6EEB5D77">
      <w:pPr>
        <w:bidi w:val="0"/>
        <w:spacing w:before="0" w:beforeAutospacing="0" w:after="0" w:afterAutospacing="0" w:line="360" w:lineRule="auto"/>
        <w:jc w:val="left"/>
        <w:rPr>
          <w:rFonts w:hint="default" w:ascii="Times New Roman" w:hAnsi="Times New Roman" w:eastAsia="Times New Roman" w:cs="Times New Roman"/>
          <w:sz w:val="24"/>
          <w:szCs w:val="24"/>
          <w:lang w:val="en-US"/>
        </w:rPr>
      </w:pPr>
    </w:p>
    <w:p w14:paraId="72D02FF5">
      <w:pPr>
        <w:bidi w:val="0"/>
        <w:spacing w:before="0" w:beforeAutospacing="0" w:after="0" w:afterAutospacing="0" w:line="360" w:lineRule="auto"/>
        <w:jc w:val="left"/>
        <w:rPr>
          <w:rFonts w:hint="default" w:ascii="Times New Roman" w:hAnsi="Times New Roman" w:cs="Times New Roman" w:eastAsiaTheme="minorAscii"/>
          <w:b/>
          <w:bCs/>
          <w:sz w:val="24"/>
          <w:szCs w:val="24"/>
          <w:lang w:val="en-US"/>
        </w:rPr>
      </w:pPr>
      <w:r>
        <w:rPr>
          <w:rFonts w:hint="default" w:ascii="Times New Roman" w:hAnsi="Times New Roman" w:cs="Times New Roman" w:eastAsiaTheme="minorAscii"/>
          <w:b/>
          <w:bCs/>
          <w:sz w:val="24"/>
          <w:szCs w:val="24"/>
          <w:lang w:val="en-US"/>
        </w:rPr>
        <w:t>Important Dates</w:t>
      </w:r>
    </w:p>
    <w:p w14:paraId="2822E6BA">
      <w:pPr>
        <w:bidi w:val="0"/>
        <w:spacing w:before="0" w:beforeAutospacing="0" w:after="0" w:afterAutospacing="0" w:line="360" w:lineRule="auto"/>
        <w:jc w:val="left"/>
        <w:rPr>
          <w:rFonts w:hint="default" w:ascii="Times New Roman" w:hAnsi="Times New Roman" w:cs="Times New Roman" w:eastAsiaTheme="minorAscii"/>
          <w:b w:val="0"/>
          <w:bCs w:val="0"/>
          <w:sz w:val="24"/>
          <w:szCs w:val="24"/>
          <w:lang w:val="en-US"/>
        </w:rPr>
      </w:pPr>
      <w:r>
        <w:rPr>
          <w:rFonts w:hint="default" w:ascii="Times New Roman" w:hAnsi="Times New Roman" w:cs="Times New Roman" w:eastAsiaTheme="minorAscii"/>
          <w:b w:val="0"/>
          <w:bCs w:val="0"/>
          <w:sz w:val="24"/>
          <w:szCs w:val="24"/>
          <w:lang w:val="en-US"/>
        </w:rPr>
        <w:t>Submission deadline: October 21, 2024</w:t>
      </w:r>
    </w:p>
    <w:p w14:paraId="608F4AF7">
      <w:pPr>
        <w:bidi w:val="0"/>
        <w:spacing w:before="0" w:beforeAutospacing="0" w:after="0" w:afterAutospacing="0" w:line="360" w:lineRule="auto"/>
        <w:jc w:val="left"/>
        <w:rPr>
          <w:rFonts w:hint="default" w:ascii="Times New Roman" w:hAnsi="Times New Roman" w:cs="Times New Roman" w:eastAsiaTheme="minorAscii"/>
          <w:b w:val="0"/>
          <w:bCs w:val="0"/>
          <w:sz w:val="24"/>
          <w:szCs w:val="24"/>
          <w:lang w:val="en-US"/>
        </w:rPr>
      </w:pPr>
      <w:r>
        <w:rPr>
          <w:rFonts w:hint="default" w:ascii="Times New Roman" w:hAnsi="Times New Roman" w:cs="Times New Roman" w:eastAsiaTheme="minorAscii"/>
          <w:b w:val="0"/>
          <w:bCs w:val="0"/>
          <w:sz w:val="24"/>
          <w:szCs w:val="24"/>
          <w:lang w:val="en-US"/>
        </w:rPr>
        <w:t>First Revision Suggestions: October 21, 2024</w:t>
      </w:r>
    </w:p>
    <w:p w14:paraId="341B4E59">
      <w:pPr>
        <w:bidi w:val="0"/>
        <w:spacing w:before="0" w:beforeAutospacing="0" w:after="0" w:afterAutospacing="0" w:line="360" w:lineRule="auto"/>
        <w:jc w:val="left"/>
        <w:rPr>
          <w:rFonts w:hint="default" w:ascii="Times New Roman" w:hAnsi="Times New Roman" w:cs="Times New Roman" w:eastAsiaTheme="minorAscii"/>
          <w:b w:val="0"/>
          <w:bCs w:val="0"/>
          <w:sz w:val="24"/>
          <w:szCs w:val="24"/>
          <w:lang w:val="en-US"/>
        </w:rPr>
      </w:pPr>
      <w:r>
        <w:rPr>
          <w:rFonts w:hint="default" w:ascii="Times New Roman" w:hAnsi="Times New Roman" w:cs="Times New Roman" w:eastAsiaTheme="minorAscii"/>
          <w:b w:val="0"/>
          <w:bCs w:val="0"/>
          <w:sz w:val="24"/>
          <w:szCs w:val="24"/>
          <w:lang w:val="en-US"/>
        </w:rPr>
        <w:t>Author Notification: October 25, 2024</w:t>
      </w:r>
    </w:p>
    <w:p w14:paraId="0081BB45">
      <w:pPr>
        <w:bidi w:val="0"/>
        <w:spacing w:before="0" w:beforeAutospacing="0" w:after="0" w:afterAutospacing="0" w:line="360" w:lineRule="auto"/>
        <w:jc w:val="left"/>
        <w:rPr>
          <w:rFonts w:hint="default" w:ascii="Times New Roman" w:hAnsi="Times New Roman" w:cs="Times New Roman" w:eastAsiaTheme="minorAscii"/>
          <w:b w:val="0"/>
          <w:bCs w:val="0"/>
          <w:sz w:val="24"/>
          <w:szCs w:val="24"/>
          <w:lang w:val="en-US"/>
        </w:rPr>
      </w:pPr>
      <w:r>
        <w:rPr>
          <w:rFonts w:hint="default" w:ascii="Times New Roman" w:hAnsi="Times New Roman" w:cs="Times New Roman" w:eastAsiaTheme="minorAscii"/>
          <w:b w:val="0"/>
          <w:bCs w:val="0"/>
          <w:sz w:val="24"/>
          <w:szCs w:val="24"/>
          <w:lang w:val="en-US"/>
        </w:rPr>
        <w:t>Publication Date: November 21, 2024</w:t>
      </w:r>
    </w:p>
    <w:p w14:paraId="38D32279">
      <w:pPr>
        <w:bidi w:val="0"/>
        <w:spacing w:before="0" w:beforeAutospacing="0" w:after="0" w:afterAutospacing="0" w:line="360" w:lineRule="auto"/>
        <w:jc w:val="left"/>
        <w:rPr>
          <w:rFonts w:hint="default" w:ascii="Times New Roman" w:hAnsi="Times New Roman" w:cs="Times New Roman" w:eastAsiaTheme="minorAscii"/>
          <w:b w:val="0"/>
          <w:bCs w:val="0"/>
          <w:sz w:val="24"/>
          <w:szCs w:val="24"/>
          <w:lang w:val="en-US"/>
        </w:rPr>
      </w:pPr>
    </w:p>
    <w:p w14:paraId="7868A62A">
      <w:pPr>
        <w:bidi w:val="0"/>
        <w:spacing w:before="0" w:beforeAutospacing="0" w:after="0" w:afterAutospacing="0" w:line="360" w:lineRule="auto"/>
        <w:jc w:val="left"/>
        <w:rPr>
          <w:rFonts w:hint="default" w:ascii="Times New Roman" w:hAnsi="Times New Roman" w:cs="Times New Roman" w:eastAsiaTheme="minorAscii"/>
          <w:b w:val="0"/>
          <w:bCs w:val="0"/>
          <w:sz w:val="24"/>
          <w:szCs w:val="24"/>
          <w:lang w:val="en-US"/>
        </w:rPr>
      </w:pPr>
      <w:r>
        <w:rPr>
          <w:rFonts w:hint="default" w:ascii="Times New Roman" w:hAnsi="Times New Roman" w:cs="Times New Roman" w:eastAsiaTheme="minorAscii"/>
          <w:b/>
          <w:bCs/>
          <w:sz w:val="24"/>
          <w:szCs w:val="24"/>
          <w:lang w:val="en-US"/>
        </w:rPr>
        <w:t>Submission Information</w:t>
      </w:r>
    </w:p>
    <w:p w14:paraId="11EA66CF">
      <w:pPr>
        <w:bidi w:val="0"/>
        <w:spacing w:before="0" w:beforeAutospacing="0" w:after="0" w:afterAutospacing="0" w:line="360" w:lineRule="auto"/>
        <w:jc w:val="left"/>
        <w:rPr>
          <w:rFonts w:hint="default" w:ascii="Times New Roman" w:hAnsi="Times New Roman" w:cs="Times New Roman" w:eastAsiaTheme="minorAscii"/>
          <w:b w:val="0"/>
          <w:bCs w:val="0"/>
          <w:color w:val="FF0000"/>
          <w:sz w:val="24"/>
          <w:szCs w:val="24"/>
          <w:lang w:val="en-US"/>
        </w:rPr>
      </w:pPr>
      <w:r>
        <w:rPr>
          <w:rFonts w:hint="default" w:ascii="Times New Roman" w:hAnsi="Times New Roman" w:cs="Times New Roman" w:eastAsiaTheme="minorAscii"/>
          <w:b w:val="0"/>
          <w:bCs w:val="0"/>
          <w:sz w:val="24"/>
          <w:szCs w:val="24"/>
          <w:lang w:val="en-US"/>
        </w:rPr>
        <w:t xml:space="preserve">For further information and to submit your recipes, please contact Foster McNeese at </w:t>
      </w:r>
      <w:r>
        <w:rPr>
          <w:rFonts w:hint="default" w:ascii="Times New Roman" w:hAnsi="Times New Roman" w:cs="Times New Roman" w:eastAsiaTheme="minorAscii"/>
          <w:b/>
          <w:bCs/>
          <w:sz w:val="24"/>
          <w:szCs w:val="24"/>
          <w:lang w:val="en-US"/>
        </w:rPr>
        <w:t>fbm0005@auburn.edu.</w:t>
      </w:r>
    </w:p>
    <w:p w14:paraId="049BCC4C">
      <w:pPr>
        <w:suppressLineNumbers w:val="0"/>
        <w:spacing w:before="0" w:beforeAutospacing="0" w:after="160" w:afterAutospacing="0" w:line="279" w:lineRule="auto"/>
        <w:ind w:right="0"/>
        <w:jc w:val="left"/>
        <w:rPr>
          <w:rFonts w:hint="default" w:ascii="Times New Roman" w:hAnsi="Times New Roman" w:cs="Times New Roman"/>
          <w:b/>
          <w:bCs/>
          <w:color w:val="auto"/>
        </w:rPr>
      </w:pP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Foster McNeece" w:date="2024-10-03T14:42:41Z" w:initials="FM">
    <w:p w14:paraId="262D703E">
      <w:r>
        <w:t>do we want to limit it to only graduate students for submission?</w:t>
      </w:r>
    </w:p>
  </w:comment>
  <w:comment w:id="1" w:author="n matt." w:date="2024-10-03T15:00:28Z" w:initials="">
    <w:p w14:paraId="298A494D">
      <w:pPr>
        <w:pStyle w:val="13"/>
        <w:rPr>
          <w:rFonts w:hint="default"/>
          <w:lang w:val="en-US"/>
        </w:rPr>
      </w:pPr>
      <w:r>
        <w:rPr>
          <w:rFonts w:hint="default"/>
          <w:lang w:val="en-US"/>
        </w:rPr>
        <w:t xml:space="preserve">This is graduate students editing it, not submitting. I do think we should specify that it will be written by auburn locals/residents/etc. </w:t>
      </w:r>
    </w:p>
  </w:comment>
  <w:comment w:id="2" w:author="Foster McNeece" w:date="2024-10-03T14:44:48Z" w:initials="FM">
    <w:p w14:paraId="2E21BDB9">
      <w:r>
        <w:t>everything looks great here to me except this "every meal" phrase. It feels a little too absolute. Maybe "your favorite meals" or "the meals that remind you of home"</w:t>
      </w:r>
    </w:p>
  </w:comment>
  <w:comment w:id="3" w:author="Foster McNeece" w:date="2024-10-03T14:47:52Z" w:initials="FM">
    <w:p w14:paraId="4677D27F">
      <w:r>
        <w:t>Need to add "submit as word document"</w:t>
      </w:r>
    </w:p>
  </w:comment>
  <w:comment w:id="4" w:author="Foster McNeece" w:date="2024-10-03T14:47:18Z" w:initials="FM">
    <w:p w14:paraId="179EF47F">
      <w:r>
        <w:t>just now noticed this myself but this needs to be moved to anecdote instructions</w:t>
      </w:r>
    </w:p>
  </w:comment>
  <w:comment w:id="5" w:author="n matt." w:date="2024-10-10T15:38:11Z" w:initials="">
    <w:p w14:paraId="0279B997">
      <w:pPr>
        <w:pStyle w:val="13"/>
        <w:rPr>
          <w:rFonts w:hint="default"/>
          <w:lang w:val="en-US"/>
        </w:rPr>
      </w:pPr>
      <w:r>
        <w:rPr>
          <w:rFonts w:hint="default"/>
          <w:lang w:val="en-US"/>
        </w:rPr>
        <w:t>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2D703E" w15:done="1"/>
  <w15:commentEx w15:paraId="298A494D" w15:done="1" w15:paraIdParent="262D703E"/>
  <w15:commentEx w15:paraId="2E21BDB9" w15:done="1"/>
  <w15:commentEx w15:paraId="4677D27F" w15:done="1"/>
  <w15:commentEx w15:paraId="179EF47F" w15:done="0"/>
  <w15:commentEx w15:paraId="0279B997" w15:done="0" w15:paraIdParent="179EF47F"/>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263796"/>
    <w:multiLevelType w:val="multilevel"/>
    <w:tmpl w:val="462637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65781E02"/>
    <w:multiLevelType w:val="multilevel"/>
    <w:tmpl w:val="65781E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 matt.">
    <w15:presenceInfo w15:providerId="WPS Office" w15:userId="479619908"/>
  </w15:person>
  <w15:person w15:author="Foster McNeece">
    <w15:presenceInfo w15:providerId="None" w15:userId="Foster McNee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6B9D8B"/>
    <w:rsid w:val="00BC2024"/>
    <w:rsid w:val="0376AD70"/>
    <w:rsid w:val="075A0C6E"/>
    <w:rsid w:val="07FC4997"/>
    <w:rsid w:val="0AA8A493"/>
    <w:rsid w:val="1059D5C5"/>
    <w:rsid w:val="1482016A"/>
    <w:rsid w:val="151CB555"/>
    <w:rsid w:val="1794463A"/>
    <w:rsid w:val="181BF8CB"/>
    <w:rsid w:val="1B6EBDB8"/>
    <w:rsid w:val="1CD0CEFD"/>
    <w:rsid w:val="1D787682"/>
    <w:rsid w:val="1DAE54E8"/>
    <w:rsid w:val="20FF76AB"/>
    <w:rsid w:val="215B25BB"/>
    <w:rsid w:val="26944CF4"/>
    <w:rsid w:val="28D6AB40"/>
    <w:rsid w:val="2B5CC80F"/>
    <w:rsid w:val="2C7491FF"/>
    <w:rsid w:val="30BAF379"/>
    <w:rsid w:val="33AAB999"/>
    <w:rsid w:val="36A0F21A"/>
    <w:rsid w:val="36AC0700"/>
    <w:rsid w:val="391ECA23"/>
    <w:rsid w:val="392376A7"/>
    <w:rsid w:val="3F05B6C7"/>
    <w:rsid w:val="45547FCD"/>
    <w:rsid w:val="46F6B232"/>
    <w:rsid w:val="473EC2CF"/>
    <w:rsid w:val="4770F31C"/>
    <w:rsid w:val="4B24AF9B"/>
    <w:rsid w:val="4C446EC9"/>
    <w:rsid w:val="4E2C01EA"/>
    <w:rsid w:val="4FCD1BA4"/>
    <w:rsid w:val="516B9D8B"/>
    <w:rsid w:val="539CC4A0"/>
    <w:rsid w:val="545C3BF0"/>
    <w:rsid w:val="57D37031"/>
    <w:rsid w:val="5B73583C"/>
    <w:rsid w:val="5E5822B1"/>
    <w:rsid w:val="605097EC"/>
    <w:rsid w:val="6057749B"/>
    <w:rsid w:val="62FD2565"/>
    <w:rsid w:val="650F92C5"/>
    <w:rsid w:val="66C33328"/>
    <w:rsid w:val="6C48A2DC"/>
    <w:rsid w:val="6CBC1B4F"/>
    <w:rsid w:val="6DB7E219"/>
    <w:rsid w:val="6F2D3AD1"/>
    <w:rsid w:val="6F403CF4"/>
    <w:rsid w:val="7076DE91"/>
    <w:rsid w:val="70BD89D8"/>
    <w:rsid w:val="748CE677"/>
    <w:rsid w:val="75021188"/>
    <w:rsid w:val="75E457C3"/>
    <w:rsid w:val="7696A835"/>
    <w:rsid w:val="77FF2E6B"/>
    <w:rsid w:val="79249476"/>
    <w:rsid w:val="7E32B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annotation text"/>
    <w:basedOn w:val="1"/>
    <w:semiHidden/>
    <w:unhideWhenUsed/>
    <w:uiPriority w:val="99"/>
    <w:pPr>
      <w:jc w:val="left"/>
    </w:pPr>
    <w:rPr>
      <w:rFonts w:ascii="Franklin Gothic Medium" w:hAnsi="Franklin Gothic Medium" w:eastAsiaTheme="minorEastAsia"/>
      <w:kern w:val="2"/>
      <w:sz w:val="22"/>
      <w:szCs w:val="22"/>
      <w:lang w:eastAsia="en-US"/>
      <w14:ligatures w14:val="standardContextual"/>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qFormat/>
    <w:uiPriority w:val="9"/>
    <w:rPr>
      <w:rFonts w:eastAsiaTheme="majorEastAsia" w:cstheme="majorBidi"/>
      <w:color w:val="104862" w:themeColor="accent1" w:themeShade="BF"/>
      <w:sz w:val="28"/>
      <w:szCs w:val="28"/>
    </w:rPr>
  </w:style>
  <w:style w:type="character" w:customStyle="1" w:styleId="20">
    <w:name w:val="Heading 4 Char"/>
    <w:basedOn w:val="11"/>
    <w:link w:val="5"/>
    <w:qFormat/>
    <w:uiPriority w:val="9"/>
    <w:rPr>
      <w:rFonts w:eastAsiaTheme="majorEastAsia" w:cstheme="majorBidi"/>
      <w:i/>
      <w:iCs/>
      <w:color w:val="104862" w:themeColor="accent1" w:themeShade="BF"/>
    </w:rPr>
  </w:style>
  <w:style w:type="character" w:customStyle="1" w:styleId="21">
    <w:name w:val="Heading 5 Char"/>
    <w:basedOn w:val="11"/>
    <w:link w:val="6"/>
    <w:uiPriority w:val="9"/>
    <w:rPr>
      <w:rFonts w:eastAsiaTheme="majorEastAsia" w:cstheme="majorBidi"/>
      <w:color w:val="104862" w:themeColor="accent1" w:themeShade="BF"/>
    </w:rPr>
  </w:style>
  <w:style w:type="character" w:customStyle="1" w:styleId="22">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
    <w:basedOn w:val="11"/>
    <w:qFormat/>
    <w:uiPriority w:val="21"/>
    <w:rPr>
      <w:i/>
      <w:iCs/>
      <w:color w:val="104862" w:themeColor="accent1" w:themeShade="BF"/>
    </w:rPr>
  </w:style>
  <w:style w:type="character" w:customStyle="1" w:styleId="29">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qFormat/>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TotalTime>4</TotalTime>
  <ScaleCrop>false</ScaleCrop>
  <LinksUpToDate>false</LinksUpToDate>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2024-10-03T14:33:00Z</dcterms:created>
  <dc:creator>Jasey Herrington</dc:creator>
  <cp:lastModifiedBy>n matt.</cp:lastModifiedBy>
  <dcterms:modified xsi:type="dcterms:W3CDTF">2024-10-10T21:39:33Z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AAD3CC0061FF4FE49142E7BEE1BC2F6E_12</vt:lpwstr>
  </property>
</Properties>
</file>