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Prošireni kviz</w:t>
      </w:r>
    </w:p>
    <w:p>
      <w:r>
        <w:t>Vrednovanje djela u Zakonu Božijem • pitanja 1–6 od 18</w:t>
        <w:br/>
        <w:t>Ime: ____________________    Zaokruži jedan odgovor.</w:t>
      </w:r>
    </w:p>
    <w:p>
      <w:r>
        <w:rPr>
          <w:b/>
        </w:rPr>
        <w:t>1. Kako se zove disciplina koja proučava propise o ljudskim djelima?</w:t>
      </w:r>
    </w:p>
    <w:p>
      <w:pPr>
        <w:spacing w:after="20"/>
      </w:pPr>
      <w:r>
        <w:t>A) Fikh</w:t>
      </w:r>
    </w:p>
    <w:p>
      <w:pPr>
        <w:spacing w:after="20"/>
      </w:pPr>
      <w:r>
        <w:t>B) Geografija</w:t>
      </w:r>
    </w:p>
    <w:p>
      <w:pPr>
        <w:spacing w:after="20"/>
      </w:pPr>
      <w:r>
        <w:t>C) Historija</w:t>
      </w:r>
    </w:p>
    <w:p>
      <w:pPr>
        <w:spacing w:after="160"/>
      </w:pPr>
      <w:r>
        <w:t>D) Kaligrafija</w:t>
      </w:r>
    </w:p>
    <w:p>
      <w:r>
        <w:rPr>
          <w:b/>
        </w:rPr>
        <w:t>2. Koji par ispravno povezuje djelo i kategoriju?</w:t>
      </w:r>
    </w:p>
    <w:p>
      <w:pPr>
        <w:spacing w:after="20"/>
      </w:pPr>
      <w:r>
        <w:t>A) Vitr-namaz — mubah</w:t>
      </w:r>
    </w:p>
    <w:p>
      <w:pPr>
        <w:spacing w:after="20"/>
      </w:pPr>
      <w:r>
        <w:t>B) Ramazanski post — farz</w:t>
      </w:r>
    </w:p>
    <w:p>
      <w:pPr>
        <w:spacing w:after="20"/>
      </w:pPr>
      <w:r>
        <w:t>C) Krađa — mekruh</w:t>
      </w:r>
    </w:p>
    <w:p>
      <w:pPr>
        <w:spacing w:after="160"/>
      </w:pPr>
      <w:r>
        <w:t>D) Šetnja — vadžib</w:t>
      </w:r>
    </w:p>
    <w:p>
      <w:r>
        <w:rPr>
          <w:b/>
        </w:rPr>
        <w:t>3. Kako se u lekciji razvrstava vitr-namaz?</w:t>
      </w:r>
    </w:p>
    <w:p>
      <w:pPr>
        <w:spacing w:after="20"/>
      </w:pPr>
      <w:r>
        <w:t>A) Sunnet</w:t>
      </w:r>
    </w:p>
    <w:p>
      <w:pPr>
        <w:spacing w:after="20"/>
      </w:pPr>
      <w:r>
        <w:t>B) Mubah</w:t>
      </w:r>
    </w:p>
    <w:p>
      <w:pPr>
        <w:spacing w:after="20"/>
      </w:pPr>
      <w:r>
        <w:t>C) Vadžib</w:t>
      </w:r>
    </w:p>
    <w:p>
      <w:pPr>
        <w:spacing w:after="160"/>
      </w:pPr>
      <w:r>
        <w:t>D) Mufsid</w:t>
      </w:r>
    </w:p>
    <w:p>
      <w:r>
        <w:rPr>
          <w:b/>
        </w:rPr>
        <w:t>4. Učenica je završila obaveze i bira hoće li prošetati. Šetnja je u ovom primjeru…</w:t>
      </w:r>
    </w:p>
    <w:p>
      <w:pPr>
        <w:spacing w:after="20"/>
      </w:pPr>
      <w:r>
        <w:t>A) Haram</w:t>
      </w:r>
    </w:p>
    <w:p>
      <w:pPr>
        <w:spacing w:after="20"/>
      </w:pPr>
      <w:r>
        <w:t>B) Farz</w:t>
      </w:r>
    </w:p>
    <w:p>
      <w:pPr>
        <w:spacing w:after="20"/>
      </w:pPr>
      <w:r>
        <w:t>C) Mekruh</w:t>
      </w:r>
    </w:p>
    <w:p>
      <w:pPr>
        <w:spacing w:after="160"/>
      </w:pPr>
      <w:r>
        <w:t>D) Mubah</w:t>
      </w:r>
    </w:p>
    <w:p>
      <w:r>
        <w:rPr>
          <w:b/>
        </w:rPr>
        <w:t>5. Koji par najbolje razlikuje obavezu i preporučeno djelo?</w:t>
      </w:r>
    </w:p>
    <w:p>
      <w:pPr>
        <w:spacing w:after="20"/>
      </w:pPr>
      <w:r>
        <w:t>A) Farz — stroga dužnost; mustehab — preporučeno djelo</w:t>
      </w:r>
    </w:p>
    <w:p>
      <w:pPr>
        <w:spacing w:after="20"/>
      </w:pPr>
      <w:r>
        <w:t>B) Mubah — stroga dužnost; haram — preporuka</w:t>
      </w:r>
    </w:p>
    <w:p>
      <w:pPr>
        <w:spacing w:after="20"/>
      </w:pPr>
      <w:r>
        <w:t>C) Sunnet — stroga zabrana; farz — izbor</w:t>
      </w:r>
    </w:p>
    <w:p>
      <w:pPr>
        <w:spacing w:after="160"/>
      </w:pPr>
      <w:r>
        <w:t>D) Mekruh — obaveza; vadžib — slobodan izbor</w:t>
      </w:r>
    </w:p>
    <w:p>
      <w:r>
        <w:rPr>
          <w:b/>
        </w:rPr>
        <w:t>6. Koji je najbolji zaključak o vrednovanju postupaka?</w:t>
      </w:r>
    </w:p>
    <w:p>
      <w:pPr>
        <w:spacing w:after="20"/>
      </w:pPr>
      <w:r>
        <w:t>A) Sve što nije farz jeste haram</w:t>
      </w:r>
    </w:p>
    <w:p>
      <w:pPr>
        <w:spacing w:after="20"/>
      </w:pPr>
      <w:r>
        <w:t>B) Popularnost određuje šta je dozvoljeno</w:t>
      </w:r>
    </w:p>
    <w:p>
      <w:pPr>
        <w:spacing w:after="20"/>
      </w:pPr>
      <w:r>
        <w:t>C) Kategoriju povezujemo s propisom i jasnim okolnostima</w:t>
      </w:r>
    </w:p>
    <w:p>
      <w:pPr>
        <w:spacing w:after="160"/>
      </w:pPr>
      <w:r>
        <w:t>D) Sve dozvoljeno moramo uraditi</w:t>
      </w:r>
    </w:p>
    <w:p>
      <w:r>
        <w:br w:type="page"/>
      </w:r>
    </w:p>
    <w:p>
      <w:pPr>
        <w:pStyle w:val="Title"/>
      </w:pPr>
      <w:r>
        <w:t>Prošireni kviz</w:t>
      </w:r>
    </w:p>
    <w:p>
      <w:r>
        <w:t>Vrednovanje djela u Zakonu Božijem • pitanja 7–12 od 18</w:t>
        <w:br/>
        <w:t>Ime: ____________________    Zaokruži jedan odgovor.</w:t>
      </w:r>
    </w:p>
    <w:p>
      <w:r>
        <w:rPr>
          <w:b/>
        </w:rPr>
        <w:t>7. Koji opis pripada mustehabu?</w:t>
      </w:r>
    </w:p>
    <w:p>
      <w:pPr>
        <w:spacing w:after="20"/>
      </w:pPr>
      <w:r>
        <w:t>A) Stroga zabrana</w:t>
      </w:r>
    </w:p>
    <w:p>
      <w:pPr>
        <w:spacing w:after="20"/>
      </w:pPr>
      <w:r>
        <w:t>B) Preporučeno djelo čije se izostavljanje ne kažnjava</w:t>
      </w:r>
    </w:p>
    <w:p>
      <w:pPr>
        <w:spacing w:after="20"/>
      </w:pPr>
      <w:r>
        <w:t>C) Svaka radnja koja kvari obred</w:t>
      </w:r>
    </w:p>
    <w:p>
      <w:pPr>
        <w:spacing w:after="160"/>
      </w:pPr>
      <w:r>
        <w:t>D) Obaveza jednaka farzu</w:t>
      </w:r>
    </w:p>
    <w:p>
      <w:r>
        <w:rPr>
          <w:b/>
        </w:rPr>
        <w:t>8. Sunneti dnevnih namaza u ovoj su podjeli primjer…</w:t>
      </w:r>
    </w:p>
    <w:p>
      <w:pPr>
        <w:spacing w:after="20"/>
      </w:pPr>
      <w:r>
        <w:t>A) Harama</w:t>
      </w:r>
    </w:p>
    <w:p>
      <w:pPr>
        <w:spacing w:after="20"/>
      </w:pPr>
      <w:r>
        <w:t>B) Mufsida</w:t>
      </w:r>
    </w:p>
    <w:p>
      <w:pPr>
        <w:spacing w:after="20"/>
      </w:pPr>
      <w:r>
        <w:t>C) Mubaha</w:t>
      </w:r>
    </w:p>
    <w:p>
      <w:pPr>
        <w:spacing w:after="160"/>
      </w:pPr>
      <w:r>
        <w:t>D) Sunneta</w:t>
      </w:r>
    </w:p>
    <w:p>
      <w:r>
        <w:rPr>
          <w:b/>
        </w:rPr>
        <w:t>9. Krađa tuđe stvari pripada kategoriji…</w:t>
      </w:r>
    </w:p>
    <w:p>
      <w:pPr>
        <w:spacing w:after="20"/>
      </w:pPr>
      <w:r>
        <w:t>A) Mubah</w:t>
      </w:r>
    </w:p>
    <w:p>
      <w:pPr>
        <w:spacing w:after="20"/>
      </w:pPr>
      <w:r>
        <w:t>B) Haram</w:t>
      </w:r>
    </w:p>
    <w:p>
      <w:pPr>
        <w:spacing w:after="20"/>
      </w:pPr>
      <w:r>
        <w:t>C) Mustehab</w:t>
      </w:r>
    </w:p>
    <w:p>
      <w:pPr>
        <w:spacing w:after="160"/>
      </w:pPr>
      <w:r>
        <w:t>D) Vadžib</w:t>
      </w:r>
    </w:p>
    <w:p>
      <w:r>
        <w:rPr>
          <w:b/>
        </w:rPr>
        <w:t>10. Šta znači mekruh?</w:t>
      </w:r>
    </w:p>
    <w:p>
      <w:pPr>
        <w:spacing w:after="20"/>
      </w:pPr>
      <w:r>
        <w:t>A) Pokuđeno djelo</w:t>
      </w:r>
    </w:p>
    <w:p>
      <w:pPr>
        <w:spacing w:after="20"/>
      </w:pPr>
      <w:r>
        <w:t>B) Stroga dužnost</w:t>
      </w:r>
    </w:p>
    <w:p>
      <w:pPr>
        <w:spacing w:after="20"/>
      </w:pPr>
      <w:r>
        <w:t>C) Dozvoljen izbor</w:t>
      </w:r>
    </w:p>
    <w:p>
      <w:pPr>
        <w:spacing w:after="160"/>
      </w:pPr>
      <w:r>
        <w:t>D) Izvor šerijata</w:t>
      </w:r>
    </w:p>
    <w:p>
      <w:r>
        <w:rPr>
          <w:b/>
        </w:rPr>
        <w:t>11. Koja tvrdnja o vadžibu je tačna?</w:t>
      </w:r>
    </w:p>
    <w:p>
      <w:pPr>
        <w:spacing w:after="20"/>
      </w:pPr>
      <w:r>
        <w:t>A) To je slobodan izbor</w:t>
      </w:r>
    </w:p>
    <w:p>
      <w:pPr>
        <w:spacing w:after="20"/>
      </w:pPr>
      <w:r>
        <w:t>B) To je svaki običaj</w:t>
      </w:r>
    </w:p>
    <w:p>
      <w:pPr>
        <w:spacing w:after="20"/>
      </w:pPr>
      <w:r>
        <w:t>C) To je obaveza, a ne samo preporuka</w:t>
      </w:r>
    </w:p>
    <w:p>
      <w:pPr>
        <w:spacing w:after="160"/>
      </w:pPr>
      <w:r>
        <w:t>D) To je isto što i haram</w:t>
      </w:r>
    </w:p>
    <w:p>
      <w:r>
        <w:rPr>
          <w:b/>
        </w:rPr>
        <w:t>12. Koji primjer pokazuje fardi kifaje?</w:t>
      </w:r>
    </w:p>
    <w:p>
      <w:pPr>
        <w:spacing w:after="20"/>
      </w:pPr>
      <w:r>
        <w:t>A) Svaki pojedinac bira boju odjeće</w:t>
      </w:r>
    </w:p>
    <w:p>
      <w:pPr>
        <w:spacing w:after="20"/>
      </w:pPr>
      <w:r>
        <w:t>B) Svaki učenik bira izlet</w:t>
      </w:r>
    </w:p>
    <w:p>
      <w:pPr>
        <w:spacing w:after="20"/>
      </w:pPr>
      <w:r>
        <w:t>C) Svaki pojedinac obavlja svoj dnevni namaz</w:t>
      </w:r>
    </w:p>
    <w:p>
      <w:pPr>
        <w:spacing w:after="160"/>
      </w:pPr>
      <w:r>
        <w:t>D) Dovoljan broj muslimana obavi dženaza-namaz</w:t>
      </w:r>
    </w:p>
    <w:p>
      <w:r>
        <w:br w:type="page"/>
      </w:r>
    </w:p>
    <w:p>
      <w:pPr>
        <w:pStyle w:val="Title"/>
      </w:pPr>
      <w:r>
        <w:t>Prošireni kviz</w:t>
      </w:r>
    </w:p>
    <w:p>
      <w:r>
        <w:t>Vrednovanje djela u Zakonu Božijem • pitanja 13–18 od 18</w:t>
        <w:br/>
        <w:t>Ime: ____________________    Zaokruži jedan odgovor.</w:t>
      </w:r>
    </w:p>
    <w:p>
      <w:r>
        <w:rPr>
          <w:b/>
        </w:rPr>
        <w:t>13. Šta znači riječ imperativ?</w:t>
      </w:r>
    </w:p>
    <w:p>
      <w:pPr>
        <w:spacing w:after="20"/>
      </w:pPr>
      <w:r>
        <w:t>A) Slobodan izbor</w:t>
      </w:r>
    </w:p>
    <w:p>
      <w:pPr>
        <w:spacing w:after="20"/>
      </w:pPr>
      <w:r>
        <w:t>B) Zapovijed ili naredba</w:t>
      </w:r>
    </w:p>
    <w:p>
      <w:pPr>
        <w:spacing w:after="20"/>
      </w:pPr>
      <w:r>
        <w:t>C) Sumnja</w:t>
      </w:r>
    </w:p>
    <w:p>
      <w:pPr>
        <w:spacing w:after="160"/>
      </w:pPr>
      <w:r>
        <w:t>D) Putovanje</w:t>
      </w:r>
    </w:p>
    <w:p>
      <w:r>
        <w:rPr>
          <w:b/>
        </w:rPr>
        <w:t>14. Koja riječ znači sigurno, bezuvjetno i tačno određeno?</w:t>
      </w:r>
    </w:p>
    <w:p>
      <w:pPr>
        <w:spacing w:after="20"/>
      </w:pPr>
      <w:r>
        <w:t>A) Mubah</w:t>
      </w:r>
    </w:p>
    <w:p>
      <w:pPr>
        <w:spacing w:after="20"/>
      </w:pPr>
      <w:r>
        <w:t>B) Mendub</w:t>
      </w:r>
    </w:p>
    <w:p>
      <w:pPr>
        <w:spacing w:after="20"/>
      </w:pPr>
      <w:r>
        <w:t>C) Kategorično</w:t>
      </w:r>
    </w:p>
    <w:p>
      <w:pPr>
        <w:spacing w:after="160"/>
      </w:pPr>
      <w:r>
        <w:t>D) Mufsid</w:t>
      </w:r>
    </w:p>
    <w:p>
      <w:r>
        <w:rPr>
          <w:b/>
        </w:rPr>
        <w:t>15. Šta označava mutevatir hadis?</w:t>
      </w:r>
    </w:p>
    <w:p>
      <w:pPr>
        <w:spacing w:after="20"/>
      </w:pPr>
      <w:r>
        <w:t>A) Svaku narodnu izreku</w:t>
      </w:r>
    </w:p>
    <w:p>
      <w:pPr>
        <w:spacing w:after="20"/>
      </w:pPr>
      <w:r>
        <w:t>B) Izreku jednog savremenog autora</w:t>
      </w:r>
    </w:p>
    <w:p>
      <w:pPr>
        <w:spacing w:after="20"/>
      </w:pPr>
      <w:r>
        <w:t>C) Samo pisani podsjetnik</w:t>
      </w:r>
    </w:p>
    <w:p>
      <w:pPr>
        <w:spacing w:after="160"/>
      </w:pPr>
      <w:r>
        <w:t>D) Hadis koji kroz generacije prenosi veliki broj prenosilaca, bez sumnje u vjerodostojnost</w:t>
      </w:r>
    </w:p>
    <w:p>
      <w:r>
        <w:rPr>
          <w:b/>
        </w:rPr>
        <w:t>16. Koji pojam u pojmovniku znači blud?</w:t>
      </w:r>
    </w:p>
    <w:p>
      <w:pPr>
        <w:spacing w:after="20"/>
      </w:pPr>
      <w:r>
        <w:t>A) Zinaluk</w:t>
      </w:r>
    </w:p>
    <w:p>
      <w:pPr>
        <w:spacing w:after="20"/>
      </w:pPr>
      <w:r>
        <w:t>B) Imperativ</w:t>
      </w:r>
    </w:p>
    <w:p>
      <w:pPr>
        <w:spacing w:after="20"/>
      </w:pPr>
      <w:r>
        <w:t>C) Fikh</w:t>
      </w:r>
    </w:p>
    <w:p>
      <w:pPr>
        <w:spacing w:after="160"/>
      </w:pPr>
      <w:r>
        <w:t>D) Mendub</w:t>
      </w:r>
    </w:p>
    <w:p>
      <w:r>
        <w:rPr>
          <w:b/>
        </w:rPr>
        <w:t>17. Šta u tabeli na str. 31 obuhvata naziv mendub?</w:t>
      </w:r>
    </w:p>
    <w:p>
      <w:pPr>
        <w:spacing w:after="20"/>
      </w:pPr>
      <w:r>
        <w:t>A) Isključivo stroge zabrane</w:t>
      </w:r>
    </w:p>
    <w:p>
      <w:pPr>
        <w:spacing w:after="20"/>
      </w:pPr>
      <w:r>
        <w:t>B) Preporučena djela, uključujući sunnet i mustehab</w:t>
      </w:r>
    </w:p>
    <w:p>
      <w:pPr>
        <w:spacing w:after="20"/>
      </w:pPr>
      <w:r>
        <w:t>C) Sve radnje koje kvare obred</w:t>
      </w:r>
    </w:p>
    <w:p>
      <w:pPr>
        <w:spacing w:after="160"/>
      </w:pPr>
      <w:r>
        <w:t>D) Samo stroge obaveze</w:t>
      </w:r>
    </w:p>
    <w:p>
      <w:r>
        <w:rPr>
          <w:b/>
        </w:rPr>
        <w:t>18. Koju poruku nosi hadis o trajnom, makar malom djelu?</w:t>
      </w:r>
    </w:p>
    <w:p>
      <w:pPr>
        <w:spacing w:after="20"/>
      </w:pPr>
      <w:r>
        <w:t>A) Dobro djelo vrijedi samo ako je veliko</w:t>
      </w:r>
    </w:p>
    <w:p>
      <w:pPr>
        <w:spacing w:after="20"/>
      </w:pPr>
      <w:r>
        <w:t>B) Važno je samo mišljenje drugih</w:t>
      </w:r>
    </w:p>
    <w:p>
      <w:pPr>
        <w:spacing w:after="20"/>
      </w:pPr>
      <w:r>
        <w:t>C) Treba ustrajati u dobrim djelima</w:t>
      </w:r>
    </w:p>
    <w:p>
      <w:pPr>
        <w:spacing w:after="160"/>
      </w:pPr>
      <w:r>
        <w:t>D) Dobra djela nemaju vrijednost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