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Materijali za učenike</w:t>
      </w:r>
    </w:p>
    <w:p>
      <w:r>
        <w:t>Vrednovanje djela u Zakonu Božijem · VIII razred</w:t>
      </w:r>
    </w:p>
    <w:p>
      <w:r>
        <w:t>Sažetak za učenje i rad u grupi. Pročitaj značenje, pronađi primjer i objasni izbor svojim riječima.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Pojam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Značenje i primjer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Farz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Stroga vjerska dužnost. Pet dnevnih namaza; ramazanski post za osobu koja je obavezna postiti.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Vadžib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Obaveza koja se u hanefijskom učenju razlikuje od farza po snazi dokaza. Nije samo preporuka. Vitr-namaz; sadekatu-l-fitr.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Sunnet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Djela i praksa Muhammeda, a.s., koje slijedimo. U ovoj podjeli označava preporučenu praksu. Sunneti dnevnih namaza.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Mustehab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Lijepo i preporučeno djelo; za činjenje slijedi nagrada, a izostavljanje se ne kažnjava. Dobrovoljno lijepo djelo; udžbenik navodi klanjanje u džematu.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Mubah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Dozvoljen izbor; sam po sebi nije ni obavezan ni zabranjen. Šetnja u slobodno vrijeme koja ne ometa obaveze.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Haram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Strogo zabranjeno djelo. Krađa; kockanje; pijenje alkohola.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Mekruh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Pokuđeno djelo. Udžbenik razlikuje tahrimen i tenzihen. Razgovor bez potrebe dok se uči ezan, prema primjeru u lekciji.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Mufsid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Radnja ili stanje koje kvari određeni ibadet. Uvijek navedi koji. Namjeran obični razgovor u namazu kvari namaz, ali sam po sebi ne kvari abdest.</w:t>
            </w:r>
          </w:p>
        </w:tc>
      </w:tr>
    </w:tbl>
    <w:p>
      <w:r>
        <w:t>Važno: vadžib je obaveza; mubah je slobodan dozvoljen izbor. Mufsid povezujemo s određenim ibadetom. Govor u namazu kvari namaz, ali sam po sebi ne kvari abdest.</w:t>
      </w:r>
    </w:p>
    <w:p>
      <w:r>
        <w:br w:type="page"/>
      </w:r>
    </w:p>
    <w:p>
      <w:pPr>
        <w:pStyle w:val="Heading1"/>
      </w:pPr>
      <w:r>
        <w:t>Kartice za razvrstavanje</w:t>
      </w:r>
    </w:p>
    <w:p>
      <w:r>
        <w:t>Jedan komplet po grupi. Izrežite kartice po rubovima. Zatim ih postavite uz odgovarajuće pojmove na radnoj podlozi.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Broj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Postupak ili opis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Ramazanski post osobe koja je obavezna postiti.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Klanjanje vitr-namaza.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Klanjanje sunneta dnevnog namaza.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Djelo koje je lijepo činiti, a njegovo izostavljanje se ne kažnjava.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Šetnja u slobodno vrijeme, nakon izvršenih obaveza.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Uzimanje tuđe stvari s namjerom da se ukrade.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Razgovor bez potrebe dok se uči ezan, prema primjeru iz lekcije.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Namjerno započinjanje običnog razgovora u namazu. Koji se ibadet kvari?</w:t>
            </w:r>
          </w:p>
        </w:tc>
      </w:tr>
    </w:tbl>
    <w:p>
      <w:r>
        <w:t>Uloge: čitač, zapisničar, provjeravač u udžbeniku, izvjestilac. Svaki član grupe objašnjava barem jednu karticu. Zajedno napišite dva razloga na sljedećem listu.</w:t>
      </w:r>
    </w:p>
    <w:p>
      <w:r>
        <w:br w:type="page"/>
      </w:r>
    </w:p>
    <w:p>
      <w:pPr>
        <w:pStyle w:val="Heading1"/>
      </w:pPr>
      <w:r>
        <w:t>Radna podloga</w:t>
      </w:r>
    </w:p>
    <w:p>
      <w:r>
        <w:t>Grupa ________  Članovi 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Pojam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Broj kartice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Farz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Vadžib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Sunnet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Mustehab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Mubah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Haram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Mekruh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Mufsid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</w:t>
            </w:r>
          </w:p>
        </w:tc>
      </w:tr>
    </w:tbl>
    <w:p>
      <w:r>
        <w:t>Naše prvo obrazloženje</w:t>
        <w:br/>
        <w:t>________________________________________________________</w:t>
        <w:br/>
        <w:t>________________________________________________________</w:t>
      </w:r>
    </w:p>
    <w:p>
      <w:r>
        <w:t>Naše drugo obrazloženje</w:t>
        <w:br/>
        <w:t>________________________________________________________</w:t>
        <w:br/>
        <w:t>________________________________________________________</w:t>
      </w:r>
    </w:p>
    <w:p>
      <w:r>
        <w:t>Šta smo provjerili u udžbeniku i na kojoj stranici?</w:t>
        <w:br/>
        <w:t>________________________________________________________</w:t>
      </w:r>
    </w:p>
    <w:p>
      <w:r>
        <w:br w:type="page"/>
      </w:r>
    </w:p>
    <w:p>
      <w:pPr>
        <w:pStyle w:val="Heading1"/>
      </w:pPr>
      <w:r>
        <w:t>Slučajevi za razgovor</w:t>
      </w:r>
    </w:p>
    <w:p>
      <w:r>
        <w:t>Nastavnik dodjeljuje jedan slučaj svakoj grupi. Dogovorite zaključak i razlog. Razgovarajte o postupku u primjeru.</w:t>
      </w:r>
    </w:p>
    <w:p>
      <w:pPr>
        <w:pStyle w:val="Heading2"/>
      </w:pPr>
      <w:r>
        <w:t>Slučaj A</w:t>
      </w:r>
    </w:p>
    <w:p>
      <w:r>
        <w:t>Nakon obaveza Lejla bira hoće li prošetati ili ostati kod kuće. Prijateljica tvrdi: „Ako nije farz, onda je haram.”</w:t>
      </w:r>
    </w:p>
    <w:p>
      <w:r>
        <w:t>Procijenite šetnju u navedenim okolnostima. Ispravite tvrdnju i navedite razlog.</w:t>
      </w:r>
    </w:p>
    <w:p>
      <w:r>
        <w:t>Zaključak i razlog: ______________________________________</w:t>
        <w:br/>
        <w:t>________________________________________________________</w:t>
      </w:r>
    </w:p>
    <w:p>
      <w:pPr>
        <w:pStyle w:val="Heading2"/>
      </w:pPr>
      <w:r>
        <w:t>Slučaj B</w:t>
      </w:r>
    </w:p>
    <w:p>
      <w:r>
        <w:t>Amar kaže: „Vitr nije farz, pa nije nikakva obaveza.” U udžbeniku nalazi naziv vadžib.</w:t>
      </w:r>
    </w:p>
    <w:p>
      <w:r>
        <w:t>Objasnite razliku između obaveze i preporuke. Koji pojam rješava nedoumicu?</w:t>
      </w:r>
    </w:p>
    <w:p>
      <w:r>
        <w:t>Zaključak i razlog: ______________________________________</w:t>
        <w:br/>
        <w:t>________________________________________________________</w:t>
      </w:r>
    </w:p>
    <w:p>
      <w:pPr>
        <w:pStyle w:val="Heading2"/>
      </w:pPr>
      <w:r>
        <w:t>Slučaj C</w:t>
      </w:r>
    </w:p>
    <w:p>
      <w:r>
        <w:t>Tokom namaza učenik namjerno započne običan razgovor. Drug mu kaže da mora obnoviti i namaz i abdest.</w:t>
      </w:r>
    </w:p>
    <w:p>
      <w:r>
        <w:t>Koji se ibadet kvari samim govorom? Koji dodatni podatak bi bio važan za abdest?</w:t>
      </w:r>
    </w:p>
    <w:p>
      <w:r>
        <w:t>Zaključak i razlog: ______________________________________</w:t>
        <w:br/>
        <w:t>________________________________________________________</w:t>
      </w:r>
    </w:p>
    <w:p>
      <w:pPr>
        <w:pStyle w:val="Heading2"/>
      </w:pPr>
      <w:r>
        <w:t>Slučaj D</w:t>
      </w:r>
    </w:p>
    <w:p>
      <w:r>
        <w:t>U grupi za dopisivanje neko tvrdi: „Ako mnogo ljudi radi neku stvar, ona je sigurno dozvoljena.” Kao primjer navodi krađu u igri koju prenosi u stvarni život.</w:t>
      </w:r>
    </w:p>
    <w:p>
      <w:r>
        <w:t>Da li broj ljudi određuje propis? Razlikujte izmišljenu igru od stvarnog uzimanja tuđe stvari.</w:t>
      </w:r>
    </w:p>
    <w:p>
      <w:r>
        <w:t>Zaključak i razlog: ______________________________________</w:t>
        <w:br/>
        <w:t>________________________________________________________</w:t>
      </w:r>
    </w:p>
    <w:p>
      <w:r>
        <w:br w:type="page"/>
      </w:r>
    </w:p>
    <w:p>
      <w:pPr>
        <w:pStyle w:val="Heading1"/>
      </w:pPr>
      <w:r>
        <w:t>Kratki kviz</w:t>
      </w:r>
    </w:p>
    <w:p>
      <w:r>
        <w:t>Ime ili oznaka __________________  Odaberi jedan odgovor po pitanju.</w:t>
      </w:r>
    </w:p>
    <w:p>
      <w:pPr>
        <w:pStyle w:val="Heading2"/>
      </w:pPr>
      <w:r>
        <w:t>1. Kako se zove disciplina koja proučava propise o ljudskim djelima?</w:t>
      </w:r>
    </w:p>
    <w:p>
      <w:r>
        <w:t>A) Fikh</w:t>
        <w:br/>
        <w:t>B) Geografija</w:t>
        <w:br/>
        <w:t>C) Historija</w:t>
        <w:br/>
        <w:t>D) Kaligrafija</w:t>
      </w:r>
    </w:p>
    <w:p>
      <w:pPr>
        <w:pStyle w:val="Heading2"/>
      </w:pPr>
      <w:r>
        <w:t>2. Koji par ispravno povezuje djelo i kategoriju?</w:t>
      </w:r>
    </w:p>
    <w:p>
      <w:r>
        <w:t>A) Vitr-namaz — mubah</w:t>
        <w:br/>
        <w:t>B) Ramazanski post — farz</w:t>
        <w:br/>
        <w:t>C) Krađa — mekruh</w:t>
        <w:br/>
        <w:t>D) Šetnja — vadžib</w:t>
      </w:r>
    </w:p>
    <w:p>
      <w:pPr>
        <w:pStyle w:val="Heading2"/>
      </w:pPr>
      <w:r>
        <w:t>3. Kako se u lekciji razvrstava vitr-namaz?</w:t>
      </w:r>
    </w:p>
    <w:p>
      <w:r>
        <w:t>A) Sunnet</w:t>
        <w:br/>
        <w:t>B) Mubah</w:t>
        <w:br/>
        <w:t>C) Vadžib</w:t>
        <w:br/>
        <w:t>D) Mufsid</w:t>
      </w:r>
    </w:p>
    <w:p>
      <w:pPr>
        <w:pStyle w:val="Heading2"/>
      </w:pPr>
      <w:r>
        <w:t>4. Učenica je završila obaveze i bira hoće li prošetati. Šetnja je u ovom primjeru…</w:t>
      </w:r>
    </w:p>
    <w:p>
      <w:r>
        <w:t>A) Haram</w:t>
        <w:br/>
        <w:t>B) Farz</w:t>
        <w:br/>
        <w:t>C) Mekruh</w:t>
        <w:br/>
        <w:t>D) Mubah</w:t>
      </w:r>
    </w:p>
    <w:p>
      <w:pPr>
        <w:pStyle w:val="Heading2"/>
      </w:pPr>
      <w:r>
        <w:t>5. Osoba namjerno započne običan razgovor u namazu. Šta taj govor kvari?</w:t>
      </w:r>
    </w:p>
    <w:p>
      <w:r>
        <w:t>A) Namaz, ali sam po sebi ne abdest</w:t>
        <w:br/>
        <w:t>B) Samo abdest</w:t>
        <w:br/>
        <w:t>C) I namaz i abdest u svakom slučaju</w:t>
        <w:br/>
        <w:t>D) Ni namaz ni abdest</w:t>
      </w:r>
    </w:p>
    <w:p>
      <w:pPr>
        <w:pStyle w:val="Heading2"/>
      </w:pPr>
      <w:r>
        <w:t>6. Koji je najbolji zaključak o vrednovanju postupaka?</w:t>
      </w:r>
    </w:p>
    <w:p>
      <w:r>
        <w:t>A) Sve što nije farz jeste haram</w:t>
        <w:br/>
        <w:t>B) Popularnost određuje šta je dozvoljeno</w:t>
        <w:br/>
        <w:t>C) Kategoriju povezujemo s propisom i jasnim okolnostima</w:t>
        <w:br/>
        <w:t>D) Sve dozvoljeno moramo uraditi</w:t>
      </w:r>
    </w:p>
    <w:p>
      <w:r>
        <w:br w:type="page"/>
      </w:r>
    </w:p>
    <w:p>
      <w:pPr>
        <w:pStyle w:val="Heading1"/>
      </w:pPr>
      <w:r>
        <w:t>Izlazna kartica</w:t>
      </w:r>
    </w:p>
    <w:p>
      <w:r>
        <w:t>Ime ili oznaka _______________________  Datum __________</w:t>
      </w:r>
    </w:p>
    <w:p>
      <w:r>
        <w:t>1. Razvrstaj svaki postupak. Napiši naziv kategorije.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Postupak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Kategorija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Ramazanski post osobe koja je obavezna postiti.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Klanjanje vitr-namaza.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Šetnja u slobodno vrijeme nakon obaveza.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Krađa tuđe stvari.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Namjeran obični razgovor u namazu.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</w:t>
            </w:r>
          </w:p>
        </w:tc>
      </w:tr>
    </w:tbl>
    <w:p>
      <w:r>
        <w:t>2. Šta se kvari namjernim običnim razgovorom u namazu? Da li sam govor kvari abdest?</w:t>
        <w:br/>
        <w:t>________________________________________________________</w:t>
        <w:br/>
        <w:t>________________________________________________________</w:t>
      </w:r>
    </w:p>
    <w:p>
      <w:r>
        <w:t>3. Navedi svoj primjer mubaha i objasni zašto je riječ o dozvoljenom izboru. Navedi važne okolnosti.</w:t>
        <w:br/>
        <w:t>________________________________________________________</w:t>
        <w:br/>
        <w:t>________________________________________________________</w:t>
        <w:br/>
        <w:t>________________________________________________________</w:t>
      </w:r>
    </w:p>
    <w:p>
      <w:r>
        <w:t>Moja samoprocjena: □ mogu objasniti  □ treba mi još jedan primjer</w:t>
        <w:br/>
        <w:t>Pojam koji želim ponoviti: ________________________________</w:t>
      </w:r>
    </w:p>
    <w:p>
      <w:r>
        <w:br w:type="page"/>
      </w:r>
    </w:p>
    <w:p>
      <w:pPr>
        <w:pStyle w:val="Heading1"/>
      </w:pPr>
      <w:r>
        <w:t>Dodatno vježbanje</w:t>
      </w:r>
    </w:p>
    <w:p>
      <w:r>
        <w:t>Ovaj list koristi se nakon časa ili ako ostane vremena.</w:t>
      </w:r>
    </w:p>
    <w:p>
      <w:r>
        <w:t>7. Koji opis pripada mustehabu?</w:t>
        <w:br/>
        <w:t>A) Stroga zabrana   B) Preporučeno djelo čije se izostavljanje ne kažnjava   C) Svaka radnja koja kvari obred   D) Obaveza jednaka farzu</w:t>
      </w:r>
    </w:p>
    <w:p>
      <w:r>
        <w:t>8. Sunneti dnevnih namaza u ovoj su podjeli primjer…</w:t>
        <w:br/>
        <w:t>A) Harama   B) Mufsida   C) Mubaha   D) Sunneta</w:t>
      </w:r>
    </w:p>
    <w:p>
      <w:r>
        <w:t>9. Krađa tuđe stvari pripada kategoriji…</w:t>
        <w:br/>
        <w:t>A) Mubah   B) Haram   C) Mustehab   D) Vadžib</w:t>
      </w:r>
    </w:p>
    <w:p>
      <w:r>
        <w:t>10. Šta znači mekruh?</w:t>
        <w:br/>
        <w:t>A) Pokuđeno djelo   B) Stroga dužnost   C) Dozvoljen izbor   D) Izvor šerijata</w:t>
      </w:r>
    </w:p>
    <w:p>
      <w:r>
        <w:t>11. Koja tvrdnja o vadžibu je tačna?</w:t>
        <w:br/>
        <w:t>A) To je slobodan izbor   B) To je svaki običaj   C) To je obaveza, a ne samo preporuka   D) To je isto što i haram</w:t>
      </w:r>
    </w:p>
    <w:p>
      <w:r>
        <w:t>12. Koji primjer pokazuje fardi kifaje?</w:t>
        <w:br/>
        <w:t>A) Svaki pojedinac bira boju odjeće   B) Svaki učenik bira izlet   C) Svaki pojedinac obavlja svoj dnevni namaz   D) Dovoljan broj muslimana obavi dženaza-namaz</w:t>
      </w:r>
    </w:p>
    <w:p>
      <w:r>
        <w:t>Dopuni pojmovima: fikh, farz, mubah, haram, mufsid.</w:t>
        <w:br/>
        <w:t>____________ proučava propise o ljudskim djelima.</w:t>
        <w:br/>
        <w:t>____________ je stroga dužnost.</w:t>
        <w:br/>
        <w:t>____________ je dozvoljen izbor.</w:t>
        <w:br/>
        <w:t>____________ je stroga zabrana.</w:t>
        <w:br/>
        <w:t>____________ kvari određeni ibadet.</w:t>
      </w:r>
    </w:p>
    <w:p>
      <w:r>
        <w:t>Složi poruku iz udžbenika, str. 32: Allahu / je / najdraže / djelo / koje / je / trajno / pa / makar / bilo / i / malo. Zatim svojim riječima objasni poruku.</w:t>
        <w:br/>
        <w:t>________________________________________________________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