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00"/>
      </w:pPr>
      <w:r>
        <w:t xml:space="preserve">How to Complete the Re:Born Stock List in Excel</w:t>
      </w:r>
    </w:p>
    <w:p>
      <w:pPr>
        <w:spacing w:after="150"/>
      </w:pPr>
      <w:r>
        <w:t xml:space="preserve">A step-by-step guide for someone with everyday Excel skills (formulas, copy-paste, find &amp; replace) - no macros or advanced tools needed.</w:t>
      </w:r>
    </w:p>
    <w:p>
      <w:pPr>
        <w:pStyle w:val="Heading1"/>
        <w:spacing w:after="150" w:before="300"/>
      </w:pPr>
      <w:r>
        <w:t xml:space="preserve">Before You Start</w:t>
      </w:r>
    </w:p>
    <w:p>
      <w:pPr>
        <w:pStyle w:val="ListParagraph"/>
        <w:numPr>
          <w:ilvl w:val="0"/>
          <w:numId w:val="1"/>
        </w:numPr>
        <w:spacing w:after="80"/>
      </w:pPr>
      <w:r>
        <w:t xml:space="preserve">Open ReBorn_stock_list_26.xlsx. It has two tabs: "Data Sheet" (the stock list you need to complete) and "ReBorn" (a small reference table with cost price, RRP and VAT per product type).</w:t>
      </w:r>
    </w:p>
    <w:p>
      <w:pPr>
        <w:pStyle w:val="ListParagraph"/>
        <w:numPr>
          <w:ilvl w:val="0"/>
          <w:numId w:val="1"/>
        </w:numPr>
        <w:spacing w:after="80"/>
      </w:pPr>
      <w:r>
        <w:t xml:space="preserve">Row 2 of the Data Sheet is already fully filled in - this is your example/template. Every other row (3 to 61) is missing most of its columns.</w:t>
      </w:r>
    </w:p>
    <w:p>
      <w:pPr>
        <w:pStyle w:val="ListParagraph"/>
        <w:numPr>
          <w:ilvl w:val="0"/>
          <w:numId w:val="1"/>
        </w:numPr>
        <w:spacing w:after="80"/>
      </w:pPr>
      <w:r>
        <w:t xml:space="preserve">Make a backup copy of the file first, in case you want to start over.</w:t>
      </w:r>
    </w:p>
    <w:p>
      <w:pPr>
        <w:pStyle w:val="Heading1"/>
        <w:spacing w:after="150" w:before="300"/>
      </w:pPr>
      <w:r>
        <w:t xml:space="preserve">Step 1 - Remove the Blank Row</w:t>
      </w:r>
    </w:p>
    <w:p>
      <w:pPr>
        <w:pStyle w:val="ListParagraph"/>
        <w:numPr>
          <w:ilvl w:val="0"/>
          <w:numId w:val="2"/>
        </w:numPr>
        <w:spacing w:after="100"/>
      </w:pPr>
      <w:r>
        <w:t xml:space="preserve">Scroll to row 41. It is completely empty.</w:t>
      </w:r>
    </w:p>
    <w:p>
      <w:pPr>
        <w:pStyle w:val="ListParagraph"/>
        <w:numPr>
          <w:ilvl w:val="0"/>
          <w:numId w:val="2"/>
        </w:numPr>
        <w:spacing w:after="100"/>
      </w:pPr>
      <w:r>
        <w:t xml:space="preserve">Right-click the row number and choose "Delete". The rows below shift up automatically.</w:t>
      </w:r>
    </w:p>
    <w:p>
      <w:pPr>
        <w:pStyle w:val="Heading1"/>
        <w:spacing w:after="150" w:before="300"/>
      </w:pPr>
      <w:r>
        <w:t xml:space="preserve">Step 2 - Find Duplicate Rows</w:t>
      </w:r>
    </w:p>
    <w:p>
      <w:pPr>
        <w:spacing w:after="150"/>
      </w:pPr>
      <w:r>
        <w:t xml:space="preserve">Some products were accidentally typed in twice - sometimes right next to each other, sometimes many rows apart, sometimes with a small spelling difference. These need to be found and cleaned up before anything else, otherwise you'll double-count stock later.</w:t>
      </w:r>
    </w:p>
    <w:p>
      <w:pPr>
        <w:pStyle w:val="ListParagraph"/>
        <w:numPr>
          <w:ilvl w:val="0"/>
          <w:numId w:val="2"/>
        </w:numPr>
        <w:spacing w:after="100"/>
      </w:pPr>
      <w:r>
        <w:t xml:space="preserve">Select column A (the Sku column).</w:t>
      </w:r>
    </w:p>
    <w:p>
      <w:pPr>
        <w:pStyle w:val="ListParagraph"/>
        <w:numPr>
          <w:ilvl w:val="0"/>
          <w:numId w:val="2"/>
        </w:numPr>
        <w:spacing w:after="100"/>
      </w:pPr>
      <w:r>
        <w:t xml:space="preserve">Go to Home &gt; Conditional Formatting &gt; Highlight Cells Rules &gt; Duplicate Values, then click OK. Excel will colour every Sku that appears more than once.</w:t>
      </w:r>
    </w:p>
    <w:p>
      <w:pPr>
        <w:pStyle w:val="ListParagraph"/>
        <w:numPr>
          <w:ilvl w:val="0"/>
          <w:numId w:val="2"/>
        </w:numPr>
        <w:spacing w:after="100"/>
      </w:pPr>
      <w:r>
        <w:t xml:space="preserve">For each highlighted pair, click on both rows and compare the Description and Quantity columns.</w:t>
      </w:r>
    </w:p>
    <w:p>
      <w:pPr>
        <w:pStyle w:val="ListParagraph"/>
        <w:numPr>
          <w:ilvl w:val="0"/>
          <w:numId w:val="2"/>
        </w:numPr>
        <w:spacing w:after="100"/>
      </w:pPr>
      <w:r>
        <w:t xml:space="preserve">If the two rows are genuinely the same product (same Sku, same quantity), keep the one with the cleanest/most standard spelling and delete the other row entirely (right-click the row number &gt; Delete).</w:t>
      </w:r>
    </w:p>
    <w:p>
      <w:pPr>
        <w:spacing w:after="150"/>
      </w:pPr>
      <w:r>
        <w:t xml:space="preserve">In this file there were 7 duplicate pairs to resolve this way (2 were exact copies, 5 had a typo or missing word in one of the two, e.g. "RE:Born" instead of "Re:Born", or "Reverse" instead of "Reversible"). Two of the pairs were not next to each other, so it's worth checking the whole column, not just adjacent rows.</w:t>
      </w:r>
    </w:p>
    <w:p>
      <w:pPr>
        <w:pStyle w:val="Heading1"/>
        <w:spacing w:after="150" w:before="300"/>
      </w:pPr>
      <w:r>
        <w:t xml:space="preserve">Step 3 - Build a Small Helper (Lookup) Table</w:t>
      </w:r>
    </w:p>
    <w:p>
      <w:pPr>
        <w:spacing w:after="150"/>
      </w:pPr>
      <w:r>
        <w:t xml:space="preserve">Before you can fill in Category, Material, Style, Cost Price, RRP and VAT, it helps to build one small table that says "this Style Code means this product, at this price". Put it in an empty area, e.g. columns S onwards on the Data Sheet, or a new tab called "Lookup".</w:t>
      </w:r>
    </w:p>
    <w:p>
      <w:pPr>
        <w:spacing w:after="150"/>
      </w:pPr>
      <w:r>
        <w:t xml:space="preserve">Type this table in (using the ReBorn tab and the pattern of the Skus as your source):</w:t>
      </w:r>
    </w:p>
    <w:p>
      <w:pPr>
        <w:spacing w:after="150"/>
        <w:ind w:left="400"/>
      </w:pPr>
      <w:r>
        <w:rPr>
          <w:rFonts w:ascii="Consolas" w:cs="Consolas" w:eastAsia="Consolas" w:hAnsi="Consolas"/>
          <w:sz w:val="21"/>
          <w:szCs w:val="21"/>
        </w:rPr>
        <w:t xml:space="preserve">Style Code   Category               Material    Cost   RRP   Vat</w:t>
      </w:r>
    </w:p>
    <w:p>
      <w:pPr>
        <w:spacing w:after="150"/>
        <w:ind w:left="400"/>
      </w:pPr>
      <w:r>
        <w:rPr>
          <w:rFonts w:ascii="Consolas" w:cs="Consolas" w:eastAsia="Consolas" w:hAnsi="Consolas"/>
          <w:sz w:val="21"/>
          <w:szCs w:val="21"/>
        </w:rPr>
        <w:t xml:space="preserve">900231       Reversible Beanie      Cashmere    9.1    39    1.2</w:t>
      </w:r>
    </w:p>
    <w:p>
      <w:pPr>
        <w:spacing w:after="150"/>
        <w:ind w:left="400"/>
      </w:pPr>
      <w:r>
        <w:rPr>
          <w:rFonts w:ascii="Consolas" w:cs="Consolas" w:eastAsia="Consolas" w:hAnsi="Consolas"/>
          <w:sz w:val="21"/>
          <w:szCs w:val="21"/>
        </w:rPr>
        <w:t xml:space="preserve">900232       Reversible Snood       Cashmere    9.1    42    1.2</w:t>
      </w:r>
    </w:p>
    <w:p>
      <w:pPr>
        <w:spacing w:after="150"/>
        <w:ind w:left="400"/>
      </w:pPr>
      <w:r>
        <w:rPr>
          <w:rFonts w:ascii="Consolas" w:cs="Consolas" w:eastAsia="Consolas" w:hAnsi="Consolas"/>
          <w:sz w:val="21"/>
          <w:szCs w:val="21"/>
        </w:rPr>
        <w:t xml:space="preserve">900233       Snood &amp; Glove Set      Cashmere    17.2   TBC   1.2</w:t>
      </w:r>
    </w:p>
    <w:p>
      <w:pPr>
        <w:spacing w:after="150"/>
        <w:ind w:left="400"/>
      </w:pPr>
      <w:r>
        <w:rPr>
          <w:rFonts w:ascii="Consolas" w:cs="Consolas" w:eastAsia="Consolas" w:hAnsi="Consolas"/>
          <w:sz w:val="21"/>
          <w:szCs w:val="21"/>
        </w:rPr>
        <w:t xml:space="preserve">900234       Beanie &amp; Glove Set     Cashmere    17.2   TBC   1.2</w:t>
      </w:r>
    </w:p>
    <w:p>
      <w:pPr>
        <w:spacing w:after="150"/>
        <w:ind w:left="400"/>
      </w:pPr>
      <w:r>
        <w:rPr>
          <w:rFonts w:ascii="Consolas" w:cs="Consolas" w:eastAsia="Consolas" w:hAnsi="Consolas"/>
          <w:sz w:val="21"/>
          <w:szCs w:val="21"/>
        </w:rPr>
        <w:t xml:space="preserve">900235       2 Pack Gloves          Cashmere    TBC    TBC   TBC</w:t>
      </w:r>
    </w:p>
    <w:p>
      <w:pPr>
        <w:spacing w:after="150"/>
        <w:ind w:left="400"/>
      </w:pPr>
      <w:r>
        <w:rPr>
          <w:rFonts w:ascii="Consolas" w:cs="Consolas" w:eastAsia="Consolas" w:hAnsi="Consolas"/>
          <w:sz w:val="21"/>
          <w:szCs w:val="21"/>
        </w:rPr>
        <w:t xml:space="preserve">900236       Fingerless Gloves      Cashmere    8.2    39    1.2</w:t>
      </w:r>
    </w:p>
    <w:p>
      <w:pPr>
        <w:spacing w:after="150"/>
      </w:pPr>
      <w:r>
        <w:t xml:space="preserve">The first six digits of every Sku (e.g. 900236 in 900236ZZBLCK0000) tell you which of these six product lines that row belongs to - you can see this by comparing the Skus against the product names already written out in the Description column.</w:t>
      </w:r>
    </w:p>
    <w:p>
      <w:pPr>
        <w:spacing w:after="150"/>
      </w:pPr>
      <w:r>
        <w:t xml:space="preserve">Note: the ReBorn reference tab has no entry at all for "2 Pack Gloves" (Style Code 900235), and it lists the RRP for the two "Set" products as "?" rather than a number - both are genuinely unknown, not something you can calculate. Type "TBC" (to be confirmed) rather than guessing a number.</w:t>
      </w:r>
    </w:p>
    <w:p>
      <w:pPr>
        <w:pStyle w:val="Heading1"/>
        <w:spacing w:after="150" w:before="300"/>
      </w:pPr>
      <w:r>
        <w:t xml:space="preserve">Step 4 - Style Code, Colour Code and Option (columns B, C, D)</w:t>
      </w:r>
    </w:p>
    <w:p>
      <w:pPr>
        <w:spacing w:after="150"/>
      </w:pPr>
      <w:r>
        <w:t xml:space="preserve">Every Sku follows the same pattern: 6-digit Style Code + "ZZ" + 4-letter Colour Code + "0000". For example 900236ZZBLCK0000 → Style Code 900236, Colour Code BLCK.</w:t>
      </w:r>
    </w:p>
    <w:p>
      <w:pPr>
        <w:pStyle w:val="ListParagraph"/>
        <w:numPr>
          <w:ilvl w:val="0"/>
          <w:numId w:val="2"/>
        </w:numPr>
        <w:spacing w:after="100"/>
      </w:pPr>
      <w:r>
        <w:t xml:space="preserve">In B3 type:</w:t>
      </w:r>
    </w:p>
    <w:p>
      <w:pPr>
        <w:spacing w:after="150"/>
        <w:ind w:left="400"/>
      </w:pPr>
      <w:r>
        <w:rPr>
          <w:rFonts w:ascii="Consolas" w:cs="Consolas" w:eastAsia="Consolas" w:hAnsi="Consolas"/>
          <w:sz w:val="21"/>
          <w:szCs w:val="21"/>
        </w:rPr>
        <w:t xml:space="preserve">=VALUE(LEFT(A3,6))</w:t>
      </w:r>
    </w:p>
    <w:p>
      <w:pPr>
        <w:pStyle w:val="ListParagraph"/>
        <w:numPr>
          <w:ilvl w:val="0"/>
          <w:numId w:val="2"/>
        </w:numPr>
        <w:spacing w:after="100"/>
      </w:pPr>
      <w:r>
        <w:t xml:space="preserve">In C3 type:</w:t>
      </w:r>
    </w:p>
    <w:p>
      <w:pPr>
        <w:spacing w:after="150"/>
        <w:ind w:left="400"/>
      </w:pPr>
      <w:r>
        <w:rPr>
          <w:rFonts w:ascii="Consolas" w:cs="Consolas" w:eastAsia="Consolas" w:hAnsi="Consolas"/>
          <w:sz w:val="21"/>
          <w:szCs w:val="21"/>
        </w:rPr>
        <w:t xml:space="preserve">=MID(A3,9,4)</w:t>
      </w:r>
    </w:p>
    <w:p>
      <w:pPr>
        <w:pStyle w:val="ListParagraph"/>
        <w:numPr>
          <w:ilvl w:val="0"/>
          <w:numId w:val="2"/>
        </w:numPr>
        <w:spacing w:after="100"/>
      </w:pPr>
      <w:r>
        <w:t xml:space="preserve">In D3 type (this joins the two together):</w:t>
      </w:r>
    </w:p>
    <w:p>
      <w:pPr>
        <w:spacing w:after="150"/>
        <w:ind w:left="400"/>
      </w:pPr>
      <w:r>
        <w:rPr>
          <w:rFonts w:ascii="Consolas" w:cs="Consolas" w:eastAsia="Consolas" w:hAnsi="Consolas"/>
          <w:sz w:val="21"/>
          <w:szCs w:val="21"/>
        </w:rPr>
        <w:t xml:space="preserve">=B3&amp;C3</w:t>
      </w:r>
    </w:p>
    <w:p>
      <w:pPr>
        <w:pStyle w:val="ListParagraph"/>
        <w:numPr>
          <w:ilvl w:val="0"/>
          <w:numId w:val="2"/>
        </w:numPr>
        <w:spacing w:after="100"/>
      </w:pPr>
      <w:r>
        <w:t xml:space="preserve">Select B3:D3, copy, then paste into B4:D61 (or select the whole range and press Ctrl+D to fill down).</w:t>
      </w:r>
    </w:p>
    <w:p>
      <w:pPr>
        <w:pStyle w:val="Heading1"/>
        <w:spacing w:after="150" w:before="300"/>
      </w:pPr>
      <w:r>
        <w:t xml:space="preserve">Step 5 - Category, Material, Style (columns E, F, G)</w:t>
      </w:r>
    </w:p>
    <w:p>
      <w:pPr>
        <w:pStyle w:val="ListParagraph"/>
        <w:numPr>
          <w:ilvl w:val="0"/>
          <w:numId w:val="2"/>
        </w:numPr>
        <w:spacing w:after="100"/>
      </w:pPr>
      <w:r>
        <w:t xml:space="preserve">In E3, look up the Category from your helper table:</w:t>
      </w:r>
    </w:p>
    <w:p>
      <w:pPr>
        <w:spacing w:after="150"/>
        <w:ind w:left="400"/>
      </w:pPr>
      <w:r>
        <w:rPr>
          <w:rFonts w:ascii="Consolas" w:cs="Consolas" w:eastAsia="Consolas" w:hAnsi="Consolas"/>
          <w:sz w:val="21"/>
          <w:szCs w:val="21"/>
        </w:rPr>
        <w:t xml:space="preserve">=VLOOKUP(B3,LookupTable,2,FALSE)</w:t>
      </w:r>
    </w:p>
    <w:p>
      <w:pPr>
        <w:spacing w:after="150"/>
      </w:pPr>
      <w:r>
        <w:t xml:space="preserve">(replace "LookupTable" with the actual cell range of the table you built in Step 3, e.g. $S$2:$X$7)</w:t>
      </w:r>
    </w:p>
    <w:p>
      <w:pPr>
        <w:pStyle w:val="ListParagraph"/>
        <w:numPr>
          <w:ilvl w:val="0"/>
          <w:numId w:val="2"/>
        </w:numPr>
        <w:spacing w:after="100"/>
      </w:pPr>
      <w:r>
        <w:t xml:space="preserve">Column F (Material) is "Cashmere" for every single row - just type Cashmere in F3 and fill down.</w:t>
      </w:r>
    </w:p>
    <w:p>
      <w:pPr>
        <w:pStyle w:val="ListParagraph"/>
        <w:numPr>
          <w:ilvl w:val="0"/>
          <w:numId w:val="2"/>
        </w:numPr>
        <w:spacing w:after="100"/>
      </w:pPr>
      <w:r>
        <w:t xml:space="preserve">In G3, build the Style text by joining Material and Category:</w:t>
      </w:r>
    </w:p>
    <w:p>
      <w:pPr>
        <w:spacing w:after="150"/>
        <w:ind w:left="400"/>
      </w:pPr>
      <w:r>
        <w:rPr>
          <w:rFonts w:ascii="Consolas" w:cs="Consolas" w:eastAsia="Consolas" w:hAnsi="Consolas"/>
          <w:sz w:val="21"/>
          <w:szCs w:val="21"/>
        </w:rPr>
        <w:t xml:space="preserve">="Cashmere "&amp;E3</w:t>
      </w:r>
    </w:p>
    <w:p>
      <w:pPr>
        <w:pStyle w:val="ListParagraph"/>
        <w:numPr>
          <w:ilvl w:val="0"/>
          <w:numId w:val="2"/>
        </w:numPr>
        <w:spacing w:after="100"/>
      </w:pPr>
      <w:r>
        <w:t xml:space="preserve">Fill E3:G3 down to row 61 the same way as before.</w:t>
      </w:r>
    </w:p>
    <w:p>
      <w:pPr>
        <w:pStyle w:val="Heading1"/>
        <w:spacing w:after="150" w:before="300"/>
      </w:pPr>
      <w:r>
        <w:t xml:space="preserve">Step 6 - Range (column H)</w:t>
      </w:r>
    </w:p>
    <w:p>
      <w:pPr>
        <w:spacing w:after="150"/>
      </w:pPr>
      <w:r>
        <w:t xml:space="preserve">This one can't be filled in reliably. The example in row 2 shows "Core", but nothing else in the file - not the Sku, not the Description, not the ReBorn tab - tells you what Range each product belongs to. Rather than guess, type "TBC" in every row and flag it to your manager or the merchandising team to confirm.</w:t>
      </w:r>
    </w:p>
    <w:p>
      <w:pPr>
        <w:pStyle w:val="Heading1"/>
        <w:spacing w:after="150" w:before="300"/>
      </w:pPr>
      <w:r>
        <w:t xml:space="preserve">Step 7 - Colour (column I)</w:t>
      </w:r>
    </w:p>
    <w:p>
      <w:pPr>
        <w:spacing w:after="150"/>
      </w:pPr>
      <w:r>
        <w:t xml:space="preserve">The colour name is already sitting inside the Description text, e.g. "Re:Born Cashmere Fingerless Gloves, Black, O/S" - it's the part between the two commas.</w:t>
      </w:r>
    </w:p>
    <w:p>
      <w:pPr>
        <w:pStyle w:val="ListParagraph"/>
        <w:numPr>
          <w:ilvl w:val="0"/>
          <w:numId w:val="2"/>
        </w:numPr>
        <w:spacing w:after="100"/>
      </w:pPr>
      <w:r>
        <w:t xml:space="preserve">In I3 type:</w:t>
      </w:r>
    </w:p>
    <w:p>
      <w:pPr>
        <w:spacing w:after="150"/>
        <w:ind w:left="400"/>
      </w:pPr>
      <w:r>
        <w:rPr>
          <w:rFonts w:ascii="Consolas" w:cs="Consolas" w:eastAsia="Consolas" w:hAnsi="Consolas"/>
          <w:sz w:val="21"/>
          <w:szCs w:val="21"/>
        </w:rPr>
        <w:t xml:space="preserve">=TRIM(MID(K3,FIND(",",K3)+1,FIND(",",K3,FIND(",",K3)+1)-FIND(",",K3)-1))</w:t>
      </w:r>
    </w:p>
    <w:p>
      <w:pPr>
        <w:spacing w:after="150"/>
      </w:pPr>
      <w:r>
        <w:t xml:space="preserve">(If formulas like this feel intimidating, an easier way: copy column K into a spare column, use Data &gt; Text to Columns with "Comma" as the delimiter, and the colour will land in its own column that you can then copy into column I.)</w:t>
      </w:r>
    </w:p>
    <w:p>
      <w:pPr>
        <w:pStyle w:val="Heading1"/>
        <w:spacing w:after="150" w:before="300"/>
      </w:pPr>
      <w:r>
        <w:t xml:space="preserve">Step 8 - Size (column J)</w:t>
      </w:r>
    </w:p>
    <w:p>
      <w:pPr>
        <w:spacing w:after="150"/>
      </w:pPr>
      <w:r>
        <w:t xml:space="preserve">Every product in this list is "O/S" (one size) - just type One Size in J3 and fill down to row 61.</w:t>
      </w:r>
    </w:p>
    <w:p>
      <w:pPr>
        <w:pStyle w:val="Heading1"/>
        <w:spacing w:after="150" w:before="300"/>
      </w:pPr>
      <w:r>
        <w:t xml:space="preserve">Step 9 - Cost Price, RRP, VAT (columns M, N, O)</w:t>
      </w:r>
    </w:p>
    <w:p>
      <w:pPr>
        <w:pStyle w:val="ListParagraph"/>
        <w:numPr>
          <w:ilvl w:val="0"/>
          <w:numId w:val="2"/>
        </w:numPr>
        <w:spacing w:after="100"/>
      </w:pPr>
      <w:r>
        <w:t xml:space="preserve">In M3:</w:t>
      </w:r>
    </w:p>
    <w:p>
      <w:pPr>
        <w:spacing w:after="150"/>
        <w:ind w:left="400"/>
      </w:pPr>
      <w:r>
        <w:rPr>
          <w:rFonts w:ascii="Consolas" w:cs="Consolas" w:eastAsia="Consolas" w:hAnsi="Consolas"/>
          <w:sz w:val="21"/>
          <w:szCs w:val="21"/>
        </w:rPr>
        <w:t xml:space="preserve">=VLOOKUP($B3,LookupTable,4,FALSE)</w:t>
      </w:r>
    </w:p>
    <w:p>
      <w:pPr>
        <w:pStyle w:val="ListParagraph"/>
        <w:numPr>
          <w:ilvl w:val="0"/>
          <w:numId w:val="2"/>
        </w:numPr>
        <w:spacing w:after="100"/>
      </w:pPr>
      <w:r>
        <w:t xml:space="preserve">In N3 (RRP) and O3 (VAT), do the same with the correct column number from your lookup table.</w:t>
      </w:r>
    </w:p>
    <w:p>
      <w:pPr>
        <w:spacing w:after="150"/>
      </w:pPr>
      <w:r>
        <w:t xml:space="preserve">For the rows where your lookup table itself says "TBC" (2 Pack Gloves, and RRP for the two Set products), the VLOOKUP will just bring across the text "TBC" - that's fine, it's flagging the same gap.</w:t>
      </w:r>
    </w:p>
    <w:p>
      <w:pPr>
        <w:pStyle w:val="Heading1"/>
        <w:spacing w:after="150" w:before="300"/>
      </w:pPr>
      <w:r>
        <w:t xml:space="preserve">Step 10 - Net RRP and Margin (columns P, Q)</w:t>
      </w:r>
    </w:p>
    <w:p>
      <w:pPr>
        <w:spacing w:after="150"/>
      </w:pPr>
      <w:r>
        <w:t xml:space="preserve">Row 2 already has the formulas you need - just copy them down:</w:t>
      </w:r>
    </w:p>
    <w:p>
      <w:pPr>
        <w:pStyle w:val="ListParagraph"/>
        <w:numPr>
          <w:ilvl w:val="0"/>
          <w:numId w:val="2"/>
        </w:numPr>
        <w:spacing w:after="100"/>
      </w:pPr>
      <w:r>
        <w:t xml:space="preserve">Select P2:Q2, copy.</w:t>
      </w:r>
    </w:p>
    <w:p>
      <w:pPr>
        <w:pStyle w:val="ListParagraph"/>
        <w:numPr>
          <w:ilvl w:val="0"/>
          <w:numId w:val="2"/>
        </w:numPr>
        <w:spacing w:after="100"/>
      </w:pPr>
      <w:r>
        <w:t xml:space="preserve">Paste into P3:Q61.</w:t>
      </w:r>
    </w:p>
    <w:p>
      <w:pPr>
        <w:spacing w:after="150"/>
      </w:pPr>
      <w:r>
        <w:t xml:space="preserve">Excel will automatically adjust the row numbers for you (this is called a relative reference). Where N or O contains "TBC" instead of a number, the formula will show an error (#VALUE!) - that's expected. Replace those specific cells with "TBC" by hand so it's clear it's a data gap, not a broken formula.</w:t>
      </w:r>
    </w:p>
    <w:p>
      <w:pPr>
        <w:pStyle w:val="Heading1"/>
        <w:spacing w:after="150" w:before="300"/>
      </w:pPr>
      <w:r>
        <w:t xml:space="preserve">Step 11 - Clean Up the Description Text (column K)</w:t>
      </w:r>
    </w:p>
    <w:p>
      <w:pPr>
        <w:spacing w:after="150"/>
      </w:pPr>
      <w:r>
        <w:t xml:space="preserve">A few rows use slightly different wording for the same product, e.g. "Reverse Beanie" instead of "Reversible Cashmere Beanie". Use Find &amp; Replace (Ctrl+H) to make them consistent:</w:t>
      </w:r>
    </w:p>
    <w:p>
      <w:pPr>
        <w:pStyle w:val="ListParagraph"/>
        <w:numPr>
          <w:ilvl w:val="0"/>
          <w:numId w:val="1"/>
        </w:numPr>
        <w:spacing w:after="80"/>
      </w:pPr>
      <w:r>
        <w:t xml:space="preserve">Find "Reverse Cashmere Beanie" → Replace with "Reversible Cashmere Beanie"</w:t>
      </w:r>
    </w:p>
    <w:p>
      <w:pPr>
        <w:pStyle w:val="ListParagraph"/>
        <w:numPr>
          <w:ilvl w:val="0"/>
          <w:numId w:val="1"/>
        </w:numPr>
        <w:spacing w:after="80"/>
      </w:pPr>
      <w:r>
        <w:t xml:space="preserve">Find "Reverse  Beanie" → Replace with "Reversible Cashmere Beanie"</w:t>
      </w:r>
    </w:p>
    <w:p>
      <w:pPr>
        <w:pStyle w:val="ListParagraph"/>
        <w:numPr>
          <w:ilvl w:val="0"/>
          <w:numId w:val="1"/>
        </w:numPr>
        <w:spacing w:after="80"/>
      </w:pPr>
      <w:r>
        <w:t xml:space="preserve">Check for double spaces ("  ") and replace with a single space.</w:t>
      </w:r>
    </w:p>
    <w:p>
      <w:pPr>
        <w:pStyle w:val="Heading1"/>
        <w:spacing w:after="150" w:before="300"/>
      </w:pPr>
      <w:r>
        <w:t xml:space="preserve">Step 12 - Answer the Two Questions</w:t>
      </w:r>
    </w:p>
    <w:p>
      <w:pPr>
        <w:spacing w:after="150"/>
      </w:pPr>
      <w:r>
        <w:t xml:space="preserve">Pick two empty cells anywhere on the sheet (or a new "Summary" tab) for your answers:</w:t>
      </w:r>
    </w:p>
    <w:p>
      <w:pPr>
        <w:pStyle w:val="ListParagraph"/>
        <w:numPr>
          <w:ilvl w:val="0"/>
          <w:numId w:val="2"/>
        </w:numPr>
        <w:spacing w:after="100"/>
      </w:pPr>
      <w:r>
        <w:t xml:space="preserve">Total stock at net value - multiplies quantity by net price for every row, but automatically ignores any row still marked "TBC":</w:t>
      </w:r>
    </w:p>
    <w:p>
      <w:pPr>
        <w:spacing w:after="150"/>
        <w:ind w:left="400"/>
      </w:pPr>
      <w:r>
        <w:rPr>
          <w:rFonts w:ascii="Consolas" w:cs="Consolas" w:eastAsia="Consolas" w:hAnsi="Consolas"/>
          <w:sz w:val="21"/>
          <w:szCs w:val="21"/>
        </w:rPr>
        <w:t xml:space="preserve">=SUMPRODUCT(N(P3:P61),L3:L61)</w:t>
      </w:r>
    </w:p>
    <w:p>
      <w:pPr>
        <w:pStyle w:val="ListParagraph"/>
        <w:numPr>
          <w:ilvl w:val="0"/>
          <w:numId w:val="2"/>
        </w:numPr>
        <w:spacing w:after="100"/>
      </w:pPr>
      <w:r>
        <w:t xml:space="preserve">Total Fingerless Gloves in stock:</w:t>
      </w:r>
    </w:p>
    <w:p>
      <w:pPr>
        <w:spacing w:after="150"/>
        <w:ind w:left="400"/>
      </w:pPr>
      <w:r>
        <w:rPr>
          <w:rFonts w:ascii="Consolas" w:cs="Consolas" w:eastAsia="Consolas" w:hAnsi="Consolas"/>
          <w:sz w:val="21"/>
          <w:szCs w:val="21"/>
        </w:rPr>
        <w:t xml:space="preserve">=SUMIF(E3:E61,"Fingerless Gloves",L3:L61)</w:t>
      </w:r>
    </w:p>
    <w:p>
      <w:pPr>
        <w:spacing w:after="150"/>
      </w:pPr>
      <w:r>
        <w:t xml:space="preserve">(N() is a small trick that turns text like "TBC" into 0 and leaves real numbers alone, so the total isn't thrown off by the gaps you flagged earlier.)</w:t>
      </w:r>
    </w:p>
    <w:p>
      <w:pPr>
        <w:pStyle w:val="Heading1"/>
        <w:spacing w:after="150" w:before="300"/>
      </w:pPr>
      <w:r>
        <w:t xml:space="preserve">Step 13 - Double-Check and Save</w:t>
      </w:r>
    </w:p>
    <w:p>
      <w:pPr>
        <w:pStyle w:val="ListParagraph"/>
        <w:numPr>
          <w:ilvl w:val="0"/>
          <w:numId w:val="1"/>
        </w:numPr>
        <w:spacing w:after="80"/>
      </w:pPr>
      <w:r>
        <w:t xml:space="preserve">Count your rows - you should have 51 data rows left (61 originally, minus 1 blank row, minus 9 duplicate rows removed).</w:t>
      </w:r>
    </w:p>
    <w:p>
      <w:pPr>
        <w:pStyle w:val="ListParagraph"/>
        <w:numPr>
          <w:ilvl w:val="0"/>
          <w:numId w:val="1"/>
        </w:numPr>
        <w:spacing w:after="80"/>
      </w:pPr>
      <w:r>
        <w:t xml:space="preserve">Spot-check two or three rows against the original Description text to make sure nothing was pulled through incorrectly.</w:t>
      </w:r>
    </w:p>
    <w:p>
      <w:pPr>
        <w:pStyle w:val="ListParagraph"/>
        <w:numPr>
          <w:ilvl w:val="0"/>
          <w:numId w:val="1"/>
        </w:numPr>
        <w:spacing w:after="80"/>
      </w:pPr>
      <w:r>
        <w:t xml:space="preserve">Save the file with a new name (e.g. add "_CLEANED") so the original is preserved.</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4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2026-08-12T13:37:21.027Z</dcterms:created>
  <dcterms:modified xsi:type="dcterms:W3CDTF">2026-08-12T13:37:21.027Z</dcterms:modified>
</cp:coreProperties>
</file>

<file path=docProps/custom.xml><?xml version="1.0" encoding="utf-8"?>
<Properties xmlns="http://schemas.openxmlformats.org/officeDocument/2006/custom-properties" xmlns:vt="http://schemas.openxmlformats.org/officeDocument/2006/docPropsVTypes"/>
</file>