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BB724C" w14:textId="77777777" w:rsidR="00B01686" w:rsidRPr="00B01686" w:rsidRDefault="00B01686" w:rsidP="00B0168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>One of the best and easiest way to bring up the product / application is PaaS. PaaS enables all type of security, pipelines, metrics, logging for the application. This also helps in rapid development, deployment strategies efficiently.</w:t>
      </w:r>
    </w:p>
    <w:p w14:paraId="5F1C8ECC" w14:textId="77777777" w:rsidR="00B01686" w:rsidRPr="00B01686" w:rsidRDefault="00B01686" w:rsidP="00B01686">
      <w:pPr>
        <w:spacing w:after="0" w:line="240" w:lineRule="auto"/>
        <w:rPr>
          <w:rFonts w:ascii="Georgia" w:eastAsia="Times New Roman" w:hAnsi="Georgia" w:cs="Times New Roman"/>
          <w:color w:val="222222"/>
          <w:sz w:val="15"/>
          <w:szCs w:val="15"/>
          <w:lang w:eastAsia="en-IN"/>
        </w:rPr>
      </w:pPr>
    </w:p>
    <w:p w14:paraId="659F02FF" w14:textId="77777777" w:rsidR="00B01686" w:rsidRPr="00B01686" w:rsidRDefault="00B01686" w:rsidP="00B0168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 xml:space="preserve">Here are some of the interesting aspects / approaches that were helpful for PaaS and DevOps integration. If you have the website built / application ready it takes 5 mins to get your website running in PaaS environment [if you have budget allocated for PaaS procurement </w:t>
      </w:r>
      <w:proofErr w:type="gramStart"/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>:) ]</w:t>
      </w:r>
      <w:proofErr w:type="gramEnd"/>
    </w:p>
    <w:p w14:paraId="2042D724" w14:textId="77777777" w:rsidR="00B01686" w:rsidRPr="00B01686" w:rsidRDefault="00B01686" w:rsidP="00B01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>Create the PaaS environment with desired topology</w:t>
      </w:r>
    </w:p>
    <w:p w14:paraId="3F444623" w14:textId="77777777" w:rsidR="00B01686" w:rsidRPr="00B01686" w:rsidRDefault="00B01686" w:rsidP="00B01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 xml:space="preserve">Get the ftp / </w:t>
      </w:r>
      <w:proofErr w:type="spellStart"/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>ftps</w:t>
      </w:r>
      <w:proofErr w:type="spellEnd"/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 xml:space="preserve"> profile from the PaaS website</w:t>
      </w:r>
    </w:p>
    <w:p w14:paraId="39438030" w14:textId="77777777" w:rsidR="00B01686" w:rsidRPr="00B01686" w:rsidRDefault="00B01686" w:rsidP="00B01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 xml:space="preserve">Login to any file transfer </w:t>
      </w:r>
      <w:proofErr w:type="spellStart"/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>url</w:t>
      </w:r>
      <w:proofErr w:type="spellEnd"/>
    </w:p>
    <w:p w14:paraId="6D99723F" w14:textId="77777777" w:rsidR="00B01686" w:rsidRPr="00B01686" w:rsidRDefault="00B01686" w:rsidP="00B01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>go to site/</w:t>
      </w:r>
      <w:proofErr w:type="spellStart"/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>wwwroot</w:t>
      </w:r>
      <w:proofErr w:type="spellEnd"/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 xml:space="preserve"> folder</w:t>
      </w:r>
    </w:p>
    <w:p w14:paraId="32C0DFA9" w14:textId="77777777" w:rsidR="00B01686" w:rsidRPr="00B01686" w:rsidRDefault="00B01686" w:rsidP="00B01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 xml:space="preserve">Copy your </w:t>
      </w:r>
      <w:proofErr w:type="spellStart"/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>dll's</w:t>
      </w:r>
      <w:proofErr w:type="spellEnd"/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>, jar's, SPA, node files, TS files or any executable that you want as home page / website</w:t>
      </w:r>
    </w:p>
    <w:p w14:paraId="2C512B24" w14:textId="77777777" w:rsidR="00B01686" w:rsidRPr="00B01686" w:rsidRDefault="00B01686" w:rsidP="00B01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 xml:space="preserve">create a </w:t>
      </w:r>
      <w:proofErr w:type="spellStart"/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>web.config</w:t>
      </w:r>
      <w:proofErr w:type="spellEnd"/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 xml:space="preserve"> file</w:t>
      </w:r>
    </w:p>
    <w:p w14:paraId="40F0C843" w14:textId="77777777" w:rsidR="00B01686" w:rsidRPr="00B01686" w:rsidRDefault="00B01686" w:rsidP="00B01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>Launch your PaaS site, the application/ website is ready for public consumption or restricted consumption based on your configurations</w:t>
      </w:r>
    </w:p>
    <w:p w14:paraId="703F976A" w14:textId="77777777" w:rsidR="00B01686" w:rsidRPr="00B01686" w:rsidRDefault="00B01686" w:rsidP="00B0168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 xml:space="preserve">The </w:t>
      </w:r>
      <w:proofErr w:type="gramStart"/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>above mentioned</w:t>
      </w:r>
      <w:proofErr w:type="gramEnd"/>
      <w:r w:rsidRPr="00B01686">
        <w:rPr>
          <w:rFonts w:ascii="Georgia" w:eastAsia="Times New Roman" w:hAnsi="Georgia" w:cs="Times New Roman"/>
          <w:sz w:val="24"/>
          <w:szCs w:val="24"/>
          <w:lang w:eastAsia="en-IN"/>
        </w:rPr>
        <w:t xml:space="preserve"> steps can be automated through any of the CI / CD platforms or tools that can help you move the files or deploy the binaries.</w:t>
      </w:r>
    </w:p>
    <w:p w14:paraId="11632AB0" w14:textId="77777777" w:rsidR="00810784" w:rsidRDefault="00810784"/>
    <w:sectPr w:rsidR="00810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AF466B"/>
    <w:multiLevelType w:val="multilevel"/>
    <w:tmpl w:val="6972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86"/>
    <w:rsid w:val="00810784"/>
    <w:rsid w:val="00B0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D35E"/>
  <w15:chartTrackingRefBased/>
  <w15:docId w15:val="{5F94F1B3-8B9E-4EB5-B61A-28424CFC1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1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1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Krishnan</dc:creator>
  <cp:keywords/>
  <dc:description/>
  <cp:lastModifiedBy>Vijay Krishnan</cp:lastModifiedBy>
  <cp:revision>1</cp:revision>
  <dcterms:created xsi:type="dcterms:W3CDTF">2020-06-20T10:24:00Z</dcterms:created>
  <dcterms:modified xsi:type="dcterms:W3CDTF">2020-06-20T10:24:00Z</dcterms:modified>
</cp:coreProperties>
</file>