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F46" w:rsidRDefault="000A2F46" w:rsidP="00E40B69">
      <w:pPr>
        <w:pStyle w:val="Heading"/>
        <w:pBdr>
          <w:bottom w:val="single" w:sz="24" w:space="1" w:color="000000"/>
        </w:pBdr>
        <w:spacing w:before="0" w:after="60"/>
      </w:pPr>
    </w:p>
    <w:p w:rsidR="000A2F46" w:rsidRDefault="000A2F46" w:rsidP="00E40B69">
      <w:pPr>
        <w:pStyle w:val="Heading"/>
        <w:pBdr>
          <w:bottom w:val="single" w:sz="24" w:space="1" w:color="000000"/>
        </w:pBdr>
        <w:spacing w:before="0" w:after="60"/>
      </w:pPr>
    </w:p>
    <w:p w:rsidR="000A2F46" w:rsidRDefault="000A2F46" w:rsidP="00E40B69">
      <w:pPr>
        <w:pStyle w:val="Heading"/>
        <w:pBdr>
          <w:bottom w:val="single" w:sz="24" w:space="1" w:color="000000"/>
        </w:pBdr>
        <w:spacing w:before="0" w:after="60"/>
      </w:pPr>
    </w:p>
    <w:p w:rsidR="000A2F46" w:rsidRDefault="000A2F46" w:rsidP="00E40B69">
      <w:pPr>
        <w:pStyle w:val="Heading"/>
        <w:pBdr>
          <w:bottom w:val="single" w:sz="24" w:space="1" w:color="000000"/>
        </w:pBdr>
        <w:spacing w:before="0" w:after="60"/>
      </w:pPr>
    </w:p>
    <w:p w:rsidR="000A2F46" w:rsidRPr="00F01714" w:rsidRDefault="000A2F46"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0A2F46" w:rsidRDefault="000A2F46"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Batch Feeds – Customer Cross Reference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0A2F46" w:rsidRDefault="000A2F46"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0A2F46" w:rsidRDefault="000A2F4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0A2F46" w:rsidRDefault="000A2F4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0A2F46" w:rsidRDefault="000A2F4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0A2F46" w:rsidRDefault="000A2F4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0A2F46" w:rsidRPr="00615DB7" w:rsidRDefault="000A2F46"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0A2F46" w:rsidRPr="00615DB7" w:rsidRDefault="000A2F4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0A2F46" w:rsidRPr="00615DB7" w:rsidRDefault="000A2F46"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03</w:t>
      </w:r>
      <w:r w:rsidRPr="00615DB7">
        <w:rPr>
          <w:rFonts w:cs="Tahoma"/>
          <w:sz w:val="20"/>
        </w:rPr>
        <w:t>/1</w:t>
      </w:r>
      <w:r>
        <w:rPr>
          <w:rFonts w:cs="Tahoma"/>
          <w:sz w:val="20"/>
        </w:rPr>
        <w:t>1</w:t>
      </w:r>
      <w:r w:rsidRPr="00615DB7">
        <w:rPr>
          <w:rFonts w:cs="Tahoma"/>
          <w:sz w:val="20"/>
        </w:rPr>
        <w:t>/10</w:t>
      </w:r>
    </w:p>
    <w:p w:rsidR="000A2F46" w:rsidRPr="00615DB7" w:rsidRDefault="000A2F46"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ins w:id="0" w:author="Sterling User" w:date="2010-06-17T08:53:00Z">
        <w:r>
          <w:rPr>
            <w:rFonts w:cs="Tahoma"/>
            <w:sz w:val="20"/>
          </w:rPr>
          <w:t xml:space="preserve"> </w:t>
        </w:r>
      </w:ins>
      <w:del w:id="1" w:author="Sterling User" w:date="2010-06-17T08:53:00Z">
        <w:r w:rsidRPr="00615DB7" w:rsidDel="004E4E6F">
          <w:rPr>
            <w:rFonts w:cs="Tahoma"/>
            <w:sz w:val="20"/>
          </w:rPr>
          <w:tab/>
        </w:r>
        <w:r w:rsidDel="004E4E6F">
          <w:rPr>
            <w:rFonts w:cs="Tahoma"/>
            <w:sz w:val="20"/>
          </w:rPr>
          <w:fldChar w:fldCharType="begin"/>
        </w:r>
        <w:r w:rsidDel="004E4E6F">
          <w:rPr>
            <w:rFonts w:cs="Tahoma"/>
            <w:sz w:val="20"/>
          </w:rPr>
          <w:delInstrText xml:space="preserve"> SAVEDATE  \@ "M/d/yyyy h:mm am/pm"  \* MERGEFORMAT </w:delInstrText>
        </w:r>
        <w:r w:rsidDel="004E4E6F">
          <w:rPr>
            <w:rFonts w:cs="Tahoma"/>
            <w:sz w:val="20"/>
          </w:rPr>
          <w:fldChar w:fldCharType="separate"/>
        </w:r>
      </w:del>
      <w:del w:id="2" w:author="Sterling User" w:date="2010-06-17T08:50:00Z">
        <w:r w:rsidDel="00294449">
          <w:rPr>
            <w:rFonts w:cs="Tahoma"/>
            <w:noProof/>
            <w:sz w:val="20"/>
          </w:rPr>
          <w:delText>5/28/2010 2:31 PM</w:delText>
        </w:r>
      </w:del>
      <w:del w:id="3" w:author="Sterling User" w:date="2010-06-17T08:53:00Z">
        <w:r w:rsidDel="004E4E6F">
          <w:rPr>
            <w:rFonts w:cs="Tahoma"/>
            <w:sz w:val="20"/>
          </w:rPr>
          <w:fldChar w:fldCharType="end"/>
        </w:r>
      </w:del>
      <w:ins w:id="4" w:author="Sterling User" w:date="2010-06-17T08:53:00Z">
        <w:r>
          <w:rPr>
            <w:rFonts w:cs="Tahoma"/>
            <w:sz w:val="20"/>
          </w:rPr>
          <w:t>06/</w:t>
        </w:r>
      </w:ins>
      <w:ins w:id="5" w:author="Sterling User" w:date="2010-06-22T08:11:00Z">
        <w:r>
          <w:rPr>
            <w:rFonts w:cs="Tahoma"/>
            <w:sz w:val="20"/>
          </w:rPr>
          <w:t>22</w:t>
        </w:r>
      </w:ins>
      <w:ins w:id="6" w:author="Sterling User" w:date="2010-06-17T08:53:00Z">
        <w:r>
          <w:rPr>
            <w:rFonts w:cs="Tahoma"/>
            <w:sz w:val="20"/>
          </w:rPr>
          <w:t>/2010</w:t>
        </w:r>
      </w:ins>
    </w:p>
    <w:p w:rsidR="000A2F46" w:rsidRPr="00615DB7" w:rsidRDefault="000A2F46"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r w:rsidRPr="00615DB7">
          <w:rPr>
            <w:sz w:val="20"/>
          </w:rPr>
          <w:instrText>TEMPLATE - BLANK DOCUMENT.doc</w:instrText>
        </w:r>
      </w:fldSimple>
      <w:r>
        <w:fldChar w:fldCharType="separate"/>
      </w:r>
      <w:r w:rsidRPr="00615DB7">
        <w:rPr>
          <w:sz w:val="20"/>
        </w:rPr>
        <w:t>C:\Documents and Settings\bfurman\My Documents\Temp\Methodology v1.1\Project Management\TEMPLATE - DOCUMENT - Use Case Definition.doc</w:t>
      </w:r>
      <w:r>
        <w:fldChar w:fldCharType="end"/>
      </w:r>
      <w:fldSimple w:instr=" FILENAME  \* MERGEFORMAT ">
        <w:r w:rsidRPr="002974D1">
          <w:rPr>
            <w:noProof/>
            <w:sz w:val="20"/>
          </w:rPr>
          <w:t>xpedx BatchFeed CustomerXReference Batch Detailed Design V1.</w:t>
        </w:r>
        <w:ins w:id="7" w:author="Sterling User" w:date="2010-06-22T08:11:00Z">
          <w:r>
            <w:rPr>
              <w:noProof/>
              <w:sz w:val="20"/>
            </w:rPr>
            <w:t>6</w:t>
          </w:r>
        </w:ins>
        <w:del w:id="8" w:author="Sterling User" w:date="2010-06-17T08:54:00Z">
          <w:r w:rsidRPr="002974D1" w:rsidDel="004E4E6F">
            <w:rPr>
              <w:noProof/>
              <w:sz w:val="20"/>
            </w:rPr>
            <w:delText>3</w:delText>
          </w:r>
        </w:del>
        <w:r w:rsidRPr="002974D1">
          <w:rPr>
            <w:noProof/>
            <w:sz w:val="20"/>
          </w:rPr>
          <w:t>.docx</w:t>
        </w:r>
      </w:fldSimple>
    </w:p>
    <w:p w:rsidR="000A2F46" w:rsidRPr="006D6E99" w:rsidRDefault="000A2F46">
      <w:pPr>
        <w:jc w:val="center"/>
        <w:rPr>
          <w:rFonts w:cs="Tahoma"/>
          <w:b/>
        </w:rPr>
      </w:pPr>
    </w:p>
    <w:p w:rsidR="000A2F46" w:rsidRPr="006D6E99" w:rsidRDefault="000A2F46">
      <w:pPr>
        <w:jc w:val="center"/>
        <w:rPr>
          <w:rFonts w:cs="Tahoma"/>
          <w:b/>
        </w:rPr>
      </w:pPr>
    </w:p>
    <w:p w:rsidR="000A2F46" w:rsidRPr="006D6E99" w:rsidRDefault="000A2F46">
      <w:pPr>
        <w:jc w:val="center"/>
        <w:rPr>
          <w:rFonts w:cs="Tahoma"/>
          <w:b/>
        </w:rPr>
      </w:pPr>
    </w:p>
    <w:p w:rsidR="000A2F46" w:rsidRDefault="000A2F46">
      <w:pPr>
        <w:rPr>
          <w:rFonts w:cs="Tahoma"/>
          <w:bCs/>
        </w:rPr>
        <w:sectPr w:rsidR="000A2F46" w:rsidSect="00083555">
          <w:headerReference w:type="first" r:id="rId7"/>
          <w:footerReference w:type="first" r:id="rId8"/>
          <w:pgSz w:w="12240" w:h="15840" w:code="1"/>
          <w:pgMar w:top="1440" w:right="1800" w:bottom="1440" w:left="1800" w:header="720" w:footer="720" w:gutter="0"/>
          <w:cols w:space="720"/>
          <w:titlePg/>
        </w:sectPr>
      </w:pPr>
    </w:p>
    <w:p w:rsidR="000A2F46" w:rsidRDefault="000A2F46" w:rsidP="00313CCE">
      <w:pPr>
        <w:pStyle w:val="Title"/>
        <w:jc w:val="left"/>
        <w:rPr>
          <w:sz w:val="24"/>
          <w:szCs w:val="24"/>
        </w:rPr>
      </w:pPr>
    </w:p>
    <w:p w:rsidR="000A2F46" w:rsidRDefault="000A2F46" w:rsidP="00313CCE">
      <w:pPr>
        <w:pStyle w:val="Title"/>
        <w:jc w:val="left"/>
        <w:rPr>
          <w:sz w:val="24"/>
          <w:szCs w:val="24"/>
        </w:rPr>
      </w:pPr>
    </w:p>
    <w:p w:rsidR="000A2F46" w:rsidRPr="006D6E99" w:rsidRDefault="000A2F46" w:rsidP="00313CCE">
      <w:pPr>
        <w:pStyle w:val="Title"/>
        <w:jc w:val="left"/>
        <w:rPr>
          <w:sz w:val="24"/>
          <w:szCs w:val="24"/>
        </w:rPr>
      </w:pPr>
      <w:r w:rsidRPr="006D6E99">
        <w:rPr>
          <w:sz w:val="24"/>
          <w:szCs w:val="24"/>
        </w:rPr>
        <w:t>Approval Signatures (Mandatory)</w:t>
      </w:r>
    </w:p>
    <w:p w:rsidR="000A2F46" w:rsidRPr="006D6E99" w:rsidRDefault="000A2F46"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0A2F46" w:rsidRPr="006D6E99" w:rsidTr="00BF436F">
        <w:tc>
          <w:tcPr>
            <w:tcW w:w="1710" w:type="dxa"/>
            <w:shd w:val="pct15" w:color="auto" w:fill="FFFFFF"/>
            <w:vAlign w:val="center"/>
          </w:tcPr>
          <w:p w:rsidR="000A2F46" w:rsidRPr="006D6E99" w:rsidRDefault="000A2F46" w:rsidP="00BF436F">
            <w:pPr>
              <w:jc w:val="center"/>
              <w:rPr>
                <w:rFonts w:cs="Tahoma"/>
                <w:b/>
              </w:rPr>
            </w:pPr>
            <w:bookmarkStart w:id="13" w:name="_Toc466339161"/>
            <w:r w:rsidRPr="006D6E99">
              <w:rPr>
                <w:rFonts w:cs="Tahoma"/>
                <w:b/>
              </w:rPr>
              <w:t>Title</w:t>
            </w:r>
            <w:bookmarkEnd w:id="13"/>
          </w:p>
        </w:tc>
        <w:tc>
          <w:tcPr>
            <w:tcW w:w="2250" w:type="dxa"/>
            <w:shd w:val="pct15" w:color="auto" w:fill="FFFFFF"/>
            <w:vAlign w:val="center"/>
          </w:tcPr>
          <w:p w:rsidR="000A2F46" w:rsidRPr="006D6E99" w:rsidRDefault="000A2F46" w:rsidP="00BF436F">
            <w:pPr>
              <w:jc w:val="center"/>
              <w:rPr>
                <w:rFonts w:cs="Tahoma"/>
                <w:b/>
              </w:rPr>
            </w:pPr>
            <w:bookmarkStart w:id="14" w:name="_Toc466339162"/>
            <w:r w:rsidRPr="006D6E99">
              <w:rPr>
                <w:rFonts w:cs="Tahoma"/>
                <w:b/>
              </w:rPr>
              <w:t>Name</w:t>
            </w:r>
            <w:bookmarkEnd w:id="14"/>
          </w:p>
        </w:tc>
        <w:tc>
          <w:tcPr>
            <w:tcW w:w="2160" w:type="dxa"/>
            <w:shd w:val="pct15" w:color="auto" w:fill="FFFFFF"/>
            <w:vAlign w:val="center"/>
          </w:tcPr>
          <w:p w:rsidR="000A2F46" w:rsidRPr="006D6E99" w:rsidRDefault="000A2F46" w:rsidP="00BF436F">
            <w:pPr>
              <w:jc w:val="center"/>
              <w:rPr>
                <w:rFonts w:cs="Tahoma"/>
                <w:b/>
              </w:rPr>
            </w:pPr>
            <w:bookmarkStart w:id="15" w:name="_Toc466339163"/>
            <w:r w:rsidRPr="006D6E99">
              <w:rPr>
                <w:rFonts w:cs="Tahoma"/>
                <w:b/>
              </w:rPr>
              <w:t>Signature</w:t>
            </w:r>
            <w:bookmarkEnd w:id="15"/>
          </w:p>
        </w:tc>
        <w:tc>
          <w:tcPr>
            <w:tcW w:w="1260" w:type="dxa"/>
            <w:shd w:val="pct15" w:color="auto" w:fill="FFFFFF"/>
            <w:vAlign w:val="center"/>
          </w:tcPr>
          <w:p w:rsidR="000A2F46" w:rsidRPr="006D6E99" w:rsidRDefault="000A2F46" w:rsidP="00BF436F">
            <w:pPr>
              <w:jc w:val="center"/>
              <w:rPr>
                <w:rFonts w:cs="Tahoma"/>
                <w:b/>
              </w:rPr>
            </w:pPr>
            <w:bookmarkStart w:id="16" w:name="_Toc466339164"/>
            <w:r w:rsidRPr="006D6E99">
              <w:rPr>
                <w:rFonts w:cs="Tahoma"/>
                <w:b/>
              </w:rPr>
              <w:t>Date</w:t>
            </w:r>
            <w:bookmarkEnd w:id="16"/>
          </w:p>
        </w:tc>
        <w:tc>
          <w:tcPr>
            <w:tcW w:w="2160" w:type="dxa"/>
            <w:shd w:val="pct15" w:color="auto" w:fill="FFFFFF"/>
            <w:vAlign w:val="center"/>
          </w:tcPr>
          <w:p w:rsidR="000A2F46" w:rsidRPr="006D6E99" w:rsidRDefault="000A2F46" w:rsidP="00BF436F">
            <w:pPr>
              <w:jc w:val="center"/>
              <w:rPr>
                <w:rFonts w:cs="Tahoma"/>
                <w:b/>
              </w:rPr>
            </w:pPr>
            <w:r w:rsidRPr="006D6E99">
              <w:rPr>
                <w:rFonts w:cs="Tahoma"/>
                <w:b/>
              </w:rPr>
              <w:t>Comments / Issues / Concerns</w:t>
            </w:r>
          </w:p>
        </w:tc>
      </w:tr>
      <w:tr w:rsidR="000A2F46" w:rsidRPr="006D6E99" w:rsidTr="00BF436F">
        <w:trPr>
          <w:cantSplit/>
          <w:trHeight w:val="569"/>
        </w:trPr>
        <w:tc>
          <w:tcPr>
            <w:tcW w:w="1710" w:type="dxa"/>
            <w:vMerge w:val="restart"/>
            <w:vAlign w:val="center"/>
          </w:tcPr>
          <w:p w:rsidR="000A2F46" w:rsidRPr="006D6E99" w:rsidRDefault="000A2F46" w:rsidP="00BF436F">
            <w:pPr>
              <w:rPr>
                <w:rFonts w:cs="Tahoma"/>
                <w:b/>
              </w:rPr>
            </w:pPr>
          </w:p>
          <w:p w:rsidR="000A2F46" w:rsidRPr="006D6E99" w:rsidRDefault="000A2F46" w:rsidP="00BF436F">
            <w:pPr>
              <w:rPr>
                <w:rFonts w:cs="Tahoma"/>
                <w:b/>
              </w:rPr>
            </w:pPr>
            <w:r>
              <w:rPr>
                <w:rFonts w:cs="Tahoma"/>
                <w:b/>
              </w:rPr>
              <w:t>xpedx</w:t>
            </w:r>
            <w:r w:rsidRPr="006D6E99">
              <w:rPr>
                <w:rFonts w:cs="Tahoma"/>
                <w:b/>
              </w:rPr>
              <w:t xml:space="preserve"> Owner(s)</w:t>
            </w:r>
          </w:p>
        </w:tc>
        <w:tc>
          <w:tcPr>
            <w:tcW w:w="2250" w:type="dxa"/>
            <w:vAlign w:val="center"/>
          </w:tcPr>
          <w:p w:rsidR="000A2F46" w:rsidRPr="006D6E99" w:rsidRDefault="000A2F46" w:rsidP="00BF436F">
            <w:pPr>
              <w:rPr>
                <w:rFonts w:cs="Tahoma"/>
              </w:rPr>
            </w:pPr>
            <w:r>
              <w:rPr>
                <w:rFonts w:cs="Tahoma"/>
              </w:rPr>
              <w:t>Steve Bugher</w:t>
            </w:r>
          </w:p>
        </w:tc>
        <w:tc>
          <w:tcPr>
            <w:tcW w:w="2160" w:type="dxa"/>
            <w:vAlign w:val="center"/>
          </w:tcPr>
          <w:p w:rsidR="000A2F46" w:rsidRPr="006D6E99" w:rsidRDefault="000A2F46" w:rsidP="00BF436F">
            <w:pPr>
              <w:rPr>
                <w:rFonts w:cs="Tahoma"/>
                <w:b/>
              </w:rPr>
            </w:pPr>
          </w:p>
        </w:tc>
        <w:tc>
          <w:tcPr>
            <w:tcW w:w="1260" w:type="dxa"/>
            <w:vAlign w:val="center"/>
          </w:tcPr>
          <w:p w:rsidR="000A2F46" w:rsidRPr="006D6E99" w:rsidRDefault="000A2F46" w:rsidP="00BF436F">
            <w:pPr>
              <w:rPr>
                <w:rFonts w:cs="Tahoma"/>
              </w:rPr>
            </w:pPr>
          </w:p>
        </w:tc>
        <w:tc>
          <w:tcPr>
            <w:tcW w:w="2160" w:type="dxa"/>
          </w:tcPr>
          <w:p w:rsidR="000A2F46" w:rsidRPr="006D6E99" w:rsidRDefault="000A2F46" w:rsidP="00BF436F">
            <w:pPr>
              <w:rPr>
                <w:rFonts w:cs="Tahoma"/>
              </w:rPr>
            </w:pPr>
          </w:p>
        </w:tc>
      </w:tr>
      <w:tr w:rsidR="000A2F46" w:rsidRPr="006D6E99" w:rsidTr="00BF436F">
        <w:trPr>
          <w:cantSplit/>
          <w:trHeight w:val="569"/>
        </w:trPr>
        <w:tc>
          <w:tcPr>
            <w:tcW w:w="1710" w:type="dxa"/>
            <w:vMerge/>
            <w:vAlign w:val="center"/>
          </w:tcPr>
          <w:p w:rsidR="000A2F46" w:rsidRPr="006D6E99" w:rsidRDefault="000A2F46" w:rsidP="00BF436F">
            <w:pPr>
              <w:rPr>
                <w:rFonts w:cs="Tahoma"/>
                <w:b/>
              </w:rPr>
            </w:pPr>
          </w:p>
        </w:tc>
        <w:tc>
          <w:tcPr>
            <w:tcW w:w="2250" w:type="dxa"/>
            <w:vAlign w:val="center"/>
          </w:tcPr>
          <w:p w:rsidR="000A2F46" w:rsidRPr="006D6E99" w:rsidRDefault="000A2F46" w:rsidP="00BF436F">
            <w:pPr>
              <w:rPr>
                <w:rFonts w:cs="Tahoma"/>
              </w:rPr>
            </w:pPr>
            <w:smartTag w:uri="urn:schemas-microsoft-com:office:smarttags" w:element="PersonName">
              <w:r>
                <w:rPr>
                  <w:rFonts w:cs="Tahoma"/>
                </w:rPr>
                <w:t>Cheryl Tullis</w:t>
              </w:r>
            </w:smartTag>
          </w:p>
        </w:tc>
        <w:tc>
          <w:tcPr>
            <w:tcW w:w="2160" w:type="dxa"/>
            <w:vAlign w:val="center"/>
          </w:tcPr>
          <w:p w:rsidR="000A2F46" w:rsidRPr="006D6E99" w:rsidRDefault="000A2F46" w:rsidP="00BF436F">
            <w:pPr>
              <w:rPr>
                <w:rFonts w:cs="Tahoma"/>
                <w:b/>
              </w:rPr>
            </w:pPr>
          </w:p>
        </w:tc>
        <w:tc>
          <w:tcPr>
            <w:tcW w:w="1260" w:type="dxa"/>
            <w:vAlign w:val="center"/>
          </w:tcPr>
          <w:p w:rsidR="000A2F46" w:rsidRPr="006D6E99" w:rsidRDefault="000A2F46" w:rsidP="00BF436F">
            <w:pPr>
              <w:rPr>
                <w:rFonts w:cs="Tahoma"/>
              </w:rPr>
            </w:pPr>
          </w:p>
        </w:tc>
        <w:tc>
          <w:tcPr>
            <w:tcW w:w="2160" w:type="dxa"/>
          </w:tcPr>
          <w:p w:rsidR="000A2F46" w:rsidRPr="006D6E99" w:rsidRDefault="000A2F46" w:rsidP="00BF436F">
            <w:pPr>
              <w:rPr>
                <w:rFonts w:cs="Tahoma"/>
              </w:rPr>
            </w:pPr>
          </w:p>
        </w:tc>
      </w:tr>
      <w:tr w:rsidR="000A2F46" w:rsidRPr="006D6E99" w:rsidTr="00BF436F">
        <w:trPr>
          <w:cantSplit/>
          <w:trHeight w:val="569"/>
        </w:trPr>
        <w:tc>
          <w:tcPr>
            <w:tcW w:w="1710" w:type="dxa"/>
            <w:vMerge w:val="restart"/>
            <w:vAlign w:val="center"/>
          </w:tcPr>
          <w:p w:rsidR="000A2F46" w:rsidRPr="006D6E99" w:rsidRDefault="000A2F46" w:rsidP="00BF436F">
            <w:pPr>
              <w:rPr>
                <w:rFonts w:cs="Tahoma"/>
                <w:b/>
              </w:rPr>
            </w:pPr>
            <w:r w:rsidRPr="006D6E99">
              <w:rPr>
                <w:rFonts w:cs="Tahoma"/>
                <w:b/>
              </w:rPr>
              <w:t>Sterling Commerce Owner(s)</w:t>
            </w:r>
          </w:p>
        </w:tc>
        <w:tc>
          <w:tcPr>
            <w:tcW w:w="2250" w:type="dxa"/>
            <w:vAlign w:val="center"/>
          </w:tcPr>
          <w:p w:rsidR="000A2F46" w:rsidRPr="006D6E99" w:rsidRDefault="000A2F46" w:rsidP="00BF436F">
            <w:pPr>
              <w:rPr>
                <w:rFonts w:cs="Tahoma"/>
              </w:rPr>
            </w:pPr>
            <w:r>
              <w:rPr>
                <w:rFonts w:cs="Tahoma"/>
              </w:rPr>
              <w:t>Guy Read</w:t>
            </w:r>
          </w:p>
        </w:tc>
        <w:tc>
          <w:tcPr>
            <w:tcW w:w="2160" w:type="dxa"/>
            <w:vAlign w:val="center"/>
          </w:tcPr>
          <w:p w:rsidR="000A2F46" w:rsidRPr="006D6E99" w:rsidRDefault="000A2F46" w:rsidP="00BF436F">
            <w:pPr>
              <w:rPr>
                <w:rFonts w:cs="Tahoma"/>
                <w:b/>
              </w:rPr>
            </w:pPr>
          </w:p>
        </w:tc>
        <w:tc>
          <w:tcPr>
            <w:tcW w:w="1260" w:type="dxa"/>
            <w:vAlign w:val="center"/>
          </w:tcPr>
          <w:p w:rsidR="000A2F46" w:rsidRPr="006D6E99" w:rsidRDefault="000A2F46" w:rsidP="00BF436F">
            <w:pPr>
              <w:rPr>
                <w:rFonts w:cs="Tahoma"/>
              </w:rPr>
            </w:pPr>
          </w:p>
        </w:tc>
        <w:tc>
          <w:tcPr>
            <w:tcW w:w="2160" w:type="dxa"/>
          </w:tcPr>
          <w:p w:rsidR="000A2F46" w:rsidRPr="006D6E99" w:rsidRDefault="000A2F46" w:rsidP="00BF436F">
            <w:pPr>
              <w:rPr>
                <w:rFonts w:cs="Tahoma"/>
              </w:rPr>
            </w:pPr>
          </w:p>
        </w:tc>
      </w:tr>
      <w:tr w:rsidR="000A2F46" w:rsidRPr="006D6E99" w:rsidTr="00BF436F">
        <w:trPr>
          <w:cantSplit/>
          <w:trHeight w:val="569"/>
        </w:trPr>
        <w:tc>
          <w:tcPr>
            <w:tcW w:w="1710" w:type="dxa"/>
            <w:vMerge/>
            <w:vAlign w:val="center"/>
          </w:tcPr>
          <w:p w:rsidR="000A2F46" w:rsidRPr="006D6E99" w:rsidRDefault="000A2F46" w:rsidP="00BF436F">
            <w:pPr>
              <w:rPr>
                <w:rFonts w:cs="Tahoma"/>
                <w:b/>
              </w:rPr>
            </w:pPr>
          </w:p>
        </w:tc>
        <w:tc>
          <w:tcPr>
            <w:tcW w:w="2250" w:type="dxa"/>
            <w:vAlign w:val="center"/>
          </w:tcPr>
          <w:p w:rsidR="000A2F46" w:rsidRPr="006D6E99" w:rsidRDefault="000A2F46" w:rsidP="00BF436F">
            <w:pPr>
              <w:rPr>
                <w:rFonts w:cs="Tahoma"/>
              </w:rPr>
            </w:pPr>
          </w:p>
        </w:tc>
        <w:tc>
          <w:tcPr>
            <w:tcW w:w="2160" w:type="dxa"/>
            <w:vAlign w:val="center"/>
          </w:tcPr>
          <w:p w:rsidR="000A2F46" w:rsidRPr="006D6E99" w:rsidRDefault="000A2F46" w:rsidP="00BF436F">
            <w:pPr>
              <w:rPr>
                <w:rFonts w:cs="Tahoma"/>
                <w:b/>
              </w:rPr>
            </w:pPr>
          </w:p>
        </w:tc>
        <w:tc>
          <w:tcPr>
            <w:tcW w:w="1260" w:type="dxa"/>
            <w:vAlign w:val="center"/>
          </w:tcPr>
          <w:p w:rsidR="000A2F46" w:rsidRPr="006D6E99" w:rsidRDefault="000A2F46" w:rsidP="00BF436F">
            <w:pPr>
              <w:rPr>
                <w:rFonts w:cs="Tahoma"/>
              </w:rPr>
            </w:pPr>
          </w:p>
        </w:tc>
        <w:tc>
          <w:tcPr>
            <w:tcW w:w="2160" w:type="dxa"/>
          </w:tcPr>
          <w:p w:rsidR="000A2F46" w:rsidRPr="006D6E99" w:rsidRDefault="000A2F46" w:rsidP="00BF436F">
            <w:pPr>
              <w:rPr>
                <w:rFonts w:cs="Tahoma"/>
              </w:rPr>
            </w:pPr>
          </w:p>
        </w:tc>
      </w:tr>
    </w:tbl>
    <w:p w:rsidR="000A2F46" w:rsidRPr="006D6E99" w:rsidRDefault="000A2F46" w:rsidP="00313CCE">
      <w:pPr>
        <w:rPr>
          <w:rFonts w:cs="Tahoma"/>
        </w:rPr>
      </w:pPr>
    </w:p>
    <w:p w:rsidR="000A2F46" w:rsidRPr="006D6E99" w:rsidRDefault="000A2F46" w:rsidP="00313CCE">
      <w:pPr>
        <w:rPr>
          <w:rFonts w:cs="Tahoma"/>
        </w:rPr>
      </w:pPr>
      <w:r w:rsidRPr="006D6E99">
        <w:rPr>
          <w:rFonts w:cs="Tahoma"/>
          <w:b/>
        </w:rPr>
        <w:t>Note</w:t>
      </w:r>
      <w:r w:rsidRPr="006D6E99">
        <w:rPr>
          <w:rFonts w:cs="Tahoma"/>
        </w:rPr>
        <w:t>: The sign off indicates approval of all sections of the document.</w:t>
      </w:r>
    </w:p>
    <w:p w:rsidR="000A2F46" w:rsidRPr="006D6E99" w:rsidRDefault="000A2F46" w:rsidP="00313CCE">
      <w:pPr>
        <w:rPr>
          <w:rFonts w:cs="Tahoma"/>
        </w:rPr>
      </w:pPr>
    </w:p>
    <w:p w:rsidR="000A2F46" w:rsidRPr="006D6E99" w:rsidRDefault="000A2F46" w:rsidP="00313CCE">
      <w:pPr>
        <w:pStyle w:val="TOAHeading"/>
        <w:rPr>
          <w:rFonts w:cs="Tahoma"/>
        </w:rPr>
      </w:pPr>
      <w:r w:rsidRPr="006D6E99">
        <w:rPr>
          <w:rFonts w:cs="Tahoma"/>
        </w:rPr>
        <w:t>Document Revision History</w:t>
      </w:r>
    </w:p>
    <w:p w:rsidR="000A2F46" w:rsidRPr="006D6E99" w:rsidRDefault="000A2F46" w:rsidP="00313CCE">
      <w:pPr>
        <w:rPr>
          <w:rFonts w:cs="Tahoma"/>
        </w:rPr>
      </w:pPr>
    </w:p>
    <w:p w:rsidR="000A2F46" w:rsidRPr="006D6E99" w:rsidRDefault="000A2F46"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0A2F46" w:rsidRPr="006D6E99" w:rsidRDefault="000A2F46"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0A2F46" w:rsidRPr="006D6E99" w:rsidTr="00BF436F">
        <w:trPr>
          <w:tblHeader/>
        </w:trPr>
        <w:tc>
          <w:tcPr>
            <w:tcW w:w="1098" w:type="dxa"/>
            <w:shd w:val="clear" w:color="auto" w:fill="D9D9D9"/>
          </w:tcPr>
          <w:p w:rsidR="000A2F46" w:rsidRPr="006D6E99" w:rsidRDefault="000A2F46" w:rsidP="00BF436F">
            <w:pPr>
              <w:pStyle w:val="TOC1"/>
              <w:rPr>
                <w:rFonts w:cs="Tahoma"/>
              </w:rPr>
            </w:pPr>
            <w:r w:rsidRPr="006D6E99">
              <w:rPr>
                <w:rFonts w:cs="Tahoma"/>
              </w:rPr>
              <w:t>Version</w:t>
            </w:r>
          </w:p>
        </w:tc>
        <w:tc>
          <w:tcPr>
            <w:tcW w:w="1692" w:type="dxa"/>
            <w:shd w:val="clear" w:color="auto" w:fill="D9D9D9"/>
          </w:tcPr>
          <w:p w:rsidR="000A2F46" w:rsidRPr="006D6E99" w:rsidRDefault="000A2F46" w:rsidP="00BF436F">
            <w:pPr>
              <w:keepNext/>
              <w:keepLines/>
              <w:rPr>
                <w:rFonts w:cs="Tahoma"/>
                <w:b/>
              </w:rPr>
            </w:pPr>
            <w:r w:rsidRPr="006D6E99">
              <w:rPr>
                <w:rFonts w:cs="Tahoma"/>
                <w:b/>
              </w:rPr>
              <w:t xml:space="preserve">Date </w:t>
            </w:r>
          </w:p>
        </w:tc>
        <w:tc>
          <w:tcPr>
            <w:tcW w:w="4140" w:type="dxa"/>
            <w:shd w:val="clear" w:color="auto" w:fill="D9D9D9"/>
          </w:tcPr>
          <w:p w:rsidR="000A2F46" w:rsidRPr="006D6E99" w:rsidRDefault="000A2F46" w:rsidP="00BF436F">
            <w:pPr>
              <w:keepNext/>
              <w:keepLines/>
              <w:rPr>
                <w:rFonts w:cs="Tahoma"/>
                <w:b/>
              </w:rPr>
            </w:pPr>
            <w:r w:rsidRPr="006D6E99">
              <w:rPr>
                <w:rFonts w:cs="Tahoma"/>
                <w:b/>
              </w:rPr>
              <w:t>Description (Changes Made)</w:t>
            </w:r>
          </w:p>
        </w:tc>
        <w:tc>
          <w:tcPr>
            <w:tcW w:w="2520" w:type="dxa"/>
            <w:shd w:val="clear" w:color="auto" w:fill="D9D9D9"/>
          </w:tcPr>
          <w:p w:rsidR="000A2F46" w:rsidRPr="006D6E99" w:rsidRDefault="000A2F46" w:rsidP="00BF436F">
            <w:pPr>
              <w:keepNext/>
              <w:keepLines/>
              <w:rPr>
                <w:rFonts w:cs="Tahoma"/>
                <w:b/>
              </w:rPr>
            </w:pPr>
            <w:r w:rsidRPr="006D6E99">
              <w:rPr>
                <w:rFonts w:cs="Tahoma"/>
                <w:b/>
              </w:rPr>
              <w:t>Author(s)</w:t>
            </w:r>
          </w:p>
        </w:tc>
      </w:tr>
      <w:tr w:rsidR="000A2F46" w:rsidRPr="006D6E99" w:rsidTr="00BF436F">
        <w:tc>
          <w:tcPr>
            <w:tcW w:w="1098" w:type="dxa"/>
          </w:tcPr>
          <w:p w:rsidR="000A2F46" w:rsidRPr="006D6E99" w:rsidRDefault="000A2F46" w:rsidP="00BF436F">
            <w:pPr>
              <w:keepNext/>
              <w:keepLines/>
              <w:rPr>
                <w:rFonts w:cs="Tahoma"/>
              </w:rPr>
            </w:pPr>
            <w:r>
              <w:rPr>
                <w:rFonts w:cs="Tahoma"/>
              </w:rPr>
              <w:t>1.0</w:t>
            </w:r>
          </w:p>
        </w:tc>
        <w:tc>
          <w:tcPr>
            <w:tcW w:w="1692" w:type="dxa"/>
          </w:tcPr>
          <w:p w:rsidR="000A2F46" w:rsidRPr="006D6E99" w:rsidRDefault="000A2F46" w:rsidP="00BF436F">
            <w:pPr>
              <w:keepNext/>
              <w:keepLines/>
              <w:rPr>
                <w:rFonts w:cs="Tahoma"/>
              </w:rPr>
            </w:pPr>
            <w:r>
              <w:rPr>
                <w:rFonts w:cs="Tahoma"/>
              </w:rPr>
              <w:t>03/11/2010</w:t>
            </w:r>
          </w:p>
        </w:tc>
        <w:tc>
          <w:tcPr>
            <w:tcW w:w="4140" w:type="dxa"/>
          </w:tcPr>
          <w:p w:rsidR="000A2F46" w:rsidRPr="006D6E99" w:rsidRDefault="000A2F46" w:rsidP="00BF436F">
            <w:pPr>
              <w:keepNext/>
              <w:keepLines/>
              <w:rPr>
                <w:rFonts w:cs="Tahoma"/>
              </w:rPr>
            </w:pPr>
            <w:r>
              <w:rPr>
                <w:rFonts w:cs="Tahoma"/>
              </w:rPr>
              <w:t>Initial Draft</w:t>
            </w:r>
          </w:p>
        </w:tc>
        <w:tc>
          <w:tcPr>
            <w:tcW w:w="2520" w:type="dxa"/>
          </w:tcPr>
          <w:p w:rsidR="000A2F46" w:rsidRPr="006D6E99" w:rsidRDefault="000A2F4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0A2F46" w:rsidRPr="00195BAF" w:rsidTr="003338D6">
        <w:trPr>
          <w:trHeight w:val="305"/>
        </w:trPr>
        <w:tc>
          <w:tcPr>
            <w:tcW w:w="1098" w:type="dxa"/>
          </w:tcPr>
          <w:p w:rsidR="000A2F46" w:rsidRPr="00195BAF" w:rsidRDefault="000A2F46" w:rsidP="003338D6">
            <w:pPr>
              <w:keepNext/>
              <w:keepLines/>
              <w:rPr>
                <w:rFonts w:cs="Tahoma"/>
              </w:rPr>
            </w:pPr>
            <w:r>
              <w:rPr>
                <w:rFonts w:cs="Tahoma"/>
              </w:rPr>
              <w:t>1.1</w:t>
            </w:r>
          </w:p>
        </w:tc>
        <w:tc>
          <w:tcPr>
            <w:tcW w:w="1692" w:type="dxa"/>
          </w:tcPr>
          <w:p w:rsidR="000A2F46" w:rsidRPr="00195BAF" w:rsidRDefault="000A2F46" w:rsidP="003338D6">
            <w:pPr>
              <w:keepNext/>
              <w:keepLines/>
              <w:rPr>
                <w:rFonts w:cs="Tahoma"/>
              </w:rPr>
            </w:pPr>
            <w:r>
              <w:rPr>
                <w:rFonts w:cs="Tahoma"/>
              </w:rPr>
              <w:t>05/25/2010</w:t>
            </w:r>
          </w:p>
        </w:tc>
        <w:tc>
          <w:tcPr>
            <w:tcW w:w="4140" w:type="dxa"/>
          </w:tcPr>
          <w:p w:rsidR="000A2F46" w:rsidRPr="00195BAF" w:rsidRDefault="000A2F46" w:rsidP="003338D6">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RSD v1.3 sent 5/24/2010. Updated mapping and changed format to Office 2007.</w:t>
            </w:r>
          </w:p>
        </w:tc>
        <w:tc>
          <w:tcPr>
            <w:tcW w:w="2520" w:type="dxa"/>
          </w:tcPr>
          <w:p w:rsidR="000A2F46" w:rsidRPr="00195BAF" w:rsidRDefault="000A2F46" w:rsidP="003338D6">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0A2F46" w:rsidRPr="00195BAF" w:rsidTr="00A34654">
        <w:trPr>
          <w:trHeight w:val="305"/>
        </w:trPr>
        <w:tc>
          <w:tcPr>
            <w:tcW w:w="1098" w:type="dxa"/>
          </w:tcPr>
          <w:p w:rsidR="000A2F46" w:rsidRPr="00195BAF" w:rsidRDefault="000A2F46" w:rsidP="00BF436F">
            <w:pPr>
              <w:keepNext/>
              <w:keepLines/>
              <w:rPr>
                <w:rFonts w:cs="Tahoma"/>
              </w:rPr>
            </w:pPr>
            <w:r>
              <w:rPr>
                <w:rFonts w:cs="Tahoma"/>
              </w:rPr>
              <w:t>1.2</w:t>
            </w:r>
          </w:p>
        </w:tc>
        <w:tc>
          <w:tcPr>
            <w:tcW w:w="1692" w:type="dxa"/>
          </w:tcPr>
          <w:p w:rsidR="000A2F46" w:rsidRPr="00195BAF" w:rsidRDefault="000A2F46" w:rsidP="00BF436F">
            <w:pPr>
              <w:keepNext/>
              <w:keepLines/>
              <w:rPr>
                <w:rFonts w:cs="Tahoma"/>
              </w:rPr>
            </w:pPr>
            <w:r>
              <w:rPr>
                <w:rFonts w:cs="Tahoma"/>
              </w:rPr>
              <w:t>5/26/2010</w:t>
            </w:r>
          </w:p>
        </w:tc>
        <w:tc>
          <w:tcPr>
            <w:tcW w:w="4140" w:type="dxa"/>
          </w:tcPr>
          <w:p w:rsidR="000A2F46" w:rsidRPr="00195BAF" w:rsidRDefault="000A2F4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document for signoff.</w:t>
            </w:r>
          </w:p>
        </w:tc>
        <w:tc>
          <w:tcPr>
            <w:tcW w:w="2520" w:type="dxa"/>
          </w:tcPr>
          <w:p w:rsidR="000A2F46" w:rsidRPr="00195BAF" w:rsidRDefault="000A2F46"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0A2F46" w:rsidRPr="002974D1" w:rsidTr="00BF436F">
        <w:tc>
          <w:tcPr>
            <w:tcW w:w="1098" w:type="dxa"/>
          </w:tcPr>
          <w:p w:rsidR="000A2F46" w:rsidRPr="002974D1" w:rsidRDefault="000A2F46" w:rsidP="00BF436F">
            <w:pPr>
              <w:keepNext/>
              <w:keepLines/>
              <w:rPr>
                <w:rFonts w:cs="Tahoma"/>
              </w:rPr>
            </w:pPr>
            <w:r>
              <w:rPr>
                <w:rFonts w:cs="Tahoma"/>
              </w:rPr>
              <w:t>1.3</w:t>
            </w:r>
          </w:p>
        </w:tc>
        <w:tc>
          <w:tcPr>
            <w:tcW w:w="1692" w:type="dxa"/>
          </w:tcPr>
          <w:p w:rsidR="000A2F46" w:rsidRPr="002974D1" w:rsidRDefault="000A2F46" w:rsidP="00BF436F">
            <w:pPr>
              <w:keepNext/>
              <w:keepLines/>
              <w:rPr>
                <w:rFonts w:cs="Tahoma"/>
              </w:rPr>
            </w:pPr>
            <w:r>
              <w:rPr>
                <w:rFonts w:cs="Tahoma"/>
              </w:rPr>
              <w:t>5/28/2010</w:t>
            </w:r>
          </w:p>
        </w:tc>
        <w:tc>
          <w:tcPr>
            <w:tcW w:w="4140" w:type="dxa"/>
          </w:tcPr>
          <w:p w:rsidR="000A2F46" w:rsidRPr="002974D1" w:rsidRDefault="000A2F4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mapping for Environment Id</w:t>
            </w:r>
          </w:p>
        </w:tc>
        <w:tc>
          <w:tcPr>
            <w:tcW w:w="2520" w:type="dxa"/>
          </w:tcPr>
          <w:p w:rsidR="000A2F46" w:rsidRPr="002974D1" w:rsidRDefault="000A2F4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0A2F46" w:rsidRPr="002974D1" w:rsidTr="00BF436F">
        <w:trPr>
          <w:ins w:id="17" w:author="Sterling User" w:date="2010-06-17T08:54:00Z"/>
        </w:trPr>
        <w:tc>
          <w:tcPr>
            <w:tcW w:w="1098" w:type="dxa"/>
          </w:tcPr>
          <w:p w:rsidR="000A2F46" w:rsidRDefault="000A2F46" w:rsidP="00BF436F">
            <w:pPr>
              <w:keepNext/>
              <w:keepLines/>
              <w:rPr>
                <w:ins w:id="18" w:author="Sterling User" w:date="2010-06-17T08:54:00Z"/>
                <w:rFonts w:cs="Tahoma"/>
              </w:rPr>
            </w:pPr>
            <w:ins w:id="19" w:author="Sterling User" w:date="2010-06-17T08:54:00Z">
              <w:r>
                <w:rPr>
                  <w:rFonts w:cs="Tahoma"/>
                </w:rPr>
                <w:t>1.4</w:t>
              </w:r>
            </w:ins>
          </w:p>
        </w:tc>
        <w:tc>
          <w:tcPr>
            <w:tcW w:w="1692" w:type="dxa"/>
          </w:tcPr>
          <w:p w:rsidR="000A2F46" w:rsidRDefault="000A2F46" w:rsidP="00BF436F">
            <w:pPr>
              <w:keepNext/>
              <w:keepLines/>
              <w:rPr>
                <w:ins w:id="20" w:author="Sterling User" w:date="2010-06-17T08:54:00Z"/>
                <w:rFonts w:cs="Tahoma"/>
              </w:rPr>
            </w:pPr>
            <w:ins w:id="21" w:author="Sterling User" w:date="2010-06-17T08:54:00Z">
              <w:r>
                <w:rPr>
                  <w:rFonts w:cs="Tahoma"/>
                </w:rPr>
                <w:t>6/17/2010</w:t>
              </w:r>
            </w:ins>
          </w:p>
        </w:tc>
        <w:tc>
          <w:tcPr>
            <w:tcW w:w="4140" w:type="dxa"/>
          </w:tcPr>
          <w:p w:rsidR="000A2F46" w:rsidRDefault="000A2F4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2" w:author="Sterling User" w:date="2010-06-17T08:54:00Z"/>
                <w:rFonts w:ascii="Tahoma" w:hAnsi="Tahoma" w:cs="Tahoma"/>
              </w:rPr>
            </w:pPr>
            <w:ins w:id="23" w:author="Sterling User" w:date="2010-06-17T08:54:00Z">
              <w:r>
                <w:rPr>
                  <w:rFonts w:ascii="Tahoma" w:hAnsi="Tahoma" w:cs="Tahoma"/>
                </w:rPr>
                <w:t xml:space="preserve">Updated </w:t>
              </w:r>
            </w:ins>
            <w:ins w:id="24" w:author="prgupta" w:date="2010-06-17T14:45:00Z">
              <w:r>
                <w:rPr>
                  <w:rFonts w:ascii="Tahoma" w:hAnsi="Tahoma" w:cs="Tahoma"/>
                </w:rPr>
                <w:t>e</w:t>
              </w:r>
            </w:ins>
            <w:ins w:id="25" w:author="Sterling User" w:date="2010-06-17T08:54:00Z">
              <w:del w:id="26" w:author="prgupta" w:date="2010-06-17T14:45:00Z">
                <w:r w:rsidDel="00030CC4">
                  <w:rPr>
                    <w:rFonts w:ascii="Tahoma" w:hAnsi="Tahoma" w:cs="Tahoma"/>
                  </w:rPr>
                  <w:delText>i</w:delText>
                </w:r>
              </w:del>
              <w:r>
                <w:rPr>
                  <w:rFonts w:ascii="Tahoma" w:hAnsi="Tahoma" w:cs="Tahoma"/>
                </w:rPr>
                <w:t>mbed</w:t>
              </w:r>
            </w:ins>
            <w:ins w:id="27" w:author="prgupta" w:date="2010-06-17T14:45:00Z">
              <w:r>
                <w:rPr>
                  <w:rFonts w:ascii="Tahoma" w:hAnsi="Tahoma" w:cs="Tahoma"/>
                </w:rPr>
                <w:t>ded</w:t>
              </w:r>
            </w:ins>
            <w:ins w:id="28" w:author="Sterling User" w:date="2010-06-17T08:54:00Z">
              <w:r>
                <w:rPr>
                  <w:rFonts w:ascii="Tahoma" w:hAnsi="Tahoma" w:cs="Tahoma"/>
                </w:rPr>
                <w:t xml:space="preserve"> file</w:t>
              </w:r>
            </w:ins>
          </w:p>
        </w:tc>
        <w:tc>
          <w:tcPr>
            <w:tcW w:w="2520" w:type="dxa"/>
          </w:tcPr>
          <w:p w:rsidR="000A2F46" w:rsidRDefault="000A2F46" w:rsidP="00BF436F">
            <w:pPr>
              <w:keepNext/>
              <w:keepLines/>
              <w:tabs>
                <w:tab w:val="left" w:pos="1170"/>
              </w:tabs>
              <w:rPr>
                <w:ins w:id="29" w:author="Sterling User" w:date="2010-06-17T08:54:00Z"/>
                <w:rFonts w:cs="Tahoma"/>
              </w:rPr>
            </w:pPr>
            <w:smartTag w:uri="urn:schemas-microsoft-com:office:smarttags" w:element="City">
              <w:smartTag w:uri="urn:schemas-microsoft-com:office:smarttags" w:element="place">
                <w:ins w:id="30" w:author="Sterling User" w:date="2010-06-17T08:54:00Z">
                  <w:r>
                    <w:rPr>
                      <w:rFonts w:cs="Tahoma"/>
                    </w:rPr>
                    <w:t>Sterling</w:t>
                  </w:r>
                </w:ins>
              </w:smartTag>
            </w:smartTag>
          </w:p>
        </w:tc>
      </w:tr>
      <w:tr w:rsidR="000A2F46" w:rsidRPr="002974D1" w:rsidTr="00BF436F">
        <w:trPr>
          <w:ins w:id="31" w:author="Sterling User" w:date="2010-06-22T08:11:00Z"/>
        </w:trPr>
        <w:tc>
          <w:tcPr>
            <w:tcW w:w="1098" w:type="dxa"/>
          </w:tcPr>
          <w:p w:rsidR="000A2F46" w:rsidRDefault="000A2F46" w:rsidP="00BF436F">
            <w:pPr>
              <w:keepNext/>
              <w:keepLines/>
              <w:rPr>
                <w:ins w:id="32" w:author="Sterling User" w:date="2010-06-22T08:11:00Z"/>
                <w:rFonts w:cs="Tahoma"/>
              </w:rPr>
            </w:pPr>
            <w:ins w:id="33" w:author="Sterling User" w:date="2010-06-22T08:11:00Z">
              <w:r>
                <w:rPr>
                  <w:rFonts w:cs="Tahoma"/>
                </w:rPr>
                <w:t>1.5</w:t>
              </w:r>
            </w:ins>
          </w:p>
        </w:tc>
        <w:tc>
          <w:tcPr>
            <w:tcW w:w="1692" w:type="dxa"/>
          </w:tcPr>
          <w:p w:rsidR="000A2F46" w:rsidRDefault="000A2F46" w:rsidP="00BF436F">
            <w:pPr>
              <w:keepNext/>
              <w:keepLines/>
              <w:rPr>
                <w:ins w:id="34" w:author="Sterling User" w:date="2010-06-22T08:11:00Z"/>
                <w:rFonts w:cs="Tahoma"/>
              </w:rPr>
            </w:pPr>
            <w:ins w:id="35" w:author="Sterling User" w:date="2010-06-22T08:11:00Z">
              <w:r>
                <w:rPr>
                  <w:rFonts w:cs="Tahoma"/>
                </w:rPr>
                <w:t>6/18/2010</w:t>
              </w:r>
            </w:ins>
          </w:p>
        </w:tc>
        <w:tc>
          <w:tcPr>
            <w:tcW w:w="4140" w:type="dxa"/>
          </w:tcPr>
          <w:p w:rsidR="000A2F46" w:rsidRDefault="000A2F4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6" w:author="Sterling User" w:date="2010-06-22T08:11:00Z"/>
                <w:rFonts w:ascii="Tahoma" w:hAnsi="Tahoma" w:cs="Tahoma"/>
              </w:rPr>
            </w:pPr>
            <w:ins w:id="37" w:author="Sterling User" w:date="2010-06-22T08:11:00Z">
              <w:r>
                <w:rPr>
                  <w:rFonts w:ascii="Tahoma" w:hAnsi="Tahoma" w:cs="Tahoma"/>
                </w:rPr>
                <w:t>Minor Updates</w:t>
              </w:r>
            </w:ins>
          </w:p>
        </w:tc>
        <w:tc>
          <w:tcPr>
            <w:tcW w:w="2520" w:type="dxa"/>
          </w:tcPr>
          <w:p w:rsidR="000A2F46" w:rsidRDefault="000A2F46" w:rsidP="00BF436F">
            <w:pPr>
              <w:keepNext/>
              <w:keepLines/>
              <w:tabs>
                <w:tab w:val="left" w:pos="1170"/>
              </w:tabs>
              <w:rPr>
                <w:ins w:id="38" w:author="Sterling User" w:date="2010-06-22T08:11:00Z"/>
                <w:rFonts w:cs="Tahoma"/>
              </w:rPr>
            </w:pPr>
            <w:smartTag w:uri="urn:schemas-microsoft-com:office:smarttags" w:element="place">
              <w:smartTag w:uri="urn:schemas-microsoft-com:office:smarttags" w:element="City">
                <w:ins w:id="39" w:author="Sterling User" w:date="2010-06-22T08:11:00Z">
                  <w:r>
                    <w:rPr>
                      <w:rFonts w:cs="Tahoma"/>
                    </w:rPr>
                    <w:t>Sterling</w:t>
                  </w:r>
                </w:ins>
              </w:smartTag>
            </w:smartTag>
          </w:p>
        </w:tc>
      </w:tr>
      <w:tr w:rsidR="000A2F46" w:rsidRPr="002974D1" w:rsidTr="00BF436F">
        <w:trPr>
          <w:ins w:id="40" w:author="Sterling User" w:date="2010-06-22T08:11:00Z"/>
        </w:trPr>
        <w:tc>
          <w:tcPr>
            <w:tcW w:w="1098" w:type="dxa"/>
          </w:tcPr>
          <w:p w:rsidR="000A2F46" w:rsidRDefault="000A2F46" w:rsidP="00BF436F">
            <w:pPr>
              <w:keepNext/>
              <w:keepLines/>
              <w:rPr>
                <w:ins w:id="41" w:author="Sterling User" w:date="2010-06-22T08:11:00Z"/>
                <w:rFonts w:cs="Tahoma"/>
              </w:rPr>
            </w:pPr>
            <w:ins w:id="42" w:author="Sterling User" w:date="2010-06-22T08:11:00Z">
              <w:r>
                <w:rPr>
                  <w:rFonts w:cs="Tahoma"/>
                </w:rPr>
                <w:t>1.6</w:t>
              </w:r>
            </w:ins>
          </w:p>
        </w:tc>
        <w:tc>
          <w:tcPr>
            <w:tcW w:w="1692" w:type="dxa"/>
          </w:tcPr>
          <w:p w:rsidR="000A2F46" w:rsidRDefault="000A2F46" w:rsidP="00BF436F">
            <w:pPr>
              <w:keepNext/>
              <w:keepLines/>
              <w:rPr>
                <w:ins w:id="43" w:author="Sterling User" w:date="2010-06-22T08:11:00Z"/>
                <w:rFonts w:cs="Tahoma"/>
              </w:rPr>
            </w:pPr>
            <w:ins w:id="44" w:author="Sterling User" w:date="2010-06-22T08:11:00Z">
              <w:r>
                <w:rPr>
                  <w:rFonts w:cs="Tahoma"/>
                </w:rPr>
                <w:t>6/22/2010</w:t>
              </w:r>
            </w:ins>
          </w:p>
        </w:tc>
        <w:tc>
          <w:tcPr>
            <w:tcW w:w="4140" w:type="dxa"/>
          </w:tcPr>
          <w:p w:rsidR="000A2F46" w:rsidRDefault="000A2F4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5" w:author="Sterling User" w:date="2010-06-22T08:11:00Z"/>
                <w:rFonts w:ascii="Tahoma" w:hAnsi="Tahoma" w:cs="Tahoma"/>
              </w:rPr>
            </w:pPr>
            <w:ins w:id="46" w:author="Sterling User" w:date="2010-06-22T08:11:00Z">
              <w:r>
                <w:rPr>
                  <w:rFonts w:ascii="Tahoma" w:hAnsi="Tahoma" w:cs="Tahoma"/>
                </w:rPr>
                <w:t>Minor Updates</w:t>
              </w:r>
            </w:ins>
            <w:ins w:id="47" w:author="Sterling User" w:date="2010-06-22T08:12:00Z">
              <w:r>
                <w:rPr>
                  <w:rFonts w:ascii="Tahoma" w:hAnsi="Tahoma" w:cs="Tahoma"/>
                </w:rPr>
                <w:t xml:space="preserve"> – Remove Ship from Division (line 14) in attachment and xml</w:t>
              </w:r>
            </w:ins>
          </w:p>
        </w:tc>
        <w:tc>
          <w:tcPr>
            <w:tcW w:w="2520" w:type="dxa"/>
          </w:tcPr>
          <w:p w:rsidR="000A2F46" w:rsidRDefault="000A2F46" w:rsidP="00BF436F">
            <w:pPr>
              <w:keepNext/>
              <w:keepLines/>
              <w:tabs>
                <w:tab w:val="left" w:pos="1170"/>
              </w:tabs>
              <w:rPr>
                <w:ins w:id="48" w:author="Sterling User" w:date="2010-06-22T08:11:00Z"/>
                <w:rFonts w:cs="Tahoma"/>
              </w:rPr>
            </w:pPr>
            <w:smartTag w:uri="urn:schemas-microsoft-com:office:smarttags" w:element="City">
              <w:smartTag w:uri="urn:schemas-microsoft-com:office:smarttags" w:element="place">
                <w:ins w:id="49" w:author="Sterling User" w:date="2010-06-22T08:11:00Z">
                  <w:r>
                    <w:rPr>
                      <w:rFonts w:cs="Tahoma"/>
                    </w:rPr>
                    <w:t>Sterling</w:t>
                  </w:r>
                </w:ins>
              </w:smartTag>
            </w:smartTag>
          </w:p>
        </w:tc>
      </w:tr>
    </w:tbl>
    <w:p w:rsidR="000A2F46" w:rsidRPr="006D6E99" w:rsidRDefault="000A2F46" w:rsidP="00313CCE">
      <w:pPr>
        <w:pStyle w:val="Title"/>
        <w:jc w:val="left"/>
      </w:pPr>
    </w:p>
    <w:p w:rsidR="000A2F46" w:rsidRPr="006D6E99" w:rsidRDefault="000A2F46" w:rsidP="00313CCE">
      <w:pPr>
        <w:pStyle w:val="TOAHeading"/>
        <w:rPr>
          <w:rFonts w:cs="Tahoma"/>
        </w:rPr>
      </w:pPr>
      <w:r w:rsidRPr="006D6E99">
        <w:rPr>
          <w:rFonts w:cs="Tahoma"/>
        </w:rPr>
        <w:t>Related or Reference Documents</w:t>
      </w:r>
    </w:p>
    <w:p w:rsidR="000A2F46" w:rsidRPr="006D6E99" w:rsidRDefault="000A2F46"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0A2F46" w:rsidRPr="006D6E99" w:rsidTr="00BF436F">
        <w:trPr>
          <w:tblHeader/>
        </w:trPr>
        <w:tc>
          <w:tcPr>
            <w:tcW w:w="2790" w:type="dxa"/>
            <w:shd w:val="clear" w:color="auto" w:fill="D9D9D9"/>
          </w:tcPr>
          <w:p w:rsidR="000A2F46" w:rsidRPr="006D6E99" w:rsidRDefault="000A2F46" w:rsidP="00BF436F">
            <w:pPr>
              <w:pStyle w:val="TOC1"/>
              <w:rPr>
                <w:rFonts w:cs="Tahoma"/>
              </w:rPr>
            </w:pPr>
            <w:r w:rsidRPr="006D6E99">
              <w:rPr>
                <w:rFonts w:cs="Tahoma"/>
              </w:rPr>
              <w:t xml:space="preserve">Document Name </w:t>
            </w:r>
          </w:p>
        </w:tc>
        <w:tc>
          <w:tcPr>
            <w:tcW w:w="2880" w:type="dxa"/>
            <w:shd w:val="clear" w:color="auto" w:fill="D9D9D9"/>
          </w:tcPr>
          <w:p w:rsidR="000A2F46" w:rsidRPr="006D6E99" w:rsidRDefault="000A2F46" w:rsidP="00BF436F">
            <w:pPr>
              <w:pStyle w:val="TOC1"/>
              <w:rPr>
                <w:rFonts w:cs="Tahoma"/>
              </w:rPr>
            </w:pPr>
            <w:r w:rsidRPr="006D6E99">
              <w:rPr>
                <w:rFonts w:cs="Tahoma"/>
              </w:rPr>
              <w:t>Description</w:t>
            </w:r>
          </w:p>
        </w:tc>
        <w:tc>
          <w:tcPr>
            <w:tcW w:w="1260" w:type="dxa"/>
            <w:shd w:val="clear" w:color="auto" w:fill="D9D9D9"/>
          </w:tcPr>
          <w:p w:rsidR="000A2F46" w:rsidRPr="006D6E99" w:rsidRDefault="000A2F46" w:rsidP="00BF436F">
            <w:pPr>
              <w:pStyle w:val="TOC1"/>
              <w:rPr>
                <w:rFonts w:cs="Tahoma"/>
              </w:rPr>
            </w:pPr>
            <w:r w:rsidRPr="006D6E99">
              <w:rPr>
                <w:rFonts w:cs="Tahoma"/>
              </w:rPr>
              <w:t>Owner</w:t>
            </w:r>
          </w:p>
        </w:tc>
        <w:tc>
          <w:tcPr>
            <w:tcW w:w="2520" w:type="dxa"/>
            <w:shd w:val="clear" w:color="auto" w:fill="D9D9D9"/>
          </w:tcPr>
          <w:p w:rsidR="000A2F46" w:rsidRPr="006D6E99" w:rsidRDefault="000A2F46" w:rsidP="00BF436F">
            <w:pPr>
              <w:pStyle w:val="TOC1"/>
              <w:rPr>
                <w:rFonts w:cs="Tahoma"/>
              </w:rPr>
            </w:pPr>
            <w:r w:rsidRPr="006D6E99">
              <w:rPr>
                <w:rFonts w:cs="Tahoma"/>
              </w:rPr>
              <w:t>Location</w:t>
            </w:r>
          </w:p>
        </w:tc>
      </w:tr>
      <w:tr w:rsidR="000A2F46" w:rsidRPr="006D6E99" w:rsidTr="00BF436F">
        <w:tc>
          <w:tcPr>
            <w:tcW w:w="2790" w:type="dxa"/>
          </w:tcPr>
          <w:p w:rsidR="000A2F46" w:rsidRPr="00AB2859" w:rsidRDefault="000A2F46" w:rsidP="00E90B3D">
            <w:pPr>
              <w:keepNext/>
              <w:keepLines/>
              <w:rPr>
                <w:rFonts w:cs="Tahoma"/>
              </w:rPr>
            </w:pPr>
            <w:r w:rsidRPr="00AB2859">
              <w:rPr>
                <w:rFonts w:cs="Tahoma"/>
              </w:rPr>
              <w:t>SCI_Xpedx Solution Definition Document v1.</w:t>
            </w:r>
            <w:r>
              <w:rPr>
                <w:rFonts w:cs="Tahoma"/>
              </w:rPr>
              <w:t>5</w:t>
            </w:r>
          </w:p>
        </w:tc>
        <w:tc>
          <w:tcPr>
            <w:tcW w:w="2880" w:type="dxa"/>
          </w:tcPr>
          <w:p w:rsidR="000A2F46" w:rsidRPr="006D6E99" w:rsidRDefault="000A2F46" w:rsidP="00E90B3D">
            <w:pPr>
              <w:keepNext/>
              <w:keepLines/>
              <w:rPr>
                <w:rFonts w:cs="Tahoma"/>
              </w:rPr>
            </w:pPr>
            <w:r>
              <w:rPr>
                <w:rFonts w:cs="Tahoma"/>
              </w:rPr>
              <w:t>Solution Definition document</w:t>
            </w:r>
          </w:p>
        </w:tc>
        <w:tc>
          <w:tcPr>
            <w:tcW w:w="1260" w:type="dxa"/>
          </w:tcPr>
          <w:p w:rsidR="000A2F46" w:rsidRPr="006D6E99" w:rsidRDefault="000A2F46" w:rsidP="00E90B3D">
            <w:pPr>
              <w:keepNext/>
              <w:keepLines/>
              <w:rPr>
                <w:rFonts w:cs="Tahoma"/>
              </w:rPr>
            </w:pPr>
            <w:r>
              <w:rPr>
                <w:rFonts w:cs="Tahoma"/>
              </w:rPr>
              <w:t>Sterling Commerce</w:t>
            </w:r>
          </w:p>
        </w:tc>
        <w:tc>
          <w:tcPr>
            <w:tcW w:w="2520" w:type="dxa"/>
          </w:tcPr>
          <w:p w:rsidR="000A2F46" w:rsidRPr="006D6E99" w:rsidRDefault="000A2F46" w:rsidP="00E90B3D">
            <w:pPr>
              <w:keepNext/>
              <w:keepLines/>
              <w:rPr>
                <w:rFonts w:cs="Tahoma"/>
              </w:rPr>
            </w:pPr>
          </w:p>
        </w:tc>
      </w:tr>
      <w:tr w:rsidR="000A2F46" w:rsidRPr="006D6E99" w:rsidTr="00BF436F">
        <w:tc>
          <w:tcPr>
            <w:tcW w:w="2790" w:type="dxa"/>
          </w:tcPr>
          <w:p w:rsidR="000A2F46" w:rsidRPr="00C967CB" w:rsidRDefault="000A2F46" w:rsidP="00E90B3D">
            <w:pPr>
              <w:keepNext/>
              <w:keepLines/>
              <w:rPr>
                <w:rFonts w:cs="Tahoma"/>
              </w:rPr>
            </w:pPr>
            <w:r>
              <w:rPr>
                <w:rFonts w:cs="Tahoma"/>
              </w:rPr>
              <w:t>SCI_CustomerXRef.xlsx v1.2</w:t>
            </w:r>
          </w:p>
        </w:tc>
        <w:tc>
          <w:tcPr>
            <w:tcW w:w="2880" w:type="dxa"/>
          </w:tcPr>
          <w:p w:rsidR="000A2F46" w:rsidRPr="006D6E99" w:rsidRDefault="000A2F46" w:rsidP="00E90B3D">
            <w:pPr>
              <w:keepNext/>
              <w:keepLines/>
              <w:rPr>
                <w:rFonts w:cs="Tahoma"/>
              </w:rPr>
            </w:pPr>
            <w:r>
              <w:rPr>
                <w:rFonts w:cs="Tahoma"/>
              </w:rPr>
              <w:t>Customer Cross Reference Batch Mapping Document</w:t>
            </w:r>
          </w:p>
        </w:tc>
        <w:tc>
          <w:tcPr>
            <w:tcW w:w="1260" w:type="dxa"/>
          </w:tcPr>
          <w:p w:rsidR="000A2F46" w:rsidRPr="006D6E99" w:rsidRDefault="000A2F46" w:rsidP="00E90B3D">
            <w:pPr>
              <w:keepNext/>
              <w:keepLines/>
              <w:rPr>
                <w:rFonts w:cs="Tahoma"/>
              </w:rPr>
            </w:pPr>
            <w:r>
              <w:rPr>
                <w:rFonts w:cs="Tahoma"/>
              </w:rPr>
              <w:t>Sterling Commerce</w:t>
            </w:r>
          </w:p>
        </w:tc>
        <w:tc>
          <w:tcPr>
            <w:tcW w:w="2520" w:type="dxa"/>
          </w:tcPr>
          <w:p w:rsidR="000A2F46" w:rsidRPr="006D6E99" w:rsidRDefault="000A2F46" w:rsidP="00E90B3D">
            <w:pPr>
              <w:keepNext/>
              <w:keepLines/>
              <w:rPr>
                <w:rFonts w:cs="Tahoma"/>
              </w:rPr>
            </w:pPr>
          </w:p>
        </w:tc>
      </w:tr>
      <w:tr w:rsidR="000A2F46" w:rsidRPr="006D6E99" w:rsidTr="00BF436F">
        <w:tc>
          <w:tcPr>
            <w:tcW w:w="2790" w:type="dxa"/>
          </w:tcPr>
          <w:p w:rsidR="000A2F46" w:rsidRPr="00E454C7" w:rsidRDefault="000A2F46" w:rsidP="00E90B3D">
            <w:pPr>
              <w:keepNext/>
              <w:keepLines/>
              <w:rPr>
                <w:rFonts w:cs="Tahoma"/>
              </w:rPr>
            </w:pPr>
            <w:r w:rsidRPr="00E454C7">
              <w:rPr>
                <w:rFonts w:cs="Tahoma"/>
              </w:rPr>
              <w:t>xcom NG Connectivity Finalized Transactions</w:t>
            </w:r>
          </w:p>
        </w:tc>
        <w:tc>
          <w:tcPr>
            <w:tcW w:w="2880" w:type="dxa"/>
          </w:tcPr>
          <w:p w:rsidR="000A2F46" w:rsidRPr="006D6E99" w:rsidRDefault="000A2F46" w:rsidP="00E90B3D">
            <w:pPr>
              <w:keepNext/>
              <w:keepLines/>
              <w:rPr>
                <w:rFonts w:cs="Tahoma"/>
              </w:rPr>
            </w:pPr>
            <w:r>
              <w:rPr>
                <w:rFonts w:cs="Tahoma"/>
              </w:rPr>
              <w:t>Connectivity Document between Sterling/</w:t>
            </w:r>
            <w:del w:id="50" w:author="Sterling User" w:date="2010-06-22T08:14:00Z">
              <w:r w:rsidDel="008C1AF5">
                <w:rPr>
                  <w:rFonts w:cs="Tahoma"/>
                </w:rPr>
                <w:delText>webMethods</w:delText>
              </w:r>
            </w:del>
            <w:ins w:id="51" w:author="Sterling User" w:date="2010-06-22T08:14:00Z">
              <w:r>
                <w:rPr>
                  <w:rFonts w:cs="Tahoma"/>
                </w:rPr>
                <w:t>_ebMethods</w:t>
              </w:r>
            </w:ins>
            <w:r>
              <w:rPr>
                <w:rFonts w:cs="Tahoma"/>
              </w:rPr>
              <w:t>/Legacy</w:t>
            </w:r>
          </w:p>
        </w:tc>
        <w:tc>
          <w:tcPr>
            <w:tcW w:w="1260" w:type="dxa"/>
          </w:tcPr>
          <w:p w:rsidR="000A2F46" w:rsidRPr="006D6E99" w:rsidRDefault="000A2F46" w:rsidP="00E90B3D">
            <w:pPr>
              <w:keepNext/>
              <w:keepLines/>
              <w:rPr>
                <w:rFonts w:cs="Tahoma"/>
              </w:rPr>
            </w:pPr>
            <w:r>
              <w:rPr>
                <w:rFonts w:cs="Tahoma"/>
              </w:rPr>
              <w:t>webMethods</w:t>
            </w:r>
          </w:p>
        </w:tc>
        <w:tc>
          <w:tcPr>
            <w:tcW w:w="2520" w:type="dxa"/>
          </w:tcPr>
          <w:p w:rsidR="000A2F46" w:rsidRPr="006D6E99" w:rsidRDefault="000A2F46" w:rsidP="00E90B3D">
            <w:pPr>
              <w:keepNext/>
              <w:keepLines/>
              <w:rPr>
                <w:rFonts w:cs="Tahoma"/>
              </w:rPr>
            </w:pPr>
          </w:p>
        </w:tc>
      </w:tr>
    </w:tbl>
    <w:p w:rsidR="000A2F46" w:rsidRPr="006D6E99"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sectPr w:rsidR="000A2F46" w:rsidSect="00083555">
          <w:pgSz w:w="12240" w:h="15840" w:code="1"/>
          <w:pgMar w:top="1440" w:right="1800" w:bottom="1440" w:left="1800" w:header="720" w:footer="720" w:gutter="0"/>
          <w:cols w:space="720"/>
          <w:titlePg/>
        </w:sect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pPr>
    </w:p>
    <w:p w:rsidR="000A2F46" w:rsidRPr="006D6E99" w:rsidRDefault="000A2F46" w:rsidP="00313CCE">
      <w:pPr>
        <w:pStyle w:val="Title"/>
      </w:pPr>
      <w:r w:rsidRPr="006D6E99">
        <w:t xml:space="preserve">TABLE OF CONTENTS </w:t>
      </w:r>
    </w:p>
    <w:p w:rsidR="000A2F46" w:rsidRPr="006D6E99" w:rsidRDefault="000A2F46" w:rsidP="00313CCE">
      <w:pPr>
        <w:pStyle w:val="TOC1"/>
        <w:rPr>
          <w:rFonts w:cs="Tahoma"/>
        </w:rPr>
      </w:pPr>
    </w:p>
    <w:p w:rsidR="000A2F46" w:rsidRDefault="000A2F46">
      <w:pPr>
        <w:pStyle w:val="TOC1"/>
        <w:tabs>
          <w:tab w:val="left" w:pos="400"/>
          <w:tab w:val="right" w:leader="dot" w:pos="8630"/>
        </w:tabs>
        <w:rPr>
          <w:rFonts w:ascii="Calibri" w:hAnsi="Calibri"/>
          <w:b w:val="0"/>
          <w:bCs w:val="0"/>
          <w:noProof/>
          <w:sz w:val="22"/>
          <w:szCs w:val="22"/>
        </w:rPr>
      </w:pPr>
      <w:r w:rsidRPr="006D6E99">
        <w:rPr>
          <w:rFonts w:cs="Tahoma"/>
        </w:rPr>
        <w:fldChar w:fldCharType="begin"/>
      </w:r>
      <w:r w:rsidRPr="006D6E99">
        <w:rPr>
          <w:rFonts w:cs="Tahoma"/>
        </w:rPr>
        <w:instrText xml:space="preserve"> TOC  \* MERGEFORMAT </w:instrText>
      </w:r>
      <w:r w:rsidRPr="006D6E99">
        <w:rPr>
          <w:rFonts w:cs="Tahoma"/>
        </w:rPr>
        <w:fldChar w:fldCharType="separate"/>
      </w:r>
      <w:r>
        <w:rPr>
          <w:noProof/>
        </w:rPr>
        <w:t>1.</w:t>
      </w:r>
      <w:r>
        <w:rPr>
          <w:rFonts w:ascii="Calibri" w:hAnsi="Calibri"/>
          <w:b w:val="0"/>
          <w:bCs w:val="0"/>
          <w:noProof/>
          <w:sz w:val="22"/>
          <w:szCs w:val="22"/>
        </w:rPr>
        <w:tab/>
      </w:r>
      <w:r w:rsidRPr="00CB3ACC">
        <w:rPr>
          <w:rFonts w:cs="Tahoma"/>
          <w:noProof/>
        </w:rPr>
        <w:t>Introduction</w:t>
      </w:r>
      <w:r>
        <w:rPr>
          <w:noProof/>
        </w:rPr>
        <w:tab/>
      </w:r>
      <w:r>
        <w:rPr>
          <w:noProof/>
        </w:rPr>
        <w:fldChar w:fldCharType="begin"/>
      </w:r>
      <w:r>
        <w:rPr>
          <w:noProof/>
        </w:rPr>
        <w:instrText xml:space="preserve"> PAGEREF _Toc262659846 \h </w:instrText>
      </w:r>
      <w:r>
        <w:rPr>
          <w:noProof/>
        </w:rPr>
      </w:r>
      <w:r>
        <w:rPr>
          <w:noProof/>
        </w:rPr>
        <w:fldChar w:fldCharType="separate"/>
      </w:r>
      <w:r>
        <w:rPr>
          <w:noProof/>
        </w:rPr>
        <w:t>5</w:t>
      </w:r>
      <w:r>
        <w:rPr>
          <w:noProof/>
        </w:rPr>
        <w:fldChar w:fldCharType="end"/>
      </w:r>
    </w:p>
    <w:p w:rsidR="000A2F46" w:rsidRDefault="000A2F46">
      <w:pPr>
        <w:pStyle w:val="TOC2"/>
        <w:tabs>
          <w:tab w:val="right" w:leader="dot" w:pos="8630"/>
        </w:tabs>
        <w:rPr>
          <w:rFonts w:ascii="Calibri" w:hAnsi="Calibri"/>
          <w:noProof/>
          <w:sz w:val="22"/>
          <w:szCs w:val="22"/>
        </w:rPr>
      </w:pPr>
      <w:r>
        <w:rPr>
          <w:noProof/>
        </w:rPr>
        <w:t>Document Purpose</w:t>
      </w:r>
      <w:r>
        <w:rPr>
          <w:noProof/>
        </w:rPr>
        <w:tab/>
      </w:r>
      <w:r>
        <w:rPr>
          <w:noProof/>
        </w:rPr>
        <w:fldChar w:fldCharType="begin"/>
      </w:r>
      <w:r>
        <w:rPr>
          <w:noProof/>
        </w:rPr>
        <w:instrText xml:space="preserve"> PAGEREF _Toc262659847 \h </w:instrText>
      </w:r>
      <w:r>
        <w:rPr>
          <w:noProof/>
        </w:rPr>
      </w:r>
      <w:r>
        <w:rPr>
          <w:noProof/>
        </w:rPr>
        <w:fldChar w:fldCharType="separate"/>
      </w:r>
      <w:r>
        <w:rPr>
          <w:noProof/>
        </w:rPr>
        <w:t>5</w:t>
      </w:r>
      <w:r>
        <w:rPr>
          <w:noProof/>
        </w:rPr>
        <w:fldChar w:fldCharType="end"/>
      </w:r>
    </w:p>
    <w:p w:rsidR="000A2F46" w:rsidRDefault="000A2F46">
      <w:pPr>
        <w:pStyle w:val="TOC2"/>
        <w:tabs>
          <w:tab w:val="right" w:leader="dot" w:pos="8630"/>
        </w:tabs>
        <w:rPr>
          <w:rFonts w:ascii="Calibri" w:hAnsi="Calibri"/>
          <w:noProof/>
          <w:sz w:val="22"/>
          <w:szCs w:val="22"/>
        </w:rPr>
      </w:pPr>
      <w:r>
        <w:rPr>
          <w:noProof/>
        </w:rPr>
        <w:t>Document Audience</w:t>
      </w:r>
      <w:r>
        <w:rPr>
          <w:noProof/>
        </w:rPr>
        <w:tab/>
      </w:r>
      <w:r>
        <w:rPr>
          <w:noProof/>
        </w:rPr>
        <w:fldChar w:fldCharType="begin"/>
      </w:r>
      <w:r>
        <w:rPr>
          <w:noProof/>
        </w:rPr>
        <w:instrText xml:space="preserve"> PAGEREF _Toc262659848 \h </w:instrText>
      </w:r>
      <w:r>
        <w:rPr>
          <w:noProof/>
        </w:rPr>
      </w:r>
      <w:r>
        <w:rPr>
          <w:noProof/>
        </w:rPr>
        <w:fldChar w:fldCharType="separate"/>
      </w:r>
      <w:r>
        <w:rPr>
          <w:noProof/>
        </w:rPr>
        <w:t>5</w:t>
      </w:r>
      <w:r>
        <w:rPr>
          <w:noProof/>
        </w:rPr>
        <w:fldChar w:fldCharType="end"/>
      </w:r>
    </w:p>
    <w:p w:rsidR="000A2F46" w:rsidRDefault="000A2F46">
      <w:pPr>
        <w:pStyle w:val="TOC1"/>
        <w:tabs>
          <w:tab w:val="left" w:pos="400"/>
          <w:tab w:val="right" w:leader="dot" w:pos="8630"/>
        </w:tabs>
        <w:rPr>
          <w:rFonts w:ascii="Calibri" w:hAnsi="Calibri"/>
          <w:b w:val="0"/>
          <w:bCs w:val="0"/>
          <w:noProof/>
          <w:sz w:val="22"/>
          <w:szCs w:val="22"/>
        </w:rPr>
      </w:pPr>
      <w:r>
        <w:rPr>
          <w:noProof/>
        </w:rPr>
        <w:t>1</w:t>
      </w:r>
      <w:r>
        <w:rPr>
          <w:rFonts w:ascii="Calibri" w:hAnsi="Calibri"/>
          <w:b w:val="0"/>
          <w:bCs w:val="0"/>
          <w:noProof/>
          <w:sz w:val="22"/>
          <w:szCs w:val="22"/>
        </w:rPr>
        <w:tab/>
      </w:r>
      <w:r w:rsidRPr="00CB3ACC">
        <w:rPr>
          <w:rFonts w:cs="Tahoma"/>
          <w:noProof/>
        </w:rPr>
        <w:t>Batch Feeds – Customer Cross Reference Batch Process</w:t>
      </w:r>
      <w:r>
        <w:rPr>
          <w:noProof/>
        </w:rPr>
        <w:tab/>
      </w:r>
      <w:r>
        <w:rPr>
          <w:noProof/>
        </w:rPr>
        <w:fldChar w:fldCharType="begin"/>
      </w:r>
      <w:r>
        <w:rPr>
          <w:noProof/>
        </w:rPr>
        <w:instrText xml:space="preserve"> PAGEREF _Toc262659849 \h </w:instrText>
      </w:r>
      <w:r>
        <w:rPr>
          <w:noProof/>
        </w:rPr>
      </w:r>
      <w:r>
        <w:rPr>
          <w:noProof/>
        </w:rPr>
        <w:fldChar w:fldCharType="separate"/>
      </w:r>
      <w:r>
        <w:rPr>
          <w:noProof/>
        </w:rPr>
        <w:t>6</w:t>
      </w:r>
      <w:r>
        <w:rPr>
          <w:noProof/>
        </w:rPr>
        <w:fldChar w:fldCharType="end"/>
      </w:r>
    </w:p>
    <w:p w:rsidR="000A2F46" w:rsidRDefault="000A2F46">
      <w:pPr>
        <w:pStyle w:val="TOC2"/>
        <w:tabs>
          <w:tab w:val="right" w:leader="dot" w:pos="8630"/>
        </w:tabs>
        <w:rPr>
          <w:rFonts w:ascii="Calibri" w:hAnsi="Calibri"/>
          <w:noProof/>
          <w:sz w:val="22"/>
          <w:szCs w:val="22"/>
        </w:rPr>
      </w:pPr>
      <w:r>
        <w:rPr>
          <w:noProof/>
        </w:rPr>
        <w:t>Overview</w:t>
      </w:r>
      <w:r>
        <w:rPr>
          <w:noProof/>
        </w:rPr>
        <w:tab/>
      </w:r>
      <w:r>
        <w:rPr>
          <w:noProof/>
        </w:rPr>
        <w:fldChar w:fldCharType="begin"/>
      </w:r>
      <w:r>
        <w:rPr>
          <w:noProof/>
        </w:rPr>
        <w:instrText xml:space="preserve"> PAGEREF _Toc262659850 \h </w:instrText>
      </w:r>
      <w:r>
        <w:rPr>
          <w:noProof/>
        </w:rPr>
      </w:r>
      <w:r>
        <w:rPr>
          <w:noProof/>
        </w:rPr>
        <w:fldChar w:fldCharType="separate"/>
      </w:r>
      <w:r>
        <w:rPr>
          <w:noProof/>
        </w:rPr>
        <w:t>6</w:t>
      </w:r>
      <w:r>
        <w:rPr>
          <w:noProof/>
        </w:rPr>
        <w:fldChar w:fldCharType="end"/>
      </w:r>
    </w:p>
    <w:p w:rsidR="000A2F46" w:rsidRDefault="000A2F46">
      <w:pPr>
        <w:pStyle w:val="TOC2"/>
        <w:tabs>
          <w:tab w:val="right" w:leader="dot" w:pos="8630"/>
        </w:tabs>
        <w:rPr>
          <w:rFonts w:ascii="Calibri" w:hAnsi="Calibri"/>
          <w:noProof/>
          <w:sz w:val="22"/>
          <w:szCs w:val="22"/>
        </w:rPr>
      </w:pPr>
      <w:r>
        <w:rPr>
          <w:noProof/>
        </w:rPr>
        <w:t>Master System</w:t>
      </w:r>
      <w:r>
        <w:rPr>
          <w:noProof/>
        </w:rPr>
        <w:tab/>
      </w:r>
      <w:r>
        <w:rPr>
          <w:noProof/>
        </w:rPr>
        <w:fldChar w:fldCharType="begin"/>
      </w:r>
      <w:r>
        <w:rPr>
          <w:noProof/>
        </w:rPr>
        <w:instrText xml:space="preserve"> PAGEREF _Toc262659851 \h </w:instrText>
      </w:r>
      <w:r>
        <w:rPr>
          <w:noProof/>
        </w:rPr>
      </w:r>
      <w:r>
        <w:rPr>
          <w:noProof/>
        </w:rPr>
        <w:fldChar w:fldCharType="separate"/>
      </w:r>
      <w:r>
        <w:rPr>
          <w:noProof/>
        </w:rPr>
        <w:t>6</w:t>
      </w:r>
      <w:r>
        <w:rPr>
          <w:noProof/>
        </w:rPr>
        <w:fldChar w:fldCharType="end"/>
      </w:r>
    </w:p>
    <w:p w:rsidR="000A2F46" w:rsidRDefault="000A2F46">
      <w:pPr>
        <w:pStyle w:val="TOC2"/>
        <w:tabs>
          <w:tab w:val="right" w:leader="dot" w:pos="8630"/>
        </w:tabs>
        <w:rPr>
          <w:rFonts w:ascii="Calibri" w:hAnsi="Calibri"/>
          <w:noProof/>
          <w:sz w:val="22"/>
          <w:szCs w:val="22"/>
        </w:rPr>
      </w:pPr>
      <w:r>
        <w:rPr>
          <w:noProof/>
        </w:rPr>
        <w:t>Process Flow</w:t>
      </w:r>
      <w:r>
        <w:rPr>
          <w:noProof/>
        </w:rPr>
        <w:tab/>
      </w:r>
      <w:r>
        <w:rPr>
          <w:noProof/>
        </w:rPr>
        <w:fldChar w:fldCharType="begin"/>
      </w:r>
      <w:r>
        <w:rPr>
          <w:noProof/>
        </w:rPr>
        <w:instrText xml:space="preserve"> PAGEREF _Toc262659852 \h </w:instrText>
      </w:r>
      <w:r>
        <w:rPr>
          <w:noProof/>
        </w:rPr>
      </w:r>
      <w:r>
        <w:rPr>
          <w:noProof/>
        </w:rPr>
        <w:fldChar w:fldCharType="separate"/>
      </w:r>
      <w:r>
        <w:rPr>
          <w:noProof/>
        </w:rPr>
        <w:t>6</w:t>
      </w:r>
      <w:r>
        <w:rPr>
          <w:noProof/>
        </w:rPr>
        <w:fldChar w:fldCharType="end"/>
      </w:r>
    </w:p>
    <w:p w:rsidR="000A2F46" w:rsidRDefault="000A2F46">
      <w:pPr>
        <w:pStyle w:val="TOC2"/>
        <w:tabs>
          <w:tab w:val="left" w:pos="1000"/>
          <w:tab w:val="right" w:leader="dot" w:pos="8630"/>
        </w:tabs>
        <w:rPr>
          <w:rFonts w:ascii="Calibri" w:hAnsi="Calibri"/>
          <w:noProof/>
          <w:sz w:val="22"/>
          <w:szCs w:val="22"/>
        </w:rPr>
      </w:pPr>
      <w:r w:rsidRPr="00CB3ACC">
        <w:rPr>
          <w:noProof/>
        </w:rPr>
        <w:t>1.1.1</w:t>
      </w:r>
      <w:r>
        <w:rPr>
          <w:rFonts w:ascii="Calibri" w:hAnsi="Calibri"/>
          <w:noProof/>
          <w:sz w:val="22"/>
          <w:szCs w:val="22"/>
        </w:rPr>
        <w:tab/>
      </w:r>
      <w:r>
        <w:rPr>
          <w:noProof/>
        </w:rPr>
        <w:t>Sequence Diagram</w:t>
      </w:r>
      <w:r>
        <w:rPr>
          <w:noProof/>
        </w:rPr>
        <w:tab/>
      </w:r>
      <w:r>
        <w:rPr>
          <w:noProof/>
        </w:rPr>
        <w:fldChar w:fldCharType="begin"/>
      </w:r>
      <w:r>
        <w:rPr>
          <w:noProof/>
        </w:rPr>
        <w:instrText xml:space="preserve"> PAGEREF _Toc262659853 \h </w:instrText>
      </w:r>
      <w:r>
        <w:rPr>
          <w:noProof/>
        </w:rPr>
      </w:r>
      <w:r>
        <w:rPr>
          <w:noProof/>
        </w:rPr>
        <w:fldChar w:fldCharType="separate"/>
      </w:r>
      <w:r>
        <w:rPr>
          <w:noProof/>
        </w:rPr>
        <w:t>6</w:t>
      </w:r>
      <w:r>
        <w:rPr>
          <w:noProof/>
        </w:rPr>
        <w:fldChar w:fldCharType="end"/>
      </w:r>
    </w:p>
    <w:p w:rsidR="000A2F46" w:rsidRDefault="000A2F46">
      <w:pPr>
        <w:pStyle w:val="TOC2"/>
        <w:tabs>
          <w:tab w:val="left" w:pos="1000"/>
          <w:tab w:val="right" w:leader="dot" w:pos="8630"/>
        </w:tabs>
        <w:rPr>
          <w:rFonts w:ascii="Calibri" w:hAnsi="Calibri"/>
          <w:noProof/>
          <w:sz w:val="22"/>
          <w:szCs w:val="22"/>
        </w:rPr>
      </w:pPr>
      <w:r w:rsidRPr="00CB3ACC">
        <w:rPr>
          <w:noProof/>
        </w:rPr>
        <w:t>1.1.2</w:t>
      </w:r>
      <w:r>
        <w:rPr>
          <w:rFonts w:ascii="Calibri" w:hAnsi="Calibri"/>
          <w:noProof/>
          <w:sz w:val="22"/>
          <w:szCs w:val="22"/>
        </w:rPr>
        <w:tab/>
      </w:r>
      <w:r>
        <w:rPr>
          <w:noProof/>
        </w:rPr>
        <w:t>Flow Details</w:t>
      </w:r>
      <w:r>
        <w:rPr>
          <w:noProof/>
        </w:rPr>
        <w:tab/>
      </w:r>
      <w:r>
        <w:rPr>
          <w:noProof/>
        </w:rPr>
        <w:fldChar w:fldCharType="begin"/>
      </w:r>
      <w:r>
        <w:rPr>
          <w:noProof/>
        </w:rPr>
        <w:instrText xml:space="preserve"> PAGEREF _Toc262659854 \h </w:instrText>
      </w:r>
      <w:r>
        <w:rPr>
          <w:noProof/>
        </w:rPr>
      </w:r>
      <w:r>
        <w:rPr>
          <w:noProof/>
        </w:rPr>
        <w:fldChar w:fldCharType="separate"/>
      </w:r>
      <w:r>
        <w:rPr>
          <w:noProof/>
        </w:rPr>
        <w:t>6</w:t>
      </w:r>
      <w:r>
        <w:rPr>
          <w:noProof/>
        </w:rPr>
        <w:fldChar w:fldCharType="end"/>
      </w:r>
    </w:p>
    <w:p w:rsidR="000A2F46" w:rsidRDefault="000A2F46">
      <w:pPr>
        <w:pStyle w:val="TOC2"/>
        <w:tabs>
          <w:tab w:val="right" w:leader="dot" w:pos="8630"/>
        </w:tabs>
        <w:rPr>
          <w:rFonts w:ascii="Calibri" w:hAnsi="Calibri"/>
          <w:noProof/>
          <w:sz w:val="22"/>
          <w:szCs w:val="22"/>
        </w:rPr>
      </w:pPr>
      <w:r>
        <w:rPr>
          <w:noProof/>
        </w:rPr>
        <w:t>Field Mapping</w:t>
      </w:r>
      <w:r>
        <w:rPr>
          <w:noProof/>
        </w:rPr>
        <w:tab/>
      </w:r>
      <w:r>
        <w:rPr>
          <w:noProof/>
        </w:rPr>
        <w:fldChar w:fldCharType="begin"/>
      </w:r>
      <w:r>
        <w:rPr>
          <w:noProof/>
        </w:rPr>
        <w:instrText xml:space="preserve"> PAGEREF _Toc262659855 \h </w:instrText>
      </w:r>
      <w:r>
        <w:rPr>
          <w:noProof/>
        </w:rPr>
      </w:r>
      <w:r>
        <w:rPr>
          <w:noProof/>
        </w:rPr>
        <w:fldChar w:fldCharType="separate"/>
      </w:r>
      <w:r>
        <w:rPr>
          <w:noProof/>
        </w:rPr>
        <w:t>6</w:t>
      </w:r>
      <w:r>
        <w:rPr>
          <w:noProof/>
        </w:rPr>
        <w:fldChar w:fldCharType="end"/>
      </w:r>
    </w:p>
    <w:p w:rsidR="000A2F46" w:rsidRDefault="000A2F46">
      <w:pPr>
        <w:pStyle w:val="TOC2"/>
        <w:tabs>
          <w:tab w:val="right" w:leader="dot" w:pos="8630"/>
        </w:tabs>
        <w:rPr>
          <w:rFonts w:ascii="Calibri" w:hAnsi="Calibri"/>
          <w:noProof/>
          <w:sz w:val="22"/>
          <w:szCs w:val="22"/>
        </w:rPr>
      </w:pPr>
      <w:r>
        <w:rPr>
          <w:noProof/>
        </w:rPr>
        <w:t>Schema</w:t>
      </w:r>
      <w:r>
        <w:rPr>
          <w:noProof/>
        </w:rPr>
        <w:tab/>
      </w:r>
      <w:r>
        <w:rPr>
          <w:noProof/>
        </w:rPr>
        <w:fldChar w:fldCharType="begin"/>
      </w:r>
      <w:r>
        <w:rPr>
          <w:noProof/>
        </w:rPr>
        <w:instrText xml:space="preserve"> PAGEREF _Toc262659856 \h </w:instrText>
      </w:r>
      <w:r>
        <w:rPr>
          <w:noProof/>
        </w:rPr>
      </w:r>
      <w:r>
        <w:rPr>
          <w:noProof/>
        </w:rPr>
        <w:fldChar w:fldCharType="separate"/>
      </w:r>
      <w:r>
        <w:rPr>
          <w:noProof/>
        </w:rPr>
        <w:t>7</w:t>
      </w:r>
      <w:r>
        <w:rPr>
          <w:noProof/>
        </w:rPr>
        <w:fldChar w:fldCharType="end"/>
      </w:r>
    </w:p>
    <w:p w:rsidR="000A2F46" w:rsidRDefault="000A2F46">
      <w:pPr>
        <w:pStyle w:val="TOC2"/>
        <w:tabs>
          <w:tab w:val="left" w:pos="1000"/>
          <w:tab w:val="right" w:leader="dot" w:pos="8630"/>
        </w:tabs>
        <w:rPr>
          <w:rFonts w:ascii="Calibri" w:hAnsi="Calibri"/>
          <w:noProof/>
          <w:sz w:val="22"/>
          <w:szCs w:val="22"/>
        </w:rPr>
      </w:pPr>
      <w:r w:rsidRPr="00CB3ACC">
        <w:rPr>
          <w:noProof/>
        </w:rPr>
        <w:t>1.1.3</w:t>
      </w:r>
      <w:r>
        <w:rPr>
          <w:rFonts w:ascii="Calibri" w:hAnsi="Calibri"/>
          <w:noProof/>
          <w:sz w:val="22"/>
          <w:szCs w:val="22"/>
        </w:rPr>
        <w:tab/>
      </w:r>
      <w:r>
        <w:rPr>
          <w:noProof/>
        </w:rPr>
        <w:t>Input Xml (webMethods to Sterling)</w:t>
      </w:r>
      <w:r>
        <w:rPr>
          <w:noProof/>
        </w:rPr>
        <w:tab/>
      </w:r>
      <w:r>
        <w:rPr>
          <w:noProof/>
        </w:rPr>
        <w:fldChar w:fldCharType="begin"/>
      </w:r>
      <w:r>
        <w:rPr>
          <w:noProof/>
        </w:rPr>
        <w:instrText xml:space="preserve"> PAGEREF _Toc262659857 \h </w:instrText>
      </w:r>
      <w:r>
        <w:rPr>
          <w:noProof/>
        </w:rPr>
      </w:r>
      <w:r>
        <w:rPr>
          <w:noProof/>
        </w:rPr>
        <w:fldChar w:fldCharType="separate"/>
      </w:r>
      <w:r>
        <w:rPr>
          <w:noProof/>
        </w:rPr>
        <w:t>7</w:t>
      </w:r>
      <w:r>
        <w:rPr>
          <w:noProof/>
        </w:rPr>
        <w:fldChar w:fldCharType="end"/>
      </w:r>
    </w:p>
    <w:p w:rsidR="000A2F46" w:rsidRDefault="000A2F46">
      <w:pPr>
        <w:pStyle w:val="TOC2"/>
        <w:tabs>
          <w:tab w:val="right" w:leader="dot" w:pos="8630"/>
        </w:tabs>
        <w:rPr>
          <w:rFonts w:ascii="Calibri" w:hAnsi="Calibri"/>
          <w:noProof/>
          <w:sz w:val="22"/>
          <w:szCs w:val="22"/>
        </w:rPr>
      </w:pPr>
      <w:r>
        <w:rPr>
          <w:noProof/>
        </w:rPr>
        <w:t>Screen Shot</w:t>
      </w:r>
      <w:r>
        <w:rPr>
          <w:noProof/>
        </w:rPr>
        <w:tab/>
      </w:r>
      <w:r>
        <w:rPr>
          <w:noProof/>
        </w:rPr>
        <w:fldChar w:fldCharType="begin"/>
      </w:r>
      <w:r>
        <w:rPr>
          <w:noProof/>
        </w:rPr>
        <w:instrText xml:space="preserve"> PAGEREF _Toc262659858 \h </w:instrText>
      </w:r>
      <w:r>
        <w:rPr>
          <w:noProof/>
        </w:rPr>
      </w:r>
      <w:r>
        <w:rPr>
          <w:noProof/>
        </w:rPr>
        <w:fldChar w:fldCharType="separate"/>
      </w:r>
      <w:r>
        <w:rPr>
          <w:noProof/>
        </w:rPr>
        <w:t>8</w:t>
      </w:r>
      <w:r>
        <w:rPr>
          <w:noProof/>
        </w:rPr>
        <w:fldChar w:fldCharType="end"/>
      </w:r>
    </w:p>
    <w:p w:rsidR="000A2F46" w:rsidRDefault="000A2F46">
      <w:pPr>
        <w:pStyle w:val="TOC2"/>
        <w:tabs>
          <w:tab w:val="right" w:leader="dot" w:pos="8630"/>
        </w:tabs>
        <w:rPr>
          <w:rFonts w:ascii="Calibri" w:hAnsi="Calibri"/>
          <w:noProof/>
          <w:sz w:val="22"/>
          <w:szCs w:val="22"/>
        </w:rPr>
      </w:pPr>
      <w:r>
        <w:rPr>
          <w:noProof/>
        </w:rPr>
        <w:t>Open Questions</w:t>
      </w:r>
      <w:r>
        <w:rPr>
          <w:noProof/>
        </w:rPr>
        <w:tab/>
      </w:r>
      <w:r>
        <w:rPr>
          <w:noProof/>
        </w:rPr>
        <w:fldChar w:fldCharType="begin"/>
      </w:r>
      <w:r>
        <w:rPr>
          <w:noProof/>
        </w:rPr>
        <w:instrText xml:space="preserve"> PAGEREF _Toc262659859 \h </w:instrText>
      </w:r>
      <w:r>
        <w:rPr>
          <w:noProof/>
        </w:rPr>
      </w:r>
      <w:r>
        <w:rPr>
          <w:noProof/>
        </w:rPr>
        <w:fldChar w:fldCharType="separate"/>
      </w:r>
      <w:r>
        <w:rPr>
          <w:noProof/>
        </w:rPr>
        <w:t>8</w:t>
      </w:r>
      <w:r>
        <w:rPr>
          <w:noProof/>
        </w:rPr>
        <w:fldChar w:fldCharType="end"/>
      </w:r>
    </w:p>
    <w:p w:rsidR="000A2F46" w:rsidRDefault="000A2F46">
      <w:pPr>
        <w:pStyle w:val="TOC2"/>
        <w:tabs>
          <w:tab w:val="right" w:leader="dot" w:pos="8630"/>
        </w:tabs>
        <w:rPr>
          <w:rFonts w:ascii="Calibri" w:hAnsi="Calibri"/>
          <w:noProof/>
          <w:sz w:val="22"/>
          <w:szCs w:val="22"/>
        </w:rPr>
      </w:pPr>
      <w:r>
        <w:rPr>
          <w:noProof/>
        </w:rPr>
        <w:t>Assumptions</w:t>
      </w:r>
      <w:r>
        <w:rPr>
          <w:noProof/>
        </w:rPr>
        <w:tab/>
      </w:r>
      <w:r>
        <w:rPr>
          <w:noProof/>
        </w:rPr>
        <w:fldChar w:fldCharType="begin"/>
      </w:r>
      <w:r>
        <w:rPr>
          <w:noProof/>
        </w:rPr>
        <w:instrText xml:space="preserve"> PAGEREF _Toc262659860 \h </w:instrText>
      </w:r>
      <w:r>
        <w:rPr>
          <w:noProof/>
        </w:rPr>
      </w:r>
      <w:r>
        <w:rPr>
          <w:noProof/>
        </w:rPr>
        <w:fldChar w:fldCharType="separate"/>
      </w:r>
      <w:r>
        <w:rPr>
          <w:noProof/>
        </w:rPr>
        <w:t>8</w:t>
      </w:r>
      <w:r>
        <w:rPr>
          <w:noProof/>
        </w:rPr>
        <w:fldChar w:fldCharType="end"/>
      </w:r>
    </w:p>
    <w:p w:rsidR="000A2F46" w:rsidRDefault="000A2F46">
      <w:pPr>
        <w:pStyle w:val="TOC1"/>
        <w:tabs>
          <w:tab w:val="left" w:pos="400"/>
          <w:tab w:val="right" w:leader="dot" w:pos="8630"/>
        </w:tabs>
        <w:rPr>
          <w:rFonts w:ascii="Calibri" w:hAnsi="Calibri"/>
          <w:b w:val="0"/>
          <w:bCs w:val="0"/>
          <w:noProof/>
          <w:sz w:val="22"/>
          <w:szCs w:val="22"/>
        </w:rPr>
      </w:pPr>
      <w:r>
        <w:rPr>
          <w:noProof/>
        </w:rPr>
        <w:t>2</w:t>
      </w:r>
      <w:r>
        <w:rPr>
          <w:rFonts w:ascii="Calibri" w:hAnsi="Calibri"/>
          <w:b w:val="0"/>
          <w:bCs w:val="0"/>
          <w:noProof/>
          <w:sz w:val="22"/>
          <w:szCs w:val="22"/>
        </w:rPr>
        <w:tab/>
      </w:r>
      <w:r w:rsidRPr="00CB3ACC">
        <w:rPr>
          <w:rFonts w:cs="Tahoma"/>
          <w:noProof/>
        </w:rPr>
        <w:t>Connectivity Diagram</w:t>
      </w:r>
      <w:r>
        <w:rPr>
          <w:noProof/>
        </w:rPr>
        <w:tab/>
      </w:r>
      <w:r>
        <w:rPr>
          <w:noProof/>
        </w:rPr>
        <w:fldChar w:fldCharType="begin"/>
      </w:r>
      <w:r>
        <w:rPr>
          <w:noProof/>
        </w:rPr>
        <w:instrText xml:space="preserve"> PAGEREF _Toc262659861 \h </w:instrText>
      </w:r>
      <w:r>
        <w:rPr>
          <w:noProof/>
        </w:rPr>
      </w:r>
      <w:r>
        <w:rPr>
          <w:noProof/>
        </w:rPr>
        <w:fldChar w:fldCharType="separate"/>
      </w:r>
      <w:r>
        <w:rPr>
          <w:noProof/>
        </w:rPr>
        <w:t>9</w:t>
      </w:r>
      <w:r>
        <w:rPr>
          <w:noProof/>
        </w:rPr>
        <w:fldChar w:fldCharType="end"/>
      </w:r>
    </w:p>
    <w:p w:rsidR="000A2F46" w:rsidRDefault="000A2F46">
      <w:pPr>
        <w:pStyle w:val="TOC2"/>
        <w:tabs>
          <w:tab w:val="right" w:leader="dot" w:pos="8630"/>
        </w:tabs>
        <w:rPr>
          <w:rFonts w:ascii="Calibri" w:hAnsi="Calibri"/>
          <w:noProof/>
          <w:sz w:val="22"/>
          <w:szCs w:val="22"/>
        </w:rPr>
      </w:pPr>
      <w:r>
        <w:rPr>
          <w:noProof/>
        </w:rPr>
        <w:t>CustomerBatch Info – Connectivity Diagram</w:t>
      </w:r>
      <w:r>
        <w:rPr>
          <w:noProof/>
        </w:rPr>
        <w:tab/>
      </w:r>
      <w:r>
        <w:rPr>
          <w:noProof/>
        </w:rPr>
        <w:fldChar w:fldCharType="begin"/>
      </w:r>
      <w:r>
        <w:rPr>
          <w:noProof/>
        </w:rPr>
        <w:instrText xml:space="preserve"> PAGEREF _Toc262659862 \h </w:instrText>
      </w:r>
      <w:r>
        <w:rPr>
          <w:noProof/>
        </w:rPr>
      </w:r>
      <w:r>
        <w:rPr>
          <w:noProof/>
        </w:rPr>
        <w:fldChar w:fldCharType="separate"/>
      </w:r>
      <w:r>
        <w:rPr>
          <w:noProof/>
        </w:rPr>
        <w:t>9</w:t>
      </w:r>
      <w:r>
        <w:rPr>
          <w:noProof/>
        </w:rPr>
        <w:fldChar w:fldCharType="end"/>
      </w:r>
    </w:p>
    <w:p w:rsidR="000A2F46" w:rsidRDefault="000A2F46">
      <w:pPr>
        <w:pStyle w:val="TOC2"/>
        <w:tabs>
          <w:tab w:val="right" w:leader="dot" w:pos="8630"/>
        </w:tabs>
        <w:rPr>
          <w:rFonts w:ascii="Calibri" w:hAnsi="Calibri"/>
          <w:noProof/>
          <w:sz w:val="22"/>
          <w:szCs w:val="22"/>
        </w:rPr>
      </w:pPr>
      <w:r>
        <w:rPr>
          <w:noProof/>
        </w:rPr>
        <w:t>Connectivity Process</w:t>
      </w:r>
      <w:r>
        <w:rPr>
          <w:noProof/>
        </w:rPr>
        <w:tab/>
      </w:r>
      <w:r>
        <w:rPr>
          <w:noProof/>
        </w:rPr>
        <w:fldChar w:fldCharType="begin"/>
      </w:r>
      <w:r>
        <w:rPr>
          <w:noProof/>
        </w:rPr>
        <w:instrText xml:space="preserve"> PAGEREF _Toc262659863 \h </w:instrText>
      </w:r>
      <w:r>
        <w:rPr>
          <w:noProof/>
        </w:rPr>
      </w:r>
      <w:r>
        <w:rPr>
          <w:noProof/>
        </w:rPr>
        <w:fldChar w:fldCharType="separate"/>
      </w:r>
      <w:r>
        <w:rPr>
          <w:noProof/>
        </w:rPr>
        <w:t>9</w:t>
      </w:r>
      <w:r>
        <w:rPr>
          <w:noProof/>
        </w:rPr>
        <w:fldChar w:fldCharType="end"/>
      </w:r>
    </w:p>
    <w:p w:rsidR="000A2F46" w:rsidRDefault="000A2F46">
      <w:pPr>
        <w:pStyle w:val="TOC1"/>
        <w:tabs>
          <w:tab w:val="left" w:pos="400"/>
          <w:tab w:val="right" w:leader="dot" w:pos="8630"/>
        </w:tabs>
        <w:rPr>
          <w:rFonts w:ascii="Calibri" w:hAnsi="Calibri"/>
          <w:b w:val="0"/>
          <w:bCs w:val="0"/>
          <w:noProof/>
          <w:sz w:val="22"/>
          <w:szCs w:val="22"/>
        </w:rPr>
      </w:pPr>
      <w:r>
        <w:rPr>
          <w:noProof/>
        </w:rPr>
        <w:t>3</w:t>
      </w:r>
      <w:r>
        <w:rPr>
          <w:rFonts w:ascii="Calibri" w:hAnsi="Calibri"/>
          <w:b w:val="0"/>
          <w:bCs w:val="0"/>
          <w:noProof/>
          <w:sz w:val="22"/>
          <w:szCs w:val="22"/>
        </w:rPr>
        <w:tab/>
      </w:r>
      <w:r w:rsidRPr="00CB3ACC">
        <w:rPr>
          <w:rFonts w:cs="Tahoma"/>
          <w:noProof/>
        </w:rPr>
        <w:t>Glossary of Terms</w:t>
      </w:r>
      <w:r>
        <w:rPr>
          <w:noProof/>
        </w:rPr>
        <w:tab/>
      </w:r>
      <w:r>
        <w:rPr>
          <w:noProof/>
        </w:rPr>
        <w:fldChar w:fldCharType="begin"/>
      </w:r>
      <w:r>
        <w:rPr>
          <w:noProof/>
        </w:rPr>
        <w:instrText xml:space="preserve"> PAGEREF _Toc262659864 \h </w:instrText>
      </w:r>
      <w:r>
        <w:rPr>
          <w:noProof/>
        </w:rPr>
      </w:r>
      <w:r>
        <w:rPr>
          <w:noProof/>
        </w:rPr>
        <w:fldChar w:fldCharType="separate"/>
      </w:r>
      <w:r>
        <w:rPr>
          <w:noProof/>
        </w:rPr>
        <w:t>9</w:t>
      </w:r>
      <w:r>
        <w:rPr>
          <w:noProof/>
        </w:rPr>
        <w:fldChar w:fldCharType="end"/>
      </w:r>
    </w:p>
    <w:p w:rsidR="000A2F46" w:rsidRDefault="000A2F46" w:rsidP="00313CCE">
      <w:pPr>
        <w:rPr>
          <w:rFonts w:cs="Tahoma"/>
        </w:rPr>
      </w:pPr>
      <w:r w:rsidRPr="006D6E99">
        <w:rPr>
          <w:rFonts w:cs="Tahoma"/>
        </w:rPr>
        <w:fldChar w:fldCharType="end"/>
      </w:r>
    </w:p>
    <w:p w:rsidR="000A2F46" w:rsidRPr="006D6E99" w:rsidRDefault="000A2F46" w:rsidP="00313CCE">
      <w:pPr>
        <w:rPr>
          <w:rFonts w:cs="Tahoma"/>
        </w:rPr>
      </w:pPr>
    </w:p>
    <w:p w:rsidR="000A2F46" w:rsidRDefault="000A2F46">
      <w:pPr>
        <w:rPr>
          <w:rFonts w:cs="Tahoma"/>
          <w:bCs/>
        </w:rPr>
        <w:sectPr w:rsidR="000A2F46" w:rsidSect="00083555">
          <w:pgSz w:w="12240" w:h="15840" w:code="1"/>
          <w:pgMar w:top="1440" w:right="1800" w:bottom="1440" w:left="1800" w:header="720" w:footer="720" w:gutter="0"/>
          <w:cols w:space="720"/>
          <w:titlePg/>
        </w:sectPr>
      </w:pPr>
    </w:p>
    <w:p w:rsidR="000A2F46" w:rsidRDefault="000A2F46" w:rsidP="00313CCE"/>
    <w:p w:rsidR="000A2F46" w:rsidRDefault="000A2F46" w:rsidP="00313CCE"/>
    <w:p w:rsidR="000A2F46" w:rsidRPr="00BB66B8" w:rsidRDefault="000A2F46" w:rsidP="00313CCE"/>
    <w:p w:rsidR="000A2F46" w:rsidRPr="006D6E99" w:rsidRDefault="000A2F46" w:rsidP="00313CCE">
      <w:pPr>
        <w:pStyle w:val="Heading1"/>
        <w:numPr>
          <w:ilvl w:val="0"/>
          <w:numId w:val="16"/>
        </w:numPr>
        <w:rPr>
          <w:rFonts w:cs="Tahoma"/>
        </w:rPr>
      </w:pPr>
      <w:bookmarkStart w:id="52" w:name="_Toc262659846"/>
      <w:r>
        <w:rPr>
          <w:rFonts w:cs="Tahoma"/>
        </w:rPr>
        <w:t>Introduction</w:t>
      </w:r>
      <w:bookmarkEnd w:id="52"/>
    </w:p>
    <w:p w:rsidR="000A2F46" w:rsidRPr="006D6E99" w:rsidRDefault="000A2F46" w:rsidP="00313CCE">
      <w:pPr>
        <w:rPr>
          <w:rFonts w:cs="Tahoma"/>
        </w:rPr>
      </w:pPr>
    </w:p>
    <w:p w:rsidR="000A2F46" w:rsidRPr="006D6E99" w:rsidRDefault="000A2F46" w:rsidP="00313CCE">
      <w:pPr>
        <w:pStyle w:val="Heading2"/>
      </w:pPr>
      <w:bookmarkStart w:id="53" w:name="_Toc262659847"/>
      <w:r>
        <w:t>Document Purpose</w:t>
      </w:r>
      <w:bookmarkEnd w:id="53"/>
    </w:p>
    <w:p w:rsidR="000A2F46" w:rsidRDefault="000A2F46" w:rsidP="00177D6B">
      <w:pPr>
        <w:rPr>
          <w:rFonts w:cs="Tahoma"/>
          <w:color w:val="339966"/>
        </w:rPr>
      </w:pPr>
    </w:p>
    <w:p w:rsidR="000A2F46" w:rsidRDefault="000A2F46" w:rsidP="000058FD">
      <w:pPr>
        <w:ind w:left="180"/>
      </w:pPr>
      <w:r>
        <w:t xml:space="preserve">This document is the governing Interface design document for the Customer Cross Reference Batch feeds. It contains the significant decisions and constructs used in developing the interfaces. Testing, builds, configuration management are not covered in this document. </w:t>
      </w:r>
    </w:p>
    <w:p w:rsidR="000A2F46" w:rsidRDefault="000A2F46" w:rsidP="000058FD">
      <w:pPr>
        <w:ind w:left="180"/>
      </w:pPr>
    </w:p>
    <w:p w:rsidR="000A2F46" w:rsidRDefault="000A2F46" w:rsidP="000058FD">
      <w:pPr>
        <w:ind w:left="180"/>
      </w:pPr>
      <w:r>
        <w:t>The document also includes data mapping to be used by respective parties (</w:t>
      </w:r>
      <w:smartTag w:uri="urn:schemas-microsoft-com:office:smarttags" w:element="place">
        <w:smartTag w:uri="urn:schemas-microsoft-com:office:smarttags" w:element="City">
          <w:r>
            <w:t>Sterling</w:t>
          </w:r>
        </w:smartTag>
      </w:smartTag>
      <w:r>
        <w:t>, web Methods, Legacy) to design their systems in order to support the interface.</w:t>
      </w:r>
    </w:p>
    <w:p w:rsidR="000A2F46" w:rsidRDefault="000A2F46" w:rsidP="000058FD">
      <w:pPr>
        <w:ind w:left="180"/>
      </w:pPr>
    </w:p>
    <w:p w:rsidR="000A2F46" w:rsidRDefault="000A2F46" w:rsidP="000058FD">
      <w:pPr>
        <w:ind w:left="180"/>
      </w:pPr>
      <w:r>
        <w:t>The document will also serve the purpose of keeping a list of assumptions that were made during design discussions.</w:t>
      </w:r>
    </w:p>
    <w:p w:rsidR="000A2F46" w:rsidRDefault="000A2F46" w:rsidP="00313CCE">
      <w:pPr>
        <w:rPr>
          <w:rFonts w:cs="Tahoma"/>
          <w:color w:val="339966"/>
        </w:rPr>
      </w:pPr>
    </w:p>
    <w:p w:rsidR="000A2F46" w:rsidRPr="00461459" w:rsidRDefault="000A2F46" w:rsidP="00313CCE">
      <w:pPr>
        <w:rPr>
          <w:rFonts w:cs="Tahoma"/>
        </w:rPr>
      </w:pPr>
    </w:p>
    <w:p w:rsidR="000A2F46" w:rsidRDefault="000A2F46" w:rsidP="00313CCE">
      <w:pPr>
        <w:pStyle w:val="Heading2"/>
      </w:pPr>
      <w:bookmarkStart w:id="54" w:name="_Toc262659848"/>
      <w:r>
        <w:t>Document Audience</w:t>
      </w:r>
      <w:bookmarkEnd w:id="54"/>
    </w:p>
    <w:p w:rsidR="000A2F46" w:rsidRDefault="000A2F46" w:rsidP="00313CCE">
      <w:pPr>
        <w:ind w:left="180"/>
      </w:pPr>
    </w:p>
    <w:p w:rsidR="000A2F46" w:rsidRDefault="000A2F46" w:rsidP="00313CCE">
      <w:pPr>
        <w:ind w:left="180"/>
      </w:pPr>
      <w:r>
        <w:t xml:space="preserve">This document is intended for management and technical staff working on this project, xpedx IT and Business, Web 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0A2F46" w:rsidRDefault="000A2F46" w:rsidP="00313CCE">
      <w:pPr>
        <w:rPr>
          <w:rFonts w:cs="Tahoma"/>
        </w:rPr>
      </w:pPr>
    </w:p>
    <w:p w:rsidR="000A2F46" w:rsidRDefault="000A2F46" w:rsidP="00313CCE">
      <w:pPr>
        <w:rPr>
          <w:rFonts w:cs="Tahoma"/>
        </w:rPr>
      </w:pPr>
    </w:p>
    <w:p w:rsidR="000A2F46" w:rsidRDefault="000A2F46" w:rsidP="00313CCE">
      <w:pPr>
        <w:rPr>
          <w:rFonts w:cs="Tahoma"/>
        </w:rPr>
        <w:sectPr w:rsidR="000A2F46" w:rsidSect="00083555">
          <w:pgSz w:w="12240" w:h="15840" w:code="1"/>
          <w:pgMar w:top="1440" w:right="1800" w:bottom="1440" w:left="1800" w:header="720" w:footer="720" w:gutter="0"/>
          <w:cols w:space="720"/>
          <w:titlePg/>
        </w:sectPr>
      </w:pPr>
    </w:p>
    <w:p w:rsidR="000A2F46" w:rsidRDefault="000A2F46" w:rsidP="00313CCE">
      <w:pPr>
        <w:rPr>
          <w:rFonts w:cs="Tahoma"/>
        </w:rPr>
      </w:pPr>
    </w:p>
    <w:p w:rsidR="000A2F46" w:rsidRDefault="000A2F46" w:rsidP="00313CCE">
      <w:pPr>
        <w:rPr>
          <w:rFonts w:cs="Tahoma"/>
        </w:rPr>
      </w:pPr>
    </w:p>
    <w:p w:rsidR="000A2F46" w:rsidRPr="006D6E99" w:rsidRDefault="000A2F46" w:rsidP="00313CCE">
      <w:pPr>
        <w:pStyle w:val="Heading1"/>
        <w:numPr>
          <w:ilvl w:val="0"/>
          <w:numId w:val="17"/>
        </w:numPr>
        <w:rPr>
          <w:rFonts w:cs="Tahoma"/>
        </w:rPr>
      </w:pPr>
      <w:bookmarkStart w:id="55" w:name="_Toc262659849"/>
      <w:r>
        <w:rPr>
          <w:rFonts w:cs="Tahoma"/>
        </w:rPr>
        <w:t>Batch Feeds – Customer Cross Reference Batch Process</w:t>
      </w:r>
      <w:bookmarkEnd w:id="55"/>
    </w:p>
    <w:p w:rsidR="000A2F46" w:rsidRPr="006D6E99" w:rsidRDefault="000A2F46" w:rsidP="00313CCE">
      <w:pPr>
        <w:rPr>
          <w:rFonts w:cs="Tahoma"/>
        </w:rPr>
      </w:pPr>
    </w:p>
    <w:p w:rsidR="000A2F46" w:rsidRPr="006D6E99" w:rsidRDefault="000A2F46" w:rsidP="00313CCE">
      <w:pPr>
        <w:pStyle w:val="Heading2"/>
      </w:pPr>
      <w:bookmarkStart w:id="56" w:name="_Toc262659850"/>
      <w:r>
        <w:t>Overview</w:t>
      </w:r>
      <w:bookmarkEnd w:id="56"/>
    </w:p>
    <w:p w:rsidR="000A2F46" w:rsidRPr="00555008" w:rsidRDefault="000A2F46" w:rsidP="00313CCE">
      <w:pPr>
        <w:rPr>
          <w:rFonts w:cs="Tahoma"/>
          <w:color w:val="000000"/>
        </w:rPr>
      </w:pPr>
    </w:p>
    <w:p w:rsidR="000A2F46" w:rsidRDefault="000A2F46" w:rsidP="00313CCE">
      <w:pPr>
        <w:rPr>
          <w:rFonts w:cs="Tahoma"/>
          <w:color w:val="339966"/>
        </w:rPr>
      </w:pPr>
    </w:p>
    <w:p w:rsidR="000A2F46" w:rsidRDefault="000A2F46" w:rsidP="003210FF">
      <w:r>
        <w:t xml:space="preserve">The Customer Cross Reference batch feed is a non-real time, asynchronous feed from Legacy to </w:t>
      </w:r>
      <w:smartTag w:uri="urn:schemas-microsoft-com:office:smarttags" w:element="place">
        <w:smartTag w:uri="urn:schemas-microsoft-com:office:smarttags" w:element="City">
          <w:r>
            <w:t>Sterling</w:t>
          </w:r>
        </w:smartTag>
      </w:smartTag>
      <w:r>
        <w:t xml:space="preserve"> through WebMethods. </w:t>
      </w:r>
    </w:p>
    <w:p w:rsidR="000A2F46" w:rsidRDefault="000A2F46" w:rsidP="003210FF"/>
    <w:p w:rsidR="000A2F46" w:rsidRDefault="000A2F46" w:rsidP="00313CCE">
      <w:r>
        <w:t xml:space="preserve">The purpose of this feed is to load any customer specific item data stored in the legacy into </w:t>
      </w:r>
      <w:smartTag w:uri="urn:schemas-microsoft-com:office:smarttags" w:element="place">
        <w:smartTag w:uri="urn:schemas-microsoft-com:office:smarttags" w:element="City">
          <w:r>
            <w:t>Sterling</w:t>
          </w:r>
        </w:smartTag>
      </w:smartTag>
      <w:r>
        <w:t>. Exampels of this data include – customer specific item numbers, units of measure and ship from override.</w:t>
      </w:r>
    </w:p>
    <w:p w:rsidR="000A2F46" w:rsidRDefault="000A2F46" w:rsidP="00313CCE">
      <w:pPr>
        <w:rPr>
          <w:rFonts w:cs="Tahoma"/>
          <w:color w:val="339966"/>
        </w:rPr>
      </w:pPr>
    </w:p>
    <w:p w:rsidR="000A2F46" w:rsidRDefault="000A2F46" w:rsidP="00313CCE">
      <w:pPr>
        <w:rPr>
          <w:rFonts w:cs="Tahoma"/>
          <w:color w:val="339966"/>
        </w:rPr>
      </w:pPr>
    </w:p>
    <w:p w:rsidR="000A2F46" w:rsidRDefault="000A2F46" w:rsidP="00313CCE">
      <w:pPr>
        <w:pStyle w:val="Heading2"/>
      </w:pPr>
      <w:bookmarkStart w:id="57" w:name="_Toc262659851"/>
      <w:r>
        <w:t>Master System</w:t>
      </w:r>
      <w:bookmarkEnd w:id="57"/>
    </w:p>
    <w:p w:rsidR="000A2F46" w:rsidRDefault="000A2F46" w:rsidP="00313CCE"/>
    <w:p w:rsidR="000A2F46" w:rsidRDefault="000A2F46" w:rsidP="00313CCE">
      <w:r>
        <w:t xml:space="preserve">Legacy is the system of record for the customer cross reference info. </w:t>
      </w:r>
    </w:p>
    <w:p w:rsidR="000A2F46" w:rsidRDefault="000A2F46" w:rsidP="00313CCE"/>
    <w:p w:rsidR="000A2F46" w:rsidRPr="00561DBB" w:rsidRDefault="000A2F46" w:rsidP="00313CCE"/>
    <w:p w:rsidR="000A2F46" w:rsidRDefault="000A2F46" w:rsidP="00313CCE">
      <w:pPr>
        <w:pStyle w:val="Heading2"/>
      </w:pPr>
      <w:bookmarkStart w:id="58" w:name="_Toc262659852"/>
      <w:r>
        <w:t>Process Flow</w:t>
      </w:r>
      <w:bookmarkEnd w:id="58"/>
    </w:p>
    <w:p w:rsidR="000A2F46" w:rsidRDefault="000A2F46" w:rsidP="00731FFB"/>
    <w:p w:rsidR="000A2F46" w:rsidRPr="00731FFB" w:rsidRDefault="000A2F46" w:rsidP="00731FFB">
      <w:pPr>
        <w:pStyle w:val="Heading2"/>
        <w:numPr>
          <w:ilvl w:val="2"/>
          <w:numId w:val="17"/>
        </w:numPr>
      </w:pPr>
      <w:bookmarkStart w:id="59" w:name="_Toc262659853"/>
      <w:r>
        <w:t>Sequence Diagram</w:t>
      </w:r>
      <w:bookmarkEnd w:id="59"/>
    </w:p>
    <w:p w:rsidR="000A2F46" w:rsidRDefault="000A2F46" w:rsidP="0047043B"/>
    <w:p w:rsidR="000A2F46" w:rsidRDefault="000A2F46" w:rsidP="0047043B">
      <w:r>
        <w:t>TBD</w:t>
      </w:r>
    </w:p>
    <w:p w:rsidR="000A2F46" w:rsidRDefault="000A2F46" w:rsidP="0047043B"/>
    <w:p w:rsidR="000A2F46" w:rsidRDefault="000A2F46" w:rsidP="0047043B"/>
    <w:p w:rsidR="000A2F46" w:rsidRDefault="000A2F46" w:rsidP="00405F9B">
      <w:pPr>
        <w:pStyle w:val="Heading2"/>
        <w:numPr>
          <w:ilvl w:val="2"/>
          <w:numId w:val="17"/>
        </w:numPr>
      </w:pPr>
      <w:bookmarkStart w:id="60" w:name="_Toc262659854"/>
      <w:r>
        <w:t>Flow Details</w:t>
      </w:r>
      <w:bookmarkEnd w:id="60"/>
    </w:p>
    <w:p w:rsidR="000A2F46" w:rsidRDefault="000A2F46" w:rsidP="000A3547"/>
    <w:p w:rsidR="000A2F46" w:rsidRPr="004F43D8" w:rsidRDefault="000A2F46" w:rsidP="000A3547">
      <w:pPr>
        <w:rPr>
          <w:rFonts w:cs="Tahoma"/>
          <w:b/>
        </w:rPr>
      </w:pPr>
      <w:r>
        <w:t>TBD</w:t>
      </w:r>
    </w:p>
    <w:p w:rsidR="000A2F46" w:rsidRPr="004F43D8" w:rsidRDefault="000A2F46" w:rsidP="004F43D8">
      <w:pPr>
        <w:rPr>
          <w:rFonts w:cs="Tahoma"/>
          <w:b/>
        </w:rPr>
      </w:pPr>
    </w:p>
    <w:p w:rsidR="000A2F46" w:rsidRPr="006D6E99" w:rsidRDefault="000A2F46" w:rsidP="00313CCE">
      <w:pPr>
        <w:pStyle w:val="Heading2"/>
      </w:pPr>
      <w:bookmarkStart w:id="61" w:name="_Toc262659855"/>
      <w:r>
        <w:t>Field Mapping</w:t>
      </w:r>
      <w:bookmarkEnd w:id="61"/>
    </w:p>
    <w:p w:rsidR="000A2F46" w:rsidRDefault="000A2F46" w:rsidP="00313CCE">
      <w:pPr>
        <w:pStyle w:val="Footer"/>
        <w:tabs>
          <w:tab w:val="clear" w:pos="4320"/>
          <w:tab w:val="clear" w:pos="8640"/>
        </w:tabs>
        <w:rPr>
          <w:rFonts w:cs="Tahoma"/>
          <w:color w:val="339966"/>
        </w:rPr>
      </w:pPr>
    </w:p>
    <w:p w:rsidR="000A2F46" w:rsidRDefault="000A2F46" w:rsidP="00313CCE">
      <w:pPr>
        <w:pStyle w:val="Footer"/>
        <w:tabs>
          <w:tab w:val="clear" w:pos="4320"/>
          <w:tab w:val="clear" w:pos="8640"/>
        </w:tabs>
        <w:rPr>
          <w:rFonts w:cs="Tahoma"/>
          <w:color w:val="339966"/>
        </w:rPr>
      </w:pPr>
    </w:p>
    <w:p w:rsidR="000A2F46" w:rsidRPr="006D6E99" w:rsidRDefault="000A2F46" w:rsidP="00313CCE">
      <w:pPr>
        <w:pStyle w:val="Footer"/>
        <w:tabs>
          <w:tab w:val="clear" w:pos="4320"/>
          <w:tab w:val="clear" w:pos="8640"/>
        </w:tabs>
        <w:rPr>
          <w:rFonts w:cs="Tahoma"/>
          <w:color w:val="339966"/>
        </w:rPr>
      </w:pPr>
    </w:p>
    <w:p w:rsidR="000A2F46" w:rsidRDefault="000A2F46" w:rsidP="002025C2">
      <w:pPr>
        <w:rPr>
          <w:rFonts w:cs="Tahoma"/>
        </w:rPr>
        <w:sectPr w:rsidR="000A2F46" w:rsidSect="00083555">
          <w:pgSz w:w="12240" w:h="15840" w:code="1"/>
          <w:pgMar w:top="1440" w:right="1800" w:bottom="1440" w:left="1800" w:header="720" w:footer="720" w:gutter="0"/>
          <w:cols w:space="720"/>
          <w:titlePg/>
        </w:sectPr>
      </w:pPr>
      <w:r w:rsidRPr="00D76259">
        <w:rPr>
          <w:rFonts w:cs="Tahoma"/>
        </w:rPr>
        <w:object w:dxaOrig="1104" w:dyaOrig="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75pt;height:35.25pt" o:ole="">
            <v:imagedata r:id="rId9" o:title=""/>
          </v:shape>
          <o:OLEObject Type="Embed" ProgID="Excel.Sheet.8" ShapeID="_x0000_i1027" DrawAspect="Icon" ObjectID="_1338699742" r:id="rId10"/>
        </w:object>
      </w:r>
    </w:p>
    <w:p w:rsidR="000A2F46" w:rsidRPr="006D6E99" w:rsidRDefault="000A2F46" w:rsidP="00313CCE">
      <w:pPr>
        <w:rPr>
          <w:rFonts w:cs="Tahoma"/>
        </w:rPr>
      </w:pPr>
    </w:p>
    <w:p w:rsidR="000A2F46" w:rsidRDefault="000A2F46" w:rsidP="00313CCE">
      <w:pPr>
        <w:pStyle w:val="Heading2"/>
      </w:pPr>
      <w:bookmarkStart w:id="62" w:name="_Toc262659856"/>
      <w:r>
        <w:t>Schema</w:t>
      </w:r>
      <w:bookmarkEnd w:id="62"/>
    </w:p>
    <w:p w:rsidR="000A2F46" w:rsidRPr="00F04842" w:rsidRDefault="000A2F46" w:rsidP="00F04842"/>
    <w:p w:rsidR="000A2F46" w:rsidRDefault="000A2F46" w:rsidP="00D008E6">
      <w:pPr>
        <w:pStyle w:val="Heading2"/>
        <w:numPr>
          <w:ilvl w:val="2"/>
          <w:numId w:val="17"/>
        </w:numPr>
      </w:pPr>
      <w:bookmarkStart w:id="63" w:name="_Toc262659857"/>
      <w:r>
        <w:t>Input Xml (</w:t>
      </w:r>
      <w:del w:id="64" w:author="Sterling User" w:date="2010-06-22T08:14:00Z">
        <w:r w:rsidDel="008C1AF5">
          <w:delText>webMethods</w:delText>
        </w:r>
      </w:del>
      <w:ins w:id="65" w:author="Sterling User" w:date="2010-06-22T08:14:00Z">
        <w:r>
          <w:t>_ebMethods</w:t>
        </w:r>
      </w:ins>
      <w:r>
        <w:t xml:space="preserve"> to </w:t>
      </w:r>
      <w:smartTag w:uri="urn:schemas-microsoft-com:office:smarttags" w:element="City">
        <w:smartTag w:uri="urn:schemas-microsoft-com:office:smarttags" w:element="place">
          <w:r>
            <w:t>Sterling</w:t>
          </w:r>
        </w:smartTag>
      </w:smartTag>
      <w:r>
        <w:t>)</w:t>
      </w:r>
      <w:bookmarkEnd w:id="63"/>
    </w:p>
    <w:p w:rsidR="000A2F46" w:rsidRDefault="000A2F46" w:rsidP="00D008E6"/>
    <w:p w:rsidR="000A2F46" w:rsidRDefault="000A2F46" w:rsidP="00BB50B3">
      <w:r>
        <w:t>&lt;?xml version=</w:t>
      </w:r>
      <w:del w:id="66" w:author="Sterling User" w:date="2010-06-22T08:14:00Z">
        <w:r w:rsidDel="008C1AF5">
          <w:delText>"</w:delText>
        </w:r>
      </w:del>
      <w:ins w:id="67" w:author="Sterling User" w:date="2010-06-22T08:14:00Z">
        <w:r>
          <w:t>”</w:t>
        </w:r>
      </w:ins>
      <w:r>
        <w:t>1.0</w:t>
      </w:r>
      <w:del w:id="68" w:author="Sterling User" w:date="2010-06-22T08:14:00Z">
        <w:r w:rsidDel="008C1AF5">
          <w:delText>"</w:delText>
        </w:r>
      </w:del>
      <w:ins w:id="69" w:author="Sterling User" w:date="2010-06-22T08:14:00Z">
        <w:r>
          <w:t>”</w:t>
        </w:r>
      </w:ins>
      <w:r>
        <w:t xml:space="preserve"> encoding=</w:t>
      </w:r>
      <w:del w:id="70" w:author="Sterling User" w:date="2010-06-22T08:14:00Z">
        <w:r w:rsidDel="008C1AF5">
          <w:delText>"</w:delText>
        </w:r>
      </w:del>
      <w:ins w:id="71" w:author="Sterling User" w:date="2010-06-22T08:14:00Z">
        <w:r>
          <w:t>”</w:t>
        </w:r>
      </w:ins>
      <w:r>
        <w:t>utf-8</w:t>
      </w:r>
      <w:del w:id="72" w:author="Sterling User" w:date="2010-06-22T08:14:00Z">
        <w:r w:rsidDel="008C1AF5">
          <w:delText>"</w:delText>
        </w:r>
      </w:del>
      <w:ins w:id="73" w:author="Sterling User" w:date="2010-06-22T08:14:00Z">
        <w:r>
          <w:t>”</w:t>
        </w:r>
      </w:ins>
      <w:r>
        <w:t>?&gt;</w:t>
      </w:r>
    </w:p>
    <w:p w:rsidR="000A2F46" w:rsidRDefault="000A2F46" w:rsidP="00BB50B3">
      <w:r>
        <w:t>&lt;CustomerXRefList&gt;</w:t>
      </w:r>
    </w:p>
    <w:p w:rsidR="000A2F46" w:rsidRDefault="000A2F46" w:rsidP="00BB50B3">
      <w:r>
        <w:tab/>
        <w:t>&lt;CustomerXRef</w:t>
      </w:r>
    </w:p>
    <w:p w:rsidR="000A2F46" w:rsidRDefault="000A2F46" w:rsidP="00BB50B3">
      <w:r>
        <w:tab/>
      </w:r>
      <w:r>
        <w:tab/>
        <w:t>EnvironmentId=</w:t>
      </w:r>
      <w:del w:id="74" w:author="Sterling User" w:date="2010-06-22T08:14:00Z">
        <w:r w:rsidDel="008C1AF5">
          <w:delText>"</w:delText>
        </w:r>
      </w:del>
      <w:ins w:id="75" w:author="Sterling User" w:date="2010-06-22T08:14:00Z">
        <w:r>
          <w:t>”</w:t>
        </w:r>
      </w:ins>
      <w:del w:id="76" w:author="Sterling User" w:date="2010-06-22T08:14:00Z">
        <w:r w:rsidDel="008C1AF5">
          <w:delText>"</w:delText>
        </w:r>
      </w:del>
      <w:ins w:id="77" w:author="Sterling User" w:date="2010-06-22T08:14:00Z">
        <w:r>
          <w:t>”</w:t>
        </w:r>
      </w:ins>
      <w:r>
        <w:t xml:space="preserve"> </w:t>
      </w:r>
    </w:p>
    <w:p w:rsidR="000A2F46" w:rsidRDefault="000A2F46" w:rsidP="00BB50B3">
      <w:r>
        <w:tab/>
      </w:r>
      <w:r>
        <w:tab/>
        <w:t>CompanyCode=</w:t>
      </w:r>
      <w:del w:id="78" w:author="Sterling User" w:date="2010-06-22T08:14:00Z">
        <w:r w:rsidDel="008C1AF5">
          <w:delText>"</w:delText>
        </w:r>
      </w:del>
      <w:ins w:id="79" w:author="Sterling User" w:date="2010-06-22T08:14:00Z">
        <w:r>
          <w:t>”</w:t>
        </w:r>
      </w:ins>
      <w:del w:id="80" w:author="Sterling User" w:date="2010-06-22T08:14:00Z">
        <w:r w:rsidDel="008C1AF5">
          <w:delText>"</w:delText>
        </w:r>
      </w:del>
      <w:ins w:id="81" w:author="Sterling User" w:date="2010-06-22T08:14:00Z">
        <w:r>
          <w:t>”</w:t>
        </w:r>
      </w:ins>
      <w:r>
        <w:t xml:space="preserve"> </w:t>
      </w:r>
    </w:p>
    <w:p w:rsidR="000A2F46" w:rsidRDefault="000A2F46" w:rsidP="00BB50B3">
      <w:r>
        <w:tab/>
      </w:r>
      <w:r>
        <w:tab/>
        <w:t>ProcessCode=</w:t>
      </w:r>
      <w:del w:id="82" w:author="Sterling User" w:date="2010-06-22T08:14:00Z">
        <w:r w:rsidDel="008C1AF5">
          <w:delText>"</w:delText>
        </w:r>
      </w:del>
      <w:ins w:id="83" w:author="Sterling User" w:date="2010-06-22T08:14:00Z">
        <w:r>
          <w:t>”</w:t>
        </w:r>
      </w:ins>
      <w:del w:id="84" w:author="Sterling User" w:date="2010-06-22T08:14:00Z">
        <w:r w:rsidDel="008C1AF5">
          <w:delText>"</w:delText>
        </w:r>
      </w:del>
      <w:ins w:id="85" w:author="Sterling User" w:date="2010-06-22T08:14:00Z">
        <w:r>
          <w:t>”</w:t>
        </w:r>
      </w:ins>
      <w:r>
        <w:t xml:space="preserve"> </w:t>
      </w:r>
    </w:p>
    <w:p w:rsidR="000A2F46" w:rsidRDefault="000A2F46" w:rsidP="00BB50B3"/>
    <w:p w:rsidR="000A2F46" w:rsidRDefault="000A2F46" w:rsidP="00BB50B3">
      <w:r>
        <w:tab/>
      </w:r>
      <w:r>
        <w:tab/>
      </w:r>
      <w:r>
        <w:tab/>
      </w:r>
      <w:r>
        <w:tab/>
        <w:t>CustomerDivision=</w:t>
      </w:r>
      <w:del w:id="86" w:author="Sterling User" w:date="2010-06-22T08:14:00Z">
        <w:r w:rsidDel="008C1AF5">
          <w:delText>"</w:delText>
        </w:r>
      </w:del>
      <w:ins w:id="87" w:author="Sterling User" w:date="2010-06-22T08:14:00Z">
        <w:r>
          <w:t>”</w:t>
        </w:r>
      </w:ins>
      <w:del w:id="88" w:author="Sterling User" w:date="2010-06-22T08:14:00Z">
        <w:r w:rsidDel="008C1AF5">
          <w:delText>"</w:delText>
        </w:r>
      </w:del>
      <w:ins w:id="89" w:author="Sterling User" w:date="2010-06-22T08:14:00Z">
        <w:r>
          <w:t>”</w:t>
        </w:r>
      </w:ins>
      <w:r>
        <w:t xml:space="preserve"> </w:t>
      </w:r>
    </w:p>
    <w:p w:rsidR="000A2F46" w:rsidRDefault="000A2F46" w:rsidP="00BB50B3">
      <w:r>
        <w:tab/>
      </w:r>
      <w:r>
        <w:tab/>
        <w:t>LegacyCustomerNumber=</w:t>
      </w:r>
      <w:del w:id="90" w:author="Sterling User" w:date="2010-06-22T08:14:00Z">
        <w:r w:rsidDel="008C1AF5">
          <w:delText>"</w:delText>
        </w:r>
      </w:del>
      <w:ins w:id="91" w:author="Sterling User" w:date="2010-06-22T08:14:00Z">
        <w:r>
          <w:t>”</w:t>
        </w:r>
      </w:ins>
      <w:del w:id="92" w:author="Sterling User" w:date="2010-06-22T08:14:00Z">
        <w:r w:rsidDel="008C1AF5">
          <w:delText>"</w:delText>
        </w:r>
      </w:del>
      <w:ins w:id="93" w:author="Sterling User" w:date="2010-06-22T08:14:00Z">
        <w:r>
          <w:t>”</w:t>
        </w:r>
      </w:ins>
      <w:r>
        <w:t xml:space="preserve"> </w:t>
      </w:r>
    </w:p>
    <w:p w:rsidR="000A2F46" w:rsidRDefault="000A2F46" w:rsidP="00BB50B3"/>
    <w:p w:rsidR="000A2F46" w:rsidRDefault="000A2F46" w:rsidP="00BB50B3">
      <w:r>
        <w:tab/>
      </w:r>
      <w:r>
        <w:tab/>
        <w:t>MasterProductCode=</w:t>
      </w:r>
      <w:del w:id="94" w:author="Sterling User" w:date="2010-06-22T08:14:00Z">
        <w:r w:rsidDel="008C1AF5">
          <w:delText>"</w:delText>
        </w:r>
      </w:del>
      <w:ins w:id="95" w:author="Sterling User" w:date="2010-06-22T08:14:00Z">
        <w:r>
          <w:t>”</w:t>
        </w:r>
      </w:ins>
      <w:del w:id="96" w:author="Sterling User" w:date="2010-06-22T08:14:00Z">
        <w:r w:rsidDel="008C1AF5">
          <w:delText>"</w:delText>
        </w:r>
      </w:del>
      <w:ins w:id="97" w:author="Sterling User" w:date="2010-06-22T08:14:00Z">
        <w:r>
          <w:t>”</w:t>
        </w:r>
      </w:ins>
    </w:p>
    <w:p w:rsidR="000A2F46" w:rsidRDefault="000A2F46" w:rsidP="00BB50B3">
      <w:r>
        <w:tab/>
      </w:r>
      <w:r>
        <w:tab/>
        <w:t>LegacyItemNumber=</w:t>
      </w:r>
      <w:del w:id="98" w:author="Sterling User" w:date="2010-06-22T08:14:00Z">
        <w:r w:rsidDel="008C1AF5">
          <w:delText>"</w:delText>
        </w:r>
      </w:del>
      <w:ins w:id="99" w:author="Sterling User" w:date="2010-06-22T08:14:00Z">
        <w:r>
          <w:t>”</w:t>
        </w:r>
      </w:ins>
      <w:del w:id="100" w:author="Sterling User" w:date="2010-06-22T08:14:00Z">
        <w:r w:rsidDel="008C1AF5">
          <w:delText>"</w:delText>
        </w:r>
      </w:del>
      <w:ins w:id="101" w:author="Sterling User" w:date="2010-06-22T08:14:00Z">
        <w:r>
          <w:t>”</w:t>
        </w:r>
      </w:ins>
    </w:p>
    <w:p w:rsidR="000A2F46" w:rsidRDefault="000A2F46" w:rsidP="00BB50B3">
      <w:r>
        <w:tab/>
      </w:r>
      <w:r>
        <w:tab/>
        <w:t>CustomerItemNumber=</w:t>
      </w:r>
      <w:del w:id="102" w:author="Sterling User" w:date="2010-06-22T08:14:00Z">
        <w:r w:rsidDel="008C1AF5">
          <w:delText>"</w:delText>
        </w:r>
      </w:del>
      <w:ins w:id="103" w:author="Sterling User" w:date="2010-06-22T08:14:00Z">
        <w:r>
          <w:t>”</w:t>
        </w:r>
      </w:ins>
      <w:del w:id="104" w:author="Sterling User" w:date="2010-06-22T08:14:00Z">
        <w:r w:rsidDel="008C1AF5">
          <w:delText>"</w:delText>
        </w:r>
      </w:del>
      <w:ins w:id="105" w:author="Sterling User" w:date="2010-06-22T08:14:00Z">
        <w:r>
          <w:t>”</w:t>
        </w:r>
      </w:ins>
    </w:p>
    <w:p w:rsidR="000A2F46" w:rsidRDefault="000A2F46" w:rsidP="00BB50B3">
      <w:r>
        <w:tab/>
      </w:r>
      <w:r>
        <w:tab/>
        <w:t>CustomerSpecificDescription=</w:t>
      </w:r>
      <w:del w:id="106" w:author="Sterling User" w:date="2010-06-22T08:14:00Z">
        <w:r w:rsidDel="008C1AF5">
          <w:delText>"</w:delText>
        </w:r>
      </w:del>
      <w:ins w:id="107" w:author="Sterling User" w:date="2010-06-22T08:14:00Z">
        <w:r>
          <w:t>”</w:t>
        </w:r>
      </w:ins>
      <w:del w:id="108" w:author="Sterling User" w:date="2010-06-22T08:14:00Z">
        <w:r w:rsidDel="008C1AF5">
          <w:delText>"</w:delText>
        </w:r>
      </w:del>
      <w:ins w:id="109" w:author="Sterling User" w:date="2010-06-22T08:14:00Z">
        <w:r>
          <w:t>”</w:t>
        </w:r>
      </w:ins>
    </w:p>
    <w:p w:rsidR="000A2F46" w:rsidRDefault="000A2F46" w:rsidP="00BB50B3">
      <w:r>
        <w:tab/>
      </w:r>
      <w:r>
        <w:tab/>
        <w:t>LegacyUoM=</w:t>
      </w:r>
      <w:del w:id="110" w:author="Sterling User" w:date="2010-06-22T08:14:00Z">
        <w:r w:rsidDel="008C1AF5">
          <w:delText>"</w:delText>
        </w:r>
      </w:del>
      <w:ins w:id="111" w:author="Sterling User" w:date="2010-06-22T08:14:00Z">
        <w:r>
          <w:t>”</w:t>
        </w:r>
      </w:ins>
      <w:del w:id="112" w:author="Sterling User" w:date="2010-06-22T08:14:00Z">
        <w:r w:rsidDel="008C1AF5">
          <w:delText>"</w:delText>
        </w:r>
      </w:del>
      <w:ins w:id="113" w:author="Sterling User" w:date="2010-06-22T08:14:00Z">
        <w:r>
          <w:t>”</w:t>
        </w:r>
      </w:ins>
    </w:p>
    <w:p w:rsidR="000A2F46" w:rsidRDefault="000A2F46" w:rsidP="00BB50B3">
      <w:r>
        <w:tab/>
      </w:r>
      <w:r>
        <w:tab/>
        <w:t>CustomerUoM=</w:t>
      </w:r>
      <w:del w:id="114" w:author="Sterling User" w:date="2010-06-22T08:14:00Z">
        <w:r w:rsidDel="008C1AF5">
          <w:delText>"</w:delText>
        </w:r>
      </w:del>
      <w:ins w:id="115" w:author="Sterling User" w:date="2010-06-22T08:14:00Z">
        <w:r>
          <w:t>”</w:t>
        </w:r>
      </w:ins>
      <w:del w:id="116" w:author="Sterling User" w:date="2010-06-22T08:14:00Z">
        <w:r w:rsidDel="008C1AF5">
          <w:delText>"</w:delText>
        </w:r>
      </w:del>
      <w:ins w:id="117" w:author="Sterling User" w:date="2010-06-22T08:14:00Z">
        <w:r>
          <w:t>”</w:t>
        </w:r>
      </w:ins>
    </w:p>
    <w:p w:rsidR="000A2F46" w:rsidRDefault="000A2F46" w:rsidP="00BB50B3">
      <w:r>
        <w:tab/>
      </w:r>
      <w:r>
        <w:tab/>
        <w:t>CustomerUoMConversionFactor=</w:t>
      </w:r>
      <w:del w:id="118" w:author="Sterling User" w:date="2010-06-22T08:14:00Z">
        <w:r w:rsidDel="008C1AF5">
          <w:delText>"</w:delText>
        </w:r>
      </w:del>
      <w:ins w:id="119" w:author="Sterling User" w:date="2010-06-22T08:14:00Z">
        <w:r>
          <w:t>”</w:t>
        </w:r>
      </w:ins>
      <w:del w:id="120" w:author="Sterling User" w:date="2010-06-22T08:14:00Z">
        <w:r w:rsidDel="008C1AF5">
          <w:delText>"</w:delText>
        </w:r>
      </w:del>
      <w:ins w:id="121" w:author="Sterling User" w:date="2010-06-22T08:14:00Z">
        <w:r>
          <w:t>”</w:t>
        </w:r>
      </w:ins>
    </w:p>
    <w:p w:rsidR="000A2F46" w:rsidRPr="008C1AF5" w:rsidRDefault="000A2F46" w:rsidP="00BB50B3">
      <w:pPr>
        <w:rPr>
          <w:rPrChange w:id="122" w:author="Sterling User">
            <w:rPr/>
          </w:rPrChange>
        </w:rPr>
      </w:pPr>
      <w:r>
        <w:tab/>
      </w:r>
      <w:r>
        <w:tab/>
      </w:r>
      <w:r w:rsidRPr="000A2F46">
        <w:rPr>
          <w:strike/>
          <w:highlight w:val="yellow"/>
          <w:rPrChange w:id="123" w:author="Sterling User" w:date="2010-06-22T08:14:00Z">
            <w:rPr/>
          </w:rPrChange>
        </w:rPr>
        <w:t>ShipFromOverrideDivision=</w:t>
      </w:r>
      <w:del w:id="124" w:author="Sterling User" w:date="2010-06-22T08:14:00Z">
        <w:r w:rsidRPr="000A2F46" w:rsidDel="008C1AF5">
          <w:rPr>
            <w:strike/>
            <w:highlight w:val="yellow"/>
            <w:rPrChange w:id="125" w:author="Sterling User" w:date="2010-06-22T08:14:00Z">
              <w:rPr/>
            </w:rPrChange>
          </w:rPr>
          <w:delText>"</w:delText>
        </w:r>
      </w:del>
      <w:ins w:id="126" w:author="Sterling User" w:date="2010-06-22T08:14:00Z">
        <w:r w:rsidRPr="000A2F46">
          <w:rPr>
            <w:strike/>
            <w:highlight w:val="yellow"/>
            <w:rPrChange w:id="127" w:author="Sterling User" w:date="2010-06-22T08:14:00Z">
              <w:rPr>
                <w:strike/>
              </w:rPr>
            </w:rPrChange>
          </w:rPr>
          <w:t>”</w:t>
        </w:r>
      </w:ins>
      <w:del w:id="128" w:author="Sterling User" w:date="2010-06-22T08:14:00Z">
        <w:r w:rsidRPr="000A2F46" w:rsidDel="008C1AF5">
          <w:rPr>
            <w:strike/>
            <w:highlight w:val="yellow"/>
            <w:rPrChange w:id="129" w:author="Sterling User" w:date="2010-06-22T08:14:00Z">
              <w:rPr/>
            </w:rPrChange>
          </w:rPr>
          <w:delText>"</w:delText>
        </w:r>
      </w:del>
      <w:ins w:id="130" w:author="Sterling User" w:date="2010-06-22T08:14:00Z">
        <w:r w:rsidRPr="000A2F46">
          <w:rPr>
            <w:strike/>
            <w:highlight w:val="yellow"/>
            <w:rPrChange w:id="131" w:author="Sterling User" w:date="2010-06-22T08:14:00Z">
              <w:rPr>
                <w:strike/>
              </w:rPr>
            </w:rPrChange>
          </w:rPr>
          <w:t xml:space="preserve">”              </w:t>
        </w:r>
        <w:r w:rsidRPr="000A2F46">
          <w:rPr>
            <w:highlight w:val="yellow"/>
            <w:rPrChange w:id="132" w:author="Sterling User" w:date="2010-06-22T08:14:00Z">
              <w:rPr/>
            </w:rPrChange>
          </w:rPr>
          <w:t>Removed 6/22/10</w:t>
        </w:r>
      </w:ins>
    </w:p>
    <w:p w:rsidR="000A2F46" w:rsidRDefault="000A2F46" w:rsidP="00BB50B3">
      <w:r>
        <w:tab/>
      </w:r>
      <w:r>
        <w:tab/>
        <w:t>CustomerExclusiveItem=""</w:t>
      </w:r>
    </w:p>
    <w:p w:rsidR="000A2F46" w:rsidRDefault="000A2F46" w:rsidP="00BB50B3"/>
    <w:p w:rsidR="000A2F46" w:rsidRDefault="000A2F46">
      <w:r>
        <w:tab/>
      </w:r>
      <w:r>
        <w:tab/>
      </w:r>
    </w:p>
    <w:p w:rsidR="000A2F46" w:rsidRDefault="000A2F46" w:rsidP="00BB50B3">
      <w:r>
        <w:tab/>
        <w:t>&lt;/CustomerXRef&gt;</w:t>
      </w:r>
    </w:p>
    <w:p w:rsidR="000A2F46" w:rsidRDefault="000A2F46" w:rsidP="00BB50B3">
      <w:r>
        <w:t>&lt;/CustomerXRefList&gt;</w:t>
      </w:r>
    </w:p>
    <w:p w:rsidR="000A2F46" w:rsidRPr="00D008E6" w:rsidRDefault="000A2F46" w:rsidP="00BB50B3"/>
    <w:p w:rsidR="000A2F46" w:rsidRDefault="000A2F46" w:rsidP="00FE21E4">
      <w:pPr>
        <w:sectPr w:rsidR="000A2F46" w:rsidSect="00083555">
          <w:pgSz w:w="12240" w:h="15840" w:code="1"/>
          <w:pgMar w:top="1440" w:right="1800" w:bottom="1440" w:left="1800" w:header="720" w:footer="720" w:gutter="0"/>
          <w:cols w:space="720"/>
          <w:titlePg/>
        </w:sectPr>
      </w:pPr>
    </w:p>
    <w:p w:rsidR="000A2F46" w:rsidRDefault="000A2F46" w:rsidP="00FE21E4">
      <w:r>
        <w:tab/>
      </w:r>
      <w:r>
        <w:tab/>
      </w:r>
      <w:r>
        <w:tab/>
      </w:r>
      <w:r>
        <w:tab/>
      </w:r>
    </w:p>
    <w:p w:rsidR="000A2F46" w:rsidRPr="00D008E6" w:rsidRDefault="000A2F46" w:rsidP="00FE21E4"/>
    <w:p w:rsidR="000A2F46" w:rsidRDefault="000A2F46" w:rsidP="00313CCE">
      <w:pPr>
        <w:pStyle w:val="Heading2"/>
      </w:pPr>
      <w:bookmarkStart w:id="133" w:name="_Toc262659858"/>
      <w:r>
        <w:t>Screen Shot</w:t>
      </w:r>
      <w:bookmarkEnd w:id="133"/>
    </w:p>
    <w:p w:rsidR="000A2F46" w:rsidRDefault="000A2F46" w:rsidP="00285DC0"/>
    <w:p w:rsidR="000A2F46" w:rsidRDefault="000A2F46" w:rsidP="00285DC0">
      <w:r>
        <w:t>IW to provide.</w:t>
      </w:r>
    </w:p>
    <w:p w:rsidR="000A2F46" w:rsidRPr="00285DC0" w:rsidDel="004C7BDF" w:rsidRDefault="000A2F46" w:rsidP="00285DC0">
      <w:pPr>
        <w:rPr>
          <w:del w:id="134" w:author="Sterling User" w:date="2010-06-22T08:14:00Z"/>
        </w:rPr>
      </w:pPr>
    </w:p>
    <w:p w:rsidR="000A2F46" w:rsidRDefault="000A2F46" w:rsidP="00313CCE">
      <w:pPr>
        <w:pStyle w:val="Heading2"/>
      </w:pPr>
      <w:bookmarkStart w:id="135" w:name="_Toc262659859"/>
      <w:r>
        <w:t>Open Questions</w:t>
      </w:r>
      <w:bookmarkEnd w:id="135"/>
    </w:p>
    <w:p w:rsidR="000A2F46" w:rsidRDefault="000A2F46" w:rsidP="00DF19D6">
      <w:pPr>
        <w:numPr>
          <w:ilvl w:val="0"/>
          <w:numId w:val="20"/>
        </w:numPr>
      </w:pPr>
      <w:r>
        <w:t>Are messages put in the queue be persisted?</w:t>
      </w:r>
    </w:p>
    <w:p w:rsidR="000A2F46" w:rsidRDefault="000A2F46" w:rsidP="00DF19D6">
      <w:pPr>
        <w:numPr>
          <w:ilvl w:val="0"/>
          <w:numId w:val="20"/>
        </w:numPr>
      </w:pPr>
      <w:r>
        <w:t>Tracking the mapping questions in the mapping excel workbook.</w:t>
      </w:r>
    </w:p>
    <w:p w:rsidR="000A2F46" w:rsidDel="005E6820" w:rsidRDefault="000A2F46" w:rsidP="00DF19D6">
      <w:pPr>
        <w:numPr>
          <w:ilvl w:val="0"/>
          <w:numId w:val="20"/>
        </w:numPr>
        <w:rPr>
          <w:del w:id="136" w:author="Sterling User" w:date="2010-06-22T08:14:00Z"/>
        </w:rPr>
      </w:pPr>
      <w:del w:id="137" w:author="Sterling User" w:date="2010-06-22T08:14:00Z">
        <w:r w:rsidDel="005E6820">
          <w:delText>Access supports 3 char customer specific uoms. All the interfaces are designed to work with 2 char unit of measures. There exist some customer specific uoms that don’t have a mapping to a 2 char unit of measure. Need to determine the process to handle this situation. [JIRA XCNG-305]</w:delText>
        </w:r>
      </w:del>
    </w:p>
    <w:p w:rsidR="000A2F46" w:rsidRDefault="000A2F46" w:rsidP="00313CCE"/>
    <w:p w:rsidR="000A2F46" w:rsidRPr="00652E46" w:rsidRDefault="000A2F46" w:rsidP="00313CCE"/>
    <w:p w:rsidR="000A2F46" w:rsidRDefault="000A2F46" w:rsidP="00313CCE">
      <w:pPr>
        <w:pStyle w:val="Heading2"/>
      </w:pPr>
      <w:bookmarkStart w:id="138" w:name="_Toc262659860"/>
      <w:r>
        <w:t>Assumptions</w:t>
      </w:r>
      <w:bookmarkEnd w:id="138"/>
    </w:p>
    <w:p w:rsidR="000A2F46" w:rsidRDefault="000A2F46" w:rsidP="00494ED1">
      <w:pPr>
        <w:numPr>
          <w:ilvl w:val="0"/>
          <w:numId w:val="27"/>
        </w:numPr>
      </w:pPr>
      <w:r>
        <w:t xml:space="preserve">All the batch transactions are MQ based. </w:t>
      </w:r>
      <w:smartTag w:uri="urn:schemas-microsoft-com:office:smarttags" w:element="City">
        <w:r>
          <w:t>Sterling</w:t>
        </w:r>
      </w:smartTag>
      <w:r>
        <w:t xml:space="preserve"> will get these as messages in the queue defined for the transaction and it will be one message per record.</w:t>
      </w:r>
    </w:p>
    <w:p w:rsidR="000A2F46" w:rsidRDefault="000A2F46" w:rsidP="00494ED1">
      <w:pPr>
        <w:numPr>
          <w:ilvl w:val="0"/>
          <w:numId w:val="27"/>
        </w:numPr>
      </w:pPr>
      <w:r>
        <w:t>Separate Queues will be defined for each transaction. For e.g., for Customer Cross Reference Info related messages will be put in the queue defined only for this transactions and will not be clubbed in with other messages from other transactions.</w:t>
      </w:r>
    </w:p>
    <w:p w:rsidR="000A2F46" w:rsidRDefault="000A2F46" w:rsidP="00494ED1">
      <w:pPr>
        <w:numPr>
          <w:ilvl w:val="0"/>
          <w:numId w:val="27"/>
        </w:numPr>
      </w:pPr>
      <w:r>
        <w:t>webMethods will parse the Legacy records and create the xml messages (format defined in section above) and as decided each message will have one record.</w:t>
      </w:r>
    </w:p>
    <w:p w:rsidR="000A2F46" w:rsidRDefault="000A2F46" w:rsidP="00B037D3">
      <w:pPr>
        <w:numPr>
          <w:ilvl w:val="0"/>
          <w:numId w:val="27"/>
        </w:numPr>
        <w:rPr>
          <w:ins w:id="139" w:author="Sterling User" w:date="2010-06-22T08:14:00Z"/>
        </w:rPr>
      </w:pPr>
      <w:r>
        <w:t xml:space="preserve">Only affected records will be sent by Legacy as part of change / delta load. This means if a record has been changed </w:t>
      </w:r>
      <w:del w:id="140" w:author="Sterling User" w:date="2010-06-22T08:16:00Z">
        <w:r w:rsidDel="009D0888">
          <w:delText xml:space="preserve">for e.g., a field value for the address has been changed; </w:delText>
        </w:r>
      </w:del>
      <w:r>
        <w:t>we should not get all the rows again.</w:t>
      </w:r>
    </w:p>
    <w:p w:rsidR="000A2F46" w:rsidRDefault="000A2F46" w:rsidP="00B037D3">
      <w:pPr>
        <w:numPr>
          <w:ilvl w:val="0"/>
          <w:numId w:val="27"/>
          <w:ins w:id="141" w:author="Sterling User" w:date="2010-06-22T08:14:00Z"/>
        </w:numPr>
      </w:pPr>
      <w:ins w:id="142" w:author="Sterling User" w:date="2010-06-22T08:14:00Z">
        <w:r>
          <w:t>Access supports 3 char customer specific uoms. All the interfaces are designed to work with 2 char unit of measures. There exist some customer specific uoms that don’t have a mapping to a 2 char unit of measure. Need to determine the process to handle this situation. [JIRA XCNG-305]</w:t>
        </w:r>
      </w:ins>
    </w:p>
    <w:p w:rsidR="000A2F46" w:rsidRDefault="000A2F46" w:rsidP="00313CCE">
      <w:pPr>
        <w:pStyle w:val="Footer"/>
        <w:tabs>
          <w:tab w:val="clear" w:pos="4320"/>
          <w:tab w:val="clear" w:pos="8640"/>
        </w:tabs>
        <w:rPr>
          <w:rFonts w:cs="Tahoma"/>
          <w:b/>
        </w:rPr>
      </w:pPr>
    </w:p>
    <w:p w:rsidR="000A2F46" w:rsidRDefault="000A2F46" w:rsidP="00313CCE">
      <w:pPr>
        <w:rPr>
          <w:rFonts w:cs="Tahoma"/>
        </w:rPr>
        <w:sectPr w:rsidR="000A2F46" w:rsidSect="00083555">
          <w:pgSz w:w="12240" w:h="15840" w:code="1"/>
          <w:pgMar w:top="1440" w:right="1800" w:bottom="1440" w:left="1800" w:header="720" w:footer="720" w:gutter="0"/>
          <w:cols w:space="720"/>
          <w:titlePg/>
        </w:sectPr>
      </w:pPr>
    </w:p>
    <w:p w:rsidR="000A2F46" w:rsidRDefault="000A2F46" w:rsidP="00313CCE">
      <w:pPr>
        <w:pStyle w:val="Heading1"/>
        <w:numPr>
          <w:ilvl w:val="0"/>
          <w:numId w:val="17"/>
        </w:numPr>
        <w:rPr>
          <w:rFonts w:cs="Tahoma"/>
        </w:rPr>
      </w:pPr>
      <w:bookmarkStart w:id="143" w:name="_Toc262659861"/>
      <w:r>
        <w:rPr>
          <w:rFonts w:cs="Tahoma"/>
        </w:rPr>
        <w:t>Connectivity Diagram</w:t>
      </w:r>
      <w:bookmarkEnd w:id="143"/>
    </w:p>
    <w:p w:rsidR="000A2F46" w:rsidRDefault="000A2F46" w:rsidP="00313CCE"/>
    <w:p w:rsidR="000A2F46" w:rsidRDefault="000A2F46" w:rsidP="00313CCE">
      <w:pPr>
        <w:pStyle w:val="Heading2"/>
      </w:pPr>
      <w:bookmarkStart w:id="144" w:name="_Toc262659862"/>
      <w:r>
        <w:rPr>
          <w:szCs w:val="18"/>
        </w:rPr>
        <w:t>CustomerBatch Info – Connectivity Diagram</w:t>
      </w:r>
      <w:bookmarkEnd w:id="144"/>
    </w:p>
    <w:p w:rsidR="000A2F46" w:rsidRDefault="000A2F46" w:rsidP="00313CCE"/>
    <w:p w:rsidR="000A2F46" w:rsidRDefault="000A2F46" w:rsidP="00313CCE"/>
    <w:p w:rsidR="000A2F46" w:rsidRDefault="000A2F46" w:rsidP="00313CCE">
      <w:r>
        <w:object w:dxaOrig="14456" w:dyaOrig="3095">
          <v:shape id="_x0000_i1028" type="#_x0000_t75" style="width:426.75pt;height:91.5pt" o:ole="">
            <v:imagedata r:id="rId11" o:title=""/>
          </v:shape>
          <o:OLEObject Type="Embed" ProgID="Visio.Drawing.11" ShapeID="_x0000_i1028" DrawAspect="Content" ObjectID="_1338699743" r:id="rId12"/>
        </w:object>
      </w:r>
    </w:p>
    <w:p w:rsidR="000A2F46" w:rsidRDefault="000A2F46" w:rsidP="00313CCE"/>
    <w:p w:rsidR="000A2F46" w:rsidRDefault="000A2F46" w:rsidP="00313CCE"/>
    <w:p w:rsidR="000A2F46" w:rsidRDefault="000A2F46" w:rsidP="00313CCE">
      <w:pPr>
        <w:rPr>
          <w:rFonts w:cs="Tahoma"/>
        </w:rPr>
      </w:pPr>
    </w:p>
    <w:p w:rsidR="000A2F46" w:rsidRDefault="000A2F46" w:rsidP="00313CCE">
      <w:pPr>
        <w:pStyle w:val="Heading2"/>
      </w:pPr>
      <w:bookmarkStart w:id="145" w:name="_Toc262659863"/>
      <w:r>
        <w:t>Connectivity Process</w:t>
      </w:r>
      <w:bookmarkEnd w:id="145"/>
    </w:p>
    <w:p w:rsidR="000A2F46" w:rsidRDefault="000A2F46" w:rsidP="002C3B54">
      <w:pPr>
        <w:numPr>
          <w:ilvl w:val="0"/>
          <w:numId w:val="24"/>
        </w:numPr>
      </w:pPr>
      <w:r>
        <w:t>Legacy will put the customer cross reference batch load flat file in an FTP location.</w:t>
      </w:r>
    </w:p>
    <w:p w:rsidR="000A2F46" w:rsidRDefault="000A2F46" w:rsidP="002C3B54">
      <w:pPr>
        <w:numPr>
          <w:ilvl w:val="0"/>
          <w:numId w:val="24"/>
        </w:numPr>
      </w:pPr>
      <w:r>
        <w:t>webMethods will pick the files, Map the data into Sterling XML format and split it so that each message has one record and put it in MQ.</w:t>
      </w:r>
    </w:p>
    <w:p w:rsidR="000A2F46" w:rsidRDefault="000A2F46" w:rsidP="002C3B54">
      <w:pPr>
        <w:numPr>
          <w:ilvl w:val="0"/>
          <w:numId w:val="24"/>
        </w:numPr>
      </w:pPr>
      <w:r>
        <w:t>The messages in the queue need to be persisted using standard MQ way of persisting messages.</w:t>
      </w:r>
    </w:p>
    <w:p w:rsidR="000A2F46" w:rsidRDefault="000A2F46" w:rsidP="002C3B54">
      <w:pPr>
        <w:numPr>
          <w:ilvl w:val="0"/>
          <w:numId w:val="24"/>
        </w:numPr>
      </w:pPr>
      <w:smartTag w:uri="urn:schemas-microsoft-com:office:smarttags" w:element="City">
        <w:r>
          <w:t>Sterling</w:t>
        </w:r>
      </w:smartTag>
      <w:r>
        <w:t xml:space="preserve"> will process the messages from the queue. </w:t>
      </w:r>
    </w:p>
    <w:p w:rsidR="000A2F46" w:rsidRDefault="000A2F46" w:rsidP="00194390">
      <w:pPr>
        <w:numPr>
          <w:ilvl w:val="0"/>
          <w:numId w:val="24"/>
        </w:numPr>
      </w:pPr>
      <w:smartTag w:uri="urn:schemas-microsoft-com:office:smarttags" w:element="City">
        <w:r>
          <w:t>Sterling</w:t>
        </w:r>
      </w:smartTag>
      <w:r>
        <w:t xml:space="preserve"> will log the transaction errors as alerts in the console. </w:t>
      </w:r>
    </w:p>
    <w:p w:rsidR="000A2F46" w:rsidRDefault="000A2F46" w:rsidP="00194390"/>
    <w:p w:rsidR="000A2F46" w:rsidRDefault="000A2F46" w:rsidP="00194390"/>
    <w:p w:rsidR="000A2F46" w:rsidRDefault="000A2F46" w:rsidP="00194390"/>
    <w:p w:rsidR="000A2F46" w:rsidRDefault="000A2F46" w:rsidP="0063146A">
      <w:pPr>
        <w:pStyle w:val="Heading1"/>
        <w:numPr>
          <w:ilvl w:val="0"/>
          <w:numId w:val="17"/>
        </w:numPr>
        <w:rPr>
          <w:rFonts w:cs="Tahoma"/>
        </w:rPr>
      </w:pPr>
      <w:bookmarkStart w:id="146" w:name="_Toc262659864"/>
      <w:r>
        <w:rPr>
          <w:rFonts w:cs="Tahoma"/>
        </w:rPr>
        <w:t>Glossary of Terms</w:t>
      </w:r>
      <w:bookmarkEnd w:id="146"/>
    </w:p>
    <w:p w:rsidR="000A2F46" w:rsidRDefault="000A2F46"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0A2F46" w:rsidTr="00EA3A45">
        <w:tc>
          <w:tcPr>
            <w:tcW w:w="738" w:type="dxa"/>
            <w:shd w:val="clear" w:color="auto" w:fill="00B0F0"/>
          </w:tcPr>
          <w:p w:rsidR="000A2F46" w:rsidRPr="00EA3A45" w:rsidRDefault="000A2F46"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0A2F46" w:rsidRPr="00EA3A45" w:rsidRDefault="000A2F46"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0A2F46" w:rsidRDefault="000A2F46" w:rsidP="00EA3A45">
            <w:pPr>
              <w:pStyle w:val="NoSpacing"/>
              <w:tabs>
                <w:tab w:val="center" w:pos="4320"/>
                <w:tab w:val="right" w:pos="8640"/>
              </w:tabs>
              <w:jc w:val="center"/>
            </w:pPr>
            <w:r w:rsidRPr="00EA3A45">
              <w:rPr>
                <w:rFonts w:ascii="Arial" w:hAnsi="Arial" w:cs="Arial"/>
                <w:sz w:val="18"/>
                <w:szCs w:val="18"/>
              </w:rPr>
              <w:t>Definition</w:t>
            </w:r>
          </w:p>
        </w:tc>
      </w:tr>
      <w:tr w:rsidR="000A2F46" w:rsidTr="00EA3A45">
        <w:tc>
          <w:tcPr>
            <w:tcW w:w="738" w:type="dxa"/>
          </w:tcPr>
          <w:p w:rsidR="000A2F46" w:rsidRDefault="000A2F46" w:rsidP="00F31DA5">
            <w:r>
              <w:t>1.</w:t>
            </w:r>
          </w:p>
        </w:tc>
        <w:tc>
          <w:tcPr>
            <w:tcW w:w="3330" w:type="dxa"/>
          </w:tcPr>
          <w:p w:rsidR="000A2F46" w:rsidRDefault="000A2F46" w:rsidP="00F31DA5">
            <w:r>
              <w:t>RAFTS</w:t>
            </w:r>
          </w:p>
        </w:tc>
        <w:tc>
          <w:tcPr>
            <w:tcW w:w="4788" w:type="dxa"/>
          </w:tcPr>
          <w:p w:rsidR="000A2F46" w:rsidRDefault="000A2F46" w:rsidP="00F31DA5">
            <w:r>
              <w:t>File transfer (FTP)</w:t>
            </w:r>
          </w:p>
        </w:tc>
      </w:tr>
      <w:tr w:rsidR="000A2F46" w:rsidTr="00EA3A45">
        <w:tc>
          <w:tcPr>
            <w:tcW w:w="738" w:type="dxa"/>
          </w:tcPr>
          <w:p w:rsidR="000A2F46" w:rsidRDefault="000A2F46" w:rsidP="00F31DA5">
            <w:r>
              <w:t>2.</w:t>
            </w:r>
          </w:p>
        </w:tc>
        <w:tc>
          <w:tcPr>
            <w:tcW w:w="3330" w:type="dxa"/>
          </w:tcPr>
          <w:p w:rsidR="000A2F46" w:rsidRDefault="000A2F46" w:rsidP="00F31DA5">
            <w:r>
              <w:t>UE (User Exit)</w:t>
            </w:r>
          </w:p>
        </w:tc>
        <w:tc>
          <w:tcPr>
            <w:tcW w:w="4788" w:type="dxa"/>
          </w:tcPr>
          <w:p w:rsidR="000A2F46" w:rsidRDefault="000A2F46" w:rsidP="00F31DA5">
            <w:r>
              <w:t xml:space="preserve">Hooks to write custom code in </w:t>
            </w:r>
            <w:smartTag w:uri="urn:schemas-microsoft-com:office:smarttags" w:element="City">
              <w:r>
                <w:t>Sterling</w:t>
              </w:r>
            </w:smartTag>
          </w:p>
        </w:tc>
      </w:tr>
      <w:tr w:rsidR="000A2F46" w:rsidTr="00EA3A45">
        <w:tc>
          <w:tcPr>
            <w:tcW w:w="738" w:type="dxa"/>
          </w:tcPr>
          <w:p w:rsidR="000A2F46" w:rsidRDefault="000A2F46" w:rsidP="00EF5CB4">
            <w:r>
              <w:t>3.</w:t>
            </w:r>
          </w:p>
        </w:tc>
        <w:tc>
          <w:tcPr>
            <w:tcW w:w="3330" w:type="dxa"/>
          </w:tcPr>
          <w:p w:rsidR="000A2F46" w:rsidRDefault="000A2F46" w:rsidP="00EF5CB4">
            <w:r>
              <w:t>MQ</w:t>
            </w:r>
          </w:p>
        </w:tc>
        <w:tc>
          <w:tcPr>
            <w:tcW w:w="4788" w:type="dxa"/>
          </w:tcPr>
          <w:p w:rsidR="000A2F46" w:rsidRDefault="000A2F46" w:rsidP="00EF5CB4">
            <w:r>
              <w:t>Message Queue</w:t>
            </w:r>
          </w:p>
        </w:tc>
      </w:tr>
      <w:tr w:rsidR="000A2F46" w:rsidTr="00EA3A45">
        <w:tc>
          <w:tcPr>
            <w:tcW w:w="738" w:type="dxa"/>
          </w:tcPr>
          <w:p w:rsidR="000A2F46" w:rsidRDefault="000A2F46" w:rsidP="00EF5CB4">
            <w:r>
              <w:t>4.</w:t>
            </w:r>
          </w:p>
        </w:tc>
        <w:tc>
          <w:tcPr>
            <w:tcW w:w="3330" w:type="dxa"/>
          </w:tcPr>
          <w:p w:rsidR="000A2F46" w:rsidRDefault="000A2F46" w:rsidP="00EF5CB4">
            <w:r>
              <w:t>BR1</w:t>
            </w:r>
          </w:p>
        </w:tc>
        <w:tc>
          <w:tcPr>
            <w:tcW w:w="4788" w:type="dxa"/>
          </w:tcPr>
          <w:p w:rsidR="000A2F46" w:rsidRDefault="000A2F46" w:rsidP="00EF5CB4">
            <w:r>
              <w:t>Business Release 1</w:t>
            </w:r>
          </w:p>
        </w:tc>
      </w:tr>
      <w:tr w:rsidR="000A2F46" w:rsidTr="00EA3A45">
        <w:tc>
          <w:tcPr>
            <w:tcW w:w="738" w:type="dxa"/>
          </w:tcPr>
          <w:p w:rsidR="000A2F46" w:rsidRDefault="000A2F46" w:rsidP="00EF5CB4">
            <w:r>
              <w:t>5.</w:t>
            </w:r>
          </w:p>
        </w:tc>
        <w:tc>
          <w:tcPr>
            <w:tcW w:w="3330" w:type="dxa"/>
          </w:tcPr>
          <w:p w:rsidR="000A2F46" w:rsidRDefault="000A2F46" w:rsidP="00EF5CB4">
            <w:r>
              <w:t>IW</w:t>
            </w:r>
          </w:p>
        </w:tc>
        <w:tc>
          <w:tcPr>
            <w:tcW w:w="4788" w:type="dxa"/>
          </w:tcPr>
          <w:p w:rsidR="000A2F46" w:rsidRDefault="000A2F46" w:rsidP="0026738A">
            <w:r>
              <w:t>Industrial Wisdom – third party company engaged on the project for the website look and fee.</w:t>
            </w:r>
          </w:p>
        </w:tc>
      </w:tr>
      <w:tr w:rsidR="000A2F46" w:rsidTr="00EA3A45">
        <w:tc>
          <w:tcPr>
            <w:tcW w:w="738" w:type="dxa"/>
          </w:tcPr>
          <w:p w:rsidR="000A2F46" w:rsidRDefault="000A2F46" w:rsidP="00EF5CB4">
            <w:r>
              <w:t>6.</w:t>
            </w:r>
          </w:p>
        </w:tc>
        <w:tc>
          <w:tcPr>
            <w:tcW w:w="3330" w:type="dxa"/>
          </w:tcPr>
          <w:p w:rsidR="000A2F46" w:rsidRDefault="000A2F46" w:rsidP="00EF5CB4">
            <w:r>
              <w:t>UI</w:t>
            </w:r>
          </w:p>
        </w:tc>
        <w:tc>
          <w:tcPr>
            <w:tcW w:w="4788" w:type="dxa"/>
          </w:tcPr>
          <w:p w:rsidR="000A2F46" w:rsidRDefault="000A2F46" w:rsidP="0026738A">
            <w:r>
              <w:t>User Interface – look and feel of the web site pages.</w:t>
            </w:r>
          </w:p>
        </w:tc>
      </w:tr>
    </w:tbl>
    <w:p w:rsidR="000A2F46" w:rsidRPr="002C3B54" w:rsidRDefault="000A2F46" w:rsidP="00194390"/>
    <w:sectPr w:rsidR="000A2F46"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F46" w:rsidRDefault="000A2F46">
      <w:r>
        <w:separator/>
      </w:r>
    </w:p>
  </w:endnote>
  <w:endnote w:type="continuationSeparator" w:id="1">
    <w:p w:rsidR="000A2F46" w:rsidRDefault="000A2F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46" w:rsidRDefault="000A2F46" w:rsidP="00D46CD9">
    <w:pPr>
      <w:ind w:right="378"/>
      <w:rPr>
        <w:rFonts w:cs="Tahoma"/>
        <w:color w:val="000000"/>
        <w:sz w:val="16"/>
        <w:szCs w:val="16"/>
      </w:rPr>
    </w:pPr>
    <w:r>
      <w:rPr>
        <w:rFonts w:cs="Tahoma"/>
        <w:color w:val="000000"/>
        <w:sz w:val="16"/>
        <w:szCs w:val="16"/>
      </w:rPr>
      <w:fldChar w:fldCharType="begin"/>
    </w:r>
    <w:r>
      <w:rPr>
        <w:rFonts w:cs="Tahoma"/>
        <w:color w:val="000000"/>
        <w:sz w:val="16"/>
        <w:szCs w:val="16"/>
      </w:rPr>
      <w:instrText xml:space="preserve"> SAVEDATE  \@ "M/d/yyyy h:mm am/pm"  \* MERGEFORMAT </w:instrText>
    </w:r>
    <w:r>
      <w:rPr>
        <w:rFonts w:cs="Tahoma"/>
        <w:color w:val="000000"/>
        <w:sz w:val="16"/>
        <w:szCs w:val="16"/>
      </w:rPr>
      <w:fldChar w:fldCharType="separate"/>
    </w:r>
    <w:ins w:id="9" w:author="Sterling User" w:date="2010-06-22T08:10:00Z">
      <w:r>
        <w:rPr>
          <w:rFonts w:cs="Tahoma"/>
          <w:noProof/>
          <w:color w:val="000000"/>
          <w:sz w:val="16"/>
          <w:szCs w:val="16"/>
        </w:rPr>
        <w:t>6/17/2010 2:45 PM</w:t>
      </w:r>
    </w:ins>
    <w:ins w:id="10" w:author="prgupta" w:date="2010-06-17T14:44:00Z">
      <w:del w:id="11" w:author="Sterling User" w:date="2010-06-22T08:10:00Z">
        <w:r w:rsidDel="008446CC">
          <w:rPr>
            <w:rFonts w:cs="Tahoma"/>
            <w:noProof/>
            <w:color w:val="000000"/>
            <w:sz w:val="16"/>
            <w:szCs w:val="16"/>
          </w:rPr>
          <w:delText>6/17/2010 11:58 AM</w:delText>
        </w:r>
      </w:del>
    </w:ins>
    <w:del w:id="12" w:author="Sterling User" w:date="2010-06-22T08:10:00Z">
      <w:r w:rsidDel="008446CC">
        <w:rPr>
          <w:rFonts w:cs="Tahoma"/>
          <w:noProof/>
          <w:color w:val="000000"/>
          <w:sz w:val="16"/>
          <w:szCs w:val="16"/>
        </w:rPr>
        <w:delText>5/28/2010 2:31 PM</w:delText>
      </w:r>
    </w:del>
    <w:r>
      <w:rPr>
        <w:rFonts w:cs="Tahoma"/>
        <w:color w:val="000000"/>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9D0888">
      <w:rPr>
        <w:rFonts w:cs="Tahoma"/>
        <w:b/>
        <w:noProof/>
        <w:color w:val="000000"/>
        <w:sz w:val="16"/>
        <w:szCs w:val="16"/>
      </w:rPr>
      <w:t>8</w:t>
    </w:r>
    <w:r w:rsidRPr="00DC6F42">
      <w:rPr>
        <w:rFonts w:cs="Tahoma"/>
        <w:color w:val="000000"/>
        <w:sz w:val="16"/>
        <w:szCs w:val="16"/>
      </w:rPr>
      <w:fldChar w:fldCharType="end"/>
    </w:r>
    <w:r>
      <w:rPr>
        <w:rFonts w:cs="Tahoma"/>
        <w:color w:val="000000"/>
        <w:sz w:val="16"/>
        <w:szCs w:val="16"/>
      </w:rPr>
      <w:t xml:space="preserve">            </w:t>
    </w:r>
    <w:fldSimple w:instr=" FILENAME   \* MERGEFORMAT ">
      <w:r w:rsidRPr="002974D1">
        <w:rPr>
          <w:rFonts w:cs="Tahoma"/>
          <w:noProof/>
          <w:color w:val="000000"/>
          <w:sz w:val="16"/>
          <w:szCs w:val="16"/>
        </w:rPr>
        <w:t>xpedx BatchFeed CustomerXReference Batch Detailed Design V1.3.docx</w:t>
      </w:r>
    </w:fldSimple>
    <w:r>
      <w:rPr>
        <w:rFonts w:cs="Tahoma"/>
        <w:color w:val="000000"/>
        <w:sz w:val="16"/>
        <w:szCs w:val="16"/>
      </w:rPr>
      <w:tab/>
    </w:r>
    <w:r>
      <w:rPr>
        <w:rFonts w:cs="Tahoma"/>
        <w:color w:val="000000"/>
        <w:sz w:val="16"/>
        <w:szCs w:val="16"/>
      </w:rPr>
      <w:tab/>
    </w:r>
  </w:p>
  <w:p w:rsidR="000A2F46" w:rsidRDefault="000A2F46" w:rsidP="00D46CD9">
    <w:pPr>
      <w:ind w:right="378"/>
      <w:rPr>
        <w:rFonts w:cs="Tahoma"/>
        <w:color w:val="000000"/>
        <w:sz w:val="16"/>
        <w:szCs w:val="16"/>
      </w:rPr>
    </w:pPr>
  </w:p>
  <w:p w:rsidR="000A2F46" w:rsidRDefault="000A2F46" w:rsidP="00D46CD9">
    <w:pPr>
      <w:ind w:right="378"/>
      <w:rPr>
        <w:rFonts w:cs="Tahoma"/>
        <w:color w:val="000000"/>
        <w:sz w:val="16"/>
        <w:szCs w:val="16"/>
      </w:rPr>
    </w:pPr>
    <w:r>
      <w:rPr>
        <w:rFonts w:cs="Tahoma"/>
        <w:color w:val="000000"/>
        <w:sz w:val="16"/>
        <w:szCs w:val="16"/>
      </w:rPr>
      <w:t>PRIVATE/PROPRIETARY/SECURE</w:t>
    </w:r>
  </w:p>
  <w:p w:rsidR="000A2F46" w:rsidRPr="00E40B69" w:rsidRDefault="000A2F46"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0A2F46" w:rsidRPr="00D46CD9" w:rsidRDefault="000A2F46"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F46" w:rsidRDefault="000A2F46">
      <w:r>
        <w:separator/>
      </w:r>
    </w:p>
  </w:footnote>
  <w:footnote w:type="continuationSeparator" w:id="1">
    <w:p w:rsidR="000A2F46" w:rsidRDefault="000A2F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46" w:rsidRDefault="000A2F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margin-left:346.05pt;margin-top:-8.8pt;width:2in;height:44.25pt;z-index:251660288;visibility:visible">
          <v:imagedata r:id="rId1" o:title=""/>
        </v:shape>
      </w:pict>
    </w:r>
    <w:r>
      <w:rPr>
        <w:noProof/>
      </w:rPr>
      <w:pict>
        <v:shape id="Picture 3" o:spid="_x0000_i1026" type="#_x0000_t75" style="width:194.25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6"/>
  </w:num>
  <w:num w:numId="17">
    <w:abstractNumId w:val="7"/>
  </w:num>
  <w:num w:numId="18">
    <w:abstractNumId w:val="2"/>
  </w:num>
  <w:num w:numId="19">
    <w:abstractNumId w:val="5"/>
  </w:num>
  <w:num w:numId="20">
    <w:abstractNumId w:val="11"/>
  </w:num>
  <w:num w:numId="21">
    <w:abstractNumId w:val="9"/>
  </w:num>
  <w:num w:numId="22">
    <w:abstractNumId w:val="0"/>
  </w:num>
  <w:num w:numId="23">
    <w:abstractNumId w:val="7"/>
  </w:num>
  <w:num w:numId="24">
    <w:abstractNumId w:val="4"/>
  </w:num>
  <w:num w:numId="25">
    <w:abstractNumId w:val="7"/>
  </w:num>
  <w:num w:numId="26">
    <w:abstractNumId w:val="8"/>
  </w:num>
  <w:num w:numId="27">
    <w:abstractNumId w:val="10"/>
  </w:num>
  <w:num w:numId="2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4858"/>
    <w:rsid w:val="0000492F"/>
    <w:rsid w:val="00004B32"/>
    <w:rsid w:val="000052CC"/>
    <w:rsid w:val="000058FD"/>
    <w:rsid w:val="000075E0"/>
    <w:rsid w:val="0001017C"/>
    <w:rsid w:val="00011065"/>
    <w:rsid w:val="000111BE"/>
    <w:rsid w:val="00012BE5"/>
    <w:rsid w:val="000151FE"/>
    <w:rsid w:val="00015BF8"/>
    <w:rsid w:val="00015DE1"/>
    <w:rsid w:val="000168B4"/>
    <w:rsid w:val="0001795A"/>
    <w:rsid w:val="0002172D"/>
    <w:rsid w:val="00022186"/>
    <w:rsid w:val="000221EF"/>
    <w:rsid w:val="0002401F"/>
    <w:rsid w:val="00025BD1"/>
    <w:rsid w:val="00027CD9"/>
    <w:rsid w:val="00027ED2"/>
    <w:rsid w:val="00030CC4"/>
    <w:rsid w:val="000313CF"/>
    <w:rsid w:val="0003152B"/>
    <w:rsid w:val="0003256E"/>
    <w:rsid w:val="000325D1"/>
    <w:rsid w:val="000337C5"/>
    <w:rsid w:val="00036417"/>
    <w:rsid w:val="000406EE"/>
    <w:rsid w:val="00040930"/>
    <w:rsid w:val="00040EAA"/>
    <w:rsid w:val="00040F8C"/>
    <w:rsid w:val="00041AD1"/>
    <w:rsid w:val="00044FCB"/>
    <w:rsid w:val="000458F9"/>
    <w:rsid w:val="00046149"/>
    <w:rsid w:val="00046644"/>
    <w:rsid w:val="0004793C"/>
    <w:rsid w:val="0005253C"/>
    <w:rsid w:val="00053149"/>
    <w:rsid w:val="0005408C"/>
    <w:rsid w:val="00056200"/>
    <w:rsid w:val="00061160"/>
    <w:rsid w:val="00061DB2"/>
    <w:rsid w:val="00061EAD"/>
    <w:rsid w:val="00061F11"/>
    <w:rsid w:val="00063DA6"/>
    <w:rsid w:val="000643F7"/>
    <w:rsid w:val="00064CF2"/>
    <w:rsid w:val="0006525C"/>
    <w:rsid w:val="000666E0"/>
    <w:rsid w:val="00066913"/>
    <w:rsid w:val="00066D02"/>
    <w:rsid w:val="0007133D"/>
    <w:rsid w:val="00071DB4"/>
    <w:rsid w:val="0007296D"/>
    <w:rsid w:val="0007489C"/>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19E9"/>
    <w:rsid w:val="000A2B6F"/>
    <w:rsid w:val="000A2F46"/>
    <w:rsid w:val="000A3547"/>
    <w:rsid w:val="000A35F3"/>
    <w:rsid w:val="000A395B"/>
    <w:rsid w:val="000A4DC6"/>
    <w:rsid w:val="000A5FE7"/>
    <w:rsid w:val="000B0ABD"/>
    <w:rsid w:val="000B0C35"/>
    <w:rsid w:val="000B0D21"/>
    <w:rsid w:val="000B1669"/>
    <w:rsid w:val="000B2A51"/>
    <w:rsid w:val="000B2E35"/>
    <w:rsid w:val="000B41AD"/>
    <w:rsid w:val="000B4BB3"/>
    <w:rsid w:val="000B6A63"/>
    <w:rsid w:val="000B6DF6"/>
    <w:rsid w:val="000B757C"/>
    <w:rsid w:val="000B7A3B"/>
    <w:rsid w:val="000B7DDD"/>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3D2F"/>
    <w:rsid w:val="000E3D4F"/>
    <w:rsid w:val="000E4066"/>
    <w:rsid w:val="000E549C"/>
    <w:rsid w:val="000E5709"/>
    <w:rsid w:val="000E6603"/>
    <w:rsid w:val="000E6892"/>
    <w:rsid w:val="000E6D2D"/>
    <w:rsid w:val="000F1D10"/>
    <w:rsid w:val="000F36E9"/>
    <w:rsid w:val="000F4D4B"/>
    <w:rsid w:val="000F502C"/>
    <w:rsid w:val="000F5A00"/>
    <w:rsid w:val="000F60DA"/>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D89"/>
    <w:rsid w:val="001550F1"/>
    <w:rsid w:val="0015770A"/>
    <w:rsid w:val="00157E3B"/>
    <w:rsid w:val="00160275"/>
    <w:rsid w:val="00160F4D"/>
    <w:rsid w:val="001616B8"/>
    <w:rsid w:val="00162549"/>
    <w:rsid w:val="00162879"/>
    <w:rsid w:val="00163454"/>
    <w:rsid w:val="00163669"/>
    <w:rsid w:val="00163BBC"/>
    <w:rsid w:val="00163D74"/>
    <w:rsid w:val="00164352"/>
    <w:rsid w:val="00164A1B"/>
    <w:rsid w:val="00165352"/>
    <w:rsid w:val="00165E55"/>
    <w:rsid w:val="001666E6"/>
    <w:rsid w:val="0016704B"/>
    <w:rsid w:val="00172030"/>
    <w:rsid w:val="0017299A"/>
    <w:rsid w:val="00173EA6"/>
    <w:rsid w:val="001748F7"/>
    <w:rsid w:val="00175892"/>
    <w:rsid w:val="00176740"/>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390"/>
    <w:rsid w:val="00194BDD"/>
    <w:rsid w:val="00194C58"/>
    <w:rsid w:val="00194D51"/>
    <w:rsid w:val="0019580B"/>
    <w:rsid w:val="00195BAF"/>
    <w:rsid w:val="00195D09"/>
    <w:rsid w:val="001962AE"/>
    <w:rsid w:val="001A0CA1"/>
    <w:rsid w:val="001A203A"/>
    <w:rsid w:val="001A3C9C"/>
    <w:rsid w:val="001A4DF4"/>
    <w:rsid w:val="001A5569"/>
    <w:rsid w:val="001A5C8B"/>
    <w:rsid w:val="001A71FF"/>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426"/>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3A1F"/>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55FF"/>
    <w:rsid w:val="00226979"/>
    <w:rsid w:val="0022777D"/>
    <w:rsid w:val="00230B6D"/>
    <w:rsid w:val="0023136E"/>
    <w:rsid w:val="00231D1C"/>
    <w:rsid w:val="00232504"/>
    <w:rsid w:val="002325A9"/>
    <w:rsid w:val="0023456B"/>
    <w:rsid w:val="002349BC"/>
    <w:rsid w:val="002369AE"/>
    <w:rsid w:val="002369FD"/>
    <w:rsid w:val="00236A5A"/>
    <w:rsid w:val="002401EF"/>
    <w:rsid w:val="00241A29"/>
    <w:rsid w:val="002423DD"/>
    <w:rsid w:val="00242542"/>
    <w:rsid w:val="00244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38A"/>
    <w:rsid w:val="00267B50"/>
    <w:rsid w:val="00272726"/>
    <w:rsid w:val="002729A0"/>
    <w:rsid w:val="00275A67"/>
    <w:rsid w:val="00277030"/>
    <w:rsid w:val="00277DCB"/>
    <w:rsid w:val="0028071F"/>
    <w:rsid w:val="0028167F"/>
    <w:rsid w:val="00283D80"/>
    <w:rsid w:val="002855AB"/>
    <w:rsid w:val="00285DC0"/>
    <w:rsid w:val="0028693E"/>
    <w:rsid w:val="002869AB"/>
    <w:rsid w:val="00287B73"/>
    <w:rsid w:val="002905F3"/>
    <w:rsid w:val="0029064E"/>
    <w:rsid w:val="0029086D"/>
    <w:rsid w:val="00291E3D"/>
    <w:rsid w:val="00292EF0"/>
    <w:rsid w:val="00293638"/>
    <w:rsid w:val="00293B0A"/>
    <w:rsid w:val="00294449"/>
    <w:rsid w:val="00294BB0"/>
    <w:rsid w:val="002974D1"/>
    <w:rsid w:val="002A0731"/>
    <w:rsid w:val="002A0E1C"/>
    <w:rsid w:val="002A1C3A"/>
    <w:rsid w:val="002A2670"/>
    <w:rsid w:val="002A2AC0"/>
    <w:rsid w:val="002A3711"/>
    <w:rsid w:val="002A4A88"/>
    <w:rsid w:val="002A4C7D"/>
    <w:rsid w:val="002A4CF8"/>
    <w:rsid w:val="002A5C32"/>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2959"/>
    <w:rsid w:val="003033AB"/>
    <w:rsid w:val="0030422C"/>
    <w:rsid w:val="003048BC"/>
    <w:rsid w:val="00304DA1"/>
    <w:rsid w:val="00310B9B"/>
    <w:rsid w:val="003111F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10FF"/>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38D6"/>
    <w:rsid w:val="00334729"/>
    <w:rsid w:val="00335B8D"/>
    <w:rsid w:val="00336CE8"/>
    <w:rsid w:val="003376B5"/>
    <w:rsid w:val="00340F26"/>
    <w:rsid w:val="00341C63"/>
    <w:rsid w:val="00342C07"/>
    <w:rsid w:val="003448BA"/>
    <w:rsid w:val="00344FD2"/>
    <w:rsid w:val="00345F93"/>
    <w:rsid w:val="0034656D"/>
    <w:rsid w:val="00347361"/>
    <w:rsid w:val="0034786F"/>
    <w:rsid w:val="003510E7"/>
    <w:rsid w:val="00351141"/>
    <w:rsid w:val="00351B6B"/>
    <w:rsid w:val="00353B6A"/>
    <w:rsid w:val="0035417D"/>
    <w:rsid w:val="00355D7C"/>
    <w:rsid w:val="00357B0F"/>
    <w:rsid w:val="00357DBE"/>
    <w:rsid w:val="0036045E"/>
    <w:rsid w:val="003623C1"/>
    <w:rsid w:val="00362F60"/>
    <w:rsid w:val="00363783"/>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2179"/>
    <w:rsid w:val="003A423F"/>
    <w:rsid w:val="003A4590"/>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4FC7"/>
    <w:rsid w:val="003C6497"/>
    <w:rsid w:val="003D01C4"/>
    <w:rsid w:val="003D05D5"/>
    <w:rsid w:val="003D1146"/>
    <w:rsid w:val="003D1476"/>
    <w:rsid w:val="003D239F"/>
    <w:rsid w:val="003D3534"/>
    <w:rsid w:val="003D3864"/>
    <w:rsid w:val="003D3B83"/>
    <w:rsid w:val="003D59BC"/>
    <w:rsid w:val="003D6DD8"/>
    <w:rsid w:val="003D7251"/>
    <w:rsid w:val="003E2288"/>
    <w:rsid w:val="003E2C1D"/>
    <w:rsid w:val="003E6EEE"/>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174"/>
    <w:rsid w:val="00410711"/>
    <w:rsid w:val="0041153A"/>
    <w:rsid w:val="004117C2"/>
    <w:rsid w:val="00413FF1"/>
    <w:rsid w:val="0041566D"/>
    <w:rsid w:val="0042038F"/>
    <w:rsid w:val="00420F19"/>
    <w:rsid w:val="004219ED"/>
    <w:rsid w:val="00421FC1"/>
    <w:rsid w:val="00422519"/>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DAB"/>
    <w:rsid w:val="004674DC"/>
    <w:rsid w:val="0047043B"/>
    <w:rsid w:val="00471EB3"/>
    <w:rsid w:val="00472DF5"/>
    <w:rsid w:val="00474ADF"/>
    <w:rsid w:val="00475AD0"/>
    <w:rsid w:val="00475ADF"/>
    <w:rsid w:val="00476100"/>
    <w:rsid w:val="00476662"/>
    <w:rsid w:val="00480C1E"/>
    <w:rsid w:val="0048138D"/>
    <w:rsid w:val="00481C69"/>
    <w:rsid w:val="00481CCD"/>
    <w:rsid w:val="004822C7"/>
    <w:rsid w:val="00482934"/>
    <w:rsid w:val="0048474B"/>
    <w:rsid w:val="0048525F"/>
    <w:rsid w:val="00486B30"/>
    <w:rsid w:val="0048759C"/>
    <w:rsid w:val="00487BE6"/>
    <w:rsid w:val="00492438"/>
    <w:rsid w:val="004928DD"/>
    <w:rsid w:val="0049351A"/>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C7BDF"/>
    <w:rsid w:val="004D024C"/>
    <w:rsid w:val="004D02B8"/>
    <w:rsid w:val="004D26AA"/>
    <w:rsid w:val="004D2FFB"/>
    <w:rsid w:val="004D4DA8"/>
    <w:rsid w:val="004D7241"/>
    <w:rsid w:val="004D7493"/>
    <w:rsid w:val="004D7911"/>
    <w:rsid w:val="004E1323"/>
    <w:rsid w:val="004E4E6F"/>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608"/>
    <w:rsid w:val="00504F58"/>
    <w:rsid w:val="00507708"/>
    <w:rsid w:val="00507834"/>
    <w:rsid w:val="00507A62"/>
    <w:rsid w:val="0051039D"/>
    <w:rsid w:val="0051054B"/>
    <w:rsid w:val="00510A64"/>
    <w:rsid w:val="0051161D"/>
    <w:rsid w:val="0051348D"/>
    <w:rsid w:val="005142C1"/>
    <w:rsid w:val="00515018"/>
    <w:rsid w:val="00515151"/>
    <w:rsid w:val="00515264"/>
    <w:rsid w:val="00517005"/>
    <w:rsid w:val="00517D8C"/>
    <w:rsid w:val="005202D6"/>
    <w:rsid w:val="00520322"/>
    <w:rsid w:val="00520F97"/>
    <w:rsid w:val="0052162F"/>
    <w:rsid w:val="00523B05"/>
    <w:rsid w:val="00524BB8"/>
    <w:rsid w:val="00524EC0"/>
    <w:rsid w:val="005250D1"/>
    <w:rsid w:val="005253D1"/>
    <w:rsid w:val="00526C84"/>
    <w:rsid w:val="00530AAC"/>
    <w:rsid w:val="005314FF"/>
    <w:rsid w:val="005317DE"/>
    <w:rsid w:val="00532036"/>
    <w:rsid w:val="005406D8"/>
    <w:rsid w:val="005407E6"/>
    <w:rsid w:val="00543ACB"/>
    <w:rsid w:val="0054513A"/>
    <w:rsid w:val="005501D7"/>
    <w:rsid w:val="0055038E"/>
    <w:rsid w:val="005508C6"/>
    <w:rsid w:val="005509B7"/>
    <w:rsid w:val="00550DFB"/>
    <w:rsid w:val="005511DF"/>
    <w:rsid w:val="00551B35"/>
    <w:rsid w:val="00552D12"/>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C3"/>
    <w:rsid w:val="005A05DB"/>
    <w:rsid w:val="005A16BC"/>
    <w:rsid w:val="005A1EFF"/>
    <w:rsid w:val="005A2097"/>
    <w:rsid w:val="005A3119"/>
    <w:rsid w:val="005A35D2"/>
    <w:rsid w:val="005A3C17"/>
    <w:rsid w:val="005A5A74"/>
    <w:rsid w:val="005A5A9A"/>
    <w:rsid w:val="005A6067"/>
    <w:rsid w:val="005A75C0"/>
    <w:rsid w:val="005A7E69"/>
    <w:rsid w:val="005B064D"/>
    <w:rsid w:val="005B1604"/>
    <w:rsid w:val="005B1665"/>
    <w:rsid w:val="005B16BA"/>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B0A"/>
    <w:rsid w:val="005E1D0B"/>
    <w:rsid w:val="005E31D1"/>
    <w:rsid w:val="005E33CE"/>
    <w:rsid w:val="005E4464"/>
    <w:rsid w:val="005E4519"/>
    <w:rsid w:val="005E50A6"/>
    <w:rsid w:val="005E5104"/>
    <w:rsid w:val="005E5733"/>
    <w:rsid w:val="005E6820"/>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A87"/>
    <w:rsid w:val="00646F0F"/>
    <w:rsid w:val="00647E6D"/>
    <w:rsid w:val="00650403"/>
    <w:rsid w:val="00650A04"/>
    <w:rsid w:val="00651511"/>
    <w:rsid w:val="00652BFD"/>
    <w:rsid w:val="00652E46"/>
    <w:rsid w:val="00653352"/>
    <w:rsid w:val="00653948"/>
    <w:rsid w:val="00653DF0"/>
    <w:rsid w:val="0065407B"/>
    <w:rsid w:val="006556C1"/>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B50"/>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0F9"/>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10D"/>
    <w:rsid w:val="006D06A6"/>
    <w:rsid w:val="006D172B"/>
    <w:rsid w:val="006D1D1F"/>
    <w:rsid w:val="006D5063"/>
    <w:rsid w:val="006D552E"/>
    <w:rsid w:val="006D5A71"/>
    <w:rsid w:val="006D6A05"/>
    <w:rsid w:val="006D6E99"/>
    <w:rsid w:val="006D70A4"/>
    <w:rsid w:val="006E27B8"/>
    <w:rsid w:val="006E2CB7"/>
    <w:rsid w:val="006E3259"/>
    <w:rsid w:val="006E3919"/>
    <w:rsid w:val="006E3F4D"/>
    <w:rsid w:val="006E634F"/>
    <w:rsid w:val="006E7DEB"/>
    <w:rsid w:val="006E7EBA"/>
    <w:rsid w:val="006F140A"/>
    <w:rsid w:val="006F153D"/>
    <w:rsid w:val="006F1E15"/>
    <w:rsid w:val="006F349D"/>
    <w:rsid w:val="006F76FA"/>
    <w:rsid w:val="006F7C2B"/>
    <w:rsid w:val="006F7DA4"/>
    <w:rsid w:val="007003F3"/>
    <w:rsid w:val="00700585"/>
    <w:rsid w:val="00700D56"/>
    <w:rsid w:val="007027FD"/>
    <w:rsid w:val="00704DF0"/>
    <w:rsid w:val="00705FC3"/>
    <w:rsid w:val="00707264"/>
    <w:rsid w:val="00707B17"/>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789D"/>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763"/>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486B"/>
    <w:rsid w:val="007962DF"/>
    <w:rsid w:val="007964C2"/>
    <w:rsid w:val="0079727C"/>
    <w:rsid w:val="0079737B"/>
    <w:rsid w:val="007A002D"/>
    <w:rsid w:val="007A03EC"/>
    <w:rsid w:val="007A12A0"/>
    <w:rsid w:val="007A24AF"/>
    <w:rsid w:val="007A3949"/>
    <w:rsid w:val="007A3BF5"/>
    <w:rsid w:val="007A3C39"/>
    <w:rsid w:val="007A4BF6"/>
    <w:rsid w:val="007A5613"/>
    <w:rsid w:val="007A7D81"/>
    <w:rsid w:val="007B03D5"/>
    <w:rsid w:val="007B068F"/>
    <w:rsid w:val="007B1C38"/>
    <w:rsid w:val="007B22BC"/>
    <w:rsid w:val="007B2400"/>
    <w:rsid w:val="007B4C22"/>
    <w:rsid w:val="007B6007"/>
    <w:rsid w:val="007B6DE4"/>
    <w:rsid w:val="007C030F"/>
    <w:rsid w:val="007C0EBA"/>
    <w:rsid w:val="007C1245"/>
    <w:rsid w:val="007C295E"/>
    <w:rsid w:val="007C4129"/>
    <w:rsid w:val="007C665B"/>
    <w:rsid w:val="007C678C"/>
    <w:rsid w:val="007C6794"/>
    <w:rsid w:val="007D09DF"/>
    <w:rsid w:val="007D1149"/>
    <w:rsid w:val="007D1F7A"/>
    <w:rsid w:val="007D2806"/>
    <w:rsid w:val="007D2DD0"/>
    <w:rsid w:val="007D2DEB"/>
    <w:rsid w:val="007D3973"/>
    <w:rsid w:val="007D4268"/>
    <w:rsid w:val="007D5203"/>
    <w:rsid w:val="007D7A32"/>
    <w:rsid w:val="007E1995"/>
    <w:rsid w:val="007E1D6D"/>
    <w:rsid w:val="007E3908"/>
    <w:rsid w:val="007E55DF"/>
    <w:rsid w:val="007E6B9E"/>
    <w:rsid w:val="007F0E88"/>
    <w:rsid w:val="007F1363"/>
    <w:rsid w:val="007F16B0"/>
    <w:rsid w:val="007F22D1"/>
    <w:rsid w:val="007F5210"/>
    <w:rsid w:val="007F571B"/>
    <w:rsid w:val="007F74EB"/>
    <w:rsid w:val="007F7945"/>
    <w:rsid w:val="0080115A"/>
    <w:rsid w:val="00802919"/>
    <w:rsid w:val="00802EF3"/>
    <w:rsid w:val="00802FC8"/>
    <w:rsid w:val="0080454B"/>
    <w:rsid w:val="00804BB8"/>
    <w:rsid w:val="00804CD3"/>
    <w:rsid w:val="008064F0"/>
    <w:rsid w:val="008069EF"/>
    <w:rsid w:val="00806D04"/>
    <w:rsid w:val="00807272"/>
    <w:rsid w:val="00807DAD"/>
    <w:rsid w:val="0081243D"/>
    <w:rsid w:val="008135EA"/>
    <w:rsid w:val="00815815"/>
    <w:rsid w:val="00815E38"/>
    <w:rsid w:val="008164B3"/>
    <w:rsid w:val="008166AC"/>
    <w:rsid w:val="008166B2"/>
    <w:rsid w:val="008167EE"/>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6CC"/>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BF6"/>
    <w:rsid w:val="00856CCF"/>
    <w:rsid w:val="008579EE"/>
    <w:rsid w:val="00860232"/>
    <w:rsid w:val="00860293"/>
    <w:rsid w:val="0086207E"/>
    <w:rsid w:val="008627D0"/>
    <w:rsid w:val="00864E3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80C28"/>
    <w:rsid w:val="0088169E"/>
    <w:rsid w:val="00881E3D"/>
    <w:rsid w:val="00882783"/>
    <w:rsid w:val="0088468B"/>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5FC8"/>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1AF5"/>
    <w:rsid w:val="008C2614"/>
    <w:rsid w:val="008C2BDB"/>
    <w:rsid w:val="008C2EB1"/>
    <w:rsid w:val="008C4D41"/>
    <w:rsid w:val="008C5DED"/>
    <w:rsid w:val="008C7416"/>
    <w:rsid w:val="008C7BB6"/>
    <w:rsid w:val="008D01AA"/>
    <w:rsid w:val="008D1F2C"/>
    <w:rsid w:val="008D304D"/>
    <w:rsid w:val="008D308E"/>
    <w:rsid w:val="008D4A6B"/>
    <w:rsid w:val="008D62B7"/>
    <w:rsid w:val="008D6C6B"/>
    <w:rsid w:val="008D7204"/>
    <w:rsid w:val="008D7FF8"/>
    <w:rsid w:val="008E07A0"/>
    <w:rsid w:val="008E08ED"/>
    <w:rsid w:val="008E0979"/>
    <w:rsid w:val="008E523C"/>
    <w:rsid w:val="008E5443"/>
    <w:rsid w:val="008E595E"/>
    <w:rsid w:val="008E6E64"/>
    <w:rsid w:val="008F1182"/>
    <w:rsid w:val="008F2257"/>
    <w:rsid w:val="008F28CC"/>
    <w:rsid w:val="008F2E86"/>
    <w:rsid w:val="008F4F44"/>
    <w:rsid w:val="008F74ED"/>
    <w:rsid w:val="008F7D77"/>
    <w:rsid w:val="009001A7"/>
    <w:rsid w:val="00900490"/>
    <w:rsid w:val="00901B60"/>
    <w:rsid w:val="00902839"/>
    <w:rsid w:val="009035D3"/>
    <w:rsid w:val="00903FFA"/>
    <w:rsid w:val="00904C4E"/>
    <w:rsid w:val="009055BB"/>
    <w:rsid w:val="00906715"/>
    <w:rsid w:val="00911A8E"/>
    <w:rsid w:val="00911C27"/>
    <w:rsid w:val="00911CCF"/>
    <w:rsid w:val="00911FF8"/>
    <w:rsid w:val="009125CC"/>
    <w:rsid w:val="00912BD8"/>
    <w:rsid w:val="00913D5B"/>
    <w:rsid w:val="00915474"/>
    <w:rsid w:val="00915BEA"/>
    <w:rsid w:val="00916ACC"/>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3E8"/>
    <w:rsid w:val="0094095A"/>
    <w:rsid w:val="00941D8D"/>
    <w:rsid w:val="0094284F"/>
    <w:rsid w:val="00942FD2"/>
    <w:rsid w:val="0094389B"/>
    <w:rsid w:val="00944DDE"/>
    <w:rsid w:val="00945888"/>
    <w:rsid w:val="00950AE5"/>
    <w:rsid w:val="00951F6E"/>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186C"/>
    <w:rsid w:val="009A3313"/>
    <w:rsid w:val="009A36D6"/>
    <w:rsid w:val="009A41ED"/>
    <w:rsid w:val="009A5F66"/>
    <w:rsid w:val="009A633B"/>
    <w:rsid w:val="009A63D1"/>
    <w:rsid w:val="009A7B55"/>
    <w:rsid w:val="009B17CB"/>
    <w:rsid w:val="009B31DD"/>
    <w:rsid w:val="009B4210"/>
    <w:rsid w:val="009B5A00"/>
    <w:rsid w:val="009B5E5F"/>
    <w:rsid w:val="009B6942"/>
    <w:rsid w:val="009B6C9B"/>
    <w:rsid w:val="009B6E22"/>
    <w:rsid w:val="009B6F6C"/>
    <w:rsid w:val="009C044E"/>
    <w:rsid w:val="009C0501"/>
    <w:rsid w:val="009C0C93"/>
    <w:rsid w:val="009C1896"/>
    <w:rsid w:val="009C2E37"/>
    <w:rsid w:val="009C3733"/>
    <w:rsid w:val="009C4328"/>
    <w:rsid w:val="009C4A98"/>
    <w:rsid w:val="009C4FA5"/>
    <w:rsid w:val="009C535F"/>
    <w:rsid w:val="009C7C7B"/>
    <w:rsid w:val="009D01BC"/>
    <w:rsid w:val="009D0888"/>
    <w:rsid w:val="009D0DB3"/>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2CA8"/>
    <w:rsid w:val="009F4263"/>
    <w:rsid w:val="009F54F6"/>
    <w:rsid w:val="009F5DEB"/>
    <w:rsid w:val="009F61EA"/>
    <w:rsid w:val="009F683E"/>
    <w:rsid w:val="009F6FED"/>
    <w:rsid w:val="009F71F1"/>
    <w:rsid w:val="00A00E05"/>
    <w:rsid w:val="00A0208C"/>
    <w:rsid w:val="00A02E51"/>
    <w:rsid w:val="00A02F6A"/>
    <w:rsid w:val="00A0356D"/>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4654"/>
    <w:rsid w:val="00A3522B"/>
    <w:rsid w:val="00A35BC2"/>
    <w:rsid w:val="00A3711F"/>
    <w:rsid w:val="00A37EAA"/>
    <w:rsid w:val="00A41A12"/>
    <w:rsid w:val="00A42122"/>
    <w:rsid w:val="00A4340F"/>
    <w:rsid w:val="00A435E4"/>
    <w:rsid w:val="00A441FE"/>
    <w:rsid w:val="00A47FDB"/>
    <w:rsid w:val="00A50931"/>
    <w:rsid w:val="00A50D13"/>
    <w:rsid w:val="00A515C9"/>
    <w:rsid w:val="00A51884"/>
    <w:rsid w:val="00A51EA1"/>
    <w:rsid w:val="00A54548"/>
    <w:rsid w:val="00A552B3"/>
    <w:rsid w:val="00A553D8"/>
    <w:rsid w:val="00A555EF"/>
    <w:rsid w:val="00A566A4"/>
    <w:rsid w:val="00A6008A"/>
    <w:rsid w:val="00A6079F"/>
    <w:rsid w:val="00A60E51"/>
    <w:rsid w:val="00A619A5"/>
    <w:rsid w:val="00A64017"/>
    <w:rsid w:val="00A644DD"/>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2DC"/>
    <w:rsid w:val="00AE778D"/>
    <w:rsid w:val="00AE7A55"/>
    <w:rsid w:val="00AF4928"/>
    <w:rsid w:val="00AF7E91"/>
    <w:rsid w:val="00B01221"/>
    <w:rsid w:val="00B0158E"/>
    <w:rsid w:val="00B037D3"/>
    <w:rsid w:val="00B0442F"/>
    <w:rsid w:val="00B044FA"/>
    <w:rsid w:val="00B0454D"/>
    <w:rsid w:val="00B06076"/>
    <w:rsid w:val="00B06665"/>
    <w:rsid w:val="00B068A6"/>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4D6"/>
    <w:rsid w:val="00B33B2B"/>
    <w:rsid w:val="00B33B6E"/>
    <w:rsid w:val="00B35A15"/>
    <w:rsid w:val="00B376E4"/>
    <w:rsid w:val="00B37BC5"/>
    <w:rsid w:val="00B416A7"/>
    <w:rsid w:val="00B44BDA"/>
    <w:rsid w:val="00B46D65"/>
    <w:rsid w:val="00B47809"/>
    <w:rsid w:val="00B500E8"/>
    <w:rsid w:val="00B51138"/>
    <w:rsid w:val="00B5279C"/>
    <w:rsid w:val="00B53A26"/>
    <w:rsid w:val="00B54E82"/>
    <w:rsid w:val="00B54F94"/>
    <w:rsid w:val="00B55B72"/>
    <w:rsid w:val="00B568F7"/>
    <w:rsid w:val="00B6049A"/>
    <w:rsid w:val="00B606D4"/>
    <w:rsid w:val="00B610DF"/>
    <w:rsid w:val="00B614D9"/>
    <w:rsid w:val="00B62648"/>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D2E"/>
    <w:rsid w:val="00BA4E0B"/>
    <w:rsid w:val="00BA7D6E"/>
    <w:rsid w:val="00BB0D01"/>
    <w:rsid w:val="00BB143C"/>
    <w:rsid w:val="00BB2287"/>
    <w:rsid w:val="00BB2623"/>
    <w:rsid w:val="00BB2E68"/>
    <w:rsid w:val="00BB315D"/>
    <w:rsid w:val="00BB3298"/>
    <w:rsid w:val="00BB4517"/>
    <w:rsid w:val="00BB50B3"/>
    <w:rsid w:val="00BB5CD3"/>
    <w:rsid w:val="00BB66B8"/>
    <w:rsid w:val="00BB698F"/>
    <w:rsid w:val="00BB6CC8"/>
    <w:rsid w:val="00BB7088"/>
    <w:rsid w:val="00BC1552"/>
    <w:rsid w:val="00BC2CEA"/>
    <w:rsid w:val="00BC2EFB"/>
    <w:rsid w:val="00BC6584"/>
    <w:rsid w:val="00BC71BC"/>
    <w:rsid w:val="00BD0FB3"/>
    <w:rsid w:val="00BD20C5"/>
    <w:rsid w:val="00BD35FF"/>
    <w:rsid w:val="00BD3C29"/>
    <w:rsid w:val="00BD3FD1"/>
    <w:rsid w:val="00BD4A28"/>
    <w:rsid w:val="00BE22D6"/>
    <w:rsid w:val="00BE5A15"/>
    <w:rsid w:val="00BE5FE9"/>
    <w:rsid w:val="00BE6D66"/>
    <w:rsid w:val="00BE7A1A"/>
    <w:rsid w:val="00BF08B6"/>
    <w:rsid w:val="00BF08EE"/>
    <w:rsid w:val="00BF0DDA"/>
    <w:rsid w:val="00BF186A"/>
    <w:rsid w:val="00BF1E3B"/>
    <w:rsid w:val="00BF2910"/>
    <w:rsid w:val="00BF3888"/>
    <w:rsid w:val="00BF436F"/>
    <w:rsid w:val="00BF508D"/>
    <w:rsid w:val="00BF5377"/>
    <w:rsid w:val="00BF597F"/>
    <w:rsid w:val="00BF6409"/>
    <w:rsid w:val="00BF7033"/>
    <w:rsid w:val="00C01955"/>
    <w:rsid w:val="00C0297F"/>
    <w:rsid w:val="00C02ED2"/>
    <w:rsid w:val="00C04104"/>
    <w:rsid w:val="00C04374"/>
    <w:rsid w:val="00C04569"/>
    <w:rsid w:val="00C0480D"/>
    <w:rsid w:val="00C04B2C"/>
    <w:rsid w:val="00C0584D"/>
    <w:rsid w:val="00C066CD"/>
    <w:rsid w:val="00C07196"/>
    <w:rsid w:val="00C07235"/>
    <w:rsid w:val="00C07497"/>
    <w:rsid w:val="00C17895"/>
    <w:rsid w:val="00C20C72"/>
    <w:rsid w:val="00C2394E"/>
    <w:rsid w:val="00C253E1"/>
    <w:rsid w:val="00C25869"/>
    <w:rsid w:val="00C25E26"/>
    <w:rsid w:val="00C25FE6"/>
    <w:rsid w:val="00C26BED"/>
    <w:rsid w:val="00C325FB"/>
    <w:rsid w:val="00C3274D"/>
    <w:rsid w:val="00C32B53"/>
    <w:rsid w:val="00C33C1D"/>
    <w:rsid w:val="00C34678"/>
    <w:rsid w:val="00C34A60"/>
    <w:rsid w:val="00C352C0"/>
    <w:rsid w:val="00C35923"/>
    <w:rsid w:val="00C35D93"/>
    <w:rsid w:val="00C36191"/>
    <w:rsid w:val="00C36387"/>
    <w:rsid w:val="00C36C2B"/>
    <w:rsid w:val="00C371BF"/>
    <w:rsid w:val="00C407C7"/>
    <w:rsid w:val="00C40BDB"/>
    <w:rsid w:val="00C420B9"/>
    <w:rsid w:val="00C42B90"/>
    <w:rsid w:val="00C4450C"/>
    <w:rsid w:val="00C449A7"/>
    <w:rsid w:val="00C44B01"/>
    <w:rsid w:val="00C454DC"/>
    <w:rsid w:val="00C50E10"/>
    <w:rsid w:val="00C529B1"/>
    <w:rsid w:val="00C5452D"/>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07E3"/>
    <w:rsid w:val="00C8147A"/>
    <w:rsid w:val="00C842DA"/>
    <w:rsid w:val="00C85E50"/>
    <w:rsid w:val="00C8755A"/>
    <w:rsid w:val="00C90539"/>
    <w:rsid w:val="00C91906"/>
    <w:rsid w:val="00C91C3F"/>
    <w:rsid w:val="00C932F7"/>
    <w:rsid w:val="00C9337A"/>
    <w:rsid w:val="00C93786"/>
    <w:rsid w:val="00C94A3C"/>
    <w:rsid w:val="00C953B0"/>
    <w:rsid w:val="00C967CB"/>
    <w:rsid w:val="00C9726F"/>
    <w:rsid w:val="00C97310"/>
    <w:rsid w:val="00C976A4"/>
    <w:rsid w:val="00CA0ECB"/>
    <w:rsid w:val="00CA278E"/>
    <w:rsid w:val="00CA50F4"/>
    <w:rsid w:val="00CA5774"/>
    <w:rsid w:val="00CA5F3E"/>
    <w:rsid w:val="00CA61D3"/>
    <w:rsid w:val="00CA64F3"/>
    <w:rsid w:val="00CA6548"/>
    <w:rsid w:val="00CB2A97"/>
    <w:rsid w:val="00CB3ACC"/>
    <w:rsid w:val="00CB43E5"/>
    <w:rsid w:val="00CB4760"/>
    <w:rsid w:val="00CB4811"/>
    <w:rsid w:val="00CB4ACE"/>
    <w:rsid w:val="00CB4EF9"/>
    <w:rsid w:val="00CB4FA5"/>
    <w:rsid w:val="00CB6A33"/>
    <w:rsid w:val="00CB7F19"/>
    <w:rsid w:val="00CC1079"/>
    <w:rsid w:val="00CC12F3"/>
    <w:rsid w:val="00CC143C"/>
    <w:rsid w:val="00CC1585"/>
    <w:rsid w:val="00CC1F4E"/>
    <w:rsid w:val="00CC39A8"/>
    <w:rsid w:val="00CC3F84"/>
    <w:rsid w:val="00CC4454"/>
    <w:rsid w:val="00CC650C"/>
    <w:rsid w:val="00CD0400"/>
    <w:rsid w:val="00CD12B5"/>
    <w:rsid w:val="00CD1818"/>
    <w:rsid w:val="00CD1DA3"/>
    <w:rsid w:val="00CD274A"/>
    <w:rsid w:val="00CD3287"/>
    <w:rsid w:val="00CD4B35"/>
    <w:rsid w:val="00CD5C1F"/>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F9D"/>
    <w:rsid w:val="00D02E5E"/>
    <w:rsid w:val="00D03151"/>
    <w:rsid w:val="00D03D2F"/>
    <w:rsid w:val="00D04971"/>
    <w:rsid w:val="00D04E4A"/>
    <w:rsid w:val="00D05837"/>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502"/>
    <w:rsid w:val="00D64AAD"/>
    <w:rsid w:val="00D64F6D"/>
    <w:rsid w:val="00D66FFB"/>
    <w:rsid w:val="00D67141"/>
    <w:rsid w:val="00D67AE5"/>
    <w:rsid w:val="00D7036F"/>
    <w:rsid w:val="00D71C51"/>
    <w:rsid w:val="00D72FBA"/>
    <w:rsid w:val="00D74FCB"/>
    <w:rsid w:val="00D75DD7"/>
    <w:rsid w:val="00D76259"/>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A08DB"/>
    <w:rsid w:val="00DA1880"/>
    <w:rsid w:val="00DA2997"/>
    <w:rsid w:val="00DA2D16"/>
    <w:rsid w:val="00DA2E1F"/>
    <w:rsid w:val="00DA2FDA"/>
    <w:rsid w:val="00DA33EE"/>
    <w:rsid w:val="00DA3B37"/>
    <w:rsid w:val="00DA4884"/>
    <w:rsid w:val="00DA5507"/>
    <w:rsid w:val="00DA73FA"/>
    <w:rsid w:val="00DA76C6"/>
    <w:rsid w:val="00DB00C8"/>
    <w:rsid w:val="00DB0188"/>
    <w:rsid w:val="00DB02F0"/>
    <w:rsid w:val="00DB0FFC"/>
    <w:rsid w:val="00DB1476"/>
    <w:rsid w:val="00DB1886"/>
    <w:rsid w:val="00DB26B8"/>
    <w:rsid w:val="00DB439D"/>
    <w:rsid w:val="00DB6A15"/>
    <w:rsid w:val="00DC0DC0"/>
    <w:rsid w:val="00DC0E48"/>
    <w:rsid w:val="00DC0FC0"/>
    <w:rsid w:val="00DC2633"/>
    <w:rsid w:val="00DC41A2"/>
    <w:rsid w:val="00DC488E"/>
    <w:rsid w:val="00DC5042"/>
    <w:rsid w:val="00DC534A"/>
    <w:rsid w:val="00DC67F0"/>
    <w:rsid w:val="00DC6F42"/>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202F"/>
    <w:rsid w:val="00DE4CA3"/>
    <w:rsid w:val="00DE5888"/>
    <w:rsid w:val="00DE6127"/>
    <w:rsid w:val="00DE7373"/>
    <w:rsid w:val="00DF0187"/>
    <w:rsid w:val="00DF094D"/>
    <w:rsid w:val="00DF1052"/>
    <w:rsid w:val="00DF1076"/>
    <w:rsid w:val="00DF10A2"/>
    <w:rsid w:val="00DF16D1"/>
    <w:rsid w:val="00DF19D6"/>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4FE2"/>
    <w:rsid w:val="00E0655A"/>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B13"/>
    <w:rsid w:val="00E33F50"/>
    <w:rsid w:val="00E34D4B"/>
    <w:rsid w:val="00E34E61"/>
    <w:rsid w:val="00E34EE2"/>
    <w:rsid w:val="00E352E3"/>
    <w:rsid w:val="00E35C57"/>
    <w:rsid w:val="00E366B6"/>
    <w:rsid w:val="00E375E3"/>
    <w:rsid w:val="00E40393"/>
    <w:rsid w:val="00E4045A"/>
    <w:rsid w:val="00E40B69"/>
    <w:rsid w:val="00E41164"/>
    <w:rsid w:val="00E42FFE"/>
    <w:rsid w:val="00E454C7"/>
    <w:rsid w:val="00E46172"/>
    <w:rsid w:val="00E468BA"/>
    <w:rsid w:val="00E470DB"/>
    <w:rsid w:val="00E5089E"/>
    <w:rsid w:val="00E52965"/>
    <w:rsid w:val="00E52BAA"/>
    <w:rsid w:val="00E52BF6"/>
    <w:rsid w:val="00E53B3F"/>
    <w:rsid w:val="00E5494E"/>
    <w:rsid w:val="00E54D8E"/>
    <w:rsid w:val="00E55A88"/>
    <w:rsid w:val="00E568B8"/>
    <w:rsid w:val="00E569EE"/>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018"/>
    <w:rsid w:val="00E7535D"/>
    <w:rsid w:val="00E75BEA"/>
    <w:rsid w:val="00E8034C"/>
    <w:rsid w:val="00E8142B"/>
    <w:rsid w:val="00E83A43"/>
    <w:rsid w:val="00E840E0"/>
    <w:rsid w:val="00E84CB9"/>
    <w:rsid w:val="00E84F9E"/>
    <w:rsid w:val="00E87041"/>
    <w:rsid w:val="00E87CA0"/>
    <w:rsid w:val="00E90B3D"/>
    <w:rsid w:val="00E9108F"/>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3D14"/>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1714"/>
    <w:rsid w:val="00F02CC9"/>
    <w:rsid w:val="00F04842"/>
    <w:rsid w:val="00F05739"/>
    <w:rsid w:val="00F05CC6"/>
    <w:rsid w:val="00F07337"/>
    <w:rsid w:val="00F07EA8"/>
    <w:rsid w:val="00F1079D"/>
    <w:rsid w:val="00F108F5"/>
    <w:rsid w:val="00F10D88"/>
    <w:rsid w:val="00F11309"/>
    <w:rsid w:val="00F1169F"/>
    <w:rsid w:val="00F11CCA"/>
    <w:rsid w:val="00F14112"/>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F16"/>
    <w:rsid w:val="00F271DF"/>
    <w:rsid w:val="00F27976"/>
    <w:rsid w:val="00F31B91"/>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67EC9"/>
    <w:rsid w:val="00F70F4B"/>
    <w:rsid w:val="00F719D8"/>
    <w:rsid w:val="00F71DBB"/>
    <w:rsid w:val="00F727B8"/>
    <w:rsid w:val="00F74988"/>
    <w:rsid w:val="00F74D17"/>
    <w:rsid w:val="00F74E9C"/>
    <w:rsid w:val="00F76419"/>
    <w:rsid w:val="00F76C7C"/>
    <w:rsid w:val="00F772E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D56"/>
    <w:rsid w:val="00FA2167"/>
    <w:rsid w:val="00FA281A"/>
    <w:rsid w:val="00FA48B5"/>
    <w:rsid w:val="00FA6366"/>
    <w:rsid w:val="00FA695E"/>
    <w:rsid w:val="00FA6D71"/>
    <w:rsid w:val="00FA7024"/>
    <w:rsid w:val="00FB1D21"/>
    <w:rsid w:val="00FB3E29"/>
    <w:rsid w:val="00FB67EF"/>
    <w:rsid w:val="00FC00B1"/>
    <w:rsid w:val="00FC1CE9"/>
    <w:rsid w:val="00FC2FCD"/>
    <w:rsid w:val="00FC3E3C"/>
    <w:rsid w:val="00FC4B08"/>
    <w:rsid w:val="00FC4C36"/>
    <w:rsid w:val="00FC5AAC"/>
    <w:rsid w:val="00FC60D4"/>
    <w:rsid w:val="00FC6527"/>
    <w:rsid w:val="00FC6CE3"/>
    <w:rsid w:val="00FC7150"/>
    <w:rsid w:val="00FD0AE8"/>
    <w:rsid w:val="00FD2521"/>
    <w:rsid w:val="00FD25D7"/>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erson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27FE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27FEA"/>
    <w:pPr>
      <w:keepNext/>
      <w:outlineLvl w:val="4"/>
    </w:pPr>
    <w:rPr>
      <w:b/>
      <w:sz w:val="20"/>
    </w:rPr>
  </w:style>
  <w:style w:type="paragraph" w:styleId="Heading6">
    <w:name w:val="heading 6"/>
    <w:basedOn w:val="Normal"/>
    <w:next w:val="Normal"/>
    <w:link w:val="Heading6Char"/>
    <w:uiPriority w:val="99"/>
    <w:qFormat/>
    <w:rsid w:val="00D27FEA"/>
    <w:pPr>
      <w:spacing w:before="240" w:after="60"/>
      <w:outlineLvl w:val="5"/>
    </w:pPr>
    <w:rPr>
      <w:i/>
    </w:rPr>
  </w:style>
  <w:style w:type="paragraph" w:styleId="Heading7">
    <w:name w:val="heading 7"/>
    <w:basedOn w:val="Normal"/>
    <w:next w:val="Normal"/>
    <w:link w:val="Heading7Char"/>
    <w:uiPriority w:val="99"/>
    <w:qFormat/>
    <w:rsid w:val="00D27FEA"/>
    <w:pPr>
      <w:spacing w:before="240" w:after="60"/>
      <w:outlineLvl w:val="6"/>
    </w:pPr>
    <w:rPr>
      <w:sz w:val="20"/>
    </w:rPr>
  </w:style>
  <w:style w:type="paragraph" w:styleId="Heading8">
    <w:name w:val="heading 8"/>
    <w:basedOn w:val="Normal"/>
    <w:next w:val="Normal"/>
    <w:link w:val="Heading8Char"/>
    <w:uiPriority w:val="99"/>
    <w:qFormat/>
    <w:rsid w:val="00D27FEA"/>
    <w:pPr>
      <w:spacing w:before="240" w:after="60"/>
      <w:outlineLvl w:val="7"/>
    </w:pPr>
    <w:rPr>
      <w:i/>
      <w:sz w:val="20"/>
    </w:rPr>
  </w:style>
  <w:style w:type="paragraph" w:styleId="Heading9">
    <w:name w:val="heading 9"/>
    <w:basedOn w:val="Normal"/>
    <w:next w:val="Normal"/>
    <w:link w:val="Heading9Char"/>
    <w:uiPriority w:val="99"/>
    <w:qFormat/>
    <w:rsid w:val="00D27FE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7D5203"/>
    <w:rPr>
      <w:rFonts w:ascii="Cambria" w:hAnsi="Cambria" w:cs="Times New Roman"/>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9"/>
    <w:semiHidden/>
    <w:locked/>
    <w:rsid w:val="007D5203"/>
    <w:rPr>
      <w:rFonts w:ascii="Cambria" w:hAnsi="Cambria" w:cs="Times New Roman"/>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9"/>
    <w:semiHidden/>
    <w:locked/>
    <w:rsid w:val="007D5203"/>
    <w:rPr>
      <w:rFonts w:ascii="Calibri" w:hAnsi="Calibri" w:cs="Times New Roman"/>
      <w:b/>
      <w:bCs/>
      <w:sz w:val="28"/>
      <w:szCs w:val="28"/>
    </w:rPr>
  </w:style>
  <w:style w:type="character" w:customStyle="1" w:styleId="Heading5Char">
    <w:name w:val="Heading 5 Char"/>
    <w:aliases w:val="Block Label Char"/>
    <w:basedOn w:val="DefaultParagraphFont"/>
    <w:link w:val="Heading5"/>
    <w:uiPriority w:val="99"/>
    <w:semiHidden/>
    <w:locked/>
    <w:rsid w:val="007D5203"/>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7D5203"/>
    <w:rPr>
      <w:rFonts w:ascii="Calibri" w:hAnsi="Calibri" w:cs="Times New Roman"/>
      <w:b/>
      <w:bCs/>
    </w:rPr>
  </w:style>
  <w:style w:type="character" w:customStyle="1" w:styleId="Heading7Char">
    <w:name w:val="Heading 7 Char"/>
    <w:basedOn w:val="DefaultParagraphFont"/>
    <w:link w:val="Heading7"/>
    <w:uiPriority w:val="99"/>
    <w:semiHidden/>
    <w:locked/>
    <w:rsid w:val="007D5203"/>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7D5203"/>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7D5203"/>
    <w:rPr>
      <w:rFonts w:ascii="Cambria" w:hAnsi="Cambria" w:cs="Times New Roman"/>
    </w:rPr>
  </w:style>
  <w:style w:type="paragraph" w:styleId="Header">
    <w:name w:val="header"/>
    <w:basedOn w:val="Normal"/>
    <w:link w:val="HeaderChar"/>
    <w:uiPriority w:val="99"/>
    <w:rsid w:val="00D27FEA"/>
    <w:pPr>
      <w:tabs>
        <w:tab w:val="center" w:pos="4320"/>
        <w:tab w:val="right" w:pos="8640"/>
      </w:tabs>
    </w:pPr>
    <w:rPr>
      <w:sz w:val="20"/>
    </w:rPr>
  </w:style>
  <w:style w:type="character" w:customStyle="1" w:styleId="HeaderChar">
    <w:name w:val="Header Char"/>
    <w:basedOn w:val="DefaultParagraphFont"/>
    <w:link w:val="Header"/>
    <w:uiPriority w:val="99"/>
    <w:locked/>
    <w:rsid w:val="00E03777"/>
    <w:rPr>
      <w:rFonts w:ascii="Tahoma" w:hAnsi="Tahoma" w:cs="Times New Roman"/>
    </w:rPr>
  </w:style>
  <w:style w:type="paragraph" w:styleId="Footer">
    <w:name w:val="footer"/>
    <w:aliases w:val="Footer-Even,footer odd,Footer-Even1"/>
    <w:basedOn w:val="Normal"/>
    <w:link w:val="FooterChar"/>
    <w:uiPriority w:val="99"/>
    <w:rsid w:val="00D27FE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locked/>
    <w:rsid w:val="00E03777"/>
    <w:rPr>
      <w:rFonts w:ascii="Tahoma" w:hAnsi="Tahoma" w:cs="Times New Roman"/>
      <w:sz w:val="18"/>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D27FEA"/>
    <w:pPr>
      <w:ind w:left="200"/>
    </w:pPr>
  </w:style>
  <w:style w:type="paragraph" w:styleId="TOC3">
    <w:name w:val="toc 3"/>
    <w:basedOn w:val="Normal"/>
    <w:next w:val="Normal"/>
    <w:autoRedefine/>
    <w:uiPriority w:val="99"/>
    <w:semiHidden/>
    <w:rsid w:val="00D27FEA"/>
    <w:pPr>
      <w:ind w:left="400"/>
    </w:pPr>
  </w:style>
  <w:style w:type="paragraph" w:styleId="TOC4">
    <w:name w:val="toc 4"/>
    <w:basedOn w:val="Normal"/>
    <w:next w:val="Normal"/>
    <w:autoRedefine/>
    <w:uiPriority w:val="99"/>
    <w:semiHidden/>
    <w:rsid w:val="00D27FEA"/>
    <w:pPr>
      <w:ind w:left="600"/>
    </w:pPr>
  </w:style>
  <w:style w:type="paragraph" w:styleId="TOC5">
    <w:name w:val="toc 5"/>
    <w:basedOn w:val="Normal"/>
    <w:next w:val="Normal"/>
    <w:autoRedefine/>
    <w:uiPriority w:val="99"/>
    <w:semiHidden/>
    <w:rsid w:val="00D27FEA"/>
    <w:pPr>
      <w:ind w:left="800"/>
    </w:pPr>
  </w:style>
  <w:style w:type="paragraph" w:styleId="TOC6">
    <w:name w:val="toc 6"/>
    <w:basedOn w:val="Normal"/>
    <w:next w:val="Normal"/>
    <w:autoRedefine/>
    <w:uiPriority w:val="99"/>
    <w:semiHidden/>
    <w:rsid w:val="00D27FEA"/>
    <w:pPr>
      <w:ind w:left="1000"/>
    </w:pPr>
  </w:style>
  <w:style w:type="paragraph" w:styleId="TOC7">
    <w:name w:val="toc 7"/>
    <w:basedOn w:val="Normal"/>
    <w:next w:val="Normal"/>
    <w:autoRedefine/>
    <w:uiPriority w:val="99"/>
    <w:semiHidden/>
    <w:rsid w:val="00D27FEA"/>
    <w:pPr>
      <w:ind w:left="1200"/>
    </w:pPr>
  </w:style>
  <w:style w:type="paragraph" w:styleId="TOC8">
    <w:name w:val="toc 8"/>
    <w:basedOn w:val="Normal"/>
    <w:next w:val="Normal"/>
    <w:autoRedefine/>
    <w:uiPriority w:val="99"/>
    <w:semiHidden/>
    <w:rsid w:val="00D27FEA"/>
    <w:pPr>
      <w:ind w:left="1400"/>
    </w:pPr>
  </w:style>
  <w:style w:type="paragraph" w:styleId="TOC9">
    <w:name w:val="toc 9"/>
    <w:basedOn w:val="Normal"/>
    <w:next w:val="Normal"/>
    <w:autoRedefine/>
    <w:uiPriority w:val="99"/>
    <w:semiHidden/>
    <w:rsid w:val="00D27FEA"/>
    <w:pPr>
      <w:ind w:left="1600"/>
    </w:pPr>
  </w:style>
  <w:style w:type="paragraph" w:styleId="BodyText">
    <w:name w:val="Body Text"/>
    <w:basedOn w:val="Normal"/>
    <w:link w:val="BodyTextChar"/>
    <w:uiPriority w:val="99"/>
    <w:rsid w:val="00D27FEA"/>
    <w:pPr>
      <w:spacing w:before="20" w:after="20"/>
      <w:jc w:val="both"/>
    </w:pPr>
  </w:style>
  <w:style w:type="character" w:customStyle="1" w:styleId="BodyTextChar">
    <w:name w:val="Body Text Char"/>
    <w:basedOn w:val="DefaultParagraphFont"/>
    <w:link w:val="BodyText"/>
    <w:uiPriority w:val="99"/>
    <w:semiHidden/>
    <w:locked/>
    <w:rsid w:val="007D5203"/>
    <w:rPr>
      <w:rFonts w:ascii="Tahoma" w:hAnsi="Tahoma" w:cs="Times New Roman"/>
      <w:sz w:val="20"/>
      <w:szCs w:val="20"/>
    </w:rPr>
  </w:style>
  <w:style w:type="paragraph" w:styleId="BodyTextIndent">
    <w:name w:val="Body Text Indent"/>
    <w:basedOn w:val="Normal"/>
    <w:link w:val="BodyTextIndentChar"/>
    <w:uiPriority w:val="99"/>
    <w:rsid w:val="00D27FEA"/>
    <w:pPr>
      <w:spacing w:before="20" w:after="20"/>
      <w:ind w:left="720"/>
    </w:pPr>
  </w:style>
  <w:style w:type="character" w:customStyle="1" w:styleId="BodyTextIndentChar">
    <w:name w:val="Body Text Indent Char"/>
    <w:basedOn w:val="DefaultParagraphFont"/>
    <w:link w:val="BodyTextIndent"/>
    <w:uiPriority w:val="99"/>
    <w:semiHidden/>
    <w:locked/>
    <w:rsid w:val="007D5203"/>
    <w:rPr>
      <w:rFonts w:ascii="Tahoma" w:hAnsi="Tahoma" w:cs="Times New Roman"/>
      <w:sz w:val="20"/>
      <w:szCs w:val="20"/>
    </w:rPr>
  </w:style>
  <w:style w:type="paragraph" w:styleId="Title">
    <w:name w:val="Title"/>
    <w:basedOn w:val="Normal"/>
    <w:link w:val="TitleChar"/>
    <w:uiPriority w:val="99"/>
    <w:qFormat/>
    <w:rsid w:val="00D27FEA"/>
    <w:pPr>
      <w:jc w:val="center"/>
    </w:pPr>
    <w:rPr>
      <w:rFonts w:cs="Tahoma"/>
      <w:b/>
      <w:bCs/>
      <w:spacing w:val="10"/>
      <w:sz w:val="40"/>
    </w:rPr>
  </w:style>
  <w:style w:type="character" w:customStyle="1" w:styleId="TitleChar">
    <w:name w:val="Title Char"/>
    <w:basedOn w:val="DefaultParagraphFont"/>
    <w:link w:val="Title"/>
    <w:uiPriority w:val="99"/>
    <w:locked/>
    <w:rsid w:val="007D5203"/>
    <w:rPr>
      <w:rFonts w:ascii="Cambria" w:hAnsi="Cambria" w:cs="Times New Roman"/>
      <w:b/>
      <w:bCs/>
      <w:kern w:val="28"/>
      <w:sz w:val="32"/>
      <w:szCs w:val="32"/>
    </w:rPr>
  </w:style>
  <w:style w:type="paragraph" w:customStyle="1" w:styleId="ContinuedTableLabe">
    <w:name w:val="Continued Table Labe"/>
    <w:basedOn w:val="Normal"/>
    <w:uiPriority w:val="99"/>
    <w:rsid w:val="00D27FEA"/>
    <w:rPr>
      <w:sz w:val="16"/>
    </w:rPr>
  </w:style>
  <w:style w:type="paragraph" w:styleId="BodyText2">
    <w:name w:val="Body Text 2"/>
    <w:basedOn w:val="Normal"/>
    <w:link w:val="BodyText2Char"/>
    <w:uiPriority w:val="99"/>
    <w:rsid w:val="00D27FEA"/>
    <w:rPr>
      <w:rFonts w:cs="Tahoma"/>
      <w:bCs/>
    </w:rPr>
  </w:style>
  <w:style w:type="character" w:customStyle="1" w:styleId="BodyText2Char">
    <w:name w:val="Body Text 2 Char"/>
    <w:basedOn w:val="DefaultParagraphFont"/>
    <w:link w:val="BodyText2"/>
    <w:uiPriority w:val="99"/>
    <w:semiHidden/>
    <w:locked/>
    <w:rsid w:val="007D5203"/>
    <w:rPr>
      <w:rFonts w:ascii="Tahoma" w:hAnsi="Tahoma" w:cs="Times New Roman"/>
      <w:sz w:val="20"/>
      <w:szCs w:val="20"/>
    </w:rPr>
  </w:style>
  <w:style w:type="paragraph" w:styleId="TOAHeading">
    <w:name w:val="toa heading"/>
    <w:basedOn w:val="Normal"/>
    <w:next w:val="Normal"/>
    <w:uiPriority w:val="99"/>
    <w:semiHidden/>
    <w:rsid w:val="00D27FEA"/>
    <w:pPr>
      <w:spacing w:before="120"/>
    </w:pPr>
    <w:rPr>
      <w:b/>
      <w:bCs/>
      <w:sz w:val="24"/>
      <w:szCs w:val="24"/>
    </w:rPr>
  </w:style>
  <w:style w:type="paragraph" w:styleId="ListBullet">
    <w:name w:val="List Bullet"/>
    <w:basedOn w:val="Normal"/>
    <w:autoRedefine/>
    <w:uiPriority w:val="99"/>
    <w:rsid w:val="00D27FEA"/>
    <w:pPr>
      <w:tabs>
        <w:tab w:val="num" w:pos="360"/>
      </w:tabs>
      <w:ind w:left="360" w:hanging="360"/>
    </w:pPr>
  </w:style>
  <w:style w:type="paragraph" w:styleId="BodyTextIndent2">
    <w:name w:val="Body Text Indent 2"/>
    <w:basedOn w:val="Normal"/>
    <w:link w:val="BodyTextIndent2Char"/>
    <w:uiPriority w:val="99"/>
    <w:rsid w:val="00D27FEA"/>
    <w:pPr>
      <w:ind w:left="3600"/>
    </w:pPr>
  </w:style>
  <w:style w:type="character" w:customStyle="1" w:styleId="BodyTextIndent2Char">
    <w:name w:val="Body Text Indent 2 Char"/>
    <w:basedOn w:val="DefaultParagraphFont"/>
    <w:link w:val="BodyTextIndent2"/>
    <w:uiPriority w:val="99"/>
    <w:semiHidden/>
    <w:locked/>
    <w:rsid w:val="007D5203"/>
    <w:rPr>
      <w:rFonts w:ascii="Tahoma" w:hAnsi="Tahoma" w:cs="Times New Roman"/>
      <w:sz w:val="20"/>
      <w:szCs w:val="20"/>
    </w:rPr>
  </w:style>
  <w:style w:type="paragraph" w:styleId="BodyTextIndent3">
    <w:name w:val="Body Text Indent 3"/>
    <w:basedOn w:val="Normal"/>
    <w:link w:val="BodyTextIndent3Char"/>
    <w:uiPriority w:val="99"/>
    <w:rsid w:val="00D27FEA"/>
    <w:pPr>
      <w:ind w:left="4320"/>
    </w:pPr>
  </w:style>
  <w:style w:type="character" w:customStyle="1" w:styleId="BodyTextIndent3Char">
    <w:name w:val="Body Text Indent 3 Char"/>
    <w:basedOn w:val="DefaultParagraphFont"/>
    <w:link w:val="BodyTextIndent3"/>
    <w:uiPriority w:val="99"/>
    <w:semiHidden/>
    <w:locked/>
    <w:rsid w:val="007D5203"/>
    <w:rPr>
      <w:rFonts w:ascii="Tahoma" w:hAnsi="Tahoma" w:cs="Times New Roman"/>
      <w:sz w:val="16"/>
      <w:szCs w:val="16"/>
    </w:rPr>
  </w:style>
  <w:style w:type="paragraph" w:styleId="DocumentMap">
    <w:name w:val="Document Map"/>
    <w:basedOn w:val="Normal"/>
    <w:link w:val="DocumentMapChar"/>
    <w:uiPriority w:val="99"/>
    <w:semiHidden/>
    <w:rsid w:val="00D27FEA"/>
    <w:pPr>
      <w:shd w:val="clear" w:color="auto" w:fill="000080"/>
    </w:pPr>
    <w:rPr>
      <w:rFonts w:cs="Tahoma"/>
    </w:rPr>
  </w:style>
  <w:style w:type="character" w:customStyle="1" w:styleId="DocumentMapChar">
    <w:name w:val="Document Map Char"/>
    <w:basedOn w:val="DefaultParagraphFont"/>
    <w:link w:val="DocumentMap"/>
    <w:uiPriority w:val="99"/>
    <w:semiHidden/>
    <w:locked/>
    <w:rsid w:val="007D5203"/>
    <w:rPr>
      <w:rFonts w:cs="Times New Roman"/>
      <w:sz w:val="2"/>
    </w:rPr>
  </w:style>
  <w:style w:type="paragraph" w:styleId="Caption">
    <w:name w:val="caption"/>
    <w:basedOn w:val="Normal"/>
    <w:next w:val="Normal"/>
    <w:uiPriority w:val="99"/>
    <w:qFormat/>
    <w:rsid w:val="00D27FEA"/>
    <w:pPr>
      <w:spacing w:before="120" w:after="120"/>
      <w:jc w:val="center"/>
    </w:pPr>
    <w:rPr>
      <w:b/>
      <w:bCs/>
      <w:sz w:val="20"/>
    </w:rPr>
  </w:style>
  <w:style w:type="paragraph" w:styleId="HTMLPreformatted">
    <w:name w:val="HTML Preformatted"/>
    <w:basedOn w:val="Normal"/>
    <w:link w:val="HTMLPreformattedChar"/>
    <w:uiPriority w:val="99"/>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locked/>
    <w:rsid w:val="007D5203"/>
    <w:rPr>
      <w:rFonts w:ascii="Courier New" w:hAnsi="Courier New" w:cs="Courier New"/>
      <w:sz w:val="20"/>
      <w:szCs w:val="20"/>
    </w:rPr>
  </w:style>
  <w:style w:type="paragraph" w:styleId="BodyText3">
    <w:name w:val="Body Text 3"/>
    <w:basedOn w:val="Normal"/>
    <w:link w:val="BodyText3Char"/>
    <w:uiPriority w:val="99"/>
    <w:rsid w:val="00D27FEA"/>
    <w:rPr>
      <w:rFonts w:cs="Tahoma"/>
      <w:color w:val="339966"/>
    </w:rPr>
  </w:style>
  <w:style w:type="character" w:customStyle="1" w:styleId="BodyText3Char">
    <w:name w:val="Body Text 3 Char"/>
    <w:basedOn w:val="DefaultParagraphFont"/>
    <w:link w:val="BodyText3"/>
    <w:uiPriority w:val="99"/>
    <w:semiHidden/>
    <w:locked/>
    <w:rsid w:val="007D5203"/>
    <w:rPr>
      <w:rFonts w:ascii="Tahoma" w:hAnsi="Tahoma" w:cs="Times New Roman"/>
      <w:sz w:val="16"/>
      <w:szCs w:val="16"/>
    </w:rPr>
  </w:style>
  <w:style w:type="character" w:styleId="Hyperlink">
    <w:name w:val="Hyperlink"/>
    <w:basedOn w:val="DefaultParagraphFont"/>
    <w:uiPriority w:val="99"/>
    <w:rsid w:val="00D27FEA"/>
    <w:rPr>
      <w:rFonts w:cs="Times New Roman"/>
      <w:color w:val="0000FF"/>
      <w:u w:val="single"/>
    </w:rPr>
  </w:style>
  <w:style w:type="character" w:customStyle="1" w:styleId="m1">
    <w:name w:val="m1"/>
    <w:basedOn w:val="DefaultParagraphFont"/>
    <w:uiPriority w:val="99"/>
    <w:rsid w:val="00D27FEA"/>
    <w:rPr>
      <w:rFonts w:cs="Times New Roman"/>
      <w:color w:val="0000FF"/>
    </w:rPr>
  </w:style>
  <w:style w:type="character" w:customStyle="1" w:styleId="t1">
    <w:name w:val="t1"/>
    <w:basedOn w:val="DefaultParagraphFont"/>
    <w:uiPriority w:val="99"/>
    <w:rsid w:val="00D27FEA"/>
    <w:rPr>
      <w:rFonts w:cs="Times New Roman"/>
      <w:color w:val="990000"/>
    </w:rPr>
  </w:style>
  <w:style w:type="character" w:customStyle="1" w:styleId="b1">
    <w:name w:val="b1"/>
    <w:basedOn w:val="DefaultParagraphFont"/>
    <w:uiPriority w:val="99"/>
    <w:rsid w:val="00D27FEA"/>
    <w:rPr>
      <w:rFonts w:ascii="Courier New" w:hAnsi="Courier New" w:cs="Courier New"/>
      <w:b/>
      <w:bCs/>
      <w:color w:val="FF0000"/>
      <w:u w:val="none"/>
      <w:effect w:val="none"/>
    </w:rPr>
  </w:style>
  <w:style w:type="character" w:customStyle="1" w:styleId="ci1">
    <w:name w:val="ci1"/>
    <w:basedOn w:val="DefaultParagraphFont"/>
    <w:uiPriority w:val="99"/>
    <w:rsid w:val="00D27FEA"/>
    <w:rPr>
      <w:rFonts w:ascii="Courier" w:hAnsi="Courier" w:cs="Times New Roman"/>
      <w:color w:val="888888"/>
      <w:sz w:val="24"/>
      <w:szCs w:val="24"/>
    </w:rPr>
  </w:style>
  <w:style w:type="paragraph" w:styleId="Subtitle">
    <w:name w:val="Subtitle"/>
    <w:basedOn w:val="Normal"/>
    <w:link w:val="SubtitleChar"/>
    <w:uiPriority w:val="99"/>
    <w:qFormat/>
    <w:rsid w:val="00D27FEA"/>
    <w:pPr>
      <w:jc w:val="center"/>
    </w:pPr>
    <w:rPr>
      <w:rFonts w:cs="Tahoma"/>
      <w:b/>
      <w:bCs/>
      <w:sz w:val="40"/>
    </w:rPr>
  </w:style>
  <w:style w:type="character" w:customStyle="1" w:styleId="SubtitleChar">
    <w:name w:val="Subtitle Char"/>
    <w:basedOn w:val="DefaultParagraphFont"/>
    <w:link w:val="Subtitle"/>
    <w:uiPriority w:val="99"/>
    <w:locked/>
    <w:rsid w:val="007D5203"/>
    <w:rPr>
      <w:rFonts w:ascii="Cambria" w:hAnsi="Cambria" w:cs="Times New Roman"/>
      <w:sz w:val="24"/>
      <w:szCs w:val="24"/>
    </w:rPr>
  </w:style>
  <w:style w:type="character" w:styleId="FollowedHyperlink">
    <w:name w:val="FollowedHyperlink"/>
    <w:basedOn w:val="DefaultParagraphFont"/>
    <w:uiPriority w:val="99"/>
    <w:rsid w:val="00D27FE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locked/>
    <w:rsid w:val="007D5203"/>
    <w:rPr>
      <w:rFonts w:cs="Times New Roman"/>
      <w:sz w:val="2"/>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7D5203"/>
    <w:rPr>
      <w:rFonts w:ascii="Courier New" w:hAnsi="Courier New" w:cs="Times New Roman"/>
      <w:lang w:val="en-US" w:eastAsia="en-US" w:bidi="ar-SA"/>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locked/>
    <w:rsid w:val="007D5203"/>
    <w:rPr>
      <w:rFonts w:ascii="Tahoma" w:hAnsi="Tahoma" w:cs="Times New Roman"/>
      <w:sz w:val="20"/>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2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tabs>
        <w:tab w:val="num" w:pos="720"/>
      </w:tabs>
      <w:ind w:left="720" w:hanging="360"/>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locked/>
    <w:rsid w:val="007D5203"/>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63146A"/>
    <w:rPr>
      <w:rFonts w:ascii="Calibri" w:hAnsi="Calibri"/>
    </w:rPr>
  </w:style>
</w:styles>
</file>

<file path=word/webSettings.xml><?xml version="1.0" encoding="utf-8"?>
<w:webSettings xmlns:r="http://schemas.openxmlformats.org/officeDocument/2006/relationships" xmlns:w="http://schemas.openxmlformats.org/wordprocessingml/2006/main">
  <w:divs>
    <w:div w:id="1400400069">
      <w:marLeft w:val="0"/>
      <w:marRight w:val="0"/>
      <w:marTop w:val="0"/>
      <w:marBottom w:val="0"/>
      <w:divBdr>
        <w:top w:val="none" w:sz="0" w:space="0" w:color="auto"/>
        <w:left w:val="none" w:sz="0" w:space="0" w:color="auto"/>
        <w:bottom w:val="none" w:sz="0" w:space="0" w:color="auto"/>
        <w:right w:val="none" w:sz="0" w:space="0" w:color="auto"/>
      </w:divBdr>
    </w:div>
    <w:div w:id="1400400070">
      <w:marLeft w:val="0"/>
      <w:marRight w:val="0"/>
      <w:marTop w:val="0"/>
      <w:marBottom w:val="0"/>
      <w:divBdr>
        <w:top w:val="none" w:sz="0" w:space="0" w:color="auto"/>
        <w:left w:val="none" w:sz="0" w:space="0" w:color="auto"/>
        <w:bottom w:val="none" w:sz="0" w:space="0" w:color="auto"/>
        <w:right w:val="none" w:sz="0" w:space="0" w:color="auto"/>
      </w:divBdr>
    </w:div>
    <w:div w:id="1400400071">
      <w:marLeft w:val="0"/>
      <w:marRight w:val="0"/>
      <w:marTop w:val="0"/>
      <w:marBottom w:val="0"/>
      <w:divBdr>
        <w:top w:val="none" w:sz="0" w:space="0" w:color="auto"/>
        <w:left w:val="none" w:sz="0" w:space="0" w:color="auto"/>
        <w:bottom w:val="none" w:sz="0" w:space="0" w:color="auto"/>
        <w:right w:val="none" w:sz="0" w:space="0" w:color="auto"/>
      </w:divBdr>
    </w:div>
    <w:div w:id="1400400072">
      <w:marLeft w:val="0"/>
      <w:marRight w:val="0"/>
      <w:marTop w:val="0"/>
      <w:marBottom w:val="0"/>
      <w:divBdr>
        <w:top w:val="none" w:sz="0" w:space="0" w:color="auto"/>
        <w:left w:val="none" w:sz="0" w:space="0" w:color="auto"/>
        <w:bottom w:val="none" w:sz="0" w:space="0" w:color="auto"/>
        <w:right w:val="none" w:sz="0" w:space="0" w:color="auto"/>
      </w:divBdr>
    </w:div>
    <w:div w:id="1400400073">
      <w:marLeft w:val="0"/>
      <w:marRight w:val="0"/>
      <w:marTop w:val="0"/>
      <w:marBottom w:val="0"/>
      <w:divBdr>
        <w:top w:val="none" w:sz="0" w:space="0" w:color="auto"/>
        <w:left w:val="none" w:sz="0" w:space="0" w:color="auto"/>
        <w:bottom w:val="none" w:sz="0" w:space="0" w:color="auto"/>
        <w:right w:val="none" w:sz="0" w:space="0" w:color="auto"/>
      </w:divBdr>
    </w:div>
    <w:div w:id="1400400074">
      <w:marLeft w:val="0"/>
      <w:marRight w:val="0"/>
      <w:marTop w:val="0"/>
      <w:marBottom w:val="0"/>
      <w:divBdr>
        <w:top w:val="none" w:sz="0" w:space="0" w:color="auto"/>
        <w:left w:val="none" w:sz="0" w:space="0" w:color="auto"/>
        <w:bottom w:val="none" w:sz="0" w:space="0" w:color="auto"/>
        <w:right w:val="none" w:sz="0" w:space="0" w:color="auto"/>
      </w:divBdr>
    </w:div>
    <w:div w:id="1400400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9</Pages>
  <Words>1111</Words>
  <Characters>6334</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dc:description/>
  <cp:lastModifiedBy>Sterling User</cp:lastModifiedBy>
  <cp:revision>10</cp:revision>
  <cp:lastPrinted>2006-09-25T22:28:00Z</cp:lastPrinted>
  <dcterms:created xsi:type="dcterms:W3CDTF">2010-06-22T12:11:00Z</dcterms:created>
  <dcterms:modified xsi:type="dcterms:W3CDTF">2010-06-22T12:16:00Z</dcterms:modified>
</cp:coreProperties>
</file>