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CA310E">
        <w:t>Functional Programming</w:t>
      </w:r>
    </w:p>
    <w:p w:rsidR="004A5BA8" w:rsidRDefault="004A5BA8" w:rsidP="00103906">
      <w:r>
        <w:t xml:space="preserve">This document defines the homework assignments from the </w:t>
      </w:r>
      <w:hyperlink r:id="rId8" w:history="1">
        <w:r w:rsidR="007174F6" w:rsidRPr="005361D3">
          <w:rPr>
            <w:rStyle w:val="Hyperlink"/>
            <w:noProof/>
          </w:rPr>
          <w:t>"PHP Fundamentals"</w:t>
        </w:r>
        <w:r w:rsidRPr="005361D3">
          <w:rPr>
            <w:rStyle w:val="Hyperlink"/>
            <w:noProof/>
          </w:rPr>
          <w:t xml:space="preserve"> Course @ Software University</w:t>
        </w:r>
      </w:hyperlink>
      <w:r>
        <w:t xml:space="preserve">. </w:t>
      </w:r>
      <w:bookmarkStart w:id="0" w:name="_GoBack"/>
      <w:bookmarkEnd w:id="0"/>
    </w:p>
    <w:p w:rsidR="00DB2E2B" w:rsidRPr="00B5306B" w:rsidRDefault="005406FA" w:rsidP="00E429E8">
      <w:pPr>
        <w:pStyle w:val="Heading2"/>
        <w:tabs>
          <w:tab w:val="clear" w:pos="1843"/>
          <w:tab w:val="left" w:pos="1980"/>
        </w:tabs>
        <w:ind w:left="360"/>
      </w:pPr>
      <w:r>
        <w:t>Sum Two Numbers</w:t>
      </w:r>
    </w:p>
    <w:p w:rsidR="005406FA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5406FA">
        <w:rPr>
          <w:b/>
          <w:noProof/>
        </w:rPr>
        <w:t>SumTwo</w:t>
      </w:r>
      <w:r w:rsidR="002E7E8B">
        <w:rPr>
          <w:b/>
          <w:noProof/>
        </w:rPr>
        <w:t>.php</w:t>
      </w:r>
      <w:r w:rsidR="005406FA">
        <w:t xml:space="preserve"> by using an anonymous function which is held in the variable </w:t>
      </w:r>
      <w:r w:rsidR="005406FA" w:rsidRPr="005406FA">
        <w:rPr>
          <w:b/>
        </w:rPr>
        <w:t>$sumTwo</w:t>
      </w:r>
      <w:r w:rsidR="005406FA">
        <w:t>. Use the function inside echo. In your code sum 7.1234 and 7.4321 by calling the anonymous function (hard</w:t>
      </w:r>
      <w:r w:rsidR="00A00A13">
        <w:t>-</w:t>
      </w:r>
      <w:r w:rsidR="005406FA">
        <w:t xml:space="preserve">code the input as an argument of echo) . </w:t>
      </w:r>
    </w:p>
    <w:p w:rsidR="005406FA" w:rsidRPr="00D910A9" w:rsidRDefault="005406FA" w:rsidP="005406FA">
      <w:pPr>
        <w:spacing w:after="120"/>
      </w:pPr>
      <w:r>
        <w:t xml:space="preserve"> See the example below:</w:t>
      </w:r>
      <w:r w:rsidR="00371188"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22"/>
      </w:tblGrid>
      <w:tr w:rsidR="005406FA" w:rsidRPr="00D46CFA" w:rsidTr="005406FA">
        <w:tc>
          <w:tcPr>
            <w:tcW w:w="1395" w:type="dxa"/>
            <w:shd w:val="clear" w:color="auto" w:fill="D9D9D9" w:themeFill="background1" w:themeFillShade="D9"/>
          </w:tcPr>
          <w:p w:rsidR="005406FA" w:rsidRPr="00164678" w:rsidRDefault="005406FA" w:rsidP="003E001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2" w:type="dxa"/>
            <w:shd w:val="clear" w:color="auto" w:fill="D9D9D9" w:themeFill="background1" w:themeFillShade="D9"/>
          </w:tcPr>
          <w:p w:rsidR="005406FA" w:rsidRPr="00D46CFA" w:rsidRDefault="005406FA" w:rsidP="003E001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406FA" w:rsidRPr="0087640F" w:rsidTr="005406FA">
        <w:tc>
          <w:tcPr>
            <w:tcW w:w="1395" w:type="dxa"/>
          </w:tcPr>
          <w:p w:rsidR="005406FA" w:rsidRDefault="005406FA" w:rsidP="003E0016">
            <w:r>
              <w:t>7.1234</w:t>
            </w:r>
          </w:p>
          <w:p w:rsidR="005406FA" w:rsidRDefault="005406FA" w:rsidP="003E0016">
            <w:r>
              <w:t>7.4321</w:t>
            </w:r>
          </w:p>
          <w:p w:rsidR="005406FA" w:rsidRPr="00DC6A12" w:rsidRDefault="005406FA" w:rsidP="003E0016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8922" w:type="dxa"/>
          </w:tcPr>
          <w:p w:rsidR="005406FA" w:rsidRPr="00812C2C" w:rsidRDefault="005406FA" w:rsidP="00540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14.5555</w:t>
            </w:r>
          </w:p>
        </w:tc>
      </w:tr>
    </w:tbl>
    <w:p w:rsidR="005406FA" w:rsidRDefault="005406FA" w:rsidP="009C6C00">
      <w:pPr>
        <w:spacing w:after="120"/>
      </w:pPr>
    </w:p>
    <w:p w:rsidR="002E7E8B" w:rsidRDefault="00A00A13" w:rsidP="00E429E8">
      <w:pPr>
        <w:pStyle w:val="Heading2"/>
        <w:tabs>
          <w:tab w:val="clear" w:pos="1843"/>
          <w:tab w:val="left" w:pos="1980"/>
        </w:tabs>
        <w:ind w:left="360"/>
      </w:pPr>
      <w:r>
        <w:t>Filter Tall People</w:t>
      </w:r>
    </w:p>
    <w:p w:rsidR="00A00A13" w:rsidRDefault="002E7E8B" w:rsidP="002E7E8B">
      <w:pPr>
        <w:rPr>
          <w:noProof/>
        </w:rPr>
      </w:pPr>
      <w:r>
        <w:t xml:space="preserve">Write a PHP script </w:t>
      </w:r>
      <w:r w:rsidR="002C70A3">
        <w:rPr>
          <w:b/>
          <w:noProof/>
        </w:rPr>
        <w:t>Filter</w:t>
      </w:r>
      <w:r w:rsidR="00A00A13">
        <w:rPr>
          <w:b/>
          <w:noProof/>
        </w:rPr>
        <w:t>People</w:t>
      </w:r>
      <w:r>
        <w:rPr>
          <w:b/>
          <w:noProof/>
        </w:rPr>
        <w:t>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 xml:space="preserve">that </w:t>
      </w:r>
      <w:r w:rsidR="00A00A13">
        <w:rPr>
          <w:noProof/>
        </w:rPr>
        <w:t xml:space="preserve">uses </w:t>
      </w:r>
      <w:r w:rsidR="00A00A13" w:rsidRPr="002C70A3">
        <w:rPr>
          <w:b/>
          <w:noProof/>
        </w:rPr>
        <w:t xml:space="preserve">array_filter() </w:t>
      </w:r>
      <w:r w:rsidR="00A00A13">
        <w:rPr>
          <w:noProof/>
        </w:rPr>
        <w:t xml:space="preserve">built-in </w:t>
      </w:r>
      <w:r w:rsidR="002C70A3">
        <w:rPr>
          <w:noProof/>
        </w:rPr>
        <w:t>function to filter</w:t>
      </w:r>
      <w:r w:rsidR="00A00A13">
        <w:rPr>
          <w:noProof/>
        </w:rPr>
        <w:t xml:space="preserve"> all who are taller than 1.80</w:t>
      </w:r>
      <w:r w:rsidR="002C70A3">
        <w:rPr>
          <w:noProof/>
        </w:rPr>
        <w:t xml:space="preserve"> (height is in meters)</w:t>
      </w:r>
      <w:r w:rsidR="00A00A13">
        <w:rPr>
          <w:noProof/>
        </w:rPr>
        <w:t xml:space="preserve">. The input should be hard-coded inside </w:t>
      </w:r>
      <w:r w:rsidR="00A00A13" w:rsidRPr="00A00A13">
        <w:rPr>
          <w:b/>
          <w:noProof/>
        </w:rPr>
        <w:t>$people</w:t>
      </w:r>
      <w:r w:rsidR="00A00A13">
        <w:rPr>
          <w:noProof/>
        </w:rPr>
        <w:t xml:space="preserve"> as a two dimensional array. The output should be printed by </w:t>
      </w:r>
      <w:r w:rsidR="00A00A13" w:rsidRPr="00A00A13">
        <w:rPr>
          <w:b/>
          <w:noProof/>
        </w:rPr>
        <w:t>print_r</w:t>
      </w:r>
      <w:r w:rsidR="00A00A13">
        <w:rPr>
          <w:noProof/>
        </w:rPr>
        <w:t>.</w:t>
      </w:r>
    </w:p>
    <w:p w:rsidR="00A00A13" w:rsidRDefault="002C70A3" w:rsidP="002E7E8B">
      <w:pPr>
        <w:rPr>
          <w:noProof/>
        </w:rPr>
      </w:pPr>
      <w:r>
        <w:rPr>
          <w:noProof/>
        </w:rPr>
        <w:t>See the example: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35"/>
      </w:tblGrid>
      <w:tr w:rsidR="00A00A13" w:rsidTr="003E0016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A00A13" w:rsidRDefault="00A00A13" w:rsidP="003E0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A00A13" w:rsidRDefault="00A00A13" w:rsidP="003E0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13" w:rsidTr="003E0016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people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</w:p>
          <w:p w:rsidR="00A00A13" w:rsidRDefault="00A00A13" w:rsidP="003E0016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A00A13" w:rsidRDefault="00A00A13" w:rsidP="003E001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 dimensional array of tall people</w:t>
            </w:r>
          </w:p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A00A13" w:rsidTr="003E0016">
        <w:trPr>
          <w:trHeight w:val="923"/>
        </w:trPr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A00A1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$people</w:t>
            </w:r>
            <w:r w:rsidR="00A00A13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</w:p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'John'  , 'height'=&gt; 1.65],</w:t>
            </w:r>
          </w:p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'Peter' , 'height'=&gt; 1.85],</w:t>
            </w:r>
          </w:p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'Silvia', 'height'=&gt; 1.69],</w:t>
            </w:r>
          </w:p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'Martin', 'height'=&gt; 1.82]</w:t>
            </w:r>
          </w:p>
          <w:p w:rsidR="00A00A13" w:rsidRDefault="00A00A13" w:rsidP="003E001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];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A00A13" w:rsidRDefault="00A00A13" w:rsidP="003E001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</w:pPr>
            <w:r>
              <w:rPr>
                <w:rFonts w:ascii="Consolas" w:eastAsia="Times New Roman" w:hAnsi="Consolas" w:cs="Courier New"/>
                <w:color w:val="000000"/>
              </w:rPr>
              <w:t>Array (</w:t>
            </w:r>
          </w:p>
          <w:p w:rsidR="00A00A13" w:rsidRDefault="00A00A13" w:rsidP="003E0016">
            <w:pPr>
              <w:pStyle w:val="PreformattedText"/>
            </w:pPr>
            <w:r>
              <w:t xml:space="preserve">    [1] =&gt; Array ( [name] =&gt; Peter, [height] =&gt; 1.85),</w:t>
            </w:r>
          </w:p>
          <w:p w:rsidR="00A00A13" w:rsidRDefault="00373F94" w:rsidP="003E0016">
            <w:pPr>
              <w:pStyle w:val="PreformattedText"/>
            </w:pPr>
            <w:r>
              <w:t xml:space="preserve">    [3</w:t>
            </w:r>
            <w:r w:rsidR="00A00A13">
              <w:t xml:space="preserve">] =&gt; Array( [name] =&gt; </w:t>
            </w:r>
            <w:r>
              <w:t>Martin</w:t>
            </w:r>
            <w:r w:rsidR="00A00A13">
              <w:t>,  [</w:t>
            </w:r>
            <w:r>
              <w:t>height</w:t>
            </w:r>
            <w:r w:rsidR="00A00A13">
              <w:t xml:space="preserve">] =&gt; </w:t>
            </w:r>
            <w:r>
              <w:t>1.82</w:t>
            </w:r>
            <w:r w:rsidR="00A00A13">
              <w:t>)</w:t>
            </w:r>
          </w:p>
          <w:p w:rsidR="00A00A13" w:rsidRDefault="00A00A13" w:rsidP="003E0016">
            <w:pPr>
              <w:pStyle w:val="PreformattedText"/>
            </w:pPr>
            <w:r>
              <w:t>)</w:t>
            </w:r>
          </w:p>
          <w:p w:rsidR="00A00A13" w:rsidRDefault="00A00A1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A00A13" w:rsidRDefault="00A00A13" w:rsidP="002E7E8B">
      <w:pPr>
        <w:rPr>
          <w:noProof/>
        </w:rPr>
      </w:pPr>
    </w:p>
    <w:p w:rsidR="00DF3198" w:rsidRDefault="002C70A3" w:rsidP="00075A26">
      <w:pPr>
        <w:pStyle w:val="Heading2"/>
        <w:tabs>
          <w:tab w:val="clear" w:pos="1843"/>
          <w:tab w:val="left" w:pos="1980"/>
        </w:tabs>
        <w:ind w:left="360"/>
        <w:rPr>
          <w:noProof/>
        </w:rPr>
      </w:pPr>
      <w:r>
        <w:rPr>
          <w:noProof/>
        </w:rPr>
        <w:t>Average Height</w:t>
      </w:r>
    </w:p>
    <w:p w:rsidR="002C70A3" w:rsidRDefault="002C70A3" w:rsidP="00DF3198">
      <w:r>
        <w:t xml:space="preserve">Extend the previous script </w:t>
      </w:r>
      <w:r w:rsidRPr="002C70A3">
        <w:rPr>
          <w:b/>
        </w:rPr>
        <w:t>FilterPeople.php</w:t>
      </w:r>
      <w:r>
        <w:t xml:space="preserve"> with a new piece of code which calculates the average height of all people by using the built-in function </w:t>
      </w:r>
      <w:r w:rsidRPr="002C70A3">
        <w:rPr>
          <w:b/>
        </w:rPr>
        <w:t>array_reduce()</w:t>
      </w:r>
      <w:r>
        <w:t xml:space="preserve">. The input is the same as in Problem 2. Return the output from array_reduce() in the variable </w:t>
      </w:r>
      <w:r w:rsidRPr="00BF734F">
        <w:rPr>
          <w:b/>
        </w:rPr>
        <w:t>$averageHeight</w:t>
      </w:r>
      <w:r>
        <w:t xml:space="preserve"> and echo it. </w:t>
      </w:r>
    </w:p>
    <w:p w:rsidR="00BF734F" w:rsidRDefault="00BF734F" w:rsidP="00DF3198"/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35"/>
      </w:tblGrid>
      <w:tr w:rsidR="002C70A3" w:rsidTr="003E0016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2C70A3" w:rsidRDefault="002C70A3" w:rsidP="003E0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2C70A3" w:rsidRDefault="002C70A3" w:rsidP="003E0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70A3" w:rsidTr="003E0016"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Two dimensional array of people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</w:p>
          <w:p w:rsidR="002C70A3" w:rsidRDefault="002C70A3" w:rsidP="003E0016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2C70A3" w:rsidRDefault="002C70A3" w:rsidP="003E001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Echo the average height</w:t>
            </w:r>
          </w:p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2C70A3" w:rsidTr="003E0016">
        <w:trPr>
          <w:trHeight w:val="923"/>
        </w:trPr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$people = [</w:t>
            </w:r>
          </w:p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'John'  , 'height'=&gt; 1.65],</w:t>
            </w:r>
          </w:p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'Peter' , 'height'=&gt; 1.85],</w:t>
            </w:r>
          </w:p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'Silvia', 'height'=&gt; 1.69],</w:t>
            </w:r>
          </w:p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  ['name'=&gt; 'Martin', 'height'=&gt; 1.82]</w:t>
            </w:r>
          </w:p>
          <w:p w:rsidR="002C70A3" w:rsidRDefault="002C70A3" w:rsidP="003E001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="Times New Roman" w:hAnsi="Consolas" w:cs="Courier New"/>
                <w:color w:val="000000"/>
              </w:rPr>
              <w:t>];</w:t>
            </w:r>
          </w:p>
        </w:tc>
        <w:tc>
          <w:tcPr>
            <w:tcW w:w="4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2C70A3" w:rsidRDefault="002C70A3" w:rsidP="003E0016">
            <w:pPr>
              <w:pStyle w:val="PreformattedText"/>
            </w:pPr>
            <w:r>
              <w:rPr>
                <w:rFonts w:ascii="Consolas" w:eastAsia="Times New Roman" w:hAnsi="Consolas" w:cs="Courier New"/>
                <w:color w:val="000000"/>
              </w:rPr>
              <w:t xml:space="preserve">Average height is </w:t>
            </w:r>
            <w:r w:rsidR="00BF734F">
              <w:t xml:space="preserve">1.7525 </w:t>
            </w:r>
            <w:r>
              <w:rPr>
                <w:rFonts w:ascii="Consolas" w:eastAsia="Times New Roman" w:hAnsi="Consolas" w:cs="Courier New"/>
                <w:color w:val="000000"/>
              </w:rPr>
              <w:t>meters</w:t>
            </w:r>
          </w:p>
          <w:p w:rsidR="002C70A3" w:rsidRDefault="002C70A3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2C70A3" w:rsidRDefault="002C70A3" w:rsidP="00DF3198"/>
    <w:p w:rsidR="00BF734F" w:rsidRDefault="00BF734F" w:rsidP="00BF734F">
      <w:pPr>
        <w:pStyle w:val="Heading3"/>
      </w:pPr>
      <w:r>
        <w:t>Hints</w:t>
      </w:r>
    </w:p>
    <w:p w:rsidR="00BF734F" w:rsidRDefault="00BF734F" w:rsidP="00DF3198">
      <w:r>
        <w:t xml:space="preserve">Be careful what you pass to the callback function. The second operand of array_reduce() is the </w:t>
      </w:r>
      <w:r w:rsidRPr="006D70FA">
        <w:rPr>
          <w:b/>
        </w:rPr>
        <w:t>current item</w:t>
      </w:r>
      <w:r>
        <w:t xml:space="preserve"> but it is an </w:t>
      </w:r>
      <w:r w:rsidRPr="006D70FA">
        <w:rPr>
          <w:b/>
        </w:rPr>
        <w:t>array</w:t>
      </w:r>
      <w:r>
        <w:t xml:space="preserve"> ( like </w:t>
      </w:r>
      <w:r>
        <w:rPr>
          <w:rFonts w:ascii="Consolas" w:eastAsia="Times New Roman" w:hAnsi="Consolas" w:cs="Courier New"/>
          <w:color w:val="000000"/>
        </w:rPr>
        <w:t xml:space="preserve">['name'=&gt;'John','height'=&gt; 1.65] </w:t>
      </w:r>
      <w:r>
        <w:t xml:space="preserve">)  and you should </w:t>
      </w:r>
      <w:r w:rsidRPr="006D70FA">
        <w:rPr>
          <w:b/>
        </w:rPr>
        <w:t>take only the height</w:t>
      </w:r>
      <w:r>
        <w:t xml:space="preserve">. To find the average height you must use the </w:t>
      </w:r>
      <w:r w:rsidRPr="006D70FA">
        <w:rPr>
          <w:b/>
        </w:rPr>
        <w:t>number of people</w:t>
      </w:r>
      <w:r>
        <w:t>.</w:t>
      </w:r>
      <w:r w:rsidR="006D70FA">
        <w:t xml:space="preserve"> See what built-in function is used to do that.</w:t>
      </w:r>
    </w:p>
    <w:p w:rsidR="003E7F37" w:rsidRDefault="003E0016" w:rsidP="00075A26">
      <w:pPr>
        <w:pStyle w:val="Heading2"/>
        <w:tabs>
          <w:tab w:val="clear" w:pos="1843"/>
          <w:tab w:val="left" w:pos="1980"/>
        </w:tabs>
        <w:ind w:left="360"/>
      </w:pPr>
      <w:r>
        <w:t>Volume of Rooms</w:t>
      </w:r>
    </w:p>
    <w:p w:rsidR="003E0016" w:rsidRDefault="00BE5D57" w:rsidP="003E0016">
      <w:pPr>
        <w:rPr>
          <w:noProof/>
        </w:rPr>
      </w:pPr>
      <w:r>
        <w:t xml:space="preserve">Write a script </w:t>
      </w:r>
      <w:r w:rsidR="003E0016" w:rsidRPr="003E0016">
        <w:rPr>
          <w:b/>
        </w:rPr>
        <w:t>roomVolume.php</w:t>
      </w:r>
      <w:r w:rsidR="003E7F37">
        <w:t xml:space="preserve">, which </w:t>
      </w:r>
      <w:r w:rsidR="003E0016">
        <w:t xml:space="preserve">calculates the volume of the rooms in an </w:t>
      </w:r>
      <w:r>
        <w:t>ap</w:t>
      </w:r>
      <w:r w:rsidR="003E0016">
        <w:t>artment. Use array_map() built-in function to do this.</w:t>
      </w:r>
      <w:r>
        <w:t xml:space="preserve"> </w:t>
      </w:r>
      <w:r w:rsidR="003E0016">
        <w:rPr>
          <w:noProof/>
        </w:rPr>
        <w:t>See the example</w:t>
      </w:r>
      <w:r>
        <w:rPr>
          <w:noProof/>
        </w:rPr>
        <w:t xml:space="preserve"> for input and output</w:t>
      </w:r>
      <w:r w:rsidR="003E0016">
        <w:rPr>
          <w:noProof/>
        </w:rPr>
        <w:t>: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2"/>
        <w:gridCol w:w="2940"/>
      </w:tblGrid>
      <w:tr w:rsidR="003E0016" w:rsidTr="00BE5D57">
        <w:tc>
          <w:tcPr>
            <w:tcW w:w="7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3E0016" w:rsidRDefault="003E0016" w:rsidP="003E0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3E0016" w:rsidRDefault="003E0016" w:rsidP="003E0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0016" w:rsidTr="00BE5D57">
        <w:tc>
          <w:tcPr>
            <w:tcW w:w="7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3E0016" w:rsidRDefault="003E0016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 associative array holding arrays</w:t>
            </w:r>
            <w:r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</w:p>
          <w:p w:rsidR="003E0016" w:rsidRDefault="003E0016" w:rsidP="003E0016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3E0016" w:rsidRDefault="00BE5D57" w:rsidP="003E0016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Associative array</w:t>
            </w:r>
          </w:p>
          <w:p w:rsidR="003E0016" w:rsidRDefault="003E0016" w:rsidP="003E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3E0016" w:rsidTr="00BE5D57">
        <w:trPr>
          <w:trHeight w:val="923"/>
        </w:trPr>
        <w:tc>
          <w:tcPr>
            <w:tcW w:w="7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E5D57" w:rsidRPr="00BE5D57" w:rsidRDefault="00BE5D57" w:rsidP="00BE5D57">
            <w:pPr>
              <w:spacing w:after="0" w:line="240" w:lineRule="auto"/>
              <w:rPr>
                <w:rFonts w:ascii="Consolas" w:hAnsi="Consolas"/>
              </w:rPr>
            </w:pPr>
            <w:r w:rsidRPr="00BE5D57">
              <w:rPr>
                <w:rFonts w:ascii="Consolas" w:hAnsi="Consolas"/>
              </w:rPr>
              <w:t>$room = [</w:t>
            </w:r>
          </w:p>
          <w:p w:rsidR="00BE5D57" w:rsidRPr="00BE5D57" w:rsidRDefault="00BE5D57" w:rsidP="00BE5D57">
            <w:pPr>
              <w:spacing w:after="0" w:line="240" w:lineRule="auto"/>
              <w:rPr>
                <w:rFonts w:ascii="Consolas" w:hAnsi="Consolas"/>
              </w:rPr>
            </w:pPr>
            <w:r w:rsidRPr="00BE5D57">
              <w:rPr>
                <w:rFonts w:ascii="Consolas" w:hAnsi="Consolas"/>
              </w:rPr>
              <w:t xml:space="preserve">  'kithen'      =&gt; ['width'=&gt; 3,'length'=&gt;2, 'height' =&gt; 2.4],</w:t>
            </w:r>
          </w:p>
          <w:p w:rsidR="00BE5D57" w:rsidRPr="00BE5D57" w:rsidRDefault="00BE5D57" w:rsidP="00BE5D57">
            <w:pPr>
              <w:spacing w:after="0" w:line="240" w:lineRule="auto"/>
              <w:rPr>
                <w:rFonts w:ascii="Consolas" w:hAnsi="Consolas"/>
              </w:rPr>
            </w:pPr>
            <w:r w:rsidRPr="00BE5D57">
              <w:rPr>
                <w:rFonts w:ascii="Consolas" w:hAnsi="Consolas"/>
              </w:rPr>
              <w:t xml:space="preserve">  'living_room' =&gt; ['width'=&gt; 6,'length'=&gt;4, 'height' =&gt; 2.4],</w:t>
            </w:r>
          </w:p>
          <w:p w:rsidR="00BE5D57" w:rsidRPr="00BE5D57" w:rsidRDefault="00BE5D57" w:rsidP="00BE5D57">
            <w:pPr>
              <w:spacing w:after="0" w:line="240" w:lineRule="auto"/>
              <w:rPr>
                <w:rFonts w:ascii="Consolas" w:hAnsi="Consolas"/>
              </w:rPr>
            </w:pPr>
            <w:r w:rsidRPr="00BE5D57">
              <w:rPr>
                <w:rFonts w:ascii="Consolas" w:hAnsi="Consolas"/>
              </w:rPr>
              <w:t xml:space="preserve">  'bedroom'     =&gt; ['width'=&gt; 5,'length'=&gt;3, 'height' =&gt; 2.2],</w:t>
            </w:r>
          </w:p>
          <w:p w:rsidR="003E0016" w:rsidRDefault="00BE5D57" w:rsidP="00BE5D57">
            <w:pPr>
              <w:spacing w:after="0" w:line="240" w:lineRule="auto"/>
              <w:rPr>
                <w:rFonts w:ascii="Consolas" w:hAnsi="Consolas"/>
              </w:rPr>
            </w:pPr>
            <w:r w:rsidRPr="00BE5D57">
              <w:rPr>
                <w:rFonts w:ascii="Consolas" w:hAnsi="Consolas"/>
              </w:rPr>
              <w:t>];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E5D57" w:rsidRDefault="00BE5D57" w:rsidP="00BE5D57">
            <w:pPr>
              <w:pStyle w:val="PreformattedText"/>
            </w:pPr>
            <w:r>
              <w:t>Array (</w:t>
            </w:r>
          </w:p>
          <w:p w:rsidR="008F0F04" w:rsidRDefault="008F0F04" w:rsidP="00BE5D57">
            <w:pPr>
              <w:pStyle w:val="PreformattedText"/>
            </w:pPr>
            <w:r>
              <w:t xml:space="preserve">   [kithen] =&gt; 14.4</w:t>
            </w:r>
          </w:p>
          <w:p w:rsidR="008F0F04" w:rsidRDefault="008F0F04" w:rsidP="00BE5D57">
            <w:pPr>
              <w:pStyle w:val="PreformattedText"/>
            </w:pPr>
            <w:r>
              <w:t xml:space="preserve">   [living_room] =&gt; 57.6 </w:t>
            </w:r>
          </w:p>
          <w:p w:rsidR="008F0F04" w:rsidRDefault="008F0F04" w:rsidP="00BE5D57">
            <w:pPr>
              <w:pStyle w:val="PreformattedText"/>
            </w:pPr>
            <w:r>
              <w:t xml:space="preserve">   [bedroom] =&gt; 33</w:t>
            </w:r>
          </w:p>
          <w:p w:rsidR="003E0016" w:rsidRDefault="00BE5D57" w:rsidP="00BE5D57">
            <w:pPr>
              <w:pStyle w:val="PreformattedText"/>
              <w:rPr>
                <w:rFonts w:ascii="Consolas" w:eastAsia="Times New Roman" w:hAnsi="Consolas" w:cs="Courier New"/>
                <w:color w:val="000000"/>
              </w:rPr>
            </w:pPr>
            <w:r>
              <w:t>)</w:t>
            </w:r>
          </w:p>
        </w:tc>
      </w:tr>
    </w:tbl>
    <w:p w:rsidR="003E0016" w:rsidRDefault="003E0016" w:rsidP="003E0016">
      <w:pPr>
        <w:rPr>
          <w:noProof/>
        </w:rPr>
      </w:pPr>
    </w:p>
    <w:p w:rsidR="00BE5D57" w:rsidRDefault="00BE5D57" w:rsidP="00BE5D57">
      <w:pPr>
        <w:pStyle w:val="Heading3"/>
      </w:pPr>
      <w:r>
        <w:t>Hints</w:t>
      </w:r>
    </w:p>
    <w:p w:rsidR="003E0016" w:rsidRPr="008F0F04" w:rsidRDefault="00BE5D57" w:rsidP="003E7F37">
      <w:pPr>
        <w:rPr>
          <w:rFonts w:ascii="Consolas" w:hAnsi="Consolas"/>
        </w:rPr>
      </w:pPr>
      <w:r>
        <w:rPr>
          <w:noProof/>
        </w:rPr>
        <w:t>It is convenient to pass to the c</w:t>
      </w:r>
      <w:r w:rsidR="008F0F04">
        <w:rPr>
          <w:noProof/>
        </w:rPr>
        <w:t>all</w:t>
      </w:r>
      <w:r>
        <w:rPr>
          <w:noProof/>
        </w:rPr>
        <w:t>back</w:t>
      </w:r>
      <w:r w:rsidR="008F0F04">
        <w:rPr>
          <w:noProof/>
        </w:rPr>
        <w:t xml:space="preserve"> </w:t>
      </w:r>
      <w:r>
        <w:rPr>
          <w:noProof/>
        </w:rPr>
        <w:t xml:space="preserve">function </w:t>
      </w:r>
      <w:r w:rsidRPr="008F0F04">
        <w:rPr>
          <w:b/>
          <w:noProof/>
        </w:rPr>
        <w:t>$current_room</w:t>
      </w:r>
      <w:r>
        <w:rPr>
          <w:noProof/>
        </w:rPr>
        <w:t xml:space="preserve"> whi</w:t>
      </w:r>
      <w:r w:rsidR="008F0F04">
        <w:rPr>
          <w:noProof/>
        </w:rPr>
        <w:t xml:space="preserve">ch will be an assoicative array like this: </w:t>
      </w:r>
      <w:r w:rsidR="008F0F04">
        <w:rPr>
          <w:rFonts w:ascii="Consolas" w:hAnsi="Consolas"/>
        </w:rPr>
        <w:t>['width'=&gt; 3,'length'=&gt;2,</w:t>
      </w:r>
      <w:r w:rsidR="008F0F04" w:rsidRPr="00BE5D57">
        <w:rPr>
          <w:rFonts w:ascii="Consolas" w:hAnsi="Consolas"/>
        </w:rPr>
        <w:t>'height' =&gt; 2.4]</w:t>
      </w:r>
    </w:p>
    <w:p w:rsidR="003E7F37" w:rsidRDefault="008F0F04" w:rsidP="003E7F37">
      <w:r>
        <w:t>Be careful how you will calculate the volume in the return statement of the callback function.</w:t>
      </w:r>
    </w:p>
    <w:p w:rsidR="008F0F04" w:rsidRDefault="008F0F04" w:rsidP="003E7F37">
      <w:pPr>
        <w:pStyle w:val="Heading3"/>
      </w:pPr>
    </w:p>
    <w:p w:rsidR="008F0F04" w:rsidRDefault="008F0F04" w:rsidP="003E7F37">
      <w:pPr>
        <w:pStyle w:val="Heading3"/>
      </w:pPr>
    </w:p>
    <w:p w:rsidR="003E7F37" w:rsidRDefault="003E7F37" w:rsidP="001B3001">
      <w:pPr>
        <w:rPr>
          <w:b/>
        </w:rPr>
      </w:pPr>
    </w:p>
    <w:p w:rsidR="005A3495" w:rsidRDefault="005A3495" w:rsidP="00075A26">
      <w:pPr>
        <w:pStyle w:val="Heading2"/>
        <w:tabs>
          <w:tab w:val="clear" w:pos="1843"/>
          <w:tab w:val="left" w:pos="2070"/>
        </w:tabs>
        <w:ind w:left="360"/>
      </w:pPr>
      <w:r>
        <w:lastRenderedPageBreak/>
        <w:t>Re</w:t>
      </w:r>
      <w:r w:rsidR="00952C07">
        <w:t>peat a string</w:t>
      </w:r>
    </w:p>
    <w:p w:rsidR="00952C07" w:rsidRDefault="00952C07" w:rsidP="00952C07">
      <w:pPr>
        <w:rPr>
          <w:noProof/>
        </w:rPr>
      </w:pPr>
      <w:r>
        <w:t xml:space="preserve">Write a simple anonymous function which is contained in </w:t>
      </w:r>
      <w:r w:rsidRPr="00952C07">
        <w:rPr>
          <w:b/>
        </w:rPr>
        <w:t>$repeatString</w:t>
      </w:r>
      <w:r>
        <w:t xml:space="preserve"> which should be </w:t>
      </w:r>
      <w:r w:rsidRPr="00952C07">
        <w:rPr>
          <w:b/>
        </w:rPr>
        <w:t>recursive</w:t>
      </w:r>
      <w:r>
        <w:t xml:space="preserve"> and repeat a string </w:t>
      </w:r>
      <w:r w:rsidRPr="00952C07">
        <w:rPr>
          <w:b/>
        </w:rPr>
        <w:t>$n</w:t>
      </w:r>
      <w:r>
        <w:t xml:space="preserve"> times. The input should be a hard-coded value. The output should be displayed by echo. See the example: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350"/>
      </w:tblGrid>
      <w:tr w:rsidR="00952C07" w:rsidTr="00952C07"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952C07" w:rsidRDefault="00952C07" w:rsidP="00C13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952C07" w:rsidRDefault="00952C07" w:rsidP="00C13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2C07" w:rsidTr="00952C07"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952C07" w:rsidRDefault="00952C07" w:rsidP="00C13D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string like “Hello, there!”</w:t>
            </w:r>
          </w:p>
          <w:p w:rsidR="00952C07" w:rsidRDefault="00952C07" w:rsidP="00C13DBC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5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952C07" w:rsidRDefault="00952C07" w:rsidP="00C13DBC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string for $n = 3</w:t>
            </w:r>
          </w:p>
          <w:p w:rsidR="00952C07" w:rsidRDefault="00952C07" w:rsidP="00C13D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952C07" w:rsidTr="00952C07">
        <w:trPr>
          <w:trHeight w:val="923"/>
        </w:trPr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952C07" w:rsidRDefault="00952C07" w:rsidP="00952C07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$input</w:t>
            </w:r>
            <w:r w:rsidRPr="00BE5D57">
              <w:rPr>
                <w:rFonts w:ascii="Consolas" w:hAnsi="Consolas"/>
              </w:rPr>
              <w:t xml:space="preserve"> = '</w:t>
            </w:r>
            <w:r>
              <w:rPr>
                <w:rFonts w:ascii="Consolas" w:hAnsi="Consolas"/>
              </w:rPr>
              <w:t xml:space="preserve">Hello, there! </w:t>
            </w:r>
            <w:r w:rsidRPr="00BE5D57">
              <w:rPr>
                <w:rFonts w:ascii="Consolas" w:hAnsi="Consolas"/>
              </w:rPr>
              <w:t>'</w:t>
            </w:r>
          </w:p>
          <w:p w:rsidR="00952C07" w:rsidRDefault="00952C07" w:rsidP="00C13DBC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5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952C07" w:rsidRDefault="00952C07" w:rsidP="00C13DBC">
            <w:pPr>
              <w:pStyle w:val="PreformattedText"/>
              <w:rPr>
                <w:rFonts w:ascii="Consolas" w:eastAsia="Times New Roman" w:hAnsi="Consolas" w:cs="Courier New"/>
                <w:color w:val="000000"/>
              </w:rPr>
            </w:pPr>
            <w:r w:rsidRPr="00BE5D57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Hello, there!</w:t>
            </w:r>
            <w:r w:rsidRPr="00BE5D5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Hello, there!</w:t>
            </w:r>
            <w:r w:rsidRPr="00BE5D5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Hello, there!</w:t>
            </w:r>
            <w:r w:rsidRPr="00BE5D57">
              <w:rPr>
                <w:rFonts w:ascii="Consolas" w:hAnsi="Consolas"/>
              </w:rPr>
              <w:t>'</w:t>
            </w:r>
          </w:p>
        </w:tc>
      </w:tr>
    </w:tbl>
    <w:p w:rsidR="00952C07" w:rsidRDefault="00952C07" w:rsidP="005A3495"/>
    <w:p w:rsidR="00952C07" w:rsidRDefault="00952C07" w:rsidP="00952C07">
      <w:pPr>
        <w:pStyle w:val="Heading3"/>
      </w:pPr>
      <w:r>
        <w:t>Hint</w:t>
      </w:r>
    </w:p>
    <w:p w:rsidR="003E7F37" w:rsidRPr="00952C07" w:rsidRDefault="00952C07" w:rsidP="001B3001">
      <w:r>
        <w:t xml:space="preserve">You should import the function variable </w:t>
      </w:r>
      <w:r w:rsidRPr="00952C07">
        <w:rPr>
          <w:b/>
        </w:rPr>
        <w:t>$repeatString</w:t>
      </w:r>
      <w:r>
        <w:t xml:space="preserve"> in the inner scope to be used again from within. </w:t>
      </w:r>
      <w:r w:rsidR="0015313E">
        <w:t>You must have a condition to stop the recursion, a variable holding the number of the iteration, $n and the output.</w:t>
      </w:r>
    </w:p>
    <w:p w:rsidR="00014AF6" w:rsidRDefault="0072233F" w:rsidP="004B5CD1">
      <w:pPr>
        <w:pStyle w:val="Heading2"/>
        <w:numPr>
          <w:ilvl w:val="0"/>
          <w:numId w:val="30"/>
        </w:numPr>
        <w:ind w:left="360"/>
        <w:jc w:val="both"/>
      </w:pPr>
      <w:r>
        <w:t>Concatenate long strings</w:t>
      </w:r>
      <w:r w:rsidR="009D013B">
        <w:t>*</w:t>
      </w:r>
    </w:p>
    <w:p w:rsidR="0072233F" w:rsidRDefault="00014AF6" w:rsidP="0072233F">
      <w:pPr>
        <w:rPr>
          <w:noProof/>
        </w:rPr>
      </w:pPr>
      <w:r w:rsidRPr="007B4098">
        <w:t xml:space="preserve">Write a </w:t>
      </w:r>
      <w:r w:rsidR="0072233F">
        <w:t>script which will contain a function</w:t>
      </w:r>
      <w:r w:rsidR="0091696F">
        <w:t xml:space="preserve"> (might be recursive)</w:t>
      </w:r>
      <w:r w:rsidR="0072233F">
        <w:t xml:space="preserve"> held in the variable </w:t>
      </w:r>
      <w:r w:rsidR="0072233F" w:rsidRPr="0072233F">
        <w:rPr>
          <w:b/>
        </w:rPr>
        <w:t>$concatLongStr</w:t>
      </w:r>
      <w:r w:rsidR="0072233F">
        <w:t xml:space="preserve"> that concatenates strings that are longer than $</w:t>
      </w:r>
      <w:r w:rsidR="009D013B">
        <w:t>minLen</w:t>
      </w:r>
      <w:r w:rsidR="0072233F">
        <w:t xml:space="preserve"> characters. See the example:</w:t>
      </w:r>
    </w:p>
    <w:tbl>
      <w:tblPr>
        <w:tblW w:w="10142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350"/>
      </w:tblGrid>
      <w:tr w:rsidR="0072233F" w:rsidTr="00C13DBC"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72233F" w:rsidRDefault="0072233F" w:rsidP="00C13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72233F" w:rsidRDefault="0072233F" w:rsidP="00C13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2233F" w:rsidTr="00C13DBC"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2233F" w:rsidRDefault="0072233F" w:rsidP="00C13D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 array of strings</w:t>
            </w:r>
          </w:p>
          <w:p w:rsidR="0072233F" w:rsidRDefault="0072233F" w:rsidP="00C13DBC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5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2233F" w:rsidRDefault="009D013B" w:rsidP="00C13DBC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$above = 20, </w:t>
            </w:r>
            <w:r w:rsidR="0072233F">
              <w:rPr>
                <w:rFonts w:ascii="Consolas" w:hAnsi="Consolas"/>
              </w:rPr>
              <w:t>Single string</w:t>
            </w:r>
          </w:p>
          <w:p w:rsidR="0072233F" w:rsidRDefault="0072233F" w:rsidP="00C13D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</w:p>
        </w:tc>
      </w:tr>
      <w:tr w:rsidR="0072233F" w:rsidTr="00C13DBC">
        <w:trPr>
          <w:trHeight w:val="923"/>
        </w:trPr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2233F" w:rsidRDefault="0072233F" w:rsidP="00C13DBC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$input</w:t>
            </w:r>
            <w:r w:rsidRPr="00BE5D57">
              <w:rPr>
                <w:rFonts w:ascii="Consolas" w:hAnsi="Consolas"/>
              </w:rPr>
              <w:t xml:space="preserve"> = </w:t>
            </w:r>
            <w:r w:rsidRPr="0072233F">
              <w:rPr>
                <w:rFonts w:ascii="Consolas" w:hAnsi="Consolas"/>
              </w:rPr>
              <w:t>['Hello ', 'there.', 'This is just another long string', 'that would pass the check.', ' but',' this', ' will',' not', 'pass it.']</w:t>
            </w:r>
            <w:r w:rsidR="009D013B">
              <w:rPr>
                <w:rFonts w:ascii="Consolas" w:hAnsi="Consolas"/>
              </w:rPr>
              <w:t>;</w:t>
            </w:r>
          </w:p>
          <w:p w:rsidR="0072233F" w:rsidRDefault="0072233F" w:rsidP="00C13DBC">
            <w:pPr>
              <w:spacing w:after="0" w:line="240" w:lineRule="auto"/>
              <w:rPr>
                <w:rFonts w:ascii="Consolas" w:hAnsi="Consolas"/>
              </w:rPr>
            </w:pPr>
          </w:p>
        </w:tc>
        <w:tc>
          <w:tcPr>
            <w:tcW w:w="5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72233F" w:rsidRDefault="009D013B" w:rsidP="00C13DBC">
            <w:pPr>
              <w:pStyle w:val="PreformattedText"/>
              <w:rPr>
                <w:rFonts w:ascii="Consolas" w:eastAsia="Times New Roman" w:hAnsi="Consolas" w:cs="Courier New"/>
                <w:color w:val="000000"/>
              </w:rPr>
            </w:pPr>
            <w:r w:rsidRPr="0072233F">
              <w:rPr>
                <w:rFonts w:ascii="Consolas" w:hAnsi="Consolas"/>
              </w:rPr>
              <w:t>'T</w:t>
            </w:r>
            <w:r>
              <w:rPr>
                <w:rFonts w:ascii="Consolas" w:hAnsi="Consolas"/>
              </w:rPr>
              <w:t xml:space="preserve">his is just another long string, </w:t>
            </w:r>
            <w:r w:rsidRPr="0072233F">
              <w:rPr>
                <w:rFonts w:ascii="Consolas" w:hAnsi="Consolas"/>
              </w:rPr>
              <w:t>that would pass the check.'</w:t>
            </w:r>
          </w:p>
        </w:tc>
      </w:tr>
    </w:tbl>
    <w:p w:rsidR="0072233F" w:rsidRDefault="0072233F" w:rsidP="0072233F"/>
    <w:p w:rsidR="009D013B" w:rsidRDefault="0091696F" w:rsidP="009D013B">
      <w:pPr>
        <w:pStyle w:val="Heading3"/>
      </w:pPr>
      <w:r>
        <w:t>Hint</w:t>
      </w:r>
    </w:p>
    <w:p w:rsidR="0072233F" w:rsidRDefault="009D013B" w:rsidP="0091696F">
      <w:r>
        <w:t xml:space="preserve">This looks like the previous problem but </w:t>
      </w:r>
      <w:r w:rsidRPr="0091696F">
        <w:rPr>
          <w:b/>
        </w:rPr>
        <w:t>the input is an array</w:t>
      </w:r>
      <w:r>
        <w:t xml:space="preserve">. You should iterate trough the array somehow </w:t>
      </w:r>
      <w:r w:rsidR="0091696F">
        <w:t xml:space="preserve">(in your function </w:t>
      </w:r>
      <w:r w:rsidR="0091696F" w:rsidRPr="0091696F">
        <w:rPr>
          <w:b/>
        </w:rPr>
        <w:t>recursively</w:t>
      </w:r>
      <w:r w:rsidR="0091696F">
        <w:t xml:space="preserve"> or using a </w:t>
      </w:r>
      <w:r w:rsidR="0091696F" w:rsidRPr="0091696F">
        <w:rPr>
          <w:b/>
        </w:rPr>
        <w:t>built-in</w:t>
      </w:r>
      <w:r w:rsidR="0091696F">
        <w:t xml:space="preserve"> function) </w:t>
      </w:r>
      <w:r>
        <w:t>and return to the output only the elements that are longer than $above</w:t>
      </w:r>
      <w:r w:rsidR="0091696F">
        <w:t xml:space="preserve">. See php.net to find how to take the length of a string.  </w:t>
      </w:r>
    </w:p>
    <w:p w:rsidR="00BF7FC4" w:rsidRDefault="00BF7FC4" w:rsidP="001B3001">
      <w:pPr>
        <w:rPr>
          <w:b/>
        </w:rPr>
      </w:pPr>
    </w:p>
    <w:p w:rsidR="00F803EC" w:rsidRDefault="00446144" w:rsidP="00446144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  <w:r>
        <w:t xml:space="preserve">Problem 7.   </w:t>
      </w:r>
      <w:r w:rsidR="0091696F">
        <w:t>Sum or subtract</w:t>
      </w:r>
    </w:p>
    <w:p w:rsidR="00F803EC" w:rsidRDefault="00F803EC" w:rsidP="00F803EC">
      <w:r>
        <w:t xml:space="preserve">Write a </w:t>
      </w:r>
      <w:r w:rsidR="0091696F">
        <w:t xml:space="preserve">functional script that </w:t>
      </w:r>
      <w:r w:rsidR="0091696F" w:rsidRPr="00D85D6C">
        <w:rPr>
          <w:b/>
        </w:rPr>
        <w:t>either sums or subtracts values in an array</w:t>
      </w:r>
      <w:r w:rsidR="0091696F">
        <w:t>.</w:t>
      </w:r>
      <w:r>
        <w:t xml:space="preserve"> </w:t>
      </w:r>
      <w:r w:rsidR="00BA029F">
        <w:t xml:space="preserve">The output should be an </w:t>
      </w:r>
      <w:r w:rsidR="00BA029F" w:rsidRPr="00D85D6C">
        <w:rPr>
          <w:b/>
        </w:rPr>
        <w:t>array which should have the same indexes as the input array</w:t>
      </w:r>
      <w:r w:rsidR="00BA029F">
        <w:t xml:space="preserve"> but with the result of the operation. The two operations should be </w:t>
      </w:r>
      <w:r w:rsidR="00BA029F">
        <w:lastRenderedPageBreak/>
        <w:t xml:space="preserve">done in </w:t>
      </w:r>
      <w:r w:rsidR="00BA029F" w:rsidRPr="00AB1B82">
        <w:rPr>
          <w:b/>
        </w:rPr>
        <w:t>two anonymous functions</w:t>
      </w:r>
      <w:r w:rsidR="00BA029F">
        <w:t xml:space="preserve"> held in </w:t>
      </w:r>
      <w:r w:rsidR="00BA029F" w:rsidRPr="00D85D6C">
        <w:rPr>
          <w:b/>
        </w:rPr>
        <w:t>$opSum</w:t>
      </w:r>
      <w:r w:rsidR="00BA029F">
        <w:t xml:space="preserve"> and </w:t>
      </w:r>
      <w:r w:rsidR="00BA029F" w:rsidRPr="00D85D6C">
        <w:rPr>
          <w:b/>
        </w:rPr>
        <w:t>$opSubtract</w:t>
      </w:r>
      <w:r w:rsidR="00BA029F">
        <w:t xml:space="preserve">. </w:t>
      </w:r>
      <w:r w:rsidR="00D85D6C">
        <w:t>The work should be done by an anonymous function stored in $simple</w:t>
      </w:r>
      <w:r w:rsidR="00AB1B82">
        <w:t>Calc which will use either $opSum or $opSubtract.</w:t>
      </w:r>
    </w:p>
    <w:p w:rsidR="00BA029F" w:rsidRDefault="00BA029F" w:rsidP="00F803EC"/>
    <w:p w:rsidR="00F803EC" w:rsidRDefault="00F803EC" w:rsidP="00F803EC">
      <w:pPr>
        <w:pStyle w:val="Heading3"/>
      </w:pPr>
      <w:r>
        <w:t>Input</w:t>
      </w:r>
    </w:p>
    <w:p w:rsidR="00BA029F" w:rsidRDefault="00F803EC" w:rsidP="00F803EC">
      <w:r>
        <w:t>You</w:t>
      </w:r>
      <w:r w:rsidR="00BA029F">
        <w:t>r input is a two dimensional array. The outer array uses numeric indexes starting from 0</w:t>
      </w:r>
      <w:r w:rsidR="00D85D6C">
        <w:t xml:space="preserve"> which increase by 1</w:t>
      </w:r>
      <w:r w:rsidR="00BA029F">
        <w:t>. The inner array holds 3 values (string, number, number): sum / subtract, 12.4, 123.56</w:t>
      </w:r>
    </w:p>
    <w:p w:rsidR="00F803EC" w:rsidRDefault="00F803EC" w:rsidP="00F803EC">
      <w:pPr>
        <w:pStyle w:val="Heading3"/>
      </w:pPr>
      <w:r>
        <w:t>Output</w:t>
      </w:r>
    </w:p>
    <w:p w:rsidR="00BA029F" w:rsidRDefault="00BA029F" w:rsidP="00F803EC">
      <w:r>
        <w:t>The output is a single dimension array with the same indexes as the $input which will have only the result of the operation.</w:t>
      </w:r>
    </w:p>
    <w:p w:rsidR="00F803EC" w:rsidRDefault="00F803EC" w:rsidP="00F803EC">
      <w:pPr>
        <w:pStyle w:val="Heading3"/>
      </w:pPr>
      <w:r>
        <w:t>Constraints</w:t>
      </w:r>
    </w:p>
    <w:p w:rsidR="00F803EC" w:rsidRDefault="00F803EC" w:rsidP="00F803EC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 w:rsidR="00D85D6C">
        <w:rPr>
          <w:b/>
        </w:rPr>
        <w:t xml:space="preserve">numbers </w:t>
      </w:r>
      <w:r w:rsidR="00D85D6C" w:rsidRPr="00D85D6C">
        <w:t>should be</w:t>
      </w:r>
      <w:r w:rsidR="00D85D6C">
        <w:rPr>
          <w:b/>
        </w:rPr>
        <w:t xml:space="preserve"> between 0 and 100, integer or float, else an error should be returned.</w:t>
      </w:r>
    </w:p>
    <w:p w:rsidR="00F803EC" w:rsidRDefault="00F803EC" w:rsidP="00F803EC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 w:rsidR="00D85D6C">
        <w:t>error is returned as a string in the ou</w:t>
      </w:r>
      <w:r w:rsidR="00AB1B82">
        <w:t>t</w:t>
      </w:r>
      <w:r w:rsidR="00D85D6C">
        <w:t>put array.</w:t>
      </w:r>
    </w:p>
    <w:p w:rsidR="00F803EC" w:rsidRDefault="00F803EC" w:rsidP="00F803EC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2882"/>
      </w:tblGrid>
      <w:tr w:rsidR="00F803EC" w:rsidTr="00D85D6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03EC" w:rsidRDefault="00F803E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03EC" w:rsidRDefault="00F803E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803EC" w:rsidTr="00D85D6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C" w:rsidRDefault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Outer array</w:t>
            </w:r>
          </w:p>
          <w:p w:rsidR="00F803EC" w:rsidRDefault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0 Inner Array -&gt; sum 12, 13</w:t>
            </w:r>
          </w:p>
          <w:p w:rsidR="00D85D6C" w:rsidRDefault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Inner Array -&gt; subtract, 3, 3</w:t>
            </w:r>
          </w:p>
          <w:p w:rsidR="00D85D6C" w:rsidRDefault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2 Inner Array -&gt; sum, 1, 2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C" w:rsidRDefault="00D85D6C" w:rsidP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[25, 0, 3] </w:t>
            </w:r>
          </w:p>
        </w:tc>
      </w:tr>
      <w:tr w:rsidR="00F803EC" w:rsidTr="00D85D6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D6C" w:rsidRDefault="00D85D6C" w:rsidP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Outer array</w:t>
            </w:r>
          </w:p>
          <w:p w:rsidR="00D85D6C" w:rsidRDefault="00D85D6C" w:rsidP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0 Inner Array -&gt; sum 12, 156</w:t>
            </w:r>
          </w:p>
          <w:p w:rsidR="00D85D6C" w:rsidRDefault="00D85D6C" w:rsidP="00D85D6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Inner Array -&gt; subtract, 5, 6</w:t>
            </w:r>
          </w:p>
          <w:p w:rsidR="00F803EC" w:rsidRDefault="00D85D6C" w:rsidP="00D85D6C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 Inner Array -&gt; subtract, 1, 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D85D6C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['error</w:t>
            </w:r>
            <w:r w:rsidRPr="00D85D6C">
              <w:rPr>
                <w:rFonts w:ascii="Consolas" w:hAnsi="Consolas" w:cs="Times New Roman"/>
                <w:noProof/>
                <w:lang w:val="en-GB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, -1, -1]</w:t>
            </w:r>
          </w:p>
        </w:tc>
      </w:tr>
    </w:tbl>
    <w:p w:rsidR="00F803EC" w:rsidRDefault="00F803EC" w:rsidP="001B3001">
      <w:pPr>
        <w:rPr>
          <w:b/>
        </w:rPr>
      </w:pPr>
    </w:p>
    <w:p w:rsidR="0053290F" w:rsidRDefault="0053290F" w:rsidP="0053290F">
      <w:pPr>
        <w:pStyle w:val="Heading3"/>
      </w:pPr>
      <w:r>
        <w:t>Hint</w:t>
      </w:r>
    </w:p>
    <w:p w:rsidR="0053290F" w:rsidRPr="0053290F" w:rsidRDefault="0053290F" w:rsidP="001B3001">
      <w:r w:rsidRPr="0053290F">
        <w:t xml:space="preserve">You should call one or another function depending on the operation. </w:t>
      </w:r>
      <w:r>
        <w:t xml:space="preserve">You can do this by using </w:t>
      </w:r>
      <w:r w:rsidRPr="0053290F">
        <w:rPr>
          <w:b/>
        </w:rPr>
        <w:t>switch</w:t>
      </w:r>
      <w:r>
        <w:t xml:space="preserve"> and using a variable called </w:t>
      </w:r>
      <w:r w:rsidRPr="0053290F">
        <w:rPr>
          <w:b/>
        </w:rPr>
        <w:t>$operation</w:t>
      </w:r>
      <w:r>
        <w:t xml:space="preserve"> which would contain one of the two functions. </w:t>
      </w:r>
    </w:p>
    <w:p w:rsidR="00AE1827" w:rsidRDefault="00446144" w:rsidP="00446144">
      <w:pPr>
        <w:pStyle w:val="Heading2"/>
        <w:numPr>
          <w:ilvl w:val="0"/>
          <w:numId w:val="0"/>
        </w:numPr>
        <w:tabs>
          <w:tab w:val="clear" w:pos="1843"/>
          <w:tab w:val="left" w:pos="1980"/>
        </w:tabs>
      </w:pPr>
      <w:r>
        <w:t xml:space="preserve">Problem 8.  </w:t>
      </w:r>
      <w:r w:rsidR="00AB1B82">
        <w:t>Multiply or Divide</w:t>
      </w:r>
      <w:r w:rsidR="0053290F">
        <w:t>*</w:t>
      </w:r>
    </w:p>
    <w:p w:rsidR="00AB1B82" w:rsidRDefault="00AB1B82" w:rsidP="00AE1827">
      <w:pPr>
        <w:tabs>
          <w:tab w:val="num" w:pos="720"/>
        </w:tabs>
      </w:pPr>
      <w:r>
        <w:t>Extend the code of problem 6 with two functions held in $opMultiply and $opDivide. This should be applied the same way as $opSum and $opSubtract. $opDivide may return an error when the second number is 0 (zero).</w:t>
      </w:r>
    </w:p>
    <w:p w:rsidR="00AB1B82" w:rsidRDefault="00AB1B82" w:rsidP="00AB1B82">
      <w:pPr>
        <w:pStyle w:val="Heading3"/>
      </w:pPr>
      <w:r>
        <w:t>Constraints</w:t>
      </w:r>
    </w:p>
    <w:p w:rsidR="00AB1B82" w:rsidRDefault="00AB1B82" w:rsidP="00AB1B82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 xml:space="preserve">numbers </w:t>
      </w:r>
      <w:r w:rsidRPr="00D85D6C">
        <w:t>should be</w:t>
      </w:r>
      <w:r>
        <w:rPr>
          <w:b/>
        </w:rPr>
        <w:t xml:space="preserve"> between 0 and 100, integer or float, else an error should be returned.</w:t>
      </w:r>
    </w:p>
    <w:p w:rsidR="00AB1B82" w:rsidRPr="00AB1B82" w:rsidRDefault="00AB1B82" w:rsidP="00AB1B82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If number is out of range the error is </w:t>
      </w:r>
      <w:r w:rsidRPr="00AB1B82">
        <w:rPr>
          <w:b/>
        </w:rPr>
        <w:t>out_of_range</w:t>
      </w:r>
    </w:p>
    <w:p w:rsidR="00AB1B82" w:rsidRPr="0053290F" w:rsidRDefault="00AB1B82" w:rsidP="00AB1B82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If operation is division and second number is 0 then the error Is </w:t>
      </w:r>
      <w:r w:rsidRPr="0053290F">
        <w:rPr>
          <w:b/>
        </w:rPr>
        <w:t>division_by_zero</w:t>
      </w:r>
      <w:r>
        <w:t xml:space="preserve"> </w:t>
      </w:r>
    </w:p>
    <w:p w:rsidR="0053290F" w:rsidRDefault="0053290F" w:rsidP="0053290F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If a certain number is not a number than the error is </w:t>
      </w:r>
      <w:r w:rsidRPr="0053290F">
        <w:rPr>
          <w:b/>
        </w:rPr>
        <w:t>op1_not_numeric</w:t>
      </w:r>
      <w:r>
        <w:t xml:space="preserve"> or </w:t>
      </w:r>
      <w:r w:rsidRPr="0053290F">
        <w:rPr>
          <w:b/>
        </w:rPr>
        <w:t>op2_not_numeric</w:t>
      </w:r>
    </w:p>
    <w:p w:rsidR="00AB1B82" w:rsidRDefault="00AB1B82" w:rsidP="00AB1B82">
      <w:pPr>
        <w:pStyle w:val="Heading3"/>
        <w:rPr>
          <w:noProof/>
          <w:lang w:val="en-GB"/>
        </w:rPr>
      </w:pPr>
    </w:p>
    <w:p w:rsidR="00AB1B82" w:rsidRDefault="00AB1B82" w:rsidP="00AB1B82">
      <w:pPr>
        <w:pStyle w:val="Heading3"/>
        <w:rPr>
          <w:noProof/>
          <w:lang w:val="en-GB"/>
        </w:rPr>
      </w:pPr>
    </w:p>
    <w:p w:rsidR="00AB1B82" w:rsidRDefault="00AB1B82" w:rsidP="00AB1B82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2882"/>
      </w:tblGrid>
      <w:tr w:rsidR="00AB1B82" w:rsidTr="00C13DB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1B82" w:rsidRDefault="00AB1B82" w:rsidP="00C13DB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1B82" w:rsidRDefault="00AB1B82" w:rsidP="00C13DB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AB1B82" w:rsidTr="00C13DB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82" w:rsidRDefault="00AB1B82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Outer array</w:t>
            </w:r>
          </w:p>
          <w:p w:rsidR="00AB1B82" w:rsidRDefault="00AB1B82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0 Inner array -&gt; sum 12, 133</w:t>
            </w:r>
          </w:p>
          <w:p w:rsidR="00AB1B82" w:rsidRDefault="00AB1B82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Inner array -&gt; subtract, 3, 3</w:t>
            </w:r>
          </w:p>
          <w:p w:rsidR="00AB1B82" w:rsidRDefault="00AB1B82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 Inner array -&gt; sum, 1, 2</w:t>
            </w:r>
          </w:p>
          <w:p w:rsidR="00AB1B82" w:rsidRDefault="00AB1B82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3 Inner array -&gt; divide, 100, 0</w:t>
            </w:r>
          </w:p>
          <w:p w:rsidR="0053290F" w:rsidRDefault="0053290F" w:rsidP="0053290F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4 Inner array -&gt; divide, 100, PP</w:t>
            </w:r>
          </w:p>
          <w:p w:rsidR="0053290F" w:rsidRDefault="0053290F" w:rsidP="0053290F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 Inner array -&gt; sum, P123, 123</w:t>
            </w:r>
          </w:p>
          <w:p w:rsidR="0053290F" w:rsidRDefault="0053290F" w:rsidP="00C13DBC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0F" w:rsidRDefault="00AB1B82" w:rsidP="0053290F">
            <w:pPr>
              <w:rPr>
                <w:rFonts w:ascii="Consolas" w:hAnsi="Consolas" w:cs="Times New Roman"/>
                <w:noProof/>
                <w:lang w:val="en-GB"/>
              </w:rPr>
            </w:pPr>
            <w:r w:rsidRPr="0053290F">
              <w:rPr>
                <w:rFonts w:ascii="Consolas" w:hAnsi="Consolas" w:cs="Times New Roman"/>
                <w:noProof/>
                <w:lang w:val="en-GB"/>
              </w:rPr>
              <w:t>['out_of_range', 0, 3, '</w:t>
            </w:r>
            <w:r w:rsidRPr="0053290F">
              <w:t>division_by_zero</w:t>
            </w:r>
            <w:r w:rsidRPr="0053290F">
              <w:rPr>
                <w:rFonts w:ascii="Consolas" w:hAnsi="Consolas" w:cs="Times New Roman"/>
                <w:noProof/>
                <w:lang w:val="en-GB"/>
              </w:rPr>
              <w:t>'</w:t>
            </w:r>
            <w:r w:rsidR="0053290F" w:rsidRPr="0053290F">
              <w:rPr>
                <w:rFonts w:ascii="Consolas" w:hAnsi="Consolas" w:cs="Times New Roman"/>
                <w:noProof/>
                <w:lang w:val="en-GB"/>
              </w:rPr>
              <w:t>, 'op2_not_numeric'</w:t>
            </w:r>
            <w:r w:rsidR="0053290F">
              <w:rPr>
                <w:rFonts w:ascii="Consolas" w:hAnsi="Consolas" w:cs="Times New Roman"/>
                <w:noProof/>
                <w:lang w:val="en-GB"/>
              </w:rPr>
              <w:t>,</w:t>
            </w:r>
          </w:p>
          <w:p w:rsidR="0053290F" w:rsidRPr="0053290F" w:rsidRDefault="0053290F" w:rsidP="0053290F">
            <w:pPr>
              <w:rPr>
                <w:rFonts w:ascii="Consolas" w:hAnsi="Consolas" w:cs="Times New Roman"/>
                <w:noProof/>
                <w:lang w:val="en-GB"/>
              </w:rPr>
            </w:pPr>
            <w:r w:rsidRPr="0053290F">
              <w:rPr>
                <w:rFonts w:ascii="Consolas" w:hAnsi="Consolas" w:cs="Times New Roman"/>
                <w:noProof/>
                <w:lang w:val="en-GB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op1</w:t>
            </w:r>
            <w:r w:rsidRPr="0053290F">
              <w:rPr>
                <w:rFonts w:ascii="Consolas" w:hAnsi="Consolas" w:cs="Times New Roman"/>
                <w:noProof/>
                <w:lang w:val="en-GB"/>
              </w:rPr>
              <w:t>_not_numeric'</w:t>
            </w:r>
          </w:p>
          <w:p w:rsidR="00AB1B82" w:rsidRDefault="00AB1B82" w:rsidP="00AB1B82">
            <w:pPr>
              <w:rPr>
                <w:rFonts w:ascii="Consolas" w:hAnsi="Consolas" w:cs="Times New Roman"/>
                <w:noProof/>
                <w:lang w:val="en-GB"/>
              </w:rPr>
            </w:pPr>
            <w:r w:rsidRPr="0053290F">
              <w:rPr>
                <w:rFonts w:ascii="Consolas" w:hAnsi="Consolas" w:cs="Times New Roman"/>
                <w:noProof/>
                <w:lang w:val="en-GB"/>
              </w:rPr>
              <w:t>]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</w:p>
        </w:tc>
      </w:tr>
    </w:tbl>
    <w:p w:rsidR="00AB1B82" w:rsidRDefault="00AB1B82" w:rsidP="00AE1827">
      <w:pPr>
        <w:tabs>
          <w:tab w:val="num" w:pos="720"/>
        </w:tabs>
      </w:pPr>
    </w:p>
    <w:p w:rsidR="00AE1827" w:rsidRDefault="00446144" w:rsidP="00446144">
      <w:pPr>
        <w:pStyle w:val="Heading2"/>
        <w:numPr>
          <w:ilvl w:val="0"/>
          <w:numId w:val="0"/>
        </w:numPr>
        <w:tabs>
          <w:tab w:val="clear" w:pos="1843"/>
          <w:tab w:val="left" w:pos="720"/>
          <w:tab w:val="left" w:pos="1980"/>
        </w:tabs>
        <w:spacing w:before="200" w:after="40"/>
      </w:pPr>
      <w:r>
        <w:rPr>
          <w:bCs/>
        </w:rPr>
        <w:t xml:space="preserve">Problem 9.  </w:t>
      </w:r>
      <w:r w:rsidR="0077674A">
        <w:rPr>
          <w:bCs/>
        </w:rPr>
        <w:t>Calculator in Functional Code</w:t>
      </w:r>
    </w:p>
    <w:p w:rsidR="0077674A" w:rsidRDefault="00AE1827" w:rsidP="00AE1827">
      <w:pPr>
        <w:tabs>
          <w:tab w:val="num" w:pos="720"/>
        </w:tabs>
        <w:rPr>
          <w:b/>
        </w:rPr>
      </w:pPr>
      <w:r>
        <w:t xml:space="preserve">Write a </w:t>
      </w:r>
      <w:r w:rsidR="0077674A">
        <w:t xml:space="preserve">script in PHP which consists of files </w:t>
      </w:r>
      <w:r w:rsidR="0077674A" w:rsidRPr="0077674A">
        <w:rPr>
          <w:b/>
        </w:rPr>
        <w:t>calculator.php</w:t>
      </w:r>
      <w:r w:rsidR="0077674A">
        <w:rPr>
          <w:b/>
        </w:rPr>
        <w:t xml:space="preserve"> (program logic)</w:t>
      </w:r>
      <w:r w:rsidR="0077674A">
        <w:t xml:space="preserve"> and </w:t>
      </w:r>
      <w:r w:rsidR="0077674A" w:rsidRPr="0077674A">
        <w:rPr>
          <w:b/>
        </w:rPr>
        <w:t>calculator_frontend.php</w:t>
      </w:r>
      <w:r w:rsidR="0077674A">
        <w:t xml:space="preserve"> (HTML) which does all four operations: sum, subtract, multiply and divide. Use the anonymous functions you created in </w:t>
      </w:r>
      <w:r w:rsidR="0077674A" w:rsidRPr="0077674A">
        <w:rPr>
          <w:b/>
        </w:rPr>
        <w:t>problem 6</w:t>
      </w:r>
      <w:r w:rsidR="0077674A">
        <w:t xml:space="preserve"> and </w:t>
      </w:r>
      <w:r w:rsidR="0077674A" w:rsidRPr="0077674A">
        <w:rPr>
          <w:b/>
        </w:rPr>
        <w:t>7</w:t>
      </w:r>
      <w:r w:rsidR="0077674A">
        <w:rPr>
          <w:b/>
        </w:rPr>
        <w:t>.</w:t>
      </w:r>
    </w:p>
    <w:p w:rsidR="0077674A" w:rsidRDefault="0077674A" w:rsidP="0077674A">
      <w:pPr>
        <w:pStyle w:val="Heading3"/>
      </w:pPr>
      <w:r>
        <w:t>Input</w:t>
      </w:r>
    </w:p>
    <w:p w:rsidR="007932B1" w:rsidRDefault="007932B1" w:rsidP="0077674A">
      <w:r>
        <w:t>You can use following HTML in calculator_frontend.php:</w:t>
      </w:r>
    </w:p>
    <w:p w:rsidR="007932B1" w:rsidRDefault="007932B1" w:rsidP="0077674A">
      <w:r>
        <w:rPr>
          <w:noProof/>
        </w:rPr>
        <w:drawing>
          <wp:inline distT="0" distB="0" distL="0" distR="0">
            <wp:extent cx="3429000" cy="21812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culator-ht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88" cy="21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B1" w:rsidRDefault="007932B1" w:rsidP="007932B1"/>
    <w:p w:rsidR="007932B1" w:rsidRDefault="007932B1" w:rsidP="007932B1"/>
    <w:p w:rsidR="007932B1" w:rsidRDefault="007932B1" w:rsidP="007932B1"/>
    <w:p w:rsidR="007932B1" w:rsidRDefault="007932B1" w:rsidP="007932B1"/>
    <w:p w:rsidR="007932B1" w:rsidRDefault="007932B1" w:rsidP="007932B1"/>
    <w:p w:rsidR="007932B1" w:rsidRDefault="007932B1" w:rsidP="007932B1">
      <w:r>
        <w:lastRenderedPageBreak/>
        <w:t>The form (localhost/functional/calculator.php) will look like:</w:t>
      </w:r>
    </w:p>
    <w:p w:rsidR="007932B1" w:rsidRDefault="007932B1" w:rsidP="007932B1">
      <w:r>
        <w:rPr>
          <w:noProof/>
        </w:rPr>
        <w:drawing>
          <wp:inline distT="0" distB="0" distL="0" distR="0" wp14:anchorId="322304D3" wp14:editId="047CEE25">
            <wp:extent cx="5794058" cy="1419225"/>
            <wp:effectExtent l="19050" t="19050" r="165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lculator-html-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813" cy="141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2B1" w:rsidRPr="007932B1" w:rsidRDefault="007932B1" w:rsidP="0077674A">
      <w:pPr>
        <w:rPr>
          <w:b/>
        </w:rPr>
      </w:pPr>
      <w:r w:rsidRPr="007932B1">
        <w:rPr>
          <w:b/>
        </w:rPr>
        <w:t>Include calculator_frontend.php at the end of calculator.php</w:t>
      </w:r>
      <w:r>
        <w:rPr>
          <w:b/>
        </w:rPr>
        <w:t xml:space="preserve"> !</w:t>
      </w:r>
    </w:p>
    <w:p w:rsidR="007932B1" w:rsidRDefault="007932B1" w:rsidP="007932B1">
      <w:pPr>
        <w:pStyle w:val="Heading3"/>
      </w:pPr>
      <w:r>
        <w:t>Output</w:t>
      </w:r>
    </w:p>
    <w:p w:rsidR="007932B1" w:rsidRPr="00773DC2" w:rsidRDefault="007932B1" w:rsidP="007932B1">
      <w:r>
        <w:t xml:space="preserve">The output should be returned to the form in the result box. All possible errors should be displayed also in the result box. What other errors can there be. </w:t>
      </w:r>
    </w:p>
    <w:p w:rsidR="007932B1" w:rsidRDefault="007932B1" w:rsidP="007932B1">
      <w:pPr>
        <w:pStyle w:val="Heading3"/>
      </w:pPr>
      <w:r>
        <w:t>Constraints</w:t>
      </w:r>
    </w:p>
    <w:p w:rsidR="007932B1" w:rsidRDefault="007932B1" w:rsidP="007932B1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 xml:space="preserve">numbers </w:t>
      </w:r>
      <w:r w:rsidRPr="00D85D6C">
        <w:t>should be</w:t>
      </w:r>
      <w:r>
        <w:rPr>
          <w:b/>
        </w:rPr>
        <w:t xml:space="preserve"> between -1E-15 and </w:t>
      </w:r>
      <w:r w:rsidRPr="001313A9">
        <w:rPr>
          <w:b/>
        </w:rPr>
        <w:t>1E+15</w:t>
      </w:r>
      <w:r w:rsidRPr="001313A9">
        <w:t xml:space="preserve"> (See: http://php.net/manual/en/language.types.float.php).</w:t>
      </w:r>
    </w:p>
    <w:p w:rsidR="007932B1" w:rsidRPr="001313A9" w:rsidRDefault="001313A9" w:rsidP="00AE1827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Errors: </w:t>
      </w:r>
      <w:r w:rsidRPr="001313A9">
        <w:rPr>
          <w:b/>
        </w:rPr>
        <w:t>Out of range, Division By zero</w:t>
      </w:r>
      <w:r>
        <w:rPr>
          <w:b/>
        </w:rPr>
        <w:t>, Operand not numeric</w:t>
      </w:r>
    </w:p>
    <w:p w:rsidR="00AE1827" w:rsidRDefault="00AE1827" w:rsidP="00AE1827">
      <w:pPr>
        <w:pStyle w:val="Heading3"/>
      </w:pPr>
      <w:r>
        <w:t>Hints</w:t>
      </w:r>
    </w:p>
    <w:p w:rsidR="001313A9" w:rsidRDefault="00AE1827" w:rsidP="001313A9">
      <w:pPr>
        <w:spacing w:before="80" w:after="120"/>
      </w:pPr>
      <w:r>
        <w:t xml:space="preserve">Use the </w:t>
      </w:r>
      <w:r w:rsidRPr="00CA6FEF">
        <w:rPr>
          <w:b/>
        </w:rPr>
        <w:t>same algorithm like in the previous problem</w:t>
      </w:r>
      <w:r w:rsidR="001313A9">
        <w:t xml:space="preserve">.  Try to </w:t>
      </w:r>
      <w:r w:rsidR="001313A9" w:rsidRPr="00CA6FEF">
        <w:rPr>
          <w:b/>
        </w:rPr>
        <w:t>maintain a functional style</w:t>
      </w:r>
      <w:r w:rsidR="001313A9">
        <w:t xml:space="preserve"> of programming using anonymous functions. You can create an anonymous function held </w:t>
      </w:r>
      <w:r w:rsidR="001313A9" w:rsidRPr="00CA6FEF">
        <w:rPr>
          <w:b/>
        </w:rPr>
        <w:t>in $opExecute which can return a function</w:t>
      </w:r>
      <w:r w:rsidR="001313A9">
        <w:t xml:space="preserve"> - $opSum, $opSubtract and etc.  depending on an input argument received by the form.</w:t>
      </w:r>
    </w:p>
    <w:p w:rsidR="00CA6FEF" w:rsidRDefault="00CA6FEF" w:rsidP="001313A9">
      <w:pPr>
        <w:spacing w:before="80" w:after="120"/>
      </w:pPr>
      <w:r>
        <w:t xml:space="preserve">Also you can create a function to handle the errors and store it in </w:t>
      </w:r>
      <w:r w:rsidRPr="00CA6FEF">
        <w:rPr>
          <w:b/>
        </w:rPr>
        <w:t>$opError</w:t>
      </w:r>
      <w:r>
        <w:t>. This can be passed back as a variable to $opExecute if an error occurs.</w:t>
      </w:r>
    </w:p>
    <w:p w:rsidR="001313A9" w:rsidRDefault="001313A9" w:rsidP="001313A9">
      <w:pPr>
        <w:spacing w:before="80" w:after="120"/>
      </w:pPr>
      <w:r>
        <w:t xml:space="preserve">To get the data from HTML you can use the </w:t>
      </w:r>
      <w:r w:rsidRPr="00CA6FEF">
        <w:rPr>
          <w:b/>
        </w:rPr>
        <w:t>$_GET</w:t>
      </w:r>
      <w:r>
        <w:t xml:space="preserve"> super global</w:t>
      </w:r>
      <w:r w:rsidR="00CA6FEF">
        <w:t xml:space="preserve"> array (</w:t>
      </w:r>
      <w:r w:rsidR="00CA6FEF" w:rsidRPr="00CA6FEF">
        <w:t xml:space="preserve">&lt;form </w:t>
      </w:r>
      <w:r w:rsidR="00CA6FEF" w:rsidRPr="00CA6FEF">
        <w:rPr>
          <w:b/>
        </w:rPr>
        <w:t>method="get"</w:t>
      </w:r>
      <w:r w:rsidR="00CA6FEF" w:rsidRPr="00CA6FEF">
        <w:t>&gt;</w:t>
      </w:r>
      <w:r w:rsidR="00CA6FEF">
        <w:t xml:space="preserve"> in your HTML)</w:t>
      </w:r>
    </w:p>
    <w:p w:rsidR="0042419D" w:rsidRDefault="00446144" w:rsidP="00446144">
      <w:pPr>
        <w:pStyle w:val="Heading2"/>
        <w:numPr>
          <w:ilvl w:val="0"/>
          <w:numId w:val="0"/>
        </w:numPr>
        <w:tabs>
          <w:tab w:val="clear" w:pos="1843"/>
          <w:tab w:val="left" w:pos="1980"/>
        </w:tabs>
      </w:pPr>
      <w:r>
        <w:t xml:space="preserve">Problem 10.  </w:t>
      </w:r>
      <w:r w:rsidR="003E6E8B">
        <w:t>Extended Calculator</w:t>
      </w:r>
      <w:r w:rsidR="0042419D">
        <w:t>*</w:t>
      </w:r>
    </w:p>
    <w:p w:rsidR="00A45F89" w:rsidRDefault="003E6E8B" w:rsidP="0042419D">
      <w:r>
        <w:t xml:space="preserve">Extend the calculator </w:t>
      </w:r>
      <w:r w:rsidRPr="00A45F89">
        <w:rPr>
          <w:b/>
        </w:rPr>
        <w:t>to maintain its state</w:t>
      </w:r>
      <w:r>
        <w:t xml:space="preserve"> by putting the </w:t>
      </w:r>
      <w:r w:rsidRPr="00A45F89">
        <w:rPr>
          <w:b/>
        </w:rPr>
        <w:t>result back as the first number</w:t>
      </w:r>
      <w:r>
        <w:t xml:space="preserve"> if there is no error.</w:t>
      </w:r>
    </w:p>
    <w:p w:rsidR="003E6E8B" w:rsidRDefault="003E6E8B" w:rsidP="0042419D">
      <w:r>
        <w:t xml:space="preserve">Add an operation called </w:t>
      </w:r>
      <w:r w:rsidRPr="00A45F89">
        <w:rPr>
          <w:b/>
        </w:rPr>
        <w:t>Average</w:t>
      </w:r>
      <w:r>
        <w:t xml:space="preserve"> which </w:t>
      </w:r>
      <w:r w:rsidRPr="00A45F89">
        <w:t>would</w:t>
      </w:r>
      <w:r w:rsidRPr="00A45F89">
        <w:rPr>
          <w:b/>
        </w:rPr>
        <w:t xml:space="preserve"> calcul</w:t>
      </w:r>
      <w:r w:rsidR="00A45F89" w:rsidRPr="00A45F89">
        <w:rPr>
          <w:b/>
        </w:rPr>
        <w:t>ate the average of two numbers</w:t>
      </w:r>
      <w:r w:rsidR="00A45F89">
        <w:t xml:space="preserve"> by using a new anonymous function. </w:t>
      </w:r>
    </w:p>
    <w:p w:rsidR="00A45F89" w:rsidRDefault="00A45F89" w:rsidP="0042419D">
      <w:r>
        <w:t xml:space="preserve">Add an </w:t>
      </w:r>
      <w:r w:rsidRPr="00A45F89">
        <w:rPr>
          <w:b/>
        </w:rPr>
        <w:t>operation n! (n factorial)</w:t>
      </w:r>
      <w:r>
        <w:t xml:space="preserve"> on the first number which should be done recursively. Research the internet about n! and how you can code it in PHP. Simply put</w:t>
      </w:r>
      <w:r w:rsidR="0001196E">
        <w:t>,</w:t>
      </w:r>
      <w:r>
        <w:t xml:space="preserve"> this is the multiplication of all numbers up to N like this:</w:t>
      </w:r>
    </w:p>
    <w:p w:rsidR="00A45F89" w:rsidRDefault="00A45F89" w:rsidP="0042419D">
      <w:r>
        <w:t>1*2*3*4*</w:t>
      </w:r>
      <w:r w:rsidR="0001196E">
        <w:t xml:space="preserve"> 5</w:t>
      </w:r>
      <w:r>
        <w:t xml:space="preserve"> * 6 for n = 6</w:t>
      </w:r>
    </w:p>
    <w:p w:rsidR="0042419D" w:rsidRDefault="0042419D" w:rsidP="001B3001">
      <w:pPr>
        <w:rPr>
          <w:b/>
        </w:rPr>
      </w:pPr>
    </w:p>
    <w:p w:rsidR="005D619D" w:rsidRDefault="00446144" w:rsidP="00446144">
      <w:pPr>
        <w:pStyle w:val="Heading2"/>
        <w:numPr>
          <w:ilvl w:val="0"/>
          <w:numId w:val="0"/>
        </w:numPr>
        <w:tabs>
          <w:tab w:val="clear" w:pos="1843"/>
          <w:tab w:val="left" w:pos="1980"/>
        </w:tabs>
      </w:pPr>
      <w:r>
        <w:lastRenderedPageBreak/>
        <w:t xml:space="preserve">Problem 11.  </w:t>
      </w:r>
      <w:r w:rsidR="00CA7117">
        <w:t>Create a</w:t>
      </w:r>
      <w:r w:rsidR="005D619D">
        <w:t xml:space="preserve"> power matrix*</w:t>
      </w:r>
    </w:p>
    <w:p w:rsidR="005D619D" w:rsidRDefault="005D619D" w:rsidP="005D619D">
      <w:r>
        <w:t xml:space="preserve">Create a matrix out of a single dimensional array in which </w:t>
      </w:r>
      <w:r w:rsidRPr="00BB70FD">
        <w:rPr>
          <w:b/>
        </w:rPr>
        <w:t>every new row</w:t>
      </w:r>
      <w:r>
        <w:t xml:space="preserve"> consi</w:t>
      </w:r>
      <w:r w:rsidR="00BB70FD">
        <w:t xml:space="preserve">sts of the </w:t>
      </w:r>
      <w:r w:rsidR="00BB70FD" w:rsidRPr="00BB70FD">
        <w:rPr>
          <w:b/>
        </w:rPr>
        <w:t>first</w:t>
      </w:r>
      <w:r w:rsidRPr="00BB70FD">
        <w:rPr>
          <w:b/>
        </w:rPr>
        <w:t xml:space="preserve"> </w:t>
      </w:r>
      <w:r w:rsidR="00BB70FD" w:rsidRPr="00BB70FD">
        <w:rPr>
          <w:b/>
        </w:rPr>
        <w:t>row</w:t>
      </w:r>
      <w:r w:rsidR="00BB70FD">
        <w:t xml:space="preserve"> on the power of the Number of row.</w:t>
      </w:r>
      <w:r>
        <w:t xml:space="preserve"> </w:t>
      </w:r>
      <w:r w:rsidR="00BB70FD">
        <w:t xml:space="preserve">Use a </w:t>
      </w:r>
      <w:r w:rsidR="00BB70FD" w:rsidRPr="00BB70FD">
        <w:rPr>
          <w:b/>
        </w:rPr>
        <w:t>single recursive function</w:t>
      </w:r>
      <w:r w:rsidR="005B69EC">
        <w:t xml:space="preserve"> to do this.</w:t>
      </w:r>
    </w:p>
    <w:p w:rsidR="005D619D" w:rsidRDefault="005D619D" w:rsidP="005D619D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2882"/>
      </w:tblGrid>
      <w:tr w:rsidR="005D619D" w:rsidTr="00C13DB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619D" w:rsidRDefault="005D619D" w:rsidP="00C13DB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619D" w:rsidRDefault="005D619D" w:rsidP="00C13DB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D619D" w:rsidTr="00C13DB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D" w:rsidRDefault="005D619D" w:rsidP="005D619D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1 2 2 4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1  2  2  4</w:t>
            </w:r>
          </w:p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1  4  4  16</w:t>
            </w:r>
          </w:p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1  8  8  64</w:t>
            </w:r>
          </w:p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1 16 16 256</w:t>
            </w:r>
          </w:p>
        </w:tc>
      </w:tr>
      <w:tr w:rsidR="005D619D" w:rsidTr="00C13DB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D" w:rsidRDefault="005D619D" w:rsidP="005D619D">
            <w:pPr>
              <w:tabs>
                <w:tab w:val="left" w:pos="1545"/>
              </w:tabs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1.3 2.4</w:t>
            </w:r>
            <w:r>
              <w:rPr>
                <w:rFonts w:ascii="Consolas" w:hAnsi="Consolas" w:cs="Times New Roman"/>
                <w:noProof/>
                <w:lang w:val="en-GB"/>
              </w:rPr>
              <w:tab/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1.3  2.4</w:t>
            </w:r>
          </w:p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1.69 5.76</w:t>
            </w:r>
          </w:p>
        </w:tc>
      </w:tr>
      <w:tr w:rsidR="005D619D" w:rsidTr="00C13DB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D" w:rsidRDefault="005D619D" w:rsidP="005D619D">
            <w:pPr>
              <w:tabs>
                <w:tab w:val="left" w:pos="1545"/>
              </w:tabs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1 2 3 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1  2   3</w:t>
            </w:r>
          </w:p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1  4   9</w:t>
            </w:r>
          </w:p>
          <w:p w:rsidR="005D619D" w:rsidRDefault="005D619D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1  8  27</w:t>
            </w:r>
          </w:p>
        </w:tc>
      </w:tr>
    </w:tbl>
    <w:p w:rsidR="005D619D" w:rsidRDefault="005D619D" w:rsidP="005D619D"/>
    <w:p w:rsidR="005D619D" w:rsidRDefault="005D619D" w:rsidP="005D619D">
      <w:pPr>
        <w:pStyle w:val="Heading3"/>
      </w:pPr>
      <w:r>
        <w:t>Input</w:t>
      </w:r>
    </w:p>
    <w:p w:rsidR="005D619D" w:rsidRDefault="00BB70FD" w:rsidP="005D619D">
      <w:r>
        <w:t>An array of numbers starting with index = 0.</w:t>
      </w:r>
    </w:p>
    <w:p w:rsidR="005D619D" w:rsidRDefault="005D619D" w:rsidP="005D619D">
      <w:pPr>
        <w:pStyle w:val="Heading3"/>
      </w:pPr>
      <w:r>
        <w:t>Output</w:t>
      </w:r>
    </w:p>
    <w:p w:rsidR="005D619D" w:rsidRPr="00773DC2" w:rsidRDefault="00BB70FD" w:rsidP="005D619D">
      <w:r>
        <w:t>An array of arrays starting with index 0, and each subarray starting also with index = 0. Do not use associative arrays.</w:t>
      </w:r>
      <w:r w:rsidR="005D619D">
        <w:t xml:space="preserve"> </w:t>
      </w:r>
    </w:p>
    <w:p w:rsidR="005D619D" w:rsidRDefault="005D619D" w:rsidP="005D619D">
      <w:pPr>
        <w:pStyle w:val="Heading3"/>
      </w:pPr>
      <w:r>
        <w:t>Constraints</w:t>
      </w:r>
    </w:p>
    <w:p w:rsidR="005D619D" w:rsidRPr="00BB70FD" w:rsidRDefault="00BB70FD" w:rsidP="005D619D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>Up to 5</w:t>
      </w:r>
      <w:r w:rsidR="005D619D">
        <w:t xml:space="preserve"> </w:t>
      </w:r>
      <w:r w:rsidR="005D619D">
        <w:rPr>
          <w:b/>
        </w:rPr>
        <w:t>numbers in a row</w:t>
      </w:r>
    </w:p>
    <w:p w:rsidR="00BB70FD" w:rsidRDefault="00BB70FD" w:rsidP="005D619D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>All numbers should be positive</w:t>
      </w:r>
    </w:p>
    <w:p w:rsidR="00BB70FD" w:rsidRPr="00BB70FD" w:rsidRDefault="00BB70FD" w:rsidP="005D619D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All numbers should be integer or float &lt; 10 </w:t>
      </w:r>
    </w:p>
    <w:p w:rsidR="00BB70FD" w:rsidRDefault="00BB70FD" w:rsidP="00BB70FD"/>
    <w:p w:rsidR="00BB70FD" w:rsidRDefault="00BB70FD" w:rsidP="00BB70FD">
      <w:pPr>
        <w:rPr>
          <w:b/>
        </w:rPr>
      </w:pPr>
    </w:p>
    <w:p w:rsidR="00BB70FD" w:rsidRDefault="00446144" w:rsidP="00446144">
      <w:pPr>
        <w:pStyle w:val="Heading2"/>
        <w:numPr>
          <w:ilvl w:val="0"/>
          <w:numId w:val="0"/>
        </w:numPr>
        <w:tabs>
          <w:tab w:val="clear" w:pos="1843"/>
          <w:tab w:val="left" w:pos="1980"/>
        </w:tabs>
      </w:pPr>
      <w:r>
        <w:t xml:space="preserve">Problem 12.  </w:t>
      </w:r>
      <w:r w:rsidR="00BB70FD">
        <w:t xml:space="preserve">Create a </w:t>
      </w:r>
      <w:r w:rsidR="001C47E8">
        <w:t xml:space="preserve">Fibonacci </w:t>
      </w:r>
      <w:r w:rsidR="00BB70FD">
        <w:t>matrix*</w:t>
      </w:r>
      <w:r w:rsidR="001C47E8">
        <w:t>*</w:t>
      </w:r>
    </w:p>
    <w:p w:rsidR="00BB70FD" w:rsidRDefault="00BB70FD" w:rsidP="00BB70FD">
      <w:r>
        <w:t xml:space="preserve">Create a matrix out of a single dimensional array in which </w:t>
      </w:r>
      <w:r w:rsidRPr="00BB70FD">
        <w:rPr>
          <w:b/>
        </w:rPr>
        <w:t>every new row</w:t>
      </w:r>
      <w:r>
        <w:t xml:space="preserve"> consists of the </w:t>
      </w:r>
      <w:r>
        <w:rPr>
          <w:b/>
        </w:rPr>
        <w:t xml:space="preserve">previous </w:t>
      </w:r>
      <w:r w:rsidRPr="00BB70FD">
        <w:rPr>
          <w:b/>
        </w:rPr>
        <w:t>row</w:t>
      </w:r>
      <w:r>
        <w:t xml:space="preserve"> in which </w:t>
      </w:r>
      <w:r w:rsidRPr="00BB70FD">
        <w:rPr>
          <w:b/>
        </w:rPr>
        <w:t>every new number</w:t>
      </w:r>
      <w:r>
        <w:t xml:space="preserve"> is </w:t>
      </w:r>
      <w:r w:rsidR="001C47E8">
        <w:t xml:space="preserve">the </w:t>
      </w:r>
      <w:r w:rsidR="001C47E8" w:rsidRPr="001C47E8">
        <w:rPr>
          <w:b/>
        </w:rPr>
        <w:t>sum of the previous two numbers in the column</w:t>
      </w:r>
      <w:r w:rsidR="001C47E8">
        <w:t>. The zero row is full with 1.</w:t>
      </w:r>
      <w:r>
        <w:t xml:space="preserve"> </w:t>
      </w:r>
      <w:r w:rsidR="001C47E8">
        <w:t xml:space="preserve">Use a recursive anonymous function to do this. </w:t>
      </w:r>
    </w:p>
    <w:p w:rsidR="001C47E8" w:rsidRDefault="005B69EC" w:rsidP="005B69EC">
      <w:r>
        <w:t xml:space="preserve">Create a HTML form with three fields: text field – the numbers divided by a comma (,), a submit field called “Calculate” and a table in HTML to display the matrix. Divide the code in back-end and front-end separated files.  </w:t>
      </w:r>
    </w:p>
    <w:p w:rsidR="005B69EC" w:rsidRDefault="005B69EC" w:rsidP="005B69EC"/>
    <w:p w:rsidR="005B69EC" w:rsidRDefault="005B69EC" w:rsidP="005B69EC"/>
    <w:p w:rsidR="00BB70FD" w:rsidRDefault="00446144" w:rsidP="00BB70FD">
      <w:pPr>
        <w:pStyle w:val="Heading3"/>
        <w:rPr>
          <w:noProof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1FD3A4" wp14:editId="7A071889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2971800" cy="2790825"/>
            <wp:effectExtent l="19050" t="19050" r="19050" b="285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b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90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9EC">
        <w:rPr>
          <w:noProof/>
          <w:lang w:val="en-GB"/>
        </w:rPr>
        <w:t>Example</w:t>
      </w:r>
    </w:p>
    <w:tbl>
      <w:tblPr>
        <w:tblStyle w:val="TableGrid"/>
        <w:tblW w:w="408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2"/>
        <w:gridCol w:w="2506"/>
      </w:tblGrid>
      <w:tr w:rsidR="00BB70FD" w:rsidTr="00446144">
        <w:trPr>
          <w:trHeight w:val="299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0FD" w:rsidRDefault="00BB70FD" w:rsidP="00C13DB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0FD" w:rsidRDefault="00BB70FD" w:rsidP="00C13DB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BB70FD" w:rsidTr="00446144">
        <w:trPr>
          <w:trHeight w:val="1147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7E8" w:rsidRDefault="001C47E8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1 2 5 3</w:t>
            </w:r>
          </w:p>
          <w:p w:rsidR="001C47E8" w:rsidRDefault="001C47E8" w:rsidP="00C13DBC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0FD" w:rsidRPr="00442280" w:rsidRDefault="00BB70FD" w:rsidP="00C13DBC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 xml:space="preserve">1  </w:t>
            </w:r>
            <w:r w:rsidR="001C47E8" w:rsidRPr="00442280">
              <w:rPr>
                <w:rFonts w:ascii="Consolas" w:hAnsi="Consolas" w:cs="Times New Roman"/>
                <w:b/>
                <w:noProof/>
                <w:lang w:val="en-GB"/>
              </w:rPr>
              <w:t>1</w:t>
            </w: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 xml:space="preserve">  </w:t>
            </w:r>
            <w:r w:rsidR="001C47E8" w:rsidRPr="00442280">
              <w:rPr>
                <w:rFonts w:ascii="Consolas" w:hAnsi="Consolas" w:cs="Times New Roman"/>
                <w:b/>
                <w:noProof/>
                <w:lang w:val="en-GB"/>
              </w:rPr>
              <w:t>1</w:t>
            </w: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 xml:space="preserve">  </w:t>
            </w:r>
            <w:r w:rsidR="001C47E8" w:rsidRPr="00442280">
              <w:rPr>
                <w:rFonts w:ascii="Consolas" w:hAnsi="Consolas" w:cs="Times New Roman"/>
                <w:b/>
                <w:noProof/>
                <w:lang w:val="en-GB"/>
              </w:rPr>
              <w:t>1</w:t>
            </w:r>
            <w:r w:rsidR="00442280" w:rsidRPr="00442280">
              <w:rPr>
                <w:rFonts w:ascii="Consolas" w:hAnsi="Consolas" w:cs="Times New Roman"/>
                <w:b/>
                <w:noProof/>
                <w:lang w:val="en-GB"/>
              </w:rPr>
              <w:t xml:space="preserve"> +</w:t>
            </w:r>
          </w:p>
          <w:p w:rsidR="00BB70FD" w:rsidRPr="00442280" w:rsidRDefault="001C47E8" w:rsidP="001C47E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 w:cs="Times New Roman"/>
                <w:b/>
                <w:noProof/>
                <w:lang w:val="en-GB"/>
              </w:rPr>
            </w:pP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>2  5  3</w:t>
            </w:r>
            <w:r w:rsidR="00442280" w:rsidRPr="00442280">
              <w:rPr>
                <w:rFonts w:ascii="Consolas" w:hAnsi="Consolas" w:cs="Times New Roman"/>
                <w:b/>
                <w:noProof/>
                <w:lang w:val="en-GB"/>
              </w:rPr>
              <w:t xml:space="preserve"> =</w:t>
            </w:r>
          </w:p>
          <w:p w:rsidR="001C47E8" w:rsidRPr="00442280" w:rsidRDefault="001C47E8" w:rsidP="001C47E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 w:cs="Times New Roman"/>
                <w:b/>
                <w:noProof/>
                <w:lang w:val="en-GB"/>
              </w:rPr>
            </w:pP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>3  6  4</w:t>
            </w:r>
          </w:p>
          <w:p w:rsidR="00BB70FD" w:rsidRPr="001C47E8" w:rsidRDefault="001C47E8" w:rsidP="00C13DBC">
            <w:pPr>
              <w:pStyle w:val="ListParagraph"/>
              <w:numPr>
                <w:ilvl w:val="0"/>
                <w:numId w:val="33"/>
              </w:num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5  11 7</w:t>
            </w:r>
          </w:p>
        </w:tc>
      </w:tr>
      <w:tr w:rsidR="00442280" w:rsidTr="00446144">
        <w:trPr>
          <w:trHeight w:val="64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280" w:rsidRDefault="00442280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1 2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280" w:rsidRDefault="00442280" w:rsidP="00442280">
            <w:pPr>
              <w:pStyle w:val="ListParagraph"/>
              <w:numPr>
                <w:ilvl w:val="0"/>
                <w:numId w:val="34"/>
              </w:numPr>
              <w:rPr>
                <w:rFonts w:ascii="Consolas" w:hAnsi="Consolas" w:cs="Times New Roman"/>
                <w:noProof/>
                <w:lang w:val="en-GB"/>
              </w:rPr>
            </w:pPr>
            <w:r w:rsidRPr="00442280"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42280" w:rsidRPr="00442280" w:rsidRDefault="00442280" w:rsidP="00442280">
            <w:pPr>
              <w:ind w:left="120"/>
              <w:rPr>
                <w:rFonts w:ascii="Consolas" w:hAnsi="Consolas" w:cs="Times New Roman"/>
                <w:noProof/>
                <w:lang w:val="en-GB"/>
              </w:rPr>
            </w:pPr>
            <w:r w:rsidRPr="00442280">
              <w:rPr>
                <w:rFonts w:ascii="Consolas" w:hAnsi="Consolas" w:cs="Times New Roman"/>
                <w:noProof/>
                <w:lang w:val="en-GB"/>
              </w:rPr>
              <w:t>1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 2</w:t>
            </w:r>
            <w:r w:rsidRPr="00442280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</w:p>
          <w:p w:rsidR="00442280" w:rsidRPr="00442280" w:rsidRDefault="00442280" w:rsidP="00442280">
            <w:pPr>
              <w:pStyle w:val="ListParagraph"/>
              <w:ind w:left="48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  <w:tr w:rsidR="00442280" w:rsidTr="00446144">
        <w:trPr>
          <w:trHeight w:val="1787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280" w:rsidRDefault="00442280" w:rsidP="00C13DB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1 2 3 4 5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280" w:rsidRDefault="00442280" w:rsidP="00442280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1  1  1  1  1</w:t>
            </w:r>
          </w:p>
          <w:p w:rsidR="00442280" w:rsidRDefault="00442280" w:rsidP="00442280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1  2  3  4  5</w:t>
            </w:r>
          </w:p>
          <w:p w:rsidR="00442280" w:rsidRPr="00442280" w:rsidRDefault="00442280" w:rsidP="00442280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>2  3  4  5  6</w:t>
            </w:r>
            <w:r>
              <w:rPr>
                <w:rFonts w:ascii="Consolas" w:hAnsi="Consolas" w:cs="Times New Roman"/>
                <w:b/>
                <w:noProof/>
                <w:lang w:val="en-GB"/>
              </w:rPr>
              <w:t xml:space="preserve"> +</w:t>
            </w:r>
          </w:p>
          <w:p w:rsidR="00442280" w:rsidRPr="00442280" w:rsidRDefault="00442280" w:rsidP="00442280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 xml:space="preserve"> 3  5  7  9 11</w:t>
            </w:r>
            <w:r>
              <w:rPr>
                <w:rFonts w:ascii="Consolas" w:hAnsi="Consolas" w:cs="Times New Roman"/>
                <w:b/>
                <w:noProof/>
                <w:lang w:val="en-GB"/>
              </w:rPr>
              <w:t xml:space="preserve"> =</w:t>
            </w:r>
          </w:p>
          <w:p w:rsidR="00442280" w:rsidRPr="00442280" w:rsidRDefault="00442280" w:rsidP="00442280">
            <w:pPr>
              <w:ind w:left="120"/>
              <w:rPr>
                <w:rFonts w:ascii="Consolas" w:hAnsi="Consolas" w:cs="Times New Roman"/>
                <w:noProof/>
                <w:lang w:val="en-GB"/>
              </w:rPr>
            </w:pPr>
            <w:r w:rsidRPr="00442280">
              <w:rPr>
                <w:rFonts w:ascii="Consolas" w:hAnsi="Consolas" w:cs="Times New Roman"/>
                <w:b/>
                <w:noProof/>
                <w:lang w:val="en-GB"/>
              </w:rPr>
              <w:t>5  8 11 14 17</w:t>
            </w:r>
          </w:p>
        </w:tc>
      </w:tr>
    </w:tbl>
    <w:p w:rsidR="00BB70FD" w:rsidRDefault="00BB70FD" w:rsidP="00BB70FD"/>
    <w:p w:rsidR="00BB70FD" w:rsidRDefault="00BB70FD" w:rsidP="00BB70FD">
      <w:pPr>
        <w:pStyle w:val="Heading3"/>
      </w:pPr>
      <w:r>
        <w:t>Input</w:t>
      </w:r>
    </w:p>
    <w:p w:rsidR="00BB70FD" w:rsidRDefault="00BB70FD" w:rsidP="00BB70FD">
      <w:r>
        <w:t>An array of numbers starting with index = 0.</w:t>
      </w:r>
    </w:p>
    <w:p w:rsidR="00BB70FD" w:rsidRDefault="00BB70FD" w:rsidP="00BB70FD">
      <w:pPr>
        <w:pStyle w:val="Heading3"/>
      </w:pPr>
      <w:r>
        <w:t>Output</w:t>
      </w:r>
    </w:p>
    <w:p w:rsidR="00BB70FD" w:rsidRPr="00773DC2" w:rsidRDefault="00BB70FD" w:rsidP="00BB70FD">
      <w:r>
        <w:t xml:space="preserve">An array of arrays starting with index 0, and each subarray starting also with index = 0. Do not use associative arrays. </w:t>
      </w:r>
    </w:p>
    <w:sectPr w:rsidR="00BB70FD" w:rsidRPr="00773DC2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260" w:rsidRDefault="00A63260" w:rsidP="008068A2">
      <w:pPr>
        <w:spacing w:after="0" w:line="240" w:lineRule="auto"/>
      </w:pPr>
      <w:r>
        <w:separator/>
      </w:r>
    </w:p>
  </w:endnote>
  <w:endnote w:type="continuationSeparator" w:id="0">
    <w:p w:rsidR="00A63260" w:rsidRDefault="00A632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16" w:rsidRPr="00AC77AD" w:rsidRDefault="003E0016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0016" w:rsidRDefault="003E0016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E0016" w:rsidRDefault="003E0016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0016" w:rsidRPr="008C2B83" w:rsidRDefault="003E0016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B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BE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A43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E0016" w:rsidRPr="008C2B83" w:rsidRDefault="003E0016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B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4BE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0016" w:rsidRDefault="003E0016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E0016" w:rsidRDefault="003E0016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E0016" w:rsidRDefault="003E0016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E0016" w:rsidRDefault="003E0016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4BEBE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0016" w:rsidRDefault="003E0016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E0016" w:rsidRDefault="003E0016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E0016" w:rsidRDefault="003E0016">
    <w:pPr>
      <w:pStyle w:val="Footer"/>
    </w:pPr>
  </w:p>
  <w:p w:rsidR="003E0016" w:rsidRPr="00AC77AD" w:rsidRDefault="003E0016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260" w:rsidRDefault="00A63260" w:rsidP="008068A2">
      <w:pPr>
        <w:spacing w:after="0" w:line="240" w:lineRule="auto"/>
      </w:pPr>
      <w:r>
        <w:separator/>
      </w:r>
    </w:p>
  </w:footnote>
  <w:footnote w:type="continuationSeparator" w:id="0">
    <w:p w:rsidR="00A63260" w:rsidRDefault="00A632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016" w:rsidRDefault="003E001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59D8"/>
    <w:multiLevelType w:val="hybridMultilevel"/>
    <w:tmpl w:val="C76AA298"/>
    <w:lvl w:ilvl="0" w:tplc="0A76B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191A"/>
    <w:multiLevelType w:val="hybridMultilevel"/>
    <w:tmpl w:val="6C2EBCA6"/>
    <w:lvl w:ilvl="0" w:tplc="2162F354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5B153E3"/>
    <w:multiLevelType w:val="multilevel"/>
    <w:tmpl w:val="EA821110"/>
    <w:lvl w:ilvl="0">
      <w:start w:val="6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C4541"/>
    <w:multiLevelType w:val="hybridMultilevel"/>
    <w:tmpl w:val="1B3C432E"/>
    <w:lvl w:ilvl="0" w:tplc="61243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F0E06"/>
    <w:multiLevelType w:val="hybridMultilevel"/>
    <w:tmpl w:val="AC8AD882"/>
    <w:lvl w:ilvl="0" w:tplc="6C6E5198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06A23"/>
    <w:multiLevelType w:val="hybridMultilevel"/>
    <w:tmpl w:val="2FA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9"/>
  </w:num>
  <w:num w:numId="4">
    <w:abstractNumId w:val="18"/>
  </w:num>
  <w:num w:numId="5">
    <w:abstractNumId w:val="19"/>
  </w:num>
  <w:num w:numId="6">
    <w:abstractNumId w:val="23"/>
  </w:num>
  <w:num w:numId="7">
    <w:abstractNumId w:val="0"/>
  </w:num>
  <w:num w:numId="8">
    <w:abstractNumId w:val="12"/>
  </w:num>
  <w:num w:numId="9">
    <w:abstractNumId w:val="24"/>
  </w:num>
  <w:num w:numId="10">
    <w:abstractNumId w:val="14"/>
  </w:num>
  <w:num w:numId="11">
    <w:abstractNumId w:val="25"/>
  </w:num>
  <w:num w:numId="12">
    <w:abstractNumId w:val="27"/>
  </w:num>
  <w:num w:numId="13">
    <w:abstractNumId w:val="20"/>
  </w:num>
  <w:num w:numId="14">
    <w:abstractNumId w:val="3"/>
  </w:num>
  <w:num w:numId="15">
    <w:abstractNumId w:val="28"/>
  </w:num>
  <w:num w:numId="16">
    <w:abstractNumId w:val="2"/>
  </w:num>
  <w:num w:numId="17">
    <w:abstractNumId w:val="8"/>
  </w:num>
  <w:num w:numId="18">
    <w:abstractNumId w:val="21"/>
  </w:num>
  <w:num w:numId="19">
    <w:abstractNumId w:val="30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7"/>
  </w:num>
  <w:num w:numId="23">
    <w:abstractNumId w:val="26"/>
  </w:num>
  <w:num w:numId="24">
    <w:abstractNumId w:val="13"/>
  </w:num>
  <w:num w:numId="25">
    <w:abstractNumId w:val="12"/>
    <w:lvlOverride w:ilvl="0">
      <w:startOverride w:val="1"/>
    </w:lvlOverride>
  </w:num>
  <w:num w:numId="26">
    <w:abstractNumId w:val="4"/>
  </w:num>
  <w:num w:numId="27">
    <w:abstractNumId w:val="10"/>
  </w:num>
  <w:num w:numId="28">
    <w:abstractNumId w:val="5"/>
  </w:num>
  <w:num w:numId="29">
    <w:abstractNumId w:val="15"/>
  </w:num>
  <w:num w:numId="30">
    <w:abstractNumId w:val="7"/>
  </w:num>
  <w:num w:numId="31">
    <w:abstractNumId w:val="11"/>
  </w:num>
  <w:num w:numId="32">
    <w:abstractNumId w:val="12"/>
    <w:lvlOverride w:ilvl="0">
      <w:startOverride w:val="7"/>
    </w:lvlOverride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196E"/>
    <w:rsid w:val="00012049"/>
    <w:rsid w:val="000143B0"/>
    <w:rsid w:val="00014AF6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5A26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313A9"/>
    <w:rsid w:val="001453B6"/>
    <w:rsid w:val="0014610C"/>
    <w:rsid w:val="0015313E"/>
    <w:rsid w:val="0015371C"/>
    <w:rsid w:val="00153FF7"/>
    <w:rsid w:val="00157166"/>
    <w:rsid w:val="001619DF"/>
    <w:rsid w:val="001639B3"/>
    <w:rsid w:val="00164CDC"/>
    <w:rsid w:val="00167CF1"/>
    <w:rsid w:val="00171021"/>
    <w:rsid w:val="00174BEF"/>
    <w:rsid w:val="0017730D"/>
    <w:rsid w:val="00183A2C"/>
    <w:rsid w:val="00187C28"/>
    <w:rsid w:val="001B3001"/>
    <w:rsid w:val="001B56C6"/>
    <w:rsid w:val="001C1C20"/>
    <w:rsid w:val="001C47E8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C70A3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73F94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0016"/>
    <w:rsid w:val="003E167F"/>
    <w:rsid w:val="003E6BFB"/>
    <w:rsid w:val="003E6E8B"/>
    <w:rsid w:val="003E7F37"/>
    <w:rsid w:val="003F1864"/>
    <w:rsid w:val="003F3BD8"/>
    <w:rsid w:val="0041131A"/>
    <w:rsid w:val="004179E3"/>
    <w:rsid w:val="0042217B"/>
    <w:rsid w:val="0042419D"/>
    <w:rsid w:val="004311CA"/>
    <w:rsid w:val="004404C1"/>
    <w:rsid w:val="00442280"/>
    <w:rsid w:val="00444E72"/>
    <w:rsid w:val="00446144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290F"/>
    <w:rsid w:val="005360F6"/>
    <w:rsid w:val="005361D3"/>
    <w:rsid w:val="0054030F"/>
    <w:rsid w:val="005406FA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B69EC"/>
    <w:rsid w:val="005B75E8"/>
    <w:rsid w:val="005C131C"/>
    <w:rsid w:val="005C6A24"/>
    <w:rsid w:val="005C73B8"/>
    <w:rsid w:val="005D0207"/>
    <w:rsid w:val="005D0F90"/>
    <w:rsid w:val="005D619D"/>
    <w:rsid w:val="005E04CE"/>
    <w:rsid w:val="005E4C99"/>
    <w:rsid w:val="005E6CC9"/>
    <w:rsid w:val="005E6E29"/>
    <w:rsid w:val="005F0C26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0FA"/>
    <w:rsid w:val="006D7166"/>
    <w:rsid w:val="006E2245"/>
    <w:rsid w:val="006E7E50"/>
    <w:rsid w:val="006F56EE"/>
    <w:rsid w:val="00704432"/>
    <w:rsid w:val="007051DF"/>
    <w:rsid w:val="007072BE"/>
    <w:rsid w:val="00712A0E"/>
    <w:rsid w:val="007174F6"/>
    <w:rsid w:val="0072233F"/>
    <w:rsid w:val="00722D09"/>
    <w:rsid w:val="00724DA4"/>
    <w:rsid w:val="00726D5C"/>
    <w:rsid w:val="00732C77"/>
    <w:rsid w:val="0075009E"/>
    <w:rsid w:val="00756676"/>
    <w:rsid w:val="007569D8"/>
    <w:rsid w:val="0076477F"/>
    <w:rsid w:val="00767DE2"/>
    <w:rsid w:val="00772035"/>
    <w:rsid w:val="0077674A"/>
    <w:rsid w:val="00785258"/>
    <w:rsid w:val="00787BD6"/>
    <w:rsid w:val="00791F02"/>
    <w:rsid w:val="0079324A"/>
    <w:rsid w:val="007932B1"/>
    <w:rsid w:val="007A635E"/>
    <w:rsid w:val="007C3E81"/>
    <w:rsid w:val="007C437E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25588"/>
    <w:rsid w:val="00831EBD"/>
    <w:rsid w:val="0084325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0F04"/>
    <w:rsid w:val="008F1936"/>
    <w:rsid w:val="008F202C"/>
    <w:rsid w:val="008F5B43"/>
    <w:rsid w:val="008F5FDB"/>
    <w:rsid w:val="00902E68"/>
    <w:rsid w:val="00906727"/>
    <w:rsid w:val="00912BC6"/>
    <w:rsid w:val="0091696F"/>
    <w:rsid w:val="009319A7"/>
    <w:rsid w:val="00941FFF"/>
    <w:rsid w:val="0094330B"/>
    <w:rsid w:val="00952C07"/>
    <w:rsid w:val="00962328"/>
    <w:rsid w:val="00972CD6"/>
    <w:rsid w:val="00973BBF"/>
    <w:rsid w:val="00975A67"/>
    <w:rsid w:val="009919A3"/>
    <w:rsid w:val="009A508F"/>
    <w:rsid w:val="009C0C39"/>
    <w:rsid w:val="009C6C00"/>
    <w:rsid w:val="009D013B"/>
    <w:rsid w:val="009D1805"/>
    <w:rsid w:val="009F308B"/>
    <w:rsid w:val="00A00A13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5F89"/>
    <w:rsid w:val="00A47F12"/>
    <w:rsid w:val="00A53E4C"/>
    <w:rsid w:val="00A57D20"/>
    <w:rsid w:val="00A63260"/>
    <w:rsid w:val="00A70227"/>
    <w:rsid w:val="00A826A0"/>
    <w:rsid w:val="00AA3772"/>
    <w:rsid w:val="00AA7FFA"/>
    <w:rsid w:val="00AB0F9D"/>
    <w:rsid w:val="00AB106E"/>
    <w:rsid w:val="00AB1B82"/>
    <w:rsid w:val="00AB2224"/>
    <w:rsid w:val="00AC60FE"/>
    <w:rsid w:val="00AC7349"/>
    <w:rsid w:val="00AC77AD"/>
    <w:rsid w:val="00AD3214"/>
    <w:rsid w:val="00AD5D9B"/>
    <w:rsid w:val="00AE01A4"/>
    <w:rsid w:val="00AE05D3"/>
    <w:rsid w:val="00AE1827"/>
    <w:rsid w:val="00AE36D9"/>
    <w:rsid w:val="00AF4CDE"/>
    <w:rsid w:val="00AF5433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029F"/>
    <w:rsid w:val="00BA1F40"/>
    <w:rsid w:val="00BA4820"/>
    <w:rsid w:val="00BA6BF5"/>
    <w:rsid w:val="00BA7568"/>
    <w:rsid w:val="00BB70FD"/>
    <w:rsid w:val="00BC4587"/>
    <w:rsid w:val="00BC56D6"/>
    <w:rsid w:val="00BD50CA"/>
    <w:rsid w:val="00BD6DEE"/>
    <w:rsid w:val="00BE3607"/>
    <w:rsid w:val="00BE5D57"/>
    <w:rsid w:val="00BE63DA"/>
    <w:rsid w:val="00BF1775"/>
    <w:rsid w:val="00BF201D"/>
    <w:rsid w:val="00BF2523"/>
    <w:rsid w:val="00BF273B"/>
    <w:rsid w:val="00BF36C1"/>
    <w:rsid w:val="00BF734F"/>
    <w:rsid w:val="00BF7FC4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36C5B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A310E"/>
    <w:rsid w:val="00CA6FEF"/>
    <w:rsid w:val="00CA7117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5739"/>
    <w:rsid w:val="00D76CD3"/>
    <w:rsid w:val="00D77D70"/>
    <w:rsid w:val="00D82C34"/>
    <w:rsid w:val="00D85D6C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5C4"/>
    <w:rsid w:val="00E53812"/>
    <w:rsid w:val="00E604EE"/>
    <w:rsid w:val="00E608D2"/>
    <w:rsid w:val="00E63F64"/>
    <w:rsid w:val="00E71AC3"/>
    <w:rsid w:val="00E71C43"/>
    <w:rsid w:val="00E748D7"/>
    <w:rsid w:val="00E762F5"/>
    <w:rsid w:val="00E77B93"/>
    <w:rsid w:val="00E80F71"/>
    <w:rsid w:val="00E86D42"/>
    <w:rsid w:val="00E92FFE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3EC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4B3118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paragraph" w:customStyle="1" w:styleId="PreformattedText">
    <w:name w:val="Preformatted Text"/>
    <w:basedOn w:val="Normal"/>
    <w:qFormat/>
    <w:rsid w:val="00A00A13"/>
    <w:pPr>
      <w:spacing w:before="80" w:after="120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4.jpe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2414B-E96D-4EB6-AAB2-D38DC40E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1499</Words>
  <Characters>8545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Functional Programming - Homework</dc:title>
  <dc:subject>PHP Fundamentals Course</dc:subject>
  <dc:creator>Software University Foundation</dc:creator>
  <cp:keywords>PHP Functional programming, PHP Basics, course, Sofware University, SoftUni, programming, software development, education, training</cp:keywords>
  <dc:description>https://softuni.bg/trainings/coursesinstances/details/5</dc:description>
  <cp:lastModifiedBy>Simeon Sheytanov</cp:lastModifiedBy>
  <cp:revision>13</cp:revision>
  <cp:lastPrinted>2014-02-12T16:33:00Z</cp:lastPrinted>
  <dcterms:created xsi:type="dcterms:W3CDTF">2017-09-26T06:27:00Z</dcterms:created>
  <dcterms:modified xsi:type="dcterms:W3CDTF">2017-09-26T14:41:00Z</dcterms:modified>
  <cp:category>programming, education, software engineering, software development</cp:category>
</cp:coreProperties>
</file>