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54FFC42" w:rsidR="003E2A3C" w:rsidRDefault="00A25C69" w:rsidP="0057138C">
      <w:pPr>
        <w:pStyle w:val="Heading1"/>
        <w:jc w:val="center"/>
        <w:rPr>
          <w:noProof/>
        </w:rPr>
      </w:pPr>
      <w:r>
        <w:rPr>
          <w:noProof/>
        </w:rPr>
        <w:t xml:space="preserve">MVC Introduction </w:t>
      </w:r>
      <w:r w:rsidR="00985390">
        <w:rPr>
          <w:noProof/>
        </w:rPr>
        <w:t>- Exercises</w:t>
      </w:r>
    </w:p>
    <w:p w14:paraId="4A1A56C9" w14:textId="265A0403" w:rsidR="002F5E0A" w:rsidRDefault="00985390" w:rsidP="0057138C">
      <w:pPr>
        <w:rPr>
          <w:noProof/>
        </w:rPr>
      </w:pPr>
      <w:r>
        <w:rPr>
          <w:noProof/>
        </w:rPr>
        <w:t xml:space="preserve">This document defines a set of tasks to be done as a part of the </w:t>
      </w:r>
      <w:r w:rsidR="00A25C69">
        <w:rPr>
          <w:noProof/>
        </w:rPr>
        <w:t xml:space="preserve">MVC Introduction </w:t>
      </w:r>
      <w:r>
        <w:rPr>
          <w:noProof/>
        </w:rPr>
        <w:t>lecture’s exercises</w:t>
      </w:r>
      <w:r w:rsidR="00253749">
        <w:t xml:space="preserve">  for </w:t>
      </w:r>
      <w:hyperlink r:id="rId8" w:anchor="lesson-7289" w:history="1">
        <w:r w:rsidR="00253749" w:rsidRPr="00253749">
          <w:rPr>
            <w:rStyle w:val="Hyperlink"/>
            <w:noProof/>
          </w:rPr>
          <w:t>"PHP MVC Frameworks" Course @ Software University</w:t>
        </w:r>
      </w:hyperlink>
      <w:r w:rsidR="00253749">
        <w:t>.</w:t>
      </w:r>
      <w:r>
        <w:rPr>
          <w:noProof/>
        </w:rPr>
        <w:t xml:space="preserve"> </w:t>
      </w:r>
    </w:p>
    <w:p w14:paraId="0B0D9CBE" w14:textId="0AFB5684" w:rsidR="00E66AA8" w:rsidRDefault="008A3866" w:rsidP="0057138C">
      <w:pPr>
        <w:rPr>
          <w:noProof/>
        </w:rPr>
      </w:pPr>
      <w:hyperlink r:id="rId9" w:history="1">
        <w:r w:rsidR="00A25C69" w:rsidRPr="00A25C69">
          <w:rPr>
            <w:rStyle w:val="Hyperlink"/>
            <w:noProof/>
          </w:rPr>
          <w:t>Model-View-Controller</w:t>
        </w:r>
      </w:hyperlink>
      <w:r w:rsidR="00A25C69">
        <w:rPr>
          <w:noProof/>
        </w:rPr>
        <w:t xml:space="preserve"> architectural design pattern is one of the most used patterns in the architectural toolset chosen for web applications in the past 5 years. </w:t>
      </w:r>
    </w:p>
    <w:p w14:paraId="0B4DB424" w14:textId="34C4EA2D" w:rsidR="00BA1439" w:rsidRDefault="00BA1439" w:rsidP="007C6D49">
      <w:pPr>
        <w:rPr>
          <w:noProof/>
        </w:rPr>
      </w:pPr>
    </w:p>
    <w:p w14:paraId="01589864" w14:textId="6C8F6E51" w:rsidR="00025199" w:rsidRDefault="00A25C69" w:rsidP="007D6BC7">
      <w:pPr>
        <w:pStyle w:val="Heading1"/>
        <w:numPr>
          <w:ilvl w:val="0"/>
          <w:numId w:val="2"/>
        </w:numPr>
        <w:rPr>
          <w:noProof/>
        </w:rPr>
      </w:pPr>
      <w:r>
        <w:rPr>
          <w:noProof/>
        </w:rPr>
        <w:t>Routing</w:t>
      </w:r>
    </w:p>
    <w:p w14:paraId="55880BB1" w14:textId="291D1146" w:rsidR="00A25C69" w:rsidRDefault="00A25C69" w:rsidP="00A25C69">
      <w:pPr>
        <w:pStyle w:val="Heading2"/>
        <w:rPr>
          <w:noProof/>
        </w:rPr>
      </w:pPr>
      <w:r>
        <w:rPr>
          <w:noProof/>
        </w:rPr>
        <w:t>URL Redirect</w:t>
      </w:r>
    </w:p>
    <w:p w14:paraId="5B2C82E2" w14:textId="2813E2FC" w:rsidR="00A25C69" w:rsidRDefault="00A25C69" w:rsidP="00A25C69">
      <w:pPr>
        <w:rPr>
          <w:noProof/>
        </w:rPr>
      </w:pPr>
      <w:r>
        <w:rPr>
          <w:noProof/>
        </w:rPr>
        <w:t xml:space="preserve">Executable applications have </w:t>
      </w:r>
      <w:r w:rsidRPr="00476B2B">
        <w:rPr>
          <w:b/>
          <w:noProof/>
        </w:rPr>
        <w:t>one entry point</w:t>
      </w:r>
      <w:r>
        <w:rPr>
          <w:noProof/>
        </w:rPr>
        <w:t xml:space="preserve">, which is the standard event loop executed. An application container manages the lifecycle of the application and </w:t>
      </w:r>
      <w:r w:rsidRPr="00476B2B">
        <w:rPr>
          <w:b/>
          <w:noProof/>
        </w:rPr>
        <w:t>sends user input to the application event loop</w:t>
      </w:r>
      <w:r>
        <w:rPr>
          <w:noProof/>
        </w:rPr>
        <w:t xml:space="preserve">. </w:t>
      </w:r>
    </w:p>
    <w:p w14:paraId="1DF7B810" w14:textId="5E02AA46" w:rsidR="00A25C69" w:rsidRDefault="00A25C69" w:rsidP="00A25C69">
      <w:pPr>
        <w:rPr>
          <w:noProof/>
        </w:rPr>
      </w:pPr>
      <w:r>
        <w:rPr>
          <w:noProof/>
        </w:rPr>
        <w:t xml:space="preserve">This is </w:t>
      </w:r>
      <w:r w:rsidRPr="00476B2B">
        <w:rPr>
          <w:b/>
          <w:noProof/>
        </w:rPr>
        <w:t>not the case when using standard web servers</w:t>
      </w:r>
      <w:r>
        <w:rPr>
          <w:noProof/>
        </w:rPr>
        <w:t xml:space="preserve"> which execute files instead of managing applications. We need to </w:t>
      </w:r>
      <w:r w:rsidRPr="00476B2B">
        <w:rPr>
          <w:b/>
          <w:noProof/>
        </w:rPr>
        <w:t>simulate</w:t>
      </w:r>
      <w:r>
        <w:rPr>
          <w:noProof/>
        </w:rPr>
        <w:t xml:space="preserve"> it. One way to do it is to </w:t>
      </w:r>
      <w:r w:rsidRPr="00476B2B">
        <w:rPr>
          <w:b/>
          <w:noProof/>
        </w:rPr>
        <w:t xml:space="preserve">redirect </w:t>
      </w:r>
      <w:r>
        <w:rPr>
          <w:noProof/>
        </w:rPr>
        <w:t xml:space="preserve">all requests to one file, which will </w:t>
      </w:r>
      <w:r w:rsidRPr="00476B2B">
        <w:rPr>
          <w:b/>
          <w:noProof/>
        </w:rPr>
        <w:t>take the role of an entry point</w:t>
      </w:r>
      <w:r>
        <w:rPr>
          <w:noProof/>
        </w:rPr>
        <w:t xml:space="preserve">. </w:t>
      </w:r>
    </w:p>
    <w:p w14:paraId="289D192D" w14:textId="77777777" w:rsidR="00476B2B" w:rsidRDefault="00A25C69" w:rsidP="00A25C69">
      <w:pPr>
        <w:rPr>
          <w:noProof/>
        </w:rPr>
      </w:pPr>
      <w:r>
        <w:rPr>
          <w:noProof/>
        </w:rPr>
        <w:t xml:space="preserve">In order to make it we need to use web server </w:t>
      </w:r>
      <w:r w:rsidRPr="00476B2B">
        <w:rPr>
          <w:b/>
          <w:noProof/>
        </w:rPr>
        <w:t>runtime</w:t>
      </w:r>
      <w:r>
        <w:rPr>
          <w:noProof/>
        </w:rPr>
        <w:t xml:space="preserve"> configurations. In Apache Webserver this could be done by .</w:t>
      </w:r>
      <w:hyperlink r:id="rId10" w:history="1">
        <w:r w:rsidRPr="00476B2B">
          <w:rPr>
            <w:rStyle w:val="Hyperlink"/>
            <w:noProof/>
          </w:rPr>
          <w:t>htaccess</w:t>
        </w:r>
      </w:hyperlink>
      <w:r>
        <w:rPr>
          <w:noProof/>
        </w:rPr>
        <w:t>.</w:t>
      </w:r>
    </w:p>
    <w:p w14:paraId="274B3525" w14:textId="418F3890" w:rsidR="00A25C69" w:rsidRDefault="00476B2B" w:rsidP="00A25C69">
      <w:pPr>
        <w:rPr>
          <w:noProof/>
        </w:rPr>
      </w:pPr>
      <w:r>
        <w:rPr>
          <w:noProof/>
        </w:rPr>
        <w:t xml:space="preserve">In the .htaccess files we will use the </w:t>
      </w:r>
      <w:hyperlink r:id="rId11" w:history="1">
        <w:r w:rsidRPr="00476B2B">
          <w:rPr>
            <w:rStyle w:val="Hyperlink"/>
            <w:noProof/>
          </w:rPr>
          <w:t>mod_rewrite</w:t>
        </w:r>
      </w:hyperlink>
      <w:r>
        <w:rPr>
          <w:noProof/>
        </w:rPr>
        <w:t xml:space="preserve"> module.</w:t>
      </w:r>
      <w:r w:rsidR="00A25C69">
        <w:rPr>
          <w:noProof/>
        </w:rPr>
        <w:t xml:space="preserve"> </w:t>
      </w:r>
      <w:r>
        <w:rPr>
          <w:noProof/>
        </w:rPr>
        <w:t xml:space="preserve">We need to make sure that in the </w:t>
      </w:r>
      <w:r w:rsidRPr="00476B2B">
        <w:rPr>
          <w:b/>
          <w:noProof/>
        </w:rPr>
        <w:t>%apache_dir%/conf/httpd.conf</w:t>
      </w:r>
      <w:r>
        <w:rPr>
          <w:noProof/>
        </w:rPr>
        <w:t xml:space="preserve"> (e.g. c:/xampp/apache/conf/httpd.conf) file we have the </w:t>
      </w:r>
      <w:r w:rsidRPr="00476B2B">
        <w:rPr>
          <w:b/>
          <w:noProof/>
        </w:rPr>
        <w:t>mod_rewrite</w:t>
      </w:r>
      <w:r>
        <w:rPr>
          <w:noProof/>
        </w:rPr>
        <w:t xml:space="preserve"> line uncommented:</w:t>
      </w:r>
    </w:p>
    <w:p w14:paraId="2E79CA59" w14:textId="36399BA9" w:rsidR="00476B2B" w:rsidRDefault="00476B2B" w:rsidP="00A25C69">
      <w:pPr>
        <w:rPr>
          <w:noProof/>
        </w:rPr>
      </w:pPr>
      <w:r w:rsidRPr="00476B2B">
        <w:rPr>
          <w:noProof/>
          <w:vertAlign w:val="subscript"/>
        </w:rPr>
        <w:drawing>
          <wp:inline distT="0" distB="0" distL="0" distR="0" wp14:anchorId="2D92EEEA" wp14:editId="72BEC66F">
            <wp:extent cx="6122553" cy="1055914"/>
            <wp:effectExtent l="19050" t="19050" r="1206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15" cy="106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1560A9" w14:textId="53057934" w:rsidR="00476B2B" w:rsidRDefault="00476B2B" w:rsidP="00A25C69">
      <w:pPr>
        <w:rPr>
          <w:noProof/>
        </w:rPr>
      </w:pPr>
      <w:r>
        <w:rPr>
          <w:noProof/>
        </w:rPr>
        <w:t xml:space="preserve">Now we can create our .htaccess file using the rewrite module and set a conditions – everything sent to web server to be redirected to one file – </w:t>
      </w:r>
      <w:r w:rsidRPr="00476B2B">
        <w:rPr>
          <w:rStyle w:val="CodeChar"/>
        </w:rPr>
        <w:t>index.php</w:t>
      </w:r>
      <w:r>
        <w:rPr>
          <w:noProof/>
        </w:rPr>
        <w:t xml:space="preserve">. </w:t>
      </w:r>
    </w:p>
    <w:p w14:paraId="14078FD8" w14:textId="30FACC35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11CAA1E4" wp14:editId="63031F90">
            <wp:extent cx="3374571" cy="1031519"/>
            <wp:effectExtent l="19050" t="19050" r="1651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72" cy="104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78DF4D" w14:textId="61BFE07E" w:rsidR="00AF7B27" w:rsidRDefault="00AF7B27" w:rsidP="00A25C69">
      <w:pPr>
        <w:rPr>
          <w:noProof/>
        </w:rPr>
      </w:pPr>
      <w:r>
        <w:rPr>
          <w:noProof/>
        </w:rPr>
        <w:t xml:space="preserve">We can test that whatever we write in the URI will redirect us to </w:t>
      </w:r>
      <w:r w:rsidRPr="00AF7B27">
        <w:rPr>
          <w:rStyle w:val="CodeChar"/>
        </w:rPr>
        <w:t>index.php</w:t>
      </w:r>
      <w:r>
        <w:rPr>
          <w:noProof/>
        </w:rPr>
        <w:t xml:space="preserve">. Let’s assume our app resides in folder </w:t>
      </w:r>
      <w:r w:rsidRPr="00AF7B27">
        <w:rPr>
          <w:rStyle w:val="CodeChar"/>
        </w:rPr>
        <w:t>Scripting</w:t>
      </w:r>
      <w:r>
        <w:rPr>
          <w:noProof/>
        </w:rPr>
        <w:t xml:space="preserve"> . Create index.php and add the following line:</w:t>
      </w:r>
    </w:p>
    <w:p w14:paraId="2524C515" w14:textId="58261EB1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33CCECA0" wp14:editId="7DC73E3F">
            <wp:extent cx="3820890" cy="636815"/>
            <wp:effectExtent l="19050" t="19050" r="825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43" cy="645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451AE" w14:textId="79548230" w:rsidR="00AF7B27" w:rsidRDefault="00AF7B27" w:rsidP="00A25C69">
      <w:pPr>
        <w:rPr>
          <w:noProof/>
        </w:rPr>
      </w:pPr>
      <w:r>
        <w:rPr>
          <w:noProof/>
        </w:rPr>
        <w:t xml:space="preserve">And the result, opening </w:t>
      </w:r>
      <w:r w:rsidRPr="00AF7B27">
        <w:rPr>
          <w:b/>
          <w:noProof/>
        </w:rPr>
        <w:t>http://localhost/Scripting/something/we/try/to/open.php</w:t>
      </w:r>
    </w:p>
    <w:p w14:paraId="640F3023" w14:textId="52AEA6C7" w:rsidR="00AF7B27" w:rsidRDefault="00AF7B27" w:rsidP="00A25C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D39813" wp14:editId="1E4C4EF7">
            <wp:extent cx="6426125" cy="10178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14" cy="10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0AEB" w14:textId="0DC8BBF6" w:rsidR="00AF7B27" w:rsidRPr="00A25C69" w:rsidRDefault="00AF7B27" w:rsidP="00A25C69">
      <w:pPr>
        <w:rPr>
          <w:noProof/>
        </w:rPr>
      </w:pPr>
      <w:r>
        <w:rPr>
          <w:noProof/>
        </w:rPr>
        <w:t xml:space="preserve">But what if we need a JavaScript file. Will we be redirected to index.php again? The short answer is Yes. Let’s test it. Create a folder called </w:t>
      </w:r>
      <w:r w:rsidRPr="00AF7B27">
        <w:rPr>
          <w:rStyle w:val="CodeChar"/>
        </w:rPr>
        <w:t>js</w:t>
      </w:r>
      <w:r>
        <w:rPr>
          <w:noProof/>
        </w:rPr>
        <w:t xml:space="preserve"> and add </w:t>
      </w:r>
      <w:r w:rsidRPr="00AF7B27">
        <w:rPr>
          <w:rStyle w:val="CodeChar"/>
        </w:rPr>
        <w:t>index.js</w:t>
      </w:r>
      <w:r>
        <w:rPr>
          <w:noProof/>
        </w:rPr>
        <w:t xml:space="preserve"> file with some javascript there and try to invoke it from </w:t>
      </w:r>
      <w:r w:rsidRPr="00AF7B27">
        <w:rPr>
          <w:rStyle w:val="CodeChar"/>
        </w:rPr>
        <w:t>index.php</w:t>
      </w:r>
    </w:p>
    <w:p w14:paraId="55D55B6F" w14:textId="681ED29F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7C7D858A" wp14:editId="1F732BED">
            <wp:extent cx="2302328" cy="828533"/>
            <wp:effectExtent l="19050" t="19050" r="22225" b="101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34" cy="838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82FBA7" w14:textId="25F0AA25" w:rsidR="00AF7B27" w:rsidRDefault="00AF7B27" w:rsidP="00A25C69">
      <w:pPr>
        <w:rPr>
          <w:noProof/>
        </w:rPr>
      </w:pPr>
      <w:r>
        <w:rPr>
          <w:noProof/>
        </w:rPr>
        <w:t>-</w:t>
      </w:r>
    </w:p>
    <w:p w14:paraId="1CBC01E5" w14:textId="2C473E50" w:rsidR="00AF7B27" w:rsidRDefault="00AF7B27" w:rsidP="00A25C69">
      <w:pPr>
        <w:rPr>
          <w:noProof/>
        </w:rPr>
      </w:pPr>
      <w:r>
        <w:rPr>
          <w:noProof/>
        </w:rPr>
        <w:drawing>
          <wp:inline distT="0" distB="0" distL="0" distR="0" wp14:anchorId="5D9E4CA2" wp14:editId="39E2E28A">
            <wp:extent cx="1586049" cy="457200"/>
            <wp:effectExtent l="19050" t="19050" r="14605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0" cy="463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E4BD1" w14:textId="68EB7F53" w:rsidR="00AF7B27" w:rsidRDefault="00F00469" w:rsidP="00A25C69">
      <w:pPr>
        <w:rPr>
          <w:noProof/>
        </w:rPr>
      </w:pPr>
      <w:r>
        <w:rPr>
          <w:noProof/>
        </w:rPr>
        <w:t>-</w:t>
      </w:r>
    </w:p>
    <w:p w14:paraId="2D807922" w14:textId="0587CA6E" w:rsidR="00F00469" w:rsidRDefault="00F00469" w:rsidP="00F00469">
      <w:pPr>
        <w:pStyle w:val="Code"/>
      </w:pPr>
      <w:r>
        <w:t>index.php:</w:t>
      </w:r>
    </w:p>
    <w:p w14:paraId="627698A2" w14:textId="04FD6512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0D7341C1" wp14:editId="5771C7C8">
            <wp:extent cx="4623973" cy="1061357"/>
            <wp:effectExtent l="19050" t="19050" r="24765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94" cy="106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B11D9" w14:textId="47CEDC23" w:rsidR="00F00469" w:rsidRDefault="00F00469" w:rsidP="00A25C69">
      <w:pPr>
        <w:rPr>
          <w:noProof/>
        </w:rPr>
      </w:pPr>
      <w:r>
        <w:rPr>
          <w:noProof/>
        </w:rPr>
        <w:t>Result:</w:t>
      </w:r>
    </w:p>
    <w:p w14:paraId="65E00274" w14:textId="57660DEC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5343423E" wp14:editId="7B8DAD01">
            <wp:extent cx="5399405" cy="2101215"/>
            <wp:effectExtent l="19050" t="19050" r="10795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01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1008A" w14:textId="7393826D" w:rsidR="00F00469" w:rsidRDefault="00F00469" w:rsidP="00A25C69">
      <w:pPr>
        <w:rPr>
          <w:noProof/>
        </w:rPr>
      </w:pPr>
      <w:r>
        <w:rPr>
          <w:noProof/>
        </w:rPr>
        <w:t>That’s right! We haven’</w:t>
      </w:r>
      <w:r w:rsidR="00590291">
        <w:rPr>
          <w:noProof/>
        </w:rPr>
        <w:t>t</w:t>
      </w:r>
      <w:r>
        <w:rPr>
          <w:noProof/>
        </w:rPr>
        <w:t xml:space="preserve"> exclude from redirect our content files such as css and js. We can exclude the whole </w:t>
      </w:r>
      <w:r w:rsidRPr="00F00469">
        <w:rPr>
          <w:b/>
          <w:noProof/>
        </w:rPr>
        <w:t>js folder</w:t>
      </w:r>
      <w:r>
        <w:rPr>
          <w:noProof/>
        </w:rPr>
        <w:t xml:space="preserve"> in .htaccess:</w:t>
      </w:r>
    </w:p>
    <w:p w14:paraId="1667AED0" w14:textId="267CFE97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6F0C5428" wp14:editId="4845C59C">
            <wp:extent cx="4456342" cy="1197428"/>
            <wp:effectExtent l="19050" t="19050" r="20955" b="222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907" cy="1203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3FBCCD" w14:textId="1471B324" w:rsidR="00F00469" w:rsidRDefault="00F00469" w:rsidP="00A25C69">
      <w:pPr>
        <w:rPr>
          <w:noProof/>
        </w:rPr>
      </w:pPr>
      <w:r>
        <w:rPr>
          <w:noProof/>
        </w:rPr>
        <w:lastRenderedPageBreak/>
        <w:t xml:space="preserve">And try </w:t>
      </w:r>
      <w:r w:rsidRPr="00F00469">
        <w:rPr>
          <w:rStyle w:val="CodeChar"/>
        </w:rPr>
        <w:t>index.php</w:t>
      </w:r>
      <w:r>
        <w:rPr>
          <w:noProof/>
        </w:rPr>
        <w:t xml:space="preserve"> again </w:t>
      </w:r>
      <w:r>
        <w:rPr>
          <w:noProof/>
        </w:rPr>
        <w:sym w:font="Wingdings" w:char="F04A"/>
      </w:r>
    </w:p>
    <w:p w14:paraId="68F2391A" w14:textId="29564D4A" w:rsidR="00F00469" w:rsidRDefault="00F00469" w:rsidP="00A25C69">
      <w:pPr>
        <w:rPr>
          <w:noProof/>
        </w:rPr>
      </w:pPr>
      <w:r>
        <w:rPr>
          <w:noProof/>
        </w:rPr>
        <w:drawing>
          <wp:inline distT="0" distB="0" distL="0" distR="0" wp14:anchorId="0E7474B3" wp14:editId="7EB433C9">
            <wp:extent cx="6389914" cy="2412532"/>
            <wp:effectExtent l="19050" t="19050" r="11430" b="260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44" cy="2415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DFCF58" w14:textId="2AF7936B" w:rsidR="00F00469" w:rsidRDefault="00F00469" w:rsidP="00A25C69">
      <w:pPr>
        <w:rPr>
          <w:noProof/>
        </w:rPr>
      </w:pPr>
      <w:r>
        <w:rPr>
          <w:noProof/>
        </w:rPr>
        <w:t xml:space="preserve">We are done redirecting </w:t>
      </w:r>
      <w:r>
        <w:rPr>
          <w:noProof/>
        </w:rPr>
        <w:sym w:font="Wingdings" w:char="F04A"/>
      </w:r>
    </w:p>
    <w:p w14:paraId="4EA7A794" w14:textId="77777777" w:rsidR="00E9371C" w:rsidRPr="00E9371C" w:rsidRDefault="00E9371C" w:rsidP="00A25C69">
      <w:pPr>
        <w:rPr>
          <w:b/>
          <w:noProof/>
        </w:rPr>
      </w:pPr>
      <w:r w:rsidRPr="00E9371C">
        <w:rPr>
          <w:b/>
          <w:noProof/>
        </w:rPr>
        <w:t>Additional Resources</w:t>
      </w:r>
    </w:p>
    <w:p w14:paraId="76DF3853" w14:textId="391EDB1C" w:rsidR="009A6B22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Apache Web Server -  mod_rewrite </w:t>
      </w:r>
      <w:r w:rsidR="009A6B22">
        <w:rPr>
          <w:noProof/>
        </w:rPr>
        <w:t xml:space="preserve">see: </w:t>
      </w:r>
      <w:hyperlink r:id="rId22" w:history="1">
        <w:r w:rsidR="009A6B22" w:rsidRPr="002F1212">
          <w:rPr>
            <w:rStyle w:val="Hyperlink"/>
            <w:noProof/>
          </w:rPr>
          <w:t>http://httpd.apache.org/docs/current/mod/mod_rewrite.html</w:t>
        </w:r>
      </w:hyperlink>
    </w:p>
    <w:p w14:paraId="6FC88EA5" w14:textId="7D732208" w:rsidR="00E9371C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Apache Web server .htaccess files: </w:t>
      </w:r>
      <w:r w:rsidRPr="00E9371C">
        <w:rPr>
          <w:noProof/>
        </w:rPr>
        <w:t>https://httpd.apache.org/docs/current/howto/htaccess.html</w:t>
      </w:r>
    </w:p>
    <w:p w14:paraId="6728BC53" w14:textId="7FEB062E" w:rsidR="008C5F2B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NGINX web server - </w:t>
      </w:r>
      <w:r w:rsidRPr="00E9371C">
        <w:rPr>
          <w:noProof/>
        </w:rPr>
        <w:t>ngx_http_rewrite_module</w:t>
      </w:r>
      <w:r>
        <w:rPr>
          <w:noProof/>
        </w:rPr>
        <w:t xml:space="preserve">: </w:t>
      </w:r>
      <w:hyperlink r:id="rId23" w:history="1">
        <w:r w:rsidRPr="002F1212">
          <w:rPr>
            <w:rStyle w:val="Hyperlink"/>
            <w:noProof/>
          </w:rPr>
          <w:t>http://nginx.org/en/docs/http/ngx_http_rewrite_module.html</w:t>
        </w:r>
      </w:hyperlink>
    </w:p>
    <w:p w14:paraId="7659160F" w14:textId="6670F5F3" w:rsidR="00E9371C" w:rsidRDefault="00E9371C" w:rsidP="00E9371C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Microsoft IIS server rewrite rules: </w:t>
      </w:r>
      <w:hyperlink r:id="rId24" w:history="1">
        <w:r w:rsidRPr="002F1212">
          <w:rPr>
            <w:rStyle w:val="Hyperlink"/>
            <w:noProof/>
          </w:rPr>
          <w:t>https://docs.microsoft.com/en-us/iis/extensions/url-rewrite-module/creating-rewrite-rules-for-the-url-rewrite-module</w:t>
        </w:r>
      </w:hyperlink>
    </w:p>
    <w:p w14:paraId="47D9DA5C" w14:textId="4A57C244" w:rsidR="00F00469" w:rsidRDefault="00F00469" w:rsidP="009A6B22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Extracting Significant URI Parts</w:t>
      </w:r>
    </w:p>
    <w:p w14:paraId="51A3E3BB" w14:textId="0D5205AF" w:rsidR="00F00469" w:rsidRDefault="00F00469" w:rsidP="00F00469">
      <w:r>
        <w:t>In the standard we will set, there will be two general parts in the URI:</w:t>
      </w:r>
    </w:p>
    <w:p w14:paraId="1EB0D129" w14:textId="522E733D" w:rsidR="00F00469" w:rsidRDefault="00F00469" w:rsidP="00F00469">
      <w:pPr>
        <w:pStyle w:val="ListParagraph"/>
        <w:numPr>
          <w:ilvl w:val="0"/>
          <w:numId w:val="8"/>
        </w:numPr>
      </w:pPr>
      <w:r>
        <w:t>Controller and Action</w:t>
      </w:r>
    </w:p>
    <w:p w14:paraId="5B07CB4B" w14:textId="481214DF" w:rsidR="00F00469" w:rsidRDefault="00F00469" w:rsidP="00F0046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Parameters</w:t>
      </w:r>
    </w:p>
    <w:p w14:paraId="5A2DB1E9" w14:textId="6E2D4005" w:rsidR="00F00469" w:rsidRDefault="00F00469" w:rsidP="00F00469">
      <w:r>
        <w:t xml:space="preserve">This means that </w:t>
      </w:r>
      <w:hyperlink r:id="rId25" w:history="1">
        <w:r w:rsidRPr="00503187">
          <w:rPr>
            <w:rStyle w:val="Hyperlink"/>
          </w:rPr>
          <w:t>http://localhost/Scripting/users/hello/john/smith</w:t>
        </w:r>
      </w:hyperlink>
      <w:r>
        <w:t xml:space="preserve"> means that:</w:t>
      </w:r>
    </w:p>
    <w:p w14:paraId="58FDFE4B" w14:textId="215B9112" w:rsidR="00F00469" w:rsidRPr="00F00469" w:rsidRDefault="00F00469" w:rsidP="00F00469">
      <w:pPr>
        <w:pStyle w:val="ListParagraph"/>
        <w:numPr>
          <w:ilvl w:val="0"/>
          <w:numId w:val="9"/>
        </w:numPr>
      </w:pPr>
      <w:r w:rsidRPr="00F00469">
        <w:rPr>
          <w:b/>
        </w:rPr>
        <w:t>Users</w:t>
      </w:r>
      <w:r>
        <w:t xml:space="preserve"> is a </w:t>
      </w:r>
      <w:r w:rsidRPr="00F00469">
        <w:rPr>
          <w:b/>
        </w:rPr>
        <w:t>Controller</w:t>
      </w:r>
    </w:p>
    <w:p w14:paraId="50D918A2" w14:textId="27FEFEB5" w:rsidR="00F00469" w:rsidRPr="00F00469" w:rsidRDefault="00F00469" w:rsidP="00F00469">
      <w:pPr>
        <w:pStyle w:val="ListParagraph"/>
        <w:numPr>
          <w:ilvl w:val="0"/>
          <w:numId w:val="9"/>
        </w:numPr>
      </w:pPr>
      <w:r>
        <w:rPr>
          <w:b/>
        </w:rPr>
        <w:t xml:space="preserve">Hello </w:t>
      </w:r>
      <w:r>
        <w:t xml:space="preserve">is an </w:t>
      </w:r>
      <w:r>
        <w:rPr>
          <w:b/>
        </w:rPr>
        <w:t>Action</w:t>
      </w:r>
    </w:p>
    <w:p w14:paraId="7C7E321A" w14:textId="2B56E0FB" w:rsidR="00F00469" w:rsidRPr="00F00469" w:rsidRDefault="00F00469" w:rsidP="00F00469">
      <w:pPr>
        <w:pStyle w:val="ListParagraph"/>
        <w:numPr>
          <w:ilvl w:val="0"/>
          <w:numId w:val="9"/>
        </w:numPr>
      </w:pPr>
      <w:r>
        <w:rPr>
          <w:b/>
        </w:rPr>
        <w:t xml:space="preserve">John </w:t>
      </w:r>
      <w:r>
        <w:t xml:space="preserve">and </w:t>
      </w:r>
      <w:r>
        <w:rPr>
          <w:b/>
        </w:rPr>
        <w:t xml:space="preserve">Smith </w:t>
      </w:r>
      <w:r>
        <w:t xml:space="preserve">are </w:t>
      </w:r>
      <w:r>
        <w:rPr>
          <w:b/>
        </w:rPr>
        <w:t>Parameters</w:t>
      </w:r>
    </w:p>
    <w:p w14:paraId="4A381645" w14:textId="3013B67A" w:rsidR="00F00469" w:rsidRDefault="00F00469" w:rsidP="00F00469">
      <w:pPr>
        <w:rPr>
          <w:rStyle w:val="CodeChar"/>
        </w:rPr>
      </w:pPr>
      <w:r>
        <w:t xml:space="preserve">The Controller most probably is a class e.g. </w:t>
      </w:r>
      <w:r w:rsidRPr="00F00469">
        <w:rPr>
          <w:b/>
          <w:noProof/>
        </w:rPr>
        <w:t>UsersController</w:t>
      </w:r>
      <w:r>
        <w:rPr>
          <w:noProof/>
        </w:rPr>
        <w:t xml:space="preserve">, the Action is a </w:t>
      </w:r>
      <w:r>
        <w:rPr>
          <w:b/>
          <w:noProof/>
        </w:rPr>
        <w:t>method</w:t>
      </w:r>
      <w:r>
        <w:rPr>
          <w:noProof/>
        </w:rPr>
        <w:t xml:space="preserve"> in that class. </w:t>
      </w:r>
      <w:r w:rsidR="00E7053E">
        <w:rPr>
          <w:noProof/>
        </w:rPr>
        <w:t>The P</w:t>
      </w:r>
      <w:r>
        <w:rPr>
          <w:noProof/>
        </w:rPr>
        <w:t xml:space="preserve">arameters are arguments of the </w:t>
      </w:r>
      <w:r>
        <w:rPr>
          <w:b/>
          <w:noProof/>
        </w:rPr>
        <w:t>class method</w:t>
      </w:r>
      <w:r>
        <w:rPr>
          <w:noProof/>
        </w:rPr>
        <w:t xml:space="preserve"> e.g. two string arguments </w:t>
      </w:r>
      <w:r w:rsidRPr="00F00469">
        <w:rPr>
          <w:rStyle w:val="CodeChar"/>
        </w:rPr>
        <w:t>$firstName</w:t>
      </w:r>
      <w:r>
        <w:rPr>
          <w:noProof/>
        </w:rPr>
        <w:t xml:space="preserve"> and </w:t>
      </w:r>
      <w:r w:rsidRPr="00F00469">
        <w:rPr>
          <w:rStyle w:val="CodeChar"/>
        </w:rPr>
        <w:t>$lastName</w:t>
      </w:r>
    </w:p>
    <w:p w14:paraId="63A7B3C7" w14:textId="379F96C6" w:rsidR="00F00469" w:rsidRDefault="00E7053E" w:rsidP="00E7053E">
      <w:pPr>
        <w:pStyle w:val="Index"/>
        <w:rPr>
          <w:noProof/>
        </w:rPr>
      </w:pPr>
      <w:r>
        <w:t xml:space="preserve">We can extract these parts by introspecting the </w:t>
      </w:r>
      <w:hyperlink r:id="rId26" w:history="1">
        <w:r w:rsidRPr="00E7053E">
          <w:rPr>
            <w:rStyle w:val="Hyperlink"/>
          </w:rPr>
          <w:t>$_SERVER</w:t>
        </w:r>
      </w:hyperlink>
      <w:r>
        <w:t xml:space="preserve"> </w:t>
      </w:r>
      <w:r>
        <w:rPr>
          <w:noProof/>
        </w:rPr>
        <w:t xml:space="preserve">superglobal. </w:t>
      </w:r>
    </w:p>
    <w:p w14:paraId="0067FDC7" w14:textId="72B86888" w:rsidR="00E7053E" w:rsidRDefault="00E7053E" w:rsidP="00E7053E">
      <w:pPr>
        <w:pStyle w:val="Index"/>
        <w:numPr>
          <w:ilvl w:val="0"/>
          <w:numId w:val="10"/>
        </w:numPr>
      </w:pPr>
      <w:r w:rsidRPr="00E7053E">
        <w:rPr>
          <w:rStyle w:val="CodeChar"/>
        </w:rPr>
        <w:t>PHP_SELF</w:t>
      </w:r>
      <w:r>
        <w:t xml:space="preserve"> key from the </w:t>
      </w:r>
      <w:r w:rsidRPr="00E7053E">
        <w:rPr>
          <w:rStyle w:val="CodeChar"/>
        </w:rPr>
        <w:t>$_SERVER</w:t>
      </w:r>
      <w:r>
        <w:t xml:space="preserve"> </w:t>
      </w:r>
      <w:r>
        <w:rPr>
          <w:noProof/>
        </w:rPr>
        <w:t>superglobal</w:t>
      </w:r>
      <w:r>
        <w:t xml:space="preserve"> contains the current script name and its folders before</w:t>
      </w:r>
    </w:p>
    <w:p w14:paraId="278F15AE" w14:textId="2745D598" w:rsidR="00E7053E" w:rsidRPr="00E7053E" w:rsidRDefault="00E7053E" w:rsidP="00E7053E">
      <w:pPr>
        <w:pStyle w:val="Index"/>
        <w:numPr>
          <w:ilvl w:val="0"/>
          <w:numId w:val="10"/>
        </w:numPr>
      </w:pPr>
      <w:r>
        <w:rPr>
          <w:rStyle w:val="CodeChar"/>
        </w:rPr>
        <w:t xml:space="preserve">REQUEST_URI </w:t>
      </w:r>
      <w:r>
        <w:t xml:space="preserve">key from the </w:t>
      </w:r>
      <w:r w:rsidRPr="00E7053E">
        <w:rPr>
          <w:rStyle w:val="CodeChar"/>
        </w:rPr>
        <w:t>$_SERVER</w:t>
      </w:r>
      <w:r>
        <w:t xml:space="preserve"> </w:t>
      </w:r>
      <w:r>
        <w:rPr>
          <w:noProof/>
        </w:rPr>
        <w:t xml:space="preserve">superglobal contains what the user has written e.g: </w:t>
      </w:r>
      <w:r w:rsidRPr="00E7053E">
        <w:rPr>
          <w:b/>
          <w:noProof/>
        </w:rPr>
        <w:t>/Scripting/users/hello/john/smith</w:t>
      </w:r>
    </w:p>
    <w:p w14:paraId="3D1FFDF0" w14:textId="563724CE" w:rsidR="00E7053E" w:rsidRDefault="00E7053E" w:rsidP="00E7053E">
      <w:pPr>
        <w:pStyle w:val="ListParagraph"/>
        <w:numPr>
          <w:ilvl w:val="0"/>
          <w:numId w:val="10"/>
        </w:numPr>
      </w:pPr>
      <w:r>
        <w:t xml:space="preserve">In most of the scenarios </w:t>
      </w:r>
      <w:r w:rsidRPr="00E7053E">
        <w:rPr>
          <w:b/>
        </w:rPr>
        <w:t>/Scripting/</w:t>
      </w:r>
      <w:r>
        <w:t xml:space="preserve"> will not exist, but if it does, we need to take care to remove it, as it is irrelevant</w:t>
      </w:r>
    </w:p>
    <w:p w14:paraId="1C8BD4C5" w14:textId="6A0ACCA0" w:rsidR="00E7053E" w:rsidRDefault="00E7053E" w:rsidP="00E7053E">
      <w:pPr>
        <w:rPr>
          <w:b/>
        </w:rPr>
      </w:pPr>
      <w:r>
        <w:t xml:space="preserve">So we need to remove the intersection from </w:t>
      </w:r>
      <w:r w:rsidRPr="00E7053E">
        <w:rPr>
          <w:rStyle w:val="CodeChar"/>
        </w:rPr>
        <w:t xml:space="preserve">PHP_SELF </w:t>
      </w:r>
      <w:r>
        <w:t xml:space="preserve">and </w:t>
      </w:r>
      <w:r w:rsidRPr="00E7053E">
        <w:rPr>
          <w:rStyle w:val="CodeChar"/>
        </w:rPr>
        <w:t xml:space="preserve">REQUEST_URI </w:t>
      </w:r>
      <w:r>
        <w:t xml:space="preserve">in order to extract </w:t>
      </w:r>
      <w:r w:rsidRPr="00E7053E">
        <w:rPr>
          <w:b/>
        </w:rPr>
        <w:t>/users/hello/john/smith</w:t>
      </w:r>
    </w:p>
    <w:p w14:paraId="3B59082B" w14:textId="4C31950F" w:rsidR="00E7053E" w:rsidRDefault="00E7053E" w:rsidP="00E7053E">
      <w:r>
        <w:rPr>
          <w:noProof/>
        </w:rPr>
        <w:lastRenderedPageBreak/>
        <w:drawing>
          <wp:inline distT="0" distB="0" distL="0" distR="0" wp14:anchorId="420DD236" wp14:editId="1B3C9D61">
            <wp:extent cx="4712153" cy="2258078"/>
            <wp:effectExtent l="19050" t="19050" r="12700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08" cy="2261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047DA" w14:textId="738FE701" w:rsidR="00E7053E" w:rsidRDefault="00E7053E" w:rsidP="00E7053E">
      <w:pPr>
        <w:pStyle w:val="Heading2"/>
      </w:pPr>
      <w:r>
        <w:t>Dispatching</w:t>
      </w:r>
    </w:p>
    <w:p w14:paraId="729DFF6E" w14:textId="1584A2E5" w:rsidR="00E7053E" w:rsidRDefault="00E7053E" w:rsidP="00E7053E">
      <w:r>
        <w:t xml:space="preserve">So far we have our significant parts. </w:t>
      </w:r>
      <w:r w:rsidR="005B2E28">
        <w:t xml:space="preserve">We can map to </w:t>
      </w:r>
      <w:r w:rsidR="005B2E28" w:rsidRPr="005B2E28">
        <w:rPr>
          <w:b/>
        </w:rPr>
        <w:t>classes</w:t>
      </w:r>
      <w:r w:rsidR="005B2E28">
        <w:t xml:space="preserve">, </w:t>
      </w:r>
      <w:r w:rsidR="005B2E28" w:rsidRPr="005B2E28">
        <w:rPr>
          <w:b/>
        </w:rPr>
        <w:t>method calls</w:t>
      </w:r>
      <w:r w:rsidR="005B2E28">
        <w:t xml:space="preserve"> and </w:t>
      </w:r>
      <w:r w:rsidR="005B2E28" w:rsidRPr="005B2E28">
        <w:rPr>
          <w:b/>
        </w:rPr>
        <w:t>argument passing</w:t>
      </w:r>
      <w:r w:rsidR="005B2E28">
        <w:t xml:space="preserve">. Luckily, PHP as a </w:t>
      </w:r>
      <w:r w:rsidR="005B2E28" w:rsidRPr="005B2E28">
        <w:rPr>
          <w:b/>
        </w:rPr>
        <w:t>scripting language</w:t>
      </w:r>
      <w:r w:rsidR="005B2E28">
        <w:t xml:space="preserve"> relies heavily on </w:t>
      </w:r>
      <w:hyperlink r:id="rId28" w:history="1">
        <w:r w:rsidR="005B2E28" w:rsidRPr="005B2E28">
          <w:rPr>
            <w:rStyle w:val="Hyperlink"/>
          </w:rPr>
          <w:t>reflection</w:t>
        </w:r>
      </w:hyperlink>
      <w:r w:rsidR="005B2E28">
        <w:t>.</w:t>
      </w:r>
    </w:p>
    <w:p w14:paraId="1C69F9A5" w14:textId="493FCE40" w:rsidR="005B2E28" w:rsidRDefault="005B2E28" w:rsidP="00E7053E">
      <w:pPr>
        <w:rPr>
          <w:rStyle w:val="CodeChar"/>
        </w:rPr>
      </w:pPr>
      <w:r>
        <w:t xml:space="preserve">Let’s create a </w:t>
      </w:r>
      <w:r w:rsidRPr="005B2E28">
        <w:rPr>
          <w:rStyle w:val="CodeChar"/>
        </w:rPr>
        <w:t>Controllers</w:t>
      </w:r>
      <w:r>
        <w:t xml:space="preserve"> folder and put there </w:t>
      </w:r>
      <w:proofErr w:type="spellStart"/>
      <w:r>
        <w:t xml:space="preserve">a </w:t>
      </w:r>
      <w:r w:rsidRPr="005B2E28">
        <w:rPr>
          <w:rStyle w:val="CodeChar"/>
        </w:rPr>
        <w:t>Users</w:t>
      </w:r>
      <w:proofErr w:type="spellEnd"/>
      <w:r>
        <w:t xml:space="preserve"> class. Then define a </w:t>
      </w:r>
      <w:r w:rsidRPr="005B2E28">
        <w:rPr>
          <w:rStyle w:val="CodeChar"/>
        </w:rPr>
        <w:t>hello()</w:t>
      </w:r>
      <w:r>
        <w:t xml:space="preserve"> method accepting two arguments: </w:t>
      </w:r>
      <w:r w:rsidRPr="005B2E28">
        <w:rPr>
          <w:rStyle w:val="CodeChar"/>
        </w:rPr>
        <w:t xml:space="preserve">$firstName </w:t>
      </w:r>
      <w:r>
        <w:t xml:space="preserve">and </w:t>
      </w:r>
      <w:r w:rsidRPr="005B2E28">
        <w:rPr>
          <w:rStyle w:val="CodeChar"/>
        </w:rPr>
        <w:t>$lastName</w:t>
      </w:r>
      <w:r>
        <w:rPr>
          <w:rStyle w:val="CodeChar"/>
        </w:rPr>
        <w:t>:</w:t>
      </w:r>
    </w:p>
    <w:p w14:paraId="2FD83F13" w14:textId="371903A7" w:rsidR="005B2E28" w:rsidRDefault="005B2E28" w:rsidP="005B2E28">
      <w:r>
        <w:rPr>
          <w:noProof/>
        </w:rPr>
        <w:drawing>
          <wp:inline distT="0" distB="0" distL="0" distR="0" wp14:anchorId="021C6C70" wp14:editId="5E7387A4">
            <wp:extent cx="5623988" cy="1850571"/>
            <wp:effectExtent l="19050" t="19050" r="15240" b="165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27" cy="1855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ADDF4E" w14:textId="29B30DE3" w:rsidR="005B2E28" w:rsidRPr="00E9371C" w:rsidRDefault="005B2E28" w:rsidP="005B2E28">
      <w:pPr>
        <w:rPr>
          <w:lang w:val="bg-BG"/>
        </w:rPr>
      </w:pPr>
      <w:r>
        <w:t xml:space="preserve">Now we can instantiate our </w:t>
      </w:r>
      <w:r w:rsidRPr="005B2E28">
        <w:rPr>
          <w:rStyle w:val="CodeChar"/>
        </w:rPr>
        <w:t>Users</w:t>
      </w:r>
      <w:r>
        <w:t xml:space="preserve"> controller by using native’s </w:t>
      </w:r>
      <w:r w:rsidRPr="00253749">
        <w:rPr>
          <w:b/>
        </w:rPr>
        <w:t>PHP reflection</w:t>
      </w:r>
      <w:r>
        <w:t xml:space="preserve"> – instantiating classes from strings.</w:t>
      </w:r>
      <w:r w:rsidR="00923A3A">
        <w:t xml:space="preserve"> Don’t forget to use the autoloader from one of our previous exercises.</w:t>
      </w:r>
    </w:p>
    <w:p w14:paraId="17690C7D" w14:textId="6E17024E" w:rsidR="005B2E28" w:rsidRDefault="005B2E28" w:rsidP="005B2E28">
      <w:r w:rsidRPr="005B2E28">
        <w:rPr>
          <w:rStyle w:val="CodeChar"/>
        </w:rPr>
        <w:t>index.php</w:t>
      </w:r>
      <w:r>
        <w:t>:</w:t>
      </w:r>
    </w:p>
    <w:p w14:paraId="3B8C776F" w14:textId="64DE51D5" w:rsidR="005B2E28" w:rsidRDefault="00923A3A" w:rsidP="005B2E28">
      <w:r>
        <w:rPr>
          <w:noProof/>
        </w:rPr>
        <w:drawing>
          <wp:inline distT="0" distB="0" distL="0" distR="0" wp14:anchorId="0134C379" wp14:editId="35D9E977">
            <wp:extent cx="5619456" cy="566057"/>
            <wp:effectExtent l="19050" t="19050" r="1968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49" cy="573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F65177" w14:textId="57DE3DC8" w:rsidR="00923A3A" w:rsidRDefault="00923A3A" w:rsidP="005B2E28">
      <w:r>
        <w:t>Result:</w:t>
      </w:r>
    </w:p>
    <w:p w14:paraId="03F503E4" w14:textId="0C0AD83B" w:rsidR="00923A3A" w:rsidRDefault="00923A3A" w:rsidP="005B2E28">
      <w:r>
        <w:rPr>
          <w:noProof/>
        </w:rPr>
        <w:drawing>
          <wp:inline distT="0" distB="0" distL="0" distR="0" wp14:anchorId="0BD95F4B" wp14:editId="5284E14D">
            <wp:extent cx="4310743" cy="1158712"/>
            <wp:effectExtent l="19050" t="19050" r="13970" b="2286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80" cy="116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15F6EC" w14:textId="688C32B2" w:rsidR="00923A3A" w:rsidRDefault="00923A3A" w:rsidP="005B2E28">
      <w:r>
        <w:t>Now we can invoke the action (</w:t>
      </w:r>
      <w:r w:rsidRPr="00923A3A">
        <w:rPr>
          <w:rStyle w:val="CodeChar"/>
        </w:rPr>
        <w:t>hello</w:t>
      </w:r>
      <w:r>
        <w:t xml:space="preserve">) by providing a set of arguments, using the </w:t>
      </w:r>
      <w:hyperlink r:id="rId32" w:history="1">
        <w:r w:rsidRPr="00923A3A">
          <w:rPr>
            <w:rStyle w:val="Hyperlink"/>
            <w:noProof/>
          </w:rPr>
          <w:t>call_user_func_array()</w:t>
        </w:r>
      </w:hyperlink>
      <w:r>
        <w:t xml:space="preserve"> built-in function.</w:t>
      </w:r>
    </w:p>
    <w:p w14:paraId="6581B765" w14:textId="082D33DC" w:rsidR="00923A3A" w:rsidRDefault="00923A3A" w:rsidP="005B2E28">
      <w:r>
        <w:rPr>
          <w:noProof/>
        </w:rPr>
        <w:lastRenderedPageBreak/>
        <w:drawing>
          <wp:inline distT="0" distB="0" distL="0" distR="0" wp14:anchorId="76A24D77" wp14:editId="64A77FB5">
            <wp:extent cx="6305430" cy="827314"/>
            <wp:effectExtent l="19050" t="19050" r="19685" b="1143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55" cy="833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2B218A" w14:textId="7A15A0FF" w:rsidR="00923A3A" w:rsidRDefault="00923A3A" w:rsidP="005B2E28">
      <w:r>
        <w:t>Result:</w:t>
      </w:r>
    </w:p>
    <w:p w14:paraId="01E672CF" w14:textId="1C67A445" w:rsidR="00923A3A" w:rsidRDefault="00923A3A" w:rsidP="005B2E28">
      <w:r>
        <w:rPr>
          <w:noProof/>
        </w:rPr>
        <w:drawing>
          <wp:inline distT="0" distB="0" distL="0" distR="0" wp14:anchorId="660AB05C" wp14:editId="2F03B7DE">
            <wp:extent cx="4777108" cy="1120291"/>
            <wp:effectExtent l="19050" t="19050" r="2349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6" cy="1124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BC259" w14:textId="7C375231" w:rsidR="00923A3A" w:rsidRDefault="00923A3A" w:rsidP="005B2E28">
      <w:r>
        <w:t xml:space="preserve">This text printed means our echo was executed, so we have successfully dispatched the user request to the relevant methods </w:t>
      </w:r>
      <w:r>
        <w:sym w:font="Wingdings" w:char="F04A"/>
      </w:r>
    </w:p>
    <w:p w14:paraId="379D4EA6" w14:textId="19C7C7AB" w:rsidR="00F10718" w:rsidRDefault="00F10718" w:rsidP="00F10718">
      <w:pPr>
        <w:pStyle w:val="Heading2"/>
      </w:pPr>
      <w:r>
        <w:t>Error Page</w:t>
      </w:r>
    </w:p>
    <w:p w14:paraId="48CA2A61" w14:textId="77777777" w:rsidR="00397147" w:rsidRDefault="00F10718" w:rsidP="005B2E28">
      <w:r>
        <w:t xml:space="preserve">For a usual website if the route in the URL is not right you need to display a </w:t>
      </w:r>
      <w:r w:rsidRPr="00397147">
        <w:rPr>
          <w:b/>
        </w:rPr>
        <w:t>HTTP 404 code error page</w:t>
      </w:r>
      <w:r>
        <w:t xml:space="preserve">. For SEO purposes it is </w:t>
      </w:r>
      <w:r w:rsidR="00397147">
        <w:t>bad to reload to the home page.</w:t>
      </w:r>
    </w:p>
    <w:p w14:paraId="71590F1E" w14:textId="1F9ECC07" w:rsidR="00F10718" w:rsidRDefault="00F10718" w:rsidP="005B2E28">
      <w:r>
        <w:t>But if you are in a mode in which the page is not indexed</w:t>
      </w:r>
      <w:r w:rsidR="00397147">
        <w:t xml:space="preserve"> (like an administration area)</w:t>
      </w:r>
      <w:r>
        <w:t xml:space="preserve"> you may want </w:t>
      </w:r>
      <w:r w:rsidR="0049751C">
        <w:t xml:space="preserve">to reload to </w:t>
      </w:r>
      <w:r w:rsidR="00397147">
        <w:t xml:space="preserve">an </w:t>
      </w:r>
      <w:r w:rsidR="00397147" w:rsidRPr="0049751C">
        <w:rPr>
          <w:b/>
        </w:rPr>
        <w:t>index page</w:t>
      </w:r>
      <w:r w:rsidR="0049751C">
        <w:t xml:space="preserve"> </w:t>
      </w:r>
      <w:r w:rsidR="0049751C" w:rsidRPr="0049751C">
        <w:rPr>
          <w:b/>
        </w:rPr>
        <w:t>(</w:t>
      </w:r>
      <w:r w:rsidR="0049751C">
        <w:rPr>
          <w:b/>
        </w:rPr>
        <w:t xml:space="preserve">main </w:t>
      </w:r>
      <w:r w:rsidR="0049751C" w:rsidRPr="0049751C">
        <w:rPr>
          <w:b/>
        </w:rPr>
        <w:t xml:space="preserve">controller and </w:t>
      </w:r>
      <w:r w:rsidR="0049751C">
        <w:rPr>
          <w:b/>
        </w:rPr>
        <w:t xml:space="preserve">main </w:t>
      </w:r>
      <w:r w:rsidR="0049751C" w:rsidRPr="0049751C">
        <w:rPr>
          <w:b/>
        </w:rPr>
        <w:t>action)</w:t>
      </w:r>
      <w:r w:rsidR="00397147">
        <w:t>.</w:t>
      </w:r>
    </w:p>
    <w:p w14:paraId="383DE03F" w14:textId="0CB7FEDD" w:rsidR="00397147" w:rsidRDefault="00397147" w:rsidP="005B2E28">
      <w:r>
        <w:t>Program a mechanism to display the error page.</w:t>
      </w:r>
      <w:r w:rsidR="0049751C">
        <w:t xml:space="preserve"> Later reprogram your code to use all the </w:t>
      </w:r>
      <w:r w:rsidR="0049751C" w:rsidRPr="0049751C">
        <w:rPr>
          <w:b/>
        </w:rPr>
        <w:t>view</w:t>
      </w:r>
      <w:r w:rsidR="0049751C">
        <w:rPr>
          <w:b/>
        </w:rPr>
        <w:t xml:space="preserve"> functionality.</w:t>
      </w:r>
    </w:p>
    <w:p w14:paraId="438E92D8" w14:textId="650337DB" w:rsidR="004B2722" w:rsidRDefault="009531B1" w:rsidP="009531B1">
      <w:pPr>
        <w:pStyle w:val="Heading1"/>
        <w:numPr>
          <w:ilvl w:val="0"/>
          <w:numId w:val="2"/>
        </w:numPr>
      </w:pPr>
      <w:r>
        <w:t>Advanced</w:t>
      </w:r>
    </w:p>
    <w:p w14:paraId="4782C9FD" w14:textId="0B563CBB" w:rsidR="009531B1" w:rsidRDefault="009531B1" w:rsidP="009531B1">
      <w:pPr>
        <w:rPr>
          <w:rStyle w:val="Hyperlink"/>
        </w:rPr>
      </w:pPr>
      <w:r>
        <w:t xml:space="preserve">Take a look at the next Part – </w:t>
      </w:r>
      <w:hyperlink r:id="rId35" w:history="1">
        <w:r w:rsidRPr="009531B1">
          <w:rPr>
            <w:rStyle w:val="Hyperlink"/>
          </w:rPr>
          <w:t>MVC in Depth</w:t>
        </w:r>
      </w:hyperlink>
    </w:p>
    <w:p w14:paraId="5E99BDCA" w14:textId="77777777" w:rsidR="00A4417D" w:rsidRDefault="00A4417D" w:rsidP="00A4417D"/>
    <w:p w14:paraId="4B12D40F" w14:textId="6D8E43EF" w:rsidR="00A4417D" w:rsidRDefault="00A4417D" w:rsidP="00A4417D">
      <w:pPr>
        <w:pStyle w:val="Heading1"/>
        <w:numPr>
          <w:ilvl w:val="0"/>
          <w:numId w:val="2"/>
        </w:numPr>
      </w:pPr>
      <w:r>
        <w:t>Bonus</w:t>
      </w:r>
      <w:r w:rsidR="00F10718">
        <w:t>*</w:t>
      </w:r>
    </w:p>
    <w:p w14:paraId="67F08892" w14:textId="3EEDDDB7" w:rsidR="00397147" w:rsidRDefault="00A4417D" w:rsidP="009531B1">
      <w:r>
        <w:t xml:space="preserve">Play more with </w:t>
      </w:r>
      <w:proofErr w:type="spellStart"/>
      <w:r w:rsidRPr="00F10718">
        <w:rPr>
          <w:b/>
        </w:rPr>
        <w:t>mod_rewrite</w:t>
      </w:r>
      <w:proofErr w:type="spellEnd"/>
      <w:r>
        <w:t>.</w:t>
      </w:r>
      <w:r w:rsidR="00F10718">
        <w:t xml:space="preserve"> Imag</w:t>
      </w:r>
      <w:r w:rsidR="00397147">
        <w:t>in</w:t>
      </w:r>
      <w:r w:rsidR="00F10718">
        <w:t>e that in a separate directory you want to have some open source</w:t>
      </w:r>
      <w:r w:rsidR="0049751C">
        <w:t xml:space="preserve"> </w:t>
      </w:r>
      <w:proofErr w:type="gramStart"/>
      <w:r w:rsidR="0049751C">
        <w:t xml:space="preserve">software </w:t>
      </w:r>
      <w:r w:rsidR="00F10718">
        <w:t xml:space="preserve"> installed</w:t>
      </w:r>
      <w:proofErr w:type="gramEnd"/>
      <w:r w:rsidR="00F10718">
        <w:t xml:space="preserve"> (</w:t>
      </w:r>
      <w:r w:rsidR="00DC77BC">
        <w:t>lik</w:t>
      </w:r>
      <w:r w:rsidR="00F10718">
        <w:t xml:space="preserve">e a free blogging system). How would you </w:t>
      </w:r>
      <w:r w:rsidR="00F10718" w:rsidRPr="0049751C">
        <w:rPr>
          <w:b/>
        </w:rPr>
        <w:t>change the .</w:t>
      </w:r>
      <w:proofErr w:type="spellStart"/>
      <w:r w:rsidR="00F10718" w:rsidRPr="0049751C">
        <w:rPr>
          <w:b/>
        </w:rPr>
        <w:t>htaccess</w:t>
      </w:r>
      <w:proofErr w:type="spellEnd"/>
      <w:r w:rsidR="00F10718" w:rsidRPr="0049751C">
        <w:rPr>
          <w:b/>
        </w:rPr>
        <w:t xml:space="preserve"> file</w:t>
      </w:r>
      <w:r w:rsidR="00DC77BC">
        <w:t xml:space="preserve"> so that it might not reload to </w:t>
      </w:r>
      <w:proofErr w:type="spellStart"/>
      <w:r w:rsidR="00DC77BC">
        <w:t>index.php</w:t>
      </w:r>
      <w:proofErr w:type="spellEnd"/>
      <w:r w:rsidR="0049751C">
        <w:t xml:space="preserve"> for that particular folder</w:t>
      </w:r>
      <w:r w:rsidR="00F10718">
        <w:t>?</w:t>
      </w:r>
      <w:r w:rsidR="0049751C">
        <w:t xml:space="preserve"> </w:t>
      </w:r>
    </w:p>
    <w:p w14:paraId="79EB53B7" w14:textId="3A6FA3ED" w:rsidR="007E478E" w:rsidRDefault="00DC77BC" w:rsidP="009531B1">
      <w:r>
        <w:t xml:space="preserve"> </w:t>
      </w:r>
    </w:p>
    <w:p w14:paraId="65813332" w14:textId="77777777" w:rsidR="00F10718" w:rsidRDefault="00F10718" w:rsidP="009531B1"/>
    <w:p w14:paraId="1DD6B0DF" w14:textId="77777777" w:rsidR="00F10718" w:rsidRDefault="00F10718" w:rsidP="009531B1"/>
    <w:p w14:paraId="4B1E7FE5" w14:textId="77777777" w:rsidR="00F10718" w:rsidRPr="007E478E" w:rsidRDefault="00F10718" w:rsidP="009531B1">
      <w:pPr>
        <w:rPr>
          <w:lang w:val="bg-BG"/>
        </w:rPr>
      </w:pPr>
    </w:p>
    <w:sectPr w:rsidR="00F10718" w:rsidRPr="007E478E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14F8C" w14:textId="77777777" w:rsidR="008A3866" w:rsidRDefault="008A3866" w:rsidP="008068A2">
      <w:pPr>
        <w:spacing w:after="0" w:line="240" w:lineRule="auto"/>
      </w:pPr>
      <w:r>
        <w:separator/>
      </w:r>
    </w:p>
  </w:endnote>
  <w:endnote w:type="continuationSeparator" w:id="0">
    <w:p w14:paraId="29FD8A49" w14:textId="77777777" w:rsidR="008A3866" w:rsidRDefault="008A38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053E" w:rsidRPr="00AC77AD" w:rsidRDefault="00E7053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053E" w:rsidRDefault="00E7053E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053E" w:rsidRDefault="00E7053E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14B181A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8656E5" w:rsidR="00E7053E" w:rsidRPr="008C2B83" w:rsidRDefault="00E7053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72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77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8656E5" w:rsidR="00E7053E" w:rsidRPr="008C2B83" w:rsidRDefault="00E7053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772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577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053E" w:rsidRDefault="00E7053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053E" w:rsidRDefault="00E7053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053E" w:rsidRDefault="00E7053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053E" w:rsidRDefault="00E7053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053E" w:rsidRDefault="00E7053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053E" w:rsidRDefault="00E7053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8D444" w14:textId="77777777" w:rsidR="008A3866" w:rsidRDefault="008A3866" w:rsidP="008068A2">
      <w:pPr>
        <w:spacing w:after="0" w:line="240" w:lineRule="auto"/>
      </w:pPr>
      <w:r>
        <w:separator/>
      </w:r>
    </w:p>
  </w:footnote>
  <w:footnote w:type="continuationSeparator" w:id="0">
    <w:p w14:paraId="72B005CB" w14:textId="77777777" w:rsidR="008A3866" w:rsidRDefault="008A38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053E" w:rsidRDefault="00E705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246F"/>
    <w:multiLevelType w:val="hybridMultilevel"/>
    <w:tmpl w:val="F3C694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E9FCE5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3D2400"/>
    <w:multiLevelType w:val="hybridMultilevel"/>
    <w:tmpl w:val="C1A2EC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06FB1"/>
    <w:multiLevelType w:val="hybridMultilevel"/>
    <w:tmpl w:val="9F5AEADA"/>
    <w:lvl w:ilvl="0" w:tplc="B2DAC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0C1D"/>
    <w:multiLevelType w:val="hybridMultilevel"/>
    <w:tmpl w:val="9F5AEADA"/>
    <w:lvl w:ilvl="0" w:tplc="B2DAC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C1758"/>
    <w:multiLevelType w:val="hybridMultilevel"/>
    <w:tmpl w:val="2F8EDA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E51F0"/>
    <w:multiLevelType w:val="hybridMultilevel"/>
    <w:tmpl w:val="9096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5784B"/>
    <w:multiLevelType w:val="hybridMultilevel"/>
    <w:tmpl w:val="6A5831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E7360"/>
    <w:multiLevelType w:val="multilevel"/>
    <w:tmpl w:val="A9B4E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199"/>
    <w:rsid w:val="00025F04"/>
    <w:rsid w:val="00033B02"/>
    <w:rsid w:val="00054B89"/>
    <w:rsid w:val="00064D15"/>
    <w:rsid w:val="00070719"/>
    <w:rsid w:val="00086727"/>
    <w:rsid w:val="000A287D"/>
    <w:rsid w:val="000A4A95"/>
    <w:rsid w:val="000A6794"/>
    <w:rsid w:val="000B39E6"/>
    <w:rsid w:val="000B56F0"/>
    <w:rsid w:val="000E14BE"/>
    <w:rsid w:val="00101CBC"/>
    <w:rsid w:val="00103906"/>
    <w:rsid w:val="00117137"/>
    <w:rsid w:val="001275B9"/>
    <w:rsid w:val="00140AC6"/>
    <w:rsid w:val="00142C75"/>
    <w:rsid w:val="001619DF"/>
    <w:rsid w:val="00164CDC"/>
    <w:rsid w:val="00167CF1"/>
    <w:rsid w:val="00167EF0"/>
    <w:rsid w:val="00171021"/>
    <w:rsid w:val="001713E0"/>
    <w:rsid w:val="001837BD"/>
    <w:rsid w:val="00183A2C"/>
    <w:rsid w:val="00193AA4"/>
    <w:rsid w:val="001A6728"/>
    <w:rsid w:val="001A6E0F"/>
    <w:rsid w:val="001B7060"/>
    <w:rsid w:val="001C1FCD"/>
    <w:rsid w:val="001C5D55"/>
    <w:rsid w:val="001D2464"/>
    <w:rsid w:val="001D4A34"/>
    <w:rsid w:val="001E1161"/>
    <w:rsid w:val="001E3FEF"/>
    <w:rsid w:val="001E607A"/>
    <w:rsid w:val="001F673A"/>
    <w:rsid w:val="00202683"/>
    <w:rsid w:val="00215FCE"/>
    <w:rsid w:val="002326A7"/>
    <w:rsid w:val="00235883"/>
    <w:rsid w:val="0024217A"/>
    <w:rsid w:val="00253749"/>
    <w:rsid w:val="0025491B"/>
    <w:rsid w:val="00255A2A"/>
    <w:rsid w:val="002606E8"/>
    <w:rsid w:val="00264287"/>
    <w:rsid w:val="0026589D"/>
    <w:rsid w:val="002664E1"/>
    <w:rsid w:val="002674C4"/>
    <w:rsid w:val="002819B5"/>
    <w:rsid w:val="002A2D2D"/>
    <w:rsid w:val="002A5D95"/>
    <w:rsid w:val="002C71C6"/>
    <w:rsid w:val="002E2257"/>
    <w:rsid w:val="002F5E0A"/>
    <w:rsid w:val="00305122"/>
    <w:rsid w:val="003230CF"/>
    <w:rsid w:val="003256AD"/>
    <w:rsid w:val="00330FB2"/>
    <w:rsid w:val="003320CC"/>
    <w:rsid w:val="0033212E"/>
    <w:rsid w:val="0033490F"/>
    <w:rsid w:val="00340E7A"/>
    <w:rsid w:val="0037237E"/>
    <w:rsid w:val="00380A57"/>
    <w:rsid w:val="003817EF"/>
    <w:rsid w:val="00382A45"/>
    <w:rsid w:val="003831E2"/>
    <w:rsid w:val="00385E41"/>
    <w:rsid w:val="00397147"/>
    <w:rsid w:val="003A1601"/>
    <w:rsid w:val="003A5602"/>
    <w:rsid w:val="003B0278"/>
    <w:rsid w:val="003B1846"/>
    <w:rsid w:val="003B6A53"/>
    <w:rsid w:val="003D1B39"/>
    <w:rsid w:val="003D791C"/>
    <w:rsid w:val="003E1013"/>
    <w:rsid w:val="003E167F"/>
    <w:rsid w:val="003E2A3C"/>
    <w:rsid w:val="003E2F33"/>
    <w:rsid w:val="003E6BFB"/>
    <w:rsid w:val="003F1864"/>
    <w:rsid w:val="003F29B7"/>
    <w:rsid w:val="003F7935"/>
    <w:rsid w:val="0041081C"/>
    <w:rsid w:val="004311CA"/>
    <w:rsid w:val="00444FB1"/>
    <w:rsid w:val="00445925"/>
    <w:rsid w:val="0047331A"/>
    <w:rsid w:val="0047640B"/>
    <w:rsid w:val="0047644B"/>
    <w:rsid w:val="00476B2B"/>
    <w:rsid w:val="00476D4B"/>
    <w:rsid w:val="00491748"/>
    <w:rsid w:val="0049751C"/>
    <w:rsid w:val="004A7E77"/>
    <w:rsid w:val="004B2722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0E26"/>
    <w:rsid w:val="00524789"/>
    <w:rsid w:val="00525A51"/>
    <w:rsid w:val="00525A5A"/>
    <w:rsid w:val="005439C9"/>
    <w:rsid w:val="00544D28"/>
    <w:rsid w:val="00551DB8"/>
    <w:rsid w:val="00553CCB"/>
    <w:rsid w:val="00563DC7"/>
    <w:rsid w:val="00564029"/>
    <w:rsid w:val="00564D7B"/>
    <w:rsid w:val="0056527D"/>
    <w:rsid w:val="0056786B"/>
    <w:rsid w:val="0057138C"/>
    <w:rsid w:val="0057280B"/>
    <w:rsid w:val="00575926"/>
    <w:rsid w:val="005803E5"/>
    <w:rsid w:val="00584EDB"/>
    <w:rsid w:val="0058723E"/>
    <w:rsid w:val="00590291"/>
    <w:rsid w:val="00594821"/>
    <w:rsid w:val="00596357"/>
    <w:rsid w:val="005A1CDA"/>
    <w:rsid w:val="005B0164"/>
    <w:rsid w:val="005B1CC1"/>
    <w:rsid w:val="005B2E28"/>
    <w:rsid w:val="005C131C"/>
    <w:rsid w:val="005C6A24"/>
    <w:rsid w:val="005E04CE"/>
    <w:rsid w:val="005E6CC9"/>
    <w:rsid w:val="005F73D3"/>
    <w:rsid w:val="00600083"/>
    <w:rsid w:val="00604363"/>
    <w:rsid w:val="00607B2B"/>
    <w:rsid w:val="00624212"/>
    <w:rsid w:val="006242A9"/>
    <w:rsid w:val="00624DCF"/>
    <w:rsid w:val="0063342B"/>
    <w:rsid w:val="00640AAB"/>
    <w:rsid w:val="00644D27"/>
    <w:rsid w:val="00661F99"/>
    <w:rsid w:val="006640AE"/>
    <w:rsid w:val="00665DAE"/>
    <w:rsid w:val="00670041"/>
    <w:rsid w:val="00671FE2"/>
    <w:rsid w:val="006835FF"/>
    <w:rsid w:val="00695634"/>
    <w:rsid w:val="006A4AF1"/>
    <w:rsid w:val="006D239A"/>
    <w:rsid w:val="006E2245"/>
    <w:rsid w:val="006E55B4"/>
    <w:rsid w:val="006E7E50"/>
    <w:rsid w:val="007025AD"/>
    <w:rsid w:val="00704432"/>
    <w:rsid w:val="007051DF"/>
    <w:rsid w:val="0072286B"/>
    <w:rsid w:val="00724DA4"/>
    <w:rsid w:val="00734FDA"/>
    <w:rsid w:val="00737F9A"/>
    <w:rsid w:val="00740ACB"/>
    <w:rsid w:val="007523F5"/>
    <w:rsid w:val="00763912"/>
    <w:rsid w:val="00772E3D"/>
    <w:rsid w:val="00774E44"/>
    <w:rsid w:val="00784CCD"/>
    <w:rsid w:val="00785258"/>
    <w:rsid w:val="00791F02"/>
    <w:rsid w:val="0079324A"/>
    <w:rsid w:val="00794EEE"/>
    <w:rsid w:val="00795F69"/>
    <w:rsid w:val="00795FE3"/>
    <w:rsid w:val="007A635E"/>
    <w:rsid w:val="007C2C37"/>
    <w:rsid w:val="007C3E81"/>
    <w:rsid w:val="007C42AC"/>
    <w:rsid w:val="007C6D49"/>
    <w:rsid w:val="007D6BC7"/>
    <w:rsid w:val="007D742F"/>
    <w:rsid w:val="007E0960"/>
    <w:rsid w:val="007E478E"/>
    <w:rsid w:val="007E4E4F"/>
    <w:rsid w:val="007F04BF"/>
    <w:rsid w:val="007F177C"/>
    <w:rsid w:val="007F5F65"/>
    <w:rsid w:val="00801502"/>
    <w:rsid w:val="008063E1"/>
    <w:rsid w:val="008068A2"/>
    <w:rsid w:val="008105A0"/>
    <w:rsid w:val="00815BBE"/>
    <w:rsid w:val="00836CA4"/>
    <w:rsid w:val="008451CB"/>
    <w:rsid w:val="00846CCF"/>
    <w:rsid w:val="0085184F"/>
    <w:rsid w:val="00857CC7"/>
    <w:rsid w:val="00861625"/>
    <w:rsid w:val="008617B5"/>
    <w:rsid w:val="00870828"/>
    <w:rsid w:val="00876B67"/>
    <w:rsid w:val="0088080B"/>
    <w:rsid w:val="008825AA"/>
    <w:rsid w:val="00884CB5"/>
    <w:rsid w:val="00897027"/>
    <w:rsid w:val="008A3866"/>
    <w:rsid w:val="008B07D7"/>
    <w:rsid w:val="008B557F"/>
    <w:rsid w:val="008C2344"/>
    <w:rsid w:val="008C2B83"/>
    <w:rsid w:val="008C5930"/>
    <w:rsid w:val="008C5F2B"/>
    <w:rsid w:val="008C748F"/>
    <w:rsid w:val="008D3383"/>
    <w:rsid w:val="008D70BC"/>
    <w:rsid w:val="008E6CF3"/>
    <w:rsid w:val="008F202C"/>
    <w:rsid w:val="008F5B43"/>
    <w:rsid w:val="008F5FDB"/>
    <w:rsid w:val="00902653"/>
    <w:rsid w:val="00902E68"/>
    <w:rsid w:val="00912BC6"/>
    <w:rsid w:val="00923A3A"/>
    <w:rsid w:val="009254B7"/>
    <w:rsid w:val="00930CEE"/>
    <w:rsid w:val="00941FFF"/>
    <w:rsid w:val="009531B1"/>
    <w:rsid w:val="00955691"/>
    <w:rsid w:val="00961157"/>
    <w:rsid w:val="00965C5B"/>
    <w:rsid w:val="0096684B"/>
    <w:rsid w:val="0097228E"/>
    <w:rsid w:val="00976E46"/>
    <w:rsid w:val="00984811"/>
    <w:rsid w:val="00985390"/>
    <w:rsid w:val="009A6B22"/>
    <w:rsid w:val="009B4329"/>
    <w:rsid w:val="009B4FB4"/>
    <w:rsid w:val="009C0BF8"/>
    <w:rsid w:val="009C0C39"/>
    <w:rsid w:val="009C6142"/>
    <w:rsid w:val="009D1805"/>
    <w:rsid w:val="009D2BF4"/>
    <w:rsid w:val="009E1A09"/>
    <w:rsid w:val="00A02545"/>
    <w:rsid w:val="00A025E6"/>
    <w:rsid w:val="00A047DA"/>
    <w:rsid w:val="00A05555"/>
    <w:rsid w:val="00A06D89"/>
    <w:rsid w:val="00A2261A"/>
    <w:rsid w:val="00A25C69"/>
    <w:rsid w:val="00A33220"/>
    <w:rsid w:val="00A35790"/>
    <w:rsid w:val="00A4417D"/>
    <w:rsid w:val="00A45A89"/>
    <w:rsid w:val="00A47F12"/>
    <w:rsid w:val="00A66DE2"/>
    <w:rsid w:val="00A70227"/>
    <w:rsid w:val="00A9067E"/>
    <w:rsid w:val="00AA17C6"/>
    <w:rsid w:val="00AA3772"/>
    <w:rsid w:val="00AB106E"/>
    <w:rsid w:val="00AB11C1"/>
    <w:rsid w:val="00AB2224"/>
    <w:rsid w:val="00AC2B9B"/>
    <w:rsid w:val="00AC36D6"/>
    <w:rsid w:val="00AC3D64"/>
    <w:rsid w:val="00AC60FE"/>
    <w:rsid w:val="00AC77AD"/>
    <w:rsid w:val="00AD3214"/>
    <w:rsid w:val="00AD634F"/>
    <w:rsid w:val="00AE05D3"/>
    <w:rsid w:val="00AE0658"/>
    <w:rsid w:val="00AE355A"/>
    <w:rsid w:val="00AE3D09"/>
    <w:rsid w:val="00AF7B27"/>
    <w:rsid w:val="00B148DD"/>
    <w:rsid w:val="00B21975"/>
    <w:rsid w:val="00B2472A"/>
    <w:rsid w:val="00B3443B"/>
    <w:rsid w:val="00B567F6"/>
    <w:rsid w:val="00B56DF3"/>
    <w:rsid w:val="00B57A5C"/>
    <w:rsid w:val="00B6185B"/>
    <w:rsid w:val="00B638EB"/>
    <w:rsid w:val="00B63DED"/>
    <w:rsid w:val="00B753E7"/>
    <w:rsid w:val="00B86AF3"/>
    <w:rsid w:val="00B907DD"/>
    <w:rsid w:val="00B9309B"/>
    <w:rsid w:val="00BA1439"/>
    <w:rsid w:val="00BA1776"/>
    <w:rsid w:val="00BA1F40"/>
    <w:rsid w:val="00BA4820"/>
    <w:rsid w:val="00BB05FA"/>
    <w:rsid w:val="00BB5B10"/>
    <w:rsid w:val="00BC1769"/>
    <w:rsid w:val="00BC56D6"/>
    <w:rsid w:val="00BE2792"/>
    <w:rsid w:val="00BF1775"/>
    <w:rsid w:val="00BF201D"/>
    <w:rsid w:val="00BF500C"/>
    <w:rsid w:val="00C0490B"/>
    <w:rsid w:val="00C07904"/>
    <w:rsid w:val="00C10768"/>
    <w:rsid w:val="00C121AF"/>
    <w:rsid w:val="00C14C80"/>
    <w:rsid w:val="00C355A5"/>
    <w:rsid w:val="00C43B64"/>
    <w:rsid w:val="00C53F37"/>
    <w:rsid w:val="00C5499A"/>
    <w:rsid w:val="00C5772C"/>
    <w:rsid w:val="00C62A0F"/>
    <w:rsid w:val="00C757FF"/>
    <w:rsid w:val="00C7586B"/>
    <w:rsid w:val="00C82862"/>
    <w:rsid w:val="00C83CC2"/>
    <w:rsid w:val="00C841B6"/>
    <w:rsid w:val="00C84E4D"/>
    <w:rsid w:val="00C97844"/>
    <w:rsid w:val="00CA2FD0"/>
    <w:rsid w:val="00CA5849"/>
    <w:rsid w:val="00CB626D"/>
    <w:rsid w:val="00CB75E3"/>
    <w:rsid w:val="00CD321A"/>
    <w:rsid w:val="00CD5181"/>
    <w:rsid w:val="00CD7485"/>
    <w:rsid w:val="00CE2360"/>
    <w:rsid w:val="00CE236C"/>
    <w:rsid w:val="00CF0047"/>
    <w:rsid w:val="00CF180F"/>
    <w:rsid w:val="00D2251F"/>
    <w:rsid w:val="00D22895"/>
    <w:rsid w:val="00D3404A"/>
    <w:rsid w:val="00D351BB"/>
    <w:rsid w:val="00D36305"/>
    <w:rsid w:val="00D4354E"/>
    <w:rsid w:val="00D43F69"/>
    <w:rsid w:val="00D50F79"/>
    <w:rsid w:val="00D51FE0"/>
    <w:rsid w:val="00D54AFA"/>
    <w:rsid w:val="00D62A74"/>
    <w:rsid w:val="00D73957"/>
    <w:rsid w:val="00D76629"/>
    <w:rsid w:val="00D8395C"/>
    <w:rsid w:val="00D910AA"/>
    <w:rsid w:val="00D95DFC"/>
    <w:rsid w:val="00DA0E7D"/>
    <w:rsid w:val="00DC28E6"/>
    <w:rsid w:val="00DC77BC"/>
    <w:rsid w:val="00DC79E8"/>
    <w:rsid w:val="00DC7C3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7BB"/>
    <w:rsid w:val="00E32F85"/>
    <w:rsid w:val="00E36FD8"/>
    <w:rsid w:val="00E37380"/>
    <w:rsid w:val="00E465C4"/>
    <w:rsid w:val="00E51841"/>
    <w:rsid w:val="00E56771"/>
    <w:rsid w:val="00E56CEC"/>
    <w:rsid w:val="00E63F64"/>
    <w:rsid w:val="00E66AA8"/>
    <w:rsid w:val="00E7053E"/>
    <w:rsid w:val="00E74623"/>
    <w:rsid w:val="00E80E3D"/>
    <w:rsid w:val="00E8581D"/>
    <w:rsid w:val="00E86D42"/>
    <w:rsid w:val="00E870B8"/>
    <w:rsid w:val="00E9371C"/>
    <w:rsid w:val="00E97991"/>
    <w:rsid w:val="00EA0EFE"/>
    <w:rsid w:val="00EA1019"/>
    <w:rsid w:val="00EA3B29"/>
    <w:rsid w:val="00EB7421"/>
    <w:rsid w:val="00EC149D"/>
    <w:rsid w:val="00EC36F5"/>
    <w:rsid w:val="00EC5A4D"/>
    <w:rsid w:val="00ED0DEA"/>
    <w:rsid w:val="00ED73C4"/>
    <w:rsid w:val="00F00469"/>
    <w:rsid w:val="00F10718"/>
    <w:rsid w:val="00F20B48"/>
    <w:rsid w:val="00F258BA"/>
    <w:rsid w:val="00F27E9C"/>
    <w:rsid w:val="00F41F41"/>
    <w:rsid w:val="00F46918"/>
    <w:rsid w:val="00F46DDE"/>
    <w:rsid w:val="00F655ED"/>
    <w:rsid w:val="00F7033C"/>
    <w:rsid w:val="00F71951"/>
    <w:rsid w:val="00F96D0D"/>
    <w:rsid w:val="00F976AD"/>
    <w:rsid w:val="00FA6461"/>
    <w:rsid w:val="00FC434B"/>
    <w:rsid w:val="00FC60F5"/>
    <w:rsid w:val="00FD73E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B8FEB810-DF09-41CD-BA52-5F62FD1C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C3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php.net/manual/en/reserved.variables.server.ph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localhost/Scripting/users/hello/john/smith" TargetMode="External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tpd.apache.org/docs/current/mod/mod_rewrite.html" TargetMode="External"/><Relationship Id="rId24" Type="http://schemas.openxmlformats.org/officeDocument/2006/relationships/hyperlink" Target="https://docs.microsoft.com/en-us/iis/extensions/url-rewrite-module/creating-rewrite-rules-for-the-url-rewrite-module" TargetMode="External"/><Relationship Id="rId32" Type="http://schemas.openxmlformats.org/officeDocument/2006/relationships/hyperlink" Target="http://php.net/manual/en/function.call-user-func-array.php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nginx.org/en/docs/http/ngx_http_rewrite_module.html" TargetMode="External"/><Relationship Id="rId28" Type="http://schemas.openxmlformats.org/officeDocument/2006/relationships/hyperlink" Target="https://en.wikipedia.org/wiki/Reflection_(computer_programming)" TargetMode="External"/><Relationship Id="rId36" Type="http://schemas.openxmlformats.org/officeDocument/2006/relationships/header" Target="header1.xml"/><Relationship Id="rId10" Type="http://schemas.openxmlformats.org/officeDocument/2006/relationships/hyperlink" Target="http://httpd.apache.org/docs/current/howto/htaccess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%E2%80%93view%E2%80%93controller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httpd.apache.org/docs/current/mod/mod_rewrite.html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://svn.softuni.org/admin/svn/php-web-dev/Oct-2016/06.%20PHP-Web-MVC-in-Depth/06.%20PHP-Web-Dev-MVC-in-Depth-Exercises.docx" TargetMode="External"/><Relationship Id="rId8" Type="http://schemas.openxmlformats.org/officeDocument/2006/relationships/hyperlink" Target="https://softuni.bg/trainings/1808/php-mvc-frameworks-november-2017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80451-9935-4BD3-B7BC-0F6486DA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9907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 Introduction</vt:lpstr>
    </vt:vector>
  </TitlesOfParts>
  <Company>Software University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 Introduction</dc:title>
  <dc:subject>Software Technologies</dc:subject>
  <dc:creator>Software University Foundation</dc:creator>
  <cp:keywords>php, web, dev, xampp, apache, mysql, mvc, routing, dispatching</cp:keywords>
  <dc:description/>
  <cp:lastModifiedBy>Boyan Mihailov</cp:lastModifiedBy>
  <cp:revision>21</cp:revision>
  <cp:lastPrinted>2015-10-26T22:35:00Z</cp:lastPrinted>
  <dcterms:created xsi:type="dcterms:W3CDTF">2016-09-30T11:09:00Z</dcterms:created>
  <dcterms:modified xsi:type="dcterms:W3CDTF">2017-11-14T14:20:00Z</dcterms:modified>
  <cp:category>programming, education, software engineering, software development</cp:category>
</cp:coreProperties>
</file>