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Default="00F00335" w:rsidP="00F00335">
      <w:pPr>
        <w:pStyle w:val="Title"/>
        <w:rPr>
          <w:rFonts w:cstheme="minorHAnsi"/>
          <w:szCs w:val="28"/>
          <w:lang w:val="en-US"/>
        </w:rPr>
      </w:pPr>
    </w:p>
    <w:p w:rsidR="00B2601F" w:rsidRPr="00B2601F" w:rsidRDefault="00B2601F" w:rsidP="00F00335">
      <w:pPr>
        <w:pStyle w:val="Title"/>
        <w:rPr>
          <w:rFonts w:cstheme="minorHAnsi"/>
          <w:szCs w:val="28"/>
          <w:lang w:val="en-US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B2601F" w:rsidRDefault="00F00335" w:rsidP="00EE26C9">
      <w:pPr>
        <w:pStyle w:val="Title"/>
        <w:rPr>
          <w:b w:val="0"/>
          <w:lang w:val="en-US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>
        <w:rPr>
          <w:b w:val="0"/>
          <w:lang w:val="en-US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увеличаване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0B5741">
        <w:rPr>
          <w:lang w:val="bg-BG"/>
        </w:rPr>
        <w:t>,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0B5741">
        <w:rPr>
          <w:lang w:val="en-US"/>
        </w:rPr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потобряване на</w:t>
      </w:r>
      <w:r w:rsidR="00C13974" w:rsidRPr="000B5741">
        <w:rPr>
          <w:lang w:val="bg-BG"/>
        </w:rPr>
        <w:t xml:space="preserve"> проследимост</w:t>
      </w:r>
      <w:r w:rsidR="000B5741" w:rsidRPr="000B5741">
        <w:rPr>
          <w:lang w:val="bg-BG"/>
        </w:rPr>
        <w:t>на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Pr="00AD06D7">
        <w:rPr>
          <w:lang w:val="bg-BG"/>
        </w:rPr>
        <w:t xml:space="preserve">, 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системата,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Pr="00AD06D7">
        <w:rPr>
          <w:lang w:val="bg-BG"/>
        </w:rPr>
        <w:t xml:space="preserve"> в компаниите и 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</w:t>
      </w:r>
      <w:r w:rsidRPr="00E84091">
        <w:rPr>
          <w:lang w:val="bg-BG"/>
        </w:rPr>
        <w:lastRenderedPageBreak/>
        <w:t>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Цели и задачи 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,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едно</w:t>
      </w:r>
      <w:r w:rsidRPr="00E84091">
        <w:rPr>
          <w:lang w:val="bg-BG"/>
        </w:rPr>
        <w:t xml:space="preserve"> приложени</w:t>
      </w:r>
      <w:r w:rsidR="0090448F" w:rsidRPr="00E84091">
        <w:rPr>
          <w:lang w:val="bg-BG"/>
        </w:rPr>
        <w:t>е</w:t>
      </w:r>
      <w:r w:rsidRPr="00E84091">
        <w:rPr>
          <w:lang w:val="bg-BG"/>
        </w:rPr>
        <w:t xml:space="preserve"> и прототип.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осъществяването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в края на главата разкриват переспективите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В заключението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 xml:space="preserve">получените резултати. Формулирани са основните резултати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 университет „Св. св. Кирил и Методий”</w:t>
      </w:r>
      <w:r w:rsidR="00F824BF">
        <w:rPr>
          <w:lang w:val="bg-BG"/>
        </w:rPr>
        <w:t>, научни конференции от национален и световен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обекти,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версионаризиран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 от една страна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понататъшно развитие. </w:t>
      </w:r>
    </w:p>
    <w:p w:rsidR="00F00335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обект,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9855B4">
        <w:rPr>
          <w:lang w:val="bg-BG"/>
        </w:rPr>
        <w:t>определя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супер-обект и под-обект. Един съставен обект може да бъде супер-обект на една или повече композиции, т.е. да е съставен от един или повече под-обекти.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E63F76" w:rsidP="00E63F76">
      <w:pPr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2752090" cy="1837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Pr="00E84091">
        <w:rPr>
          <w:noProof/>
          <w:lang w:val="bg-BG"/>
        </w:rPr>
        <w:t>1</w:t>
      </w:r>
      <w:r w:rsidR="00EB7AA6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6D0E3D" w:rsidRPr="00E84091">
        <w:rPr>
          <w:lang w:val="bg-BG"/>
        </w:rPr>
        <w:t>у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 недостатъка, свързан с преименоването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супер обекта с версиите на неговите под-обекти</w:t>
      </w:r>
      <w:r w:rsidR="00F00335" w:rsidRPr="00E84091">
        <w:rPr>
          <w:lang w:val="bg-BG"/>
        </w:rPr>
        <w:t>. Атрибутите на същността са:</w:t>
      </w:r>
      <w:r w:rsidR="001B1A3C" w:rsidRPr="00E84091">
        <w:rPr>
          <w:lang w:val="bg-BG"/>
        </w:rPr>
        <w:t xml:space="preserve"> глобален номер на супер-обекта; глобален номер на под-обекта.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 xml:space="preserve"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верися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D87639" w:rsidP="00F00335">
      <w:pPr>
        <w:pStyle w:val="Caption"/>
        <w:ind w:firstLine="0"/>
        <w:rPr>
          <w:lang w:val="bg-BG"/>
        </w:rPr>
      </w:pPr>
      <w:r w:rsidRPr="00EB7AA6">
        <w:rPr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165.75pt">
            <v:imagedata r:id="rId9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2</w:t>
      </w:r>
      <w:r w:rsidR="00EB7AA6" w:rsidRPr="00E84091">
        <w:rPr>
          <w:lang w:val="bg-BG"/>
        </w:rPr>
        <w:fldChar w:fldCharType="end"/>
      </w:r>
      <w:bookmarkEnd w:id="10"/>
      <w:r w:rsidRPr="00E84091">
        <w:rPr>
          <w:lang w:val="bg-BG"/>
        </w:rPr>
        <w:t xml:space="preserve"> 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005F5E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850" w:hanging="850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обект, за който няма асоциирани под-обекти.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под-обект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Default="00EB7AA6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R</m:t>
              </m:r>
            </m:e>
            <m:sub>
              <m:r>
                <w:rPr>
                  <w:rFonts w:ascii="Cambria Math" w:hAnsi="Cambria Math"/>
                  <w:lang w:val="bg-BG"/>
                </w:rPr>
                <m:t>обект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bg-BG"/>
                    </w:rPr>
                    <m:t xml:space="preserve">0,  </m:t>
                  </m:r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под-обекти=0</m:t>
                      </m:r>
                    </m:e>
                  </m:nary>
                  <m:r>
                    <w:rPr>
                      <w:rFonts w:ascii="Cambria Math" w:hAnsi="Cambria Math"/>
                      <w:lang w:val="bg-BG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 xml:space="preserve">N,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bg-BG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bg-BG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под-обект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bg-BG"/>
                    </w:rPr>
                    <m:t>=N-1</m:t>
                  </m:r>
                </m:e>
              </m:eqArr>
            </m:e>
          </m:d>
        </m:oMath>
      </m:oMathPara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реда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1B1A3C" w:rsidP="001B1A3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под-обект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lastRenderedPageBreak/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>Промяна на версията на даден под-обект за даден супер-обект,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>е на версиите на другите под-обекти, съставящи същия супер-обект (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="00EE26C9" w:rsidRPr="00E84091">
        <w:rPr>
          <w:lang w:val="bg-BG"/>
        </w:rPr>
        <w:t xml:space="preserve">Фиг. </w:t>
      </w:r>
      <w:r w:rsidR="00EE26C9" w:rsidRPr="00E84091">
        <w:rPr>
          <w:noProof/>
          <w:lang w:val="bg-BG"/>
        </w:rPr>
        <w:t>3</w:t>
      </w:r>
      <w:r w:rsidR="00EB7AA6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D87639" w:rsidP="00F00335">
      <w:pPr>
        <w:pStyle w:val="Caption"/>
        <w:ind w:firstLine="0"/>
        <w:rPr>
          <w:lang w:val="bg-BG"/>
        </w:rPr>
      </w:pPr>
      <w:r w:rsidRPr="00EB7AA6">
        <w:rPr>
          <w:lang w:val="bg-BG"/>
        </w:rPr>
        <w:pict>
          <v:shape id="_x0000_i1026" type="#_x0000_t75" style="width:192.75pt;height:89.25pt">
            <v:imagedata r:id="rId10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3</w:t>
      </w:r>
      <w:r w:rsidR="00EB7AA6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под-обект, не се променя версията на съседните под-обекти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851" w:hanging="851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t>Версия на даден съставен обект е видима в дадено работно пространство само и единствено, когато всички версии на съставящите го под-обекти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9" w:name="_Ref327392029"/>
      <w:r w:rsidRPr="00E84091">
        <w:rPr>
          <w:lang w:val="bg-BG"/>
        </w:rPr>
        <w:lastRenderedPageBreak/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A864E8" w:rsidP="00F0033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136491" cy="941560"/>
            <wp:effectExtent l="19050" t="0" r="0" b="0"/>
            <wp:docPr id="11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-11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91" cy="94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A864E8">
      <w:pPr>
        <w:pStyle w:val="Caption"/>
        <w:ind w:firstLine="0"/>
        <w:rPr>
          <w:lang w:val="bg-BG"/>
        </w:rPr>
      </w:pPr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4</w:t>
      </w:r>
      <w:r w:rsidR="00EB7AA6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продукт-издение-работно пространств</w:t>
      </w:r>
      <w:r w:rsidRPr="00E84091">
        <w:rPr>
          <w:lang w:val="bg-BG"/>
        </w:rPr>
        <w:br/>
      </w:r>
      <w:r w:rsidR="00BC6730" w:rsidRPr="00BC6730">
        <w:rPr>
          <w:noProof/>
          <w:lang w:val="en-US"/>
        </w:rPr>
        <w:drawing>
          <wp:inline distT="0" distB="0" distL="0" distR="0">
            <wp:extent cx="4962853" cy="2438031"/>
            <wp:effectExtent l="19050" t="0" r="9197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55" cy="244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5</w:t>
      </w:r>
      <w:r w:rsidR="00EB7AA6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Caption"/>
        <w:ind w:firstLine="0"/>
        <w:rPr>
          <w:highlight w:val="cyan"/>
          <w:lang w:val="bg-BG"/>
        </w:rPr>
      </w:pP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,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разпространение на версиите на не-локалните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 xml:space="preserve">на този обект в същото работно </w:t>
      </w:r>
      <w:r>
        <w:lastRenderedPageBreak/>
        <w:t>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BC6730" w:rsidP="00F00335">
      <w:pPr>
        <w:pStyle w:val="Caption"/>
        <w:ind w:firstLine="0"/>
        <w:rPr>
          <w:lang w:val="bg-BG"/>
        </w:rPr>
      </w:pPr>
      <w:r w:rsidRPr="00BC6730">
        <w:rPr>
          <w:noProof/>
          <w:lang w:val="en-US"/>
        </w:rPr>
        <w:drawing>
          <wp:inline distT="0" distB="0" distL="0" distR="0">
            <wp:extent cx="3496660" cy="2426962"/>
            <wp:effectExtent l="19050" t="0" r="8540" b="0"/>
            <wp:docPr id="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28" cy="242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6</w:t>
      </w:r>
      <w:r w:rsidR="00EB7AA6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spacing w:line="240" w:lineRule="auto"/>
        <w:rPr>
          <w:lang w:val="bg-BG"/>
        </w:rPr>
      </w:pPr>
      <w:r w:rsidRPr="00E84091">
        <w:rPr>
          <w:lang w:val="bg-BG"/>
        </w:rPr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</w:t>
      </w:r>
      <w:r w:rsidRPr="00E84091">
        <w:rPr>
          <w:lang w:val="bg-BG"/>
        </w:rPr>
        <w:lastRenderedPageBreak/>
        <w:t xml:space="preserve">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 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="00EE26C9" w:rsidRPr="00E84091">
        <w:rPr>
          <w:lang w:val="bg-BG"/>
        </w:rPr>
        <w:t xml:space="preserve">Фиг. </w:t>
      </w:r>
      <w:r w:rsidR="00EE26C9" w:rsidRPr="00E84091">
        <w:rPr>
          <w:noProof/>
          <w:lang w:val="bg-BG"/>
        </w:rPr>
        <w:t>7</w:t>
      </w:r>
      <w:r w:rsidR="00EB7AA6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Pr="00E84091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D87639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 w:rsidRPr="00EB7AA6">
        <w:rPr>
          <w:lang w:val="bg-BG"/>
        </w:rPr>
        <w:lastRenderedPageBreak/>
        <w:pict>
          <v:shape id="_x0000_i1027" type="#_x0000_t75" style="width:342pt;height:353.25pt">
            <v:imagedata r:id="rId14" o:title=""/>
          </v:shape>
        </w:pict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7</w:t>
      </w:r>
      <w:r w:rsidR="00EB7AA6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ситуацията, </w:t>
      </w:r>
      <w:r w:rsidRPr="00E84091">
        <w:rPr>
          <w:lang w:val="bg-BG"/>
        </w:rPr>
        <w:t xml:space="preserve">когато имаме локална версия на обекта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под-обект </w:t>
      </w:r>
      <w:r w:rsidRPr="00E84091">
        <w:rPr>
          <w:b/>
          <w:lang w:val="bg-BG"/>
        </w:rPr>
        <w:t>А</w:t>
      </w:r>
      <w:r w:rsidRPr="00E84091">
        <w:rPr>
          <w:lang w:val="bg-BG"/>
        </w:rPr>
        <w:t xml:space="preserve"> за обекта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(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_Ref280886675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="00257F06" w:rsidRPr="00E84091">
        <w:rPr>
          <w:lang w:val="bg-BG"/>
        </w:rPr>
        <w:t xml:space="preserve">Фиг. </w:t>
      </w:r>
      <w:r w:rsidR="00257F06" w:rsidRPr="00E84091">
        <w:rPr>
          <w:noProof/>
          <w:lang w:val="bg-BG"/>
        </w:rPr>
        <w:t>8</w:t>
      </w:r>
      <w:r w:rsidR="00EB7AA6" w:rsidRPr="00E84091">
        <w:rPr>
          <w:lang w:val="bg-BG"/>
        </w:rPr>
        <w:fldChar w:fldCharType="end"/>
      </w:r>
      <w:r w:rsidRPr="00E84091">
        <w:rPr>
          <w:lang w:val="bg-BG"/>
        </w:rPr>
        <w:t xml:space="preserve">). При публикуването версията на под-обекта </w:t>
      </w:r>
      <w:r w:rsidRPr="00E84091">
        <w:rPr>
          <w:b/>
          <w:lang w:val="bg-BG"/>
        </w:rPr>
        <w:t>А</w:t>
      </w:r>
      <w:r w:rsidRPr="00E84091">
        <w:rPr>
          <w:lang w:val="bg-BG"/>
        </w:rPr>
        <w:t xml:space="preserve"> е възможно да не води до промяна във версията на обект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Pr="00E84091">
        <w:rPr>
          <w:b/>
          <w:lang w:val="bg-BG"/>
        </w:rPr>
        <w:t>В</w:t>
      </w:r>
      <w:r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_Ref280886675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="00951892" w:rsidRPr="00E84091">
        <w:rPr>
          <w:lang w:val="bg-BG"/>
        </w:rPr>
        <w:t xml:space="preserve">Фиг. </w:t>
      </w:r>
      <w:r w:rsidR="00951892" w:rsidRPr="00E84091">
        <w:rPr>
          <w:noProof/>
          <w:lang w:val="bg-BG"/>
        </w:rPr>
        <w:t>8</w:t>
      </w:r>
      <w:r w:rsidR="00EB7AA6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При публикуване </w:t>
      </w:r>
      <w:r w:rsidR="00A44EFF" w:rsidRPr="00E84091">
        <w:rPr>
          <w:lang w:val="bg-BG"/>
        </w:rPr>
        <w:t>на новата версия на съставния обект B,v3 води до изискването това да се извърши в комплект с версията на новосъздадения под-обект (</w:t>
      </w:r>
      <w:r w:rsidR="00EB7AA6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="00925EBD" w:rsidRPr="00E84091">
        <w:rPr>
          <w:lang w:val="bg-BG"/>
        </w:rPr>
        <w:t xml:space="preserve">Фиг. </w:t>
      </w:r>
      <w:r w:rsidR="00925EBD" w:rsidRPr="00E84091">
        <w:rPr>
          <w:noProof/>
          <w:lang w:val="bg-BG"/>
        </w:rPr>
        <w:t>8</w:t>
      </w:r>
      <w:r w:rsidR="00EB7AA6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D87639" w:rsidP="00F00335">
      <w:pPr>
        <w:ind w:firstLine="0"/>
        <w:jc w:val="center"/>
        <w:rPr>
          <w:lang w:val="bg-BG"/>
        </w:rPr>
      </w:pPr>
      <w:r w:rsidRPr="00EB7AA6">
        <w:rPr>
          <w:lang w:val="bg-BG"/>
        </w:rPr>
        <w:pict>
          <v:shape id="_x0000_i1028" type="#_x0000_t75" style="width:246pt;height:144.75pt">
            <v:imagedata r:id="rId15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8</w:t>
      </w:r>
      <w:r w:rsidR="00EB7AA6" w:rsidRPr="00E84091">
        <w:rPr>
          <w:lang w:val="bg-BG"/>
        </w:rPr>
        <w:fldChar w:fldCharType="end"/>
      </w:r>
      <w:bookmarkEnd w:id="52"/>
      <w:r w:rsidRPr="00E84091">
        <w:rPr>
          <w:lang w:val="bg-BG"/>
        </w:rPr>
        <w:t xml:space="preserve"> Новосъздаен под-обект към супер-обект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bookmarkStart w:id="53" w:name="_Ref327394963"/>
      <w:r w:rsidRPr="00E84091">
        <w:rPr>
          <w:lang w:val="bg-BG"/>
        </w:rPr>
        <w:t>Публикуването на версия на локален съставен обект следва да се извършва в комплект с всички локални версии на неговите под-обекти, които имат различна версия в родителското работно пространство (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="00925EBD" w:rsidRPr="00E84091">
        <w:rPr>
          <w:lang w:val="bg-BG"/>
        </w:rPr>
        <w:t xml:space="preserve">Фиг. </w:t>
      </w:r>
      <w:r w:rsidR="00925EBD" w:rsidRPr="00E84091">
        <w:rPr>
          <w:noProof/>
          <w:lang w:val="bg-BG"/>
        </w:rPr>
        <w:t>9</w:t>
      </w:r>
      <w:r w:rsidR="00EB7AA6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D87639" w:rsidP="00F00335">
      <w:pPr>
        <w:pStyle w:val="Caption"/>
        <w:ind w:firstLine="0"/>
        <w:rPr>
          <w:lang w:val="bg-BG"/>
        </w:rPr>
      </w:pPr>
      <w:r w:rsidRPr="00EB7AA6">
        <w:rPr>
          <w:lang w:val="bg-BG"/>
        </w:rPr>
        <w:pict>
          <v:shape id="_x0000_i1029" type="#_x0000_t75" style="width:282pt;height:142.5pt">
            <v:imagedata r:id="rId16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9</w:t>
      </w:r>
      <w:r w:rsidR="00EB7AA6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супер-обект, породена от нова версия на под-обект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 xml:space="preserve">Публикуването на версия на обект, който притежава предишна версия, явяваща се под-обект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локална версия на всички негови под-обекти.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lastRenderedPageBreak/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Актуализация на не локален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индиректна нова версия на съставен-обект, породена от нова версия на под-обект.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Изваждане на под-обект от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обект, са използвани представените в 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_Ref313741123 \r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Pr="00E84091">
        <w:rPr>
          <w:lang w:val="bg-BG"/>
        </w:rPr>
        <w:t>2.3.4</w:t>
      </w:r>
      <w:r w:rsidR="00EB7AA6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257F06" w:rsidRPr="00BB101B">
          <w:rPr>
            <w:lang w:val="bg-BG"/>
          </w:rPr>
          <w:t xml:space="preserve">Фиг. </w:t>
        </w:r>
        <w:r w:rsidR="00257F06" w:rsidRPr="00BB101B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използванета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</w:t>
      </w:r>
      <w:r w:rsidR="00AD5A74">
        <w:rPr>
          <w:lang w:val="bg-BG"/>
        </w:rPr>
        <w:lastRenderedPageBreak/>
        <w:t>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D87639" w:rsidP="00F00335">
      <w:pPr>
        <w:keepNext/>
        <w:ind w:firstLine="0"/>
        <w:jc w:val="center"/>
        <w:rPr>
          <w:lang w:val="bg-BG"/>
        </w:rPr>
      </w:pPr>
      <w:r w:rsidRPr="00EB7AA6">
        <w:rPr>
          <w:lang w:val="bg-BG"/>
        </w:rPr>
        <w:pict>
          <v:shape id="_x0000_i1030" type="#_x0000_t75" style="width:272.25pt;height:243pt">
            <v:imagedata r:id="rId17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10</w:t>
      </w:r>
      <w:r w:rsidR="00EB7AA6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41EFC" w:rsidRPr="00E84091">
          <w:rPr>
            <w:lang w:val="bg-BG"/>
          </w:rPr>
          <w:t xml:space="preserve">Фиг. </w:t>
        </w:r>
        <w:r w:rsidR="00A41EFC" w:rsidRPr="00E84091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зелените кръгли елементи представляват стабилните състояния на обекта, а червените квадрати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>2.4.1. Работни единици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6D4F4F">
        <w:rPr>
          <w:i/>
          <w:lang w:val="en-US"/>
        </w:rPr>
        <w:t xml:space="preserve"> (work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2"/>
      </w:r>
      <w:r w:rsidRPr="006D4F4F">
        <w:rPr>
          <w:lang w:val="bg-BG"/>
        </w:rPr>
        <w:t xml:space="preserve"> – Работна единица е работата, която следва да се извърши.</w:t>
      </w:r>
    </w:p>
    <w:p w:rsidR="00B1671F" w:rsidRPr="00E84091" w:rsidRDefault="006D4F4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0" w:name="_Ref327392341"/>
      <w:r w:rsidRPr="00E84091">
        <w:rPr>
          <w:lang w:val="bg-BG"/>
        </w:rPr>
        <w:t>Следствие, породено от причина, ще се нарича наборът от промени над обекти в резултат от изпълнението на работна единица.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екипита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Pr="009909AB">
        <w:t xml:space="preserve"> представлява ръчен процесс,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</w:t>
      </w:r>
      <w:r w:rsidR="00C43739" w:rsidRPr="00E84091">
        <w:rPr>
          <w:lang w:val="bg-BG"/>
        </w:rPr>
        <w:t>,</w:t>
      </w:r>
      <w:r w:rsidRPr="00E84091">
        <w:rPr>
          <w:lang w:val="bg-BG"/>
        </w:rPr>
        <w:t xml:space="preserve">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</w:t>
      </w:r>
      <w:r w:rsidRPr="00E84091">
        <w:rPr>
          <w:lang w:val="bg-BG"/>
        </w:rPr>
        <w:lastRenderedPageBreak/>
        <w:t>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E84091">
        <w:rPr>
          <w:b w:val="0"/>
          <w:bCs w:val="0"/>
          <w:lang w:val="bg-BG"/>
        </w:rPr>
        <w:t>2.</w:t>
      </w:r>
      <w:r w:rsidRPr="00E84091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E84091">
        <w:rPr>
          <w:lang w:val="bg-BG"/>
        </w:rPr>
        <w:t>Модел на данните на система за управление на версията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F04175" w:rsidP="00F04175">
      <w:pPr>
        <w:keepNext/>
        <w:ind w:firstLine="0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5469048" cy="5966234"/>
            <wp:effectExtent l="19050" t="0" r="0" b="0"/>
            <wp:docPr id="116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3" cy="596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11</w:t>
      </w:r>
      <w:r w:rsidR="00EB7AA6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E84091">
        <w:rPr>
          <w:lang w:val="bg-BG"/>
        </w:rPr>
        <w:lastRenderedPageBreak/>
        <w:t xml:space="preserve">2.5. </w:t>
      </w:r>
      <w:bookmarkEnd w:id="77"/>
      <w:r w:rsidR="00847B6F" w:rsidRPr="00E84091">
        <w:rPr>
          <w:lang w:val="bg-BG"/>
        </w:rPr>
        <w:t>методологична рамка за използване на разработените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риска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 xml:space="preserve">обектите, съответно и на сглобяване на крайната версия на продукта. Когато едно </w:t>
      </w:r>
      <w:r w:rsidRPr="00E84091">
        <w:rPr>
          <w:lang w:val="bg-BG"/>
        </w:rPr>
        <w:lastRenderedPageBreak/>
        <w:t xml:space="preserve">изискване се одобри, т.е. по него е достигнат консенсус между учасниците в проекта, то може да се публикува в главното работно пространство и то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този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lastRenderedPageBreak/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Предложена е българска адаптация на терминологията в областта на управлението на версии. Съвместно с адаптацията в настоящото научно-приложно изследване са представени нови научни термини и понятия в областта на управлението на версии, чрез използването на йерархично композирани работни пространства, като са въведени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lastRenderedPageBreak/>
        <w:t xml:space="preserve">на </w:t>
      </w:r>
      <w:r w:rsidRPr="00E84091">
        <w:rPr>
          <w:lang w:val="bg-BG"/>
        </w:rPr>
        <w:t xml:space="preserve">слоя на бизнес логиката. При изборът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 xml:space="preserve">3.2. Разработка на прототип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EB7AA6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="00257F06" w:rsidRPr="00E84091">
        <w:rPr>
          <w:lang w:val="bg-BG"/>
        </w:rPr>
        <w:t xml:space="preserve">Фиг. </w:t>
      </w:r>
      <w:r w:rsidR="00257F06" w:rsidRPr="00E84091">
        <w:rPr>
          <w:noProof/>
          <w:lang w:val="bg-BG"/>
        </w:rPr>
        <w:t>12</w:t>
      </w:r>
      <w:r w:rsidR="00EB7AA6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311F85" w:rsidP="00311F8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021322" cy="3253562"/>
            <wp:effectExtent l="19050" t="0" r="0" b="0"/>
            <wp:docPr id="85" name="Picture 85" descr="C:\Users\v\Desktop\Image-1-in-C-_Users_v_Desktop_doc_Thesis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\Desktop\Image-1-in-C-_Users_v_Desktop_doc_Thesis-v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4478" b="4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22" cy="325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12</w:t>
      </w:r>
      <w:r w:rsidR="00EB7AA6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Pr="009909AB">
        <w:t xml:space="preserve"> за достигането да определена функционална точка. </w:t>
      </w:r>
    </w:p>
    <w:p w:rsidR="00FB59A7" w:rsidRDefault="00FB59A7" w:rsidP="00FB59A7">
      <w:r>
        <w:t xml:space="preserve">След като се избере и се отвори дадено работно пространство системата зарежда екранът на работното пространство - </w:t>
      </w:r>
      <w:r>
        <w:fldChar w:fldCharType="begin"/>
      </w:r>
      <w:r>
        <w:instrText xml:space="preserve"> REF _Ref337895824 \h </w:instrText>
      </w:r>
      <w:r>
        <w:fldChar w:fldCharType="separate"/>
      </w:r>
      <w:r>
        <w:t xml:space="preserve">Фиг. </w:t>
      </w:r>
      <w:r>
        <w:rPr>
          <w:noProof/>
        </w:rPr>
        <w:t>15</w:t>
      </w:r>
      <w:r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4E5B80" w:rsidP="00311F85">
      <w:pPr>
        <w:keepNext/>
        <w:ind w:left="-11" w:firstLine="0"/>
        <w:jc w:val="center"/>
        <w:rPr>
          <w:lang w:val="bg-BG"/>
        </w:rPr>
      </w:pPr>
      <w:r w:rsidRPr="004E5B80">
        <w:lastRenderedPageBreak/>
        <w:drawing>
          <wp:inline distT="0" distB="0" distL="0" distR="0">
            <wp:extent cx="4423410" cy="273240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13</w:t>
      </w:r>
      <w:r w:rsidR="00EB7AA6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използват се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 (Release)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>
        <w:rPr>
          <w:lang w:val="en-US"/>
        </w:rPr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 (Local)</w:t>
      </w:r>
      <w:r>
        <w:t xml:space="preserve"> – версията, която се вижда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 (Child)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 xml:space="preserve">O (Other)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 (Deleted)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657850" cy="2020193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9742" b="49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2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>
          <w:rPr>
            <w:noProof/>
          </w:rPr>
          <w:t>58</w:t>
        </w:r>
      </w:fldSimple>
      <w:r>
        <w:t xml:space="preserve"> Екран за избор на продукт, издание и работно пространство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705475" cy="2733675"/>
            <wp:effectExtent l="1905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9543" b="35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4E5B80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Default="00D87639" w:rsidP="00D87639">
      <w:r>
        <w:t>При редактиране на обект (</w:t>
      </w:r>
      <w:r>
        <w:fldChar w:fldCharType="begin"/>
      </w:r>
      <w:r>
        <w:instrText xml:space="preserve"> REF _Ref337896344 \h </w:instrText>
      </w:r>
      <w:r>
        <w:fldChar w:fldCharType="separate"/>
      </w:r>
      <w:r w:rsidR="004E5B80">
        <w:t xml:space="preserve">Фиг. </w:t>
      </w:r>
      <w:r w:rsidR="004E5B80">
        <w:rPr>
          <w:noProof/>
        </w:rPr>
        <w:t>16</w:t>
      </w:r>
      <w:r>
        <w:fldChar w:fldCharType="end"/>
      </w:r>
      <w:r>
        <w:t xml:space="preserve">), той може да се отбележи като работна задача. Пак там се предоставя възможност да се добавят или премахнат под-обекти. </w:t>
      </w:r>
    </w:p>
    <w:p w:rsidR="00D87639" w:rsidRDefault="00D87639" w:rsidP="00D87639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3629025" cy="2914650"/>
            <wp:effectExtent l="1905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5451" t="18092" r="18403" b="21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4E5B80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Pr="00FB59A7" w:rsidRDefault="00D87639" w:rsidP="00D87639">
      <w:pPr>
        <w:rPr>
          <w:lang w:val="bg-BG"/>
        </w:rPr>
      </w:pPr>
      <w:r>
        <w:t>На екрана за настройване на активните работни задачи, потребителят има възможност да определи над кои задачи работи.</w:t>
      </w:r>
      <w:r w:rsidR="00FB59A7">
        <w:rPr>
          <w:lang w:val="bg-BG"/>
        </w:rPr>
        <w:t xml:space="preserve"> </w:t>
      </w:r>
      <w:r w:rsidR="00FB59A7">
        <w:t xml:space="preserve">На </w:t>
      </w:r>
      <w:r w:rsidR="00FB59A7">
        <w:fldChar w:fldCharType="begin"/>
      </w:r>
      <w:r w:rsidR="00FB59A7">
        <w:instrText xml:space="preserve"> REF _Ref337896478 \h </w:instrText>
      </w:r>
      <w:r w:rsidR="00FB59A7">
        <w:fldChar w:fldCharType="separate"/>
      </w:r>
      <w:r w:rsidR="00FB59A7">
        <w:t xml:space="preserve">Фиг. </w:t>
      </w:r>
      <w:r w:rsidR="00FB59A7">
        <w:rPr>
          <w:noProof/>
        </w:rPr>
        <w:t>18</w:t>
      </w:r>
      <w:r w:rsidR="00FB59A7">
        <w:fldChar w:fldCharType="end"/>
      </w:r>
      <w:r w:rsidR="00FB59A7"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486400" cy="1914525"/>
            <wp:effectExtent l="1905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9543" b="5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4E5B80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486400" cy="1609725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9742" b="56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4E5B80">
          <w:rPr>
            <w:noProof/>
          </w:rPr>
          <w:t>18</w:t>
        </w:r>
      </w:fldSimple>
      <w:bookmarkEnd w:id="86"/>
      <w:r>
        <w:t xml:space="preserve"> Екран показваш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lastRenderedPageBreak/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EB7AA6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="00875CB2" w:rsidRPr="00E84091">
        <w:rPr>
          <w:lang w:val="bg-BG"/>
        </w:rPr>
        <w:t xml:space="preserve">Фиг. </w:t>
      </w:r>
      <w:r w:rsidR="00875CB2" w:rsidRPr="00E84091">
        <w:rPr>
          <w:noProof/>
          <w:lang w:val="bg-BG"/>
        </w:rPr>
        <w:t>14</w:t>
      </w:r>
      <w:r w:rsidR="00EB7AA6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EB7AA6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EB7AA6" w:rsidRPr="00E84091">
        <w:rPr>
          <w:lang w:val="bg-BG"/>
        </w:rPr>
      </w:r>
      <w:r w:rsidR="00EB7AA6" w:rsidRPr="00E84091">
        <w:rPr>
          <w:lang w:val="bg-BG"/>
        </w:rPr>
        <w:fldChar w:fldCharType="separate"/>
      </w:r>
      <w:r w:rsidR="00875CB2" w:rsidRPr="00E84091">
        <w:rPr>
          <w:lang w:val="bg-BG"/>
        </w:rPr>
        <w:t xml:space="preserve">Фиг. </w:t>
      </w:r>
      <w:r w:rsidR="00875CB2" w:rsidRPr="00E84091">
        <w:rPr>
          <w:noProof/>
          <w:lang w:val="bg-BG"/>
        </w:rPr>
        <w:t>15</w:t>
      </w:r>
      <w:r w:rsidR="00EB7AA6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D87639" w:rsidP="00C93836">
      <w:pPr>
        <w:pStyle w:val="Caption"/>
        <w:rPr>
          <w:lang w:val="bg-BG"/>
        </w:rPr>
      </w:pPr>
      <w:r w:rsidRPr="00EB7AA6">
        <w:rPr>
          <w:lang w:val="bg-BG"/>
        </w:rPr>
        <w:pict>
          <v:shape id="_x0000_i1031" type="#_x0000_t75" style="width:428.25pt;height:228pt">
            <v:imagedata r:id="rId26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14</w:t>
      </w:r>
      <w:r w:rsidR="00EB7AA6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D87639" w:rsidP="00C93836">
      <w:pPr>
        <w:pStyle w:val="Caption"/>
        <w:rPr>
          <w:lang w:val="bg-BG"/>
        </w:rPr>
      </w:pPr>
      <w:r w:rsidRPr="00EB7AA6">
        <w:rPr>
          <w:lang w:val="bg-BG"/>
        </w:rPr>
        <w:pict>
          <v:shape id="_x0000_i1032" type="#_x0000_t75" style="width:356.25pt;height:182.25pt">
            <v:imagedata r:id="rId27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EB7AA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EB7AA6" w:rsidRPr="00E84091">
        <w:rPr>
          <w:lang w:val="bg-BG"/>
        </w:rPr>
        <w:fldChar w:fldCharType="separate"/>
      </w:r>
      <w:r w:rsidR="00EE26C9" w:rsidRPr="00E84091">
        <w:rPr>
          <w:noProof/>
          <w:lang w:val="bg-BG"/>
        </w:rPr>
        <w:t>15</w:t>
      </w:r>
      <w:r w:rsidR="00EB7AA6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3070"/>
        <w:gridCol w:w="3071"/>
        <w:gridCol w:w="3071"/>
      </w:tblGrid>
      <w:tr w:rsidR="00F37D6F" w:rsidRPr="00E84091" w:rsidTr="00F37D6F">
        <w:trPr>
          <w:cnfStyle w:val="1000000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lastRenderedPageBreak/>
              <w:t>Фаза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Предложени модели</w:t>
            </w:r>
          </w:p>
        </w:tc>
      </w:tr>
      <w:tr w:rsidR="00F37D6F" w:rsidRPr="00E84091" w:rsidTr="00F37D6F">
        <w:trPr>
          <w:cnfStyle w:val="0000001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Ръчно регистриране в Trac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Регистрация като версионизиран обект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Създаване на отделени файлове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избор на изискване, като работна единица.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създаване като отделни версионизирани обекти (автоматично свързани към изисквания)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</w:tr>
      <w:tr w:rsidR="00F37D6F" w:rsidRPr="00E84091" w:rsidTr="00F37D6F">
        <w:trPr>
          <w:cnfStyle w:val="0000001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ръчво указване на № изискване в коментара към публикуването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  <w:r w:rsidRPr="00E84091">
              <w:rPr>
                <w:sz w:val="24"/>
                <w:szCs w:val="24"/>
                <w:lang w:val="bg-BG"/>
              </w:rPr>
              <w:br/>
              <w:t>2. ръчна смяна на статуса на изискването в Trac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Публикуване в главно работно пространство.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Създаване на дефект в Trac, и ръчно свързване с изискване.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избор на изискване, като работна единица.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84091" w:rsidTr="00F37D6F">
        <w:trPr>
          <w:cnfStyle w:val="0000001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Отстраняване на дефект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Публикуване на корекцията с указване №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Генериране на справка и намиране мястото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избор на дефекта, като работна единица.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4. публикуване в главно работно пространство.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F37D6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предполага допълнителни усилия по синхронизация на данните между системите от страна на екипа участващ в проекта. Това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</w:t>
      </w:r>
      <w:r w:rsidRPr="00E84091">
        <w:rPr>
          <w:lang w:val="bg-BG"/>
        </w:rPr>
        <w:lastRenderedPageBreak/>
        <w:t>позволяваща както да се управлява както изискванията, тестовете, така и да се управлява версията на изходният код, води до намаляването на този риск.</w:t>
      </w:r>
    </w:p>
    <w:p w:rsidR="00C93836" w:rsidRPr="00E84091" w:rsidRDefault="000F1DB0" w:rsidP="000F1DB0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7F48B8">
      <w:pPr>
        <w:pStyle w:val="ListParagraph"/>
        <w:numPr>
          <w:ilvl w:val="1"/>
          <w:numId w:val="4"/>
        </w:numPr>
        <w:ind w:left="851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>
        <w:rPr>
          <w:lang w:val="bg-BG"/>
        </w:rPr>
        <w:t xml:space="preserve">,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работи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901978" w:rsidRPr="00E84091">
        <w:rPr>
          <w:lang w:val="bg-BG"/>
        </w:rPr>
        <w:t>. Анализа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4B12B3">
      <w:pPr>
        <w:pStyle w:val="ListParagraph"/>
        <w:numPr>
          <w:ilvl w:val="1"/>
          <w:numId w:val="4"/>
        </w:numPr>
        <w:ind w:left="851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005404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13C3C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214" w:rsidRDefault="002A4214" w:rsidP="00D935EB">
      <w:pPr>
        <w:spacing w:line="240" w:lineRule="auto"/>
      </w:pPr>
      <w:r>
        <w:separator/>
      </w:r>
    </w:p>
  </w:endnote>
  <w:endnote w:type="continuationSeparator" w:id="1">
    <w:p w:rsidR="002A4214" w:rsidRDefault="002A4214" w:rsidP="00D93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25458"/>
      <w:docPartObj>
        <w:docPartGallery w:val="Page Numbers (Bottom of Page)"/>
        <w:docPartUnique/>
      </w:docPartObj>
    </w:sdtPr>
    <w:sdtContent>
      <w:p w:rsidR="004E5B80" w:rsidRDefault="004E5B80">
        <w:pPr>
          <w:pStyle w:val="Footer"/>
          <w:jc w:val="center"/>
        </w:pPr>
        <w:fldSimple w:instr=" PAGE   \* MERGEFORMAT ">
          <w:r w:rsidR="000B5741">
            <w:rPr>
              <w:noProof/>
            </w:rPr>
            <w:t>11</w:t>
          </w:r>
        </w:fldSimple>
      </w:p>
    </w:sdtContent>
  </w:sdt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214" w:rsidRDefault="002A4214" w:rsidP="00D935EB">
      <w:pPr>
        <w:spacing w:line="240" w:lineRule="auto"/>
      </w:pPr>
      <w:r>
        <w:separator/>
      </w:r>
    </w:p>
  </w:footnote>
  <w:footnote w:type="continuationSeparator" w:id="1">
    <w:p w:rsidR="002A4214" w:rsidRDefault="002A4214" w:rsidP="00D935EB">
      <w:pPr>
        <w:spacing w:line="240" w:lineRule="auto"/>
      </w:pPr>
      <w:r>
        <w:continuationSeparator/>
      </w:r>
    </w:p>
  </w:footnote>
  <w:footnote w:id="2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Koegel, M., and Naughton, H. 2009. Towards traceability from project management to system models.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2009,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D158A26A"/>
    <w:lvl w:ilvl="0" w:tplc="3E34D9C0">
      <w:start w:val="1"/>
      <w:numFmt w:val="decimal"/>
      <w:lvlText w:val="%1."/>
      <w:lvlJc w:val="left"/>
      <w:pPr>
        <w:ind w:left="1571" w:hanging="360"/>
      </w:pPr>
      <w:rPr>
        <w:b w:val="0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0335"/>
    <w:rsid w:val="000002B9"/>
    <w:rsid w:val="00005404"/>
    <w:rsid w:val="000056C6"/>
    <w:rsid w:val="00005F5E"/>
    <w:rsid w:val="00024AB6"/>
    <w:rsid w:val="000264E4"/>
    <w:rsid w:val="000740E1"/>
    <w:rsid w:val="000744A4"/>
    <w:rsid w:val="000775A6"/>
    <w:rsid w:val="0008089A"/>
    <w:rsid w:val="00095380"/>
    <w:rsid w:val="000B5741"/>
    <w:rsid w:val="000B5B2B"/>
    <w:rsid w:val="000C6B6C"/>
    <w:rsid w:val="000F1DB0"/>
    <w:rsid w:val="00111C77"/>
    <w:rsid w:val="0012106F"/>
    <w:rsid w:val="00172808"/>
    <w:rsid w:val="001A5440"/>
    <w:rsid w:val="001B1A3C"/>
    <w:rsid w:val="001F037C"/>
    <w:rsid w:val="00226D01"/>
    <w:rsid w:val="002508C3"/>
    <w:rsid w:val="0025371A"/>
    <w:rsid w:val="00257F06"/>
    <w:rsid w:val="00276E4C"/>
    <w:rsid w:val="002A4214"/>
    <w:rsid w:val="002E3DF1"/>
    <w:rsid w:val="00307E80"/>
    <w:rsid w:val="00311F85"/>
    <w:rsid w:val="0031569C"/>
    <w:rsid w:val="0036727E"/>
    <w:rsid w:val="00383BC0"/>
    <w:rsid w:val="00383CAB"/>
    <w:rsid w:val="00384C36"/>
    <w:rsid w:val="003A4494"/>
    <w:rsid w:val="003D654A"/>
    <w:rsid w:val="0040148B"/>
    <w:rsid w:val="00401C53"/>
    <w:rsid w:val="004217B1"/>
    <w:rsid w:val="00426AB7"/>
    <w:rsid w:val="004370DB"/>
    <w:rsid w:val="00442143"/>
    <w:rsid w:val="004450C5"/>
    <w:rsid w:val="00455089"/>
    <w:rsid w:val="00464576"/>
    <w:rsid w:val="00464858"/>
    <w:rsid w:val="004824F6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32E86"/>
    <w:rsid w:val="00563D10"/>
    <w:rsid w:val="00584AE1"/>
    <w:rsid w:val="005C0F01"/>
    <w:rsid w:val="005C2F3E"/>
    <w:rsid w:val="005C2FFA"/>
    <w:rsid w:val="005C42E4"/>
    <w:rsid w:val="005C7512"/>
    <w:rsid w:val="005D52F9"/>
    <w:rsid w:val="005F758A"/>
    <w:rsid w:val="00630F01"/>
    <w:rsid w:val="006375D0"/>
    <w:rsid w:val="0065229C"/>
    <w:rsid w:val="006647F6"/>
    <w:rsid w:val="00671011"/>
    <w:rsid w:val="00684B7E"/>
    <w:rsid w:val="006940FD"/>
    <w:rsid w:val="006945E0"/>
    <w:rsid w:val="006C3FA0"/>
    <w:rsid w:val="006D0E3D"/>
    <w:rsid w:val="006D4F4F"/>
    <w:rsid w:val="006E241E"/>
    <w:rsid w:val="006E3A3D"/>
    <w:rsid w:val="006F005E"/>
    <w:rsid w:val="006F4E8C"/>
    <w:rsid w:val="006F6DB7"/>
    <w:rsid w:val="00705543"/>
    <w:rsid w:val="007061F6"/>
    <w:rsid w:val="007509E1"/>
    <w:rsid w:val="007526AE"/>
    <w:rsid w:val="00760467"/>
    <w:rsid w:val="007653E3"/>
    <w:rsid w:val="007724D7"/>
    <w:rsid w:val="0077604B"/>
    <w:rsid w:val="00792008"/>
    <w:rsid w:val="007C1C2A"/>
    <w:rsid w:val="007E51A1"/>
    <w:rsid w:val="007E6CDA"/>
    <w:rsid w:val="007F48B8"/>
    <w:rsid w:val="00807E3D"/>
    <w:rsid w:val="008461AB"/>
    <w:rsid w:val="00847B6F"/>
    <w:rsid w:val="00875CB2"/>
    <w:rsid w:val="008B10C8"/>
    <w:rsid w:val="008D2942"/>
    <w:rsid w:val="008F2CA0"/>
    <w:rsid w:val="00901978"/>
    <w:rsid w:val="0090448F"/>
    <w:rsid w:val="00915B4E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60F3D"/>
    <w:rsid w:val="009772B2"/>
    <w:rsid w:val="00982358"/>
    <w:rsid w:val="009855B4"/>
    <w:rsid w:val="009B12FA"/>
    <w:rsid w:val="009B6475"/>
    <w:rsid w:val="009C3C2B"/>
    <w:rsid w:val="009D1F18"/>
    <w:rsid w:val="009D66B0"/>
    <w:rsid w:val="009F3100"/>
    <w:rsid w:val="00A071BF"/>
    <w:rsid w:val="00A23C04"/>
    <w:rsid w:val="00A410E9"/>
    <w:rsid w:val="00A41EFC"/>
    <w:rsid w:val="00A4426E"/>
    <w:rsid w:val="00A44EFF"/>
    <w:rsid w:val="00A5563B"/>
    <w:rsid w:val="00A66E71"/>
    <w:rsid w:val="00A730D6"/>
    <w:rsid w:val="00A864E8"/>
    <w:rsid w:val="00AA2CAD"/>
    <w:rsid w:val="00AA31B0"/>
    <w:rsid w:val="00AA5D59"/>
    <w:rsid w:val="00AA6746"/>
    <w:rsid w:val="00AD06D7"/>
    <w:rsid w:val="00AD0EEA"/>
    <w:rsid w:val="00AD4184"/>
    <w:rsid w:val="00AD5A74"/>
    <w:rsid w:val="00AE678B"/>
    <w:rsid w:val="00B0281A"/>
    <w:rsid w:val="00B15230"/>
    <w:rsid w:val="00B1671F"/>
    <w:rsid w:val="00B2601F"/>
    <w:rsid w:val="00B3164B"/>
    <w:rsid w:val="00B556D1"/>
    <w:rsid w:val="00B559AC"/>
    <w:rsid w:val="00B743ED"/>
    <w:rsid w:val="00BB101B"/>
    <w:rsid w:val="00BB3CBD"/>
    <w:rsid w:val="00BC6730"/>
    <w:rsid w:val="00BD1EE6"/>
    <w:rsid w:val="00BE1341"/>
    <w:rsid w:val="00C00B43"/>
    <w:rsid w:val="00C13974"/>
    <w:rsid w:val="00C43739"/>
    <w:rsid w:val="00C51E54"/>
    <w:rsid w:val="00C6744F"/>
    <w:rsid w:val="00C93836"/>
    <w:rsid w:val="00C9615F"/>
    <w:rsid w:val="00C97B80"/>
    <w:rsid w:val="00D00DC9"/>
    <w:rsid w:val="00D13C3C"/>
    <w:rsid w:val="00D30AF5"/>
    <w:rsid w:val="00D45790"/>
    <w:rsid w:val="00D51F87"/>
    <w:rsid w:val="00D56398"/>
    <w:rsid w:val="00D567F4"/>
    <w:rsid w:val="00D63B25"/>
    <w:rsid w:val="00D670C2"/>
    <w:rsid w:val="00D678E5"/>
    <w:rsid w:val="00D87639"/>
    <w:rsid w:val="00D935EB"/>
    <w:rsid w:val="00D941D8"/>
    <w:rsid w:val="00D97D5A"/>
    <w:rsid w:val="00DB28E4"/>
    <w:rsid w:val="00DB5696"/>
    <w:rsid w:val="00DD085F"/>
    <w:rsid w:val="00DD3D4A"/>
    <w:rsid w:val="00DF7557"/>
    <w:rsid w:val="00E13FC1"/>
    <w:rsid w:val="00E56D4C"/>
    <w:rsid w:val="00E63F76"/>
    <w:rsid w:val="00E84091"/>
    <w:rsid w:val="00E857DD"/>
    <w:rsid w:val="00EB0376"/>
    <w:rsid w:val="00EB38C4"/>
    <w:rsid w:val="00EB6358"/>
    <w:rsid w:val="00EB7AA6"/>
    <w:rsid w:val="00EB7C87"/>
    <w:rsid w:val="00EC4500"/>
    <w:rsid w:val="00EE26C9"/>
    <w:rsid w:val="00EF0BF0"/>
    <w:rsid w:val="00F00335"/>
    <w:rsid w:val="00F04175"/>
    <w:rsid w:val="00F269CE"/>
    <w:rsid w:val="00F37D6F"/>
    <w:rsid w:val="00F5040D"/>
    <w:rsid w:val="00F60753"/>
    <w:rsid w:val="00F64D57"/>
    <w:rsid w:val="00F73785"/>
    <w:rsid w:val="00F73925"/>
    <w:rsid w:val="00F824BF"/>
    <w:rsid w:val="00F842D2"/>
    <w:rsid w:val="00F94191"/>
    <w:rsid w:val="00F970D1"/>
    <w:rsid w:val="00FB59A7"/>
    <w:rsid w:val="00FC5BA9"/>
    <w:rsid w:val="00FD568A"/>
    <w:rsid w:val="00FE17F0"/>
    <w:rsid w:val="00FE5AFB"/>
    <w:rsid w:val="00FE6920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25"/>
    <w:pPr>
      <w:spacing w:after="0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2F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spacing w:line="240" w:lineRule="auto"/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52F9"/>
    <w:rPr>
      <w:rFonts w:asciiTheme="majorHAnsi" w:eastAsiaTheme="majorEastAsia" w:hAnsiTheme="majorHAnsi" w:cstheme="majorBidi"/>
      <w:b/>
      <w:bCs/>
      <w:caps/>
      <w:sz w:val="36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D52F9"/>
    <w:rPr>
      <w:rFonts w:asciiTheme="majorHAnsi" w:eastAsiaTheme="majorEastAsia" w:hAnsiTheme="majorHAnsi" w:cstheme="majorBidi"/>
      <w:b/>
      <w:bCs/>
      <w:caps/>
      <w:sz w:val="32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spacing w:line="240" w:lineRule="auto"/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 w:line="240" w:lineRule="auto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 w:line="240" w:lineRule="auto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pPr>
      <w:spacing w:line="240" w:lineRule="auto"/>
    </w:pPr>
    <w:rPr>
      <w:rFonts w:eastAsia="Times New Roman" w:cs="Times New Roman"/>
      <w:sz w:val="22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spacing w:line="240" w:lineRule="auto"/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spacing w:line="240" w:lineRule="auto"/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CEBFA-FA53-497F-9B26-F7ECB79E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34</Pages>
  <Words>5736</Words>
  <Characters>32696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v</cp:lastModifiedBy>
  <cp:revision>76</cp:revision>
  <dcterms:created xsi:type="dcterms:W3CDTF">2012-09-13T22:29:00Z</dcterms:created>
  <dcterms:modified xsi:type="dcterms:W3CDTF">2012-10-13T11:11:00Z</dcterms:modified>
</cp:coreProperties>
</file>