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9909AB" w:rsidRDefault="00B21A33" w:rsidP="00E71957">
      <w:pPr>
        <w:pStyle w:val="Title"/>
        <w:ind w:firstLine="708"/>
      </w:pPr>
      <w:bookmarkStart w:id="0" w:name="_Ref252720581"/>
      <w:bookmarkStart w:id="1" w:name="_Toc257068318"/>
      <w:r w:rsidRPr="009909AB">
        <w:t>Модели, базирани на йерархични композиции от пространства, за управление на софтуерни версии</w:t>
      </w:r>
      <w:bookmarkEnd w:id="0"/>
      <w:bookmarkEnd w:id="1"/>
    </w:p>
    <w:p w:rsidR="00B21A33" w:rsidRPr="009909AB" w:rsidRDefault="00B21A33" w:rsidP="00B21A33"/>
    <w:p w:rsidR="00B21A33" w:rsidRPr="0083152B" w:rsidRDefault="00B21A33" w:rsidP="00B21A33">
      <w:pPr>
        <w:rPr>
          <w:lang w:val="en-US"/>
        </w:rPr>
      </w:pPr>
      <w:r w:rsidRPr="009909AB">
        <w:t>Дата: 201</w:t>
      </w:r>
      <w:r w:rsidR="00A8316C" w:rsidRPr="009909AB">
        <w:t>2</w:t>
      </w:r>
      <w:r w:rsidRPr="009909AB">
        <w:t>-</w:t>
      </w:r>
      <w:r w:rsidR="00A8316C" w:rsidRPr="009909AB">
        <w:t>0</w:t>
      </w:r>
      <w:r w:rsidR="00AF29C4">
        <w:rPr>
          <w:lang w:val="en-US"/>
        </w:rPr>
        <w:t>8</w:t>
      </w:r>
      <w:r w:rsidRPr="009909AB">
        <w:t>-</w:t>
      </w:r>
      <w:r w:rsidR="00860CDB">
        <w:rPr>
          <w:lang w:val="en-US"/>
        </w:rPr>
        <w:t>1</w:t>
      </w:r>
      <w:r w:rsidR="00B34142">
        <w:rPr>
          <w:lang w:val="en-US"/>
        </w:rPr>
        <w:t>1</w:t>
      </w:r>
    </w:p>
    <w:p w:rsidR="00B21A33" w:rsidRPr="009909AB" w:rsidRDefault="00B21A33" w:rsidP="00B21A33">
      <w:pPr>
        <w:ind w:firstLine="0"/>
        <w:jc w:val="center"/>
        <w:outlineLvl w:val="0"/>
        <w:rPr>
          <w:rStyle w:val="Heading5Char"/>
        </w:rPr>
      </w:pPr>
      <w:r w:rsidRPr="009909AB">
        <w:br w:type="page"/>
      </w:r>
      <w:bookmarkStart w:id="2" w:name="_Toc312755892"/>
      <w:bookmarkStart w:id="3" w:name="_Toc314329276"/>
      <w:bookmarkStart w:id="4" w:name="_Toc325383488"/>
      <w:bookmarkStart w:id="5" w:name="_Toc325908685"/>
      <w:r w:rsidRPr="009909AB">
        <w:rPr>
          <w:rStyle w:val="Heading5Char"/>
        </w:rPr>
        <w:lastRenderedPageBreak/>
        <w:t>Съдържание</w:t>
      </w:r>
      <w:bookmarkEnd w:id="2"/>
      <w:bookmarkEnd w:id="3"/>
      <w:bookmarkEnd w:id="4"/>
      <w:bookmarkEnd w:id="5"/>
    </w:p>
    <w:p w:rsidR="00364FC9" w:rsidRDefault="00924D84" w:rsidP="00522D25">
      <w:pPr>
        <w:pStyle w:val="TOC1"/>
        <w:rPr>
          <w:rFonts w:asciiTheme="minorHAnsi" w:eastAsiaTheme="minorEastAsia" w:hAnsiTheme="minorHAnsi" w:cstheme="minorBidi"/>
          <w:b w:val="0"/>
          <w:noProof/>
          <w:sz w:val="22"/>
          <w:szCs w:val="22"/>
          <w:lang w:eastAsia="bg-BG"/>
        </w:rPr>
      </w:pPr>
      <w:r w:rsidRPr="00924D84">
        <w:fldChar w:fldCharType="begin"/>
      </w:r>
      <w:r w:rsidR="00B21A33" w:rsidRPr="009909AB">
        <w:instrText xml:space="preserve"> TOC \o "1-3" \h \z \u </w:instrText>
      </w:r>
      <w:r w:rsidRPr="00924D84">
        <w:fldChar w:fldCharType="separate"/>
      </w:r>
    </w:p>
    <w:p w:rsidR="00364FC9" w:rsidRDefault="00924D84">
      <w:pPr>
        <w:pStyle w:val="TOC1"/>
        <w:rPr>
          <w:rFonts w:asciiTheme="minorHAnsi" w:eastAsiaTheme="minorEastAsia" w:hAnsiTheme="minorHAnsi" w:cstheme="minorBidi"/>
          <w:b w:val="0"/>
          <w:noProof/>
          <w:sz w:val="22"/>
          <w:szCs w:val="22"/>
          <w:lang w:eastAsia="bg-BG"/>
        </w:rPr>
      </w:pPr>
      <w:hyperlink w:anchor="_Toc325908686" w:history="1">
        <w:r w:rsidR="00364FC9" w:rsidRPr="004F07FA">
          <w:rPr>
            <w:rStyle w:val="Hyperlink"/>
            <w:noProof/>
          </w:rPr>
          <w:t>УВОД</w:t>
        </w:r>
        <w:r w:rsidR="00364FC9">
          <w:rPr>
            <w:noProof/>
            <w:webHidden/>
          </w:rPr>
          <w:tab/>
        </w:r>
        <w:r>
          <w:rPr>
            <w:noProof/>
            <w:webHidden/>
          </w:rPr>
          <w:fldChar w:fldCharType="begin"/>
        </w:r>
        <w:r w:rsidR="00364FC9">
          <w:rPr>
            <w:noProof/>
            <w:webHidden/>
          </w:rPr>
          <w:instrText xml:space="preserve"> PAGEREF _Toc325908686 \h </w:instrText>
        </w:r>
        <w:r>
          <w:rPr>
            <w:noProof/>
            <w:webHidden/>
          </w:rPr>
        </w:r>
        <w:r>
          <w:rPr>
            <w:noProof/>
            <w:webHidden/>
          </w:rPr>
          <w:fldChar w:fldCharType="separate"/>
        </w:r>
        <w:r w:rsidR="00364FC9">
          <w:rPr>
            <w:noProof/>
            <w:webHidden/>
          </w:rPr>
          <w:t>6</w:t>
        </w:r>
        <w:r>
          <w:rPr>
            <w:noProof/>
            <w:webHidden/>
          </w:rPr>
          <w:fldChar w:fldCharType="end"/>
        </w:r>
      </w:hyperlink>
    </w:p>
    <w:p w:rsidR="00364FC9" w:rsidRDefault="00924D84">
      <w:pPr>
        <w:pStyle w:val="TOC1"/>
        <w:rPr>
          <w:rFonts w:asciiTheme="minorHAnsi" w:eastAsiaTheme="minorEastAsia" w:hAnsiTheme="minorHAnsi" w:cstheme="minorBidi"/>
          <w:b w:val="0"/>
          <w:noProof/>
          <w:sz w:val="22"/>
          <w:szCs w:val="22"/>
          <w:lang w:eastAsia="bg-BG"/>
        </w:rPr>
      </w:pPr>
      <w:hyperlink w:anchor="_Toc325908687"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първа Управление на версията при създаването на софтуерни системи</w:t>
        </w:r>
        <w:r w:rsidR="00364FC9">
          <w:rPr>
            <w:noProof/>
            <w:webHidden/>
          </w:rPr>
          <w:tab/>
        </w:r>
        <w:r>
          <w:rPr>
            <w:noProof/>
            <w:webHidden/>
          </w:rPr>
          <w:fldChar w:fldCharType="begin"/>
        </w:r>
        <w:r w:rsidR="00364FC9">
          <w:rPr>
            <w:noProof/>
            <w:webHidden/>
          </w:rPr>
          <w:instrText xml:space="preserve"> PAGEREF _Toc325908687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924D84">
      <w:pPr>
        <w:pStyle w:val="TOC2"/>
        <w:rPr>
          <w:rFonts w:asciiTheme="minorHAnsi" w:eastAsiaTheme="minorEastAsia" w:hAnsiTheme="minorHAnsi" w:cstheme="minorBidi"/>
          <w:noProof/>
          <w:sz w:val="22"/>
          <w:szCs w:val="22"/>
          <w:lang w:eastAsia="bg-BG"/>
        </w:rPr>
      </w:pPr>
      <w:hyperlink w:anchor="_Toc325908688" w:history="1">
        <w:r w:rsidR="00364FC9" w:rsidRPr="004F07FA">
          <w:rPr>
            <w:rStyle w:val="Hyperlink"/>
            <w:noProof/>
          </w:rPr>
          <w:t>1.1.</w:t>
        </w:r>
        <w:r w:rsidR="00364FC9">
          <w:rPr>
            <w:rFonts w:asciiTheme="minorHAnsi" w:eastAsiaTheme="minorEastAsia" w:hAnsiTheme="minorHAnsi" w:cstheme="minorBidi"/>
            <w:noProof/>
            <w:sz w:val="22"/>
            <w:szCs w:val="22"/>
            <w:lang w:eastAsia="bg-BG"/>
          </w:rPr>
          <w:tab/>
        </w:r>
        <w:r w:rsidR="00364FC9" w:rsidRPr="004F07FA">
          <w:rPr>
            <w:rStyle w:val="Hyperlink"/>
            <w:noProof/>
          </w:rPr>
          <w:t>Място на управлението на версии</w:t>
        </w:r>
        <w:r w:rsidR="00364FC9">
          <w:rPr>
            <w:noProof/>
            <w:webHidden/>
          </w:rPr>
          <w:tab/>
        </w:r>
        <w:r>
          <w:rPr>
            <w:noProof/>
            <w:webHidden/>
          </w:rPr>
          <w:fldChar w:fldCharType="begin"/>
        </w:r>
        <w:r w:rsidR="00364FC9">
          <w:rPr>
            <w:noProof/>
            <w:webHidden/>
          </w:rPr>
          <w:instrText xml:space="preserve"> PAGEREF _Toc325908688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924D8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89" w:history="1">
        <w:r w:rsidR="00364FC9" w:rsidRPr="004F07FA">
          <w:rPr>
            <w:rStyle w:val="Hyperlink"/>
            <w:noProof/>
          </w:rPr>
          <w:t>1.1.1.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създаване на софтуер</w:t>
        </w:r>
        <w:r w:rsidR="00364FC9">
          <w:rPr>
            <w:noProof/>
            <w:webHidden/>
          </w:rPr>
          <w:tab/>
        </w:r>
        <w:r>
          <w:rPr>
            <w:noProof/>
            <w:webHidden/>
          </w:rPr>
          <w:fldChar w:fldCharType="begin"/>
        </w:r>
        <w:r w:rsidR="00364FC9">
          <w:rPr>
            <w:noProof/>
            <w:webHidden/>
          </w:rPr>
          <w:instrText xml:space="preserve"> PAGEREF _Toc325908689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924D84">
      <w:pPr>
        <w:pStyle w:val="TOC3"/>
        <w:tabs>
          <w:tab w:val="right" w:leader="dot" w:pos="9062"/>
        </w:tabs>
        <w:rPr>
          <w:rFonts w:asciiTheme="minorHAnsi" w:eastAsiaTheme="minorEastAsia" w:hAnsiTheme="minorHAnsi" w:cstheme="minorBidi"/>
          <w:noProof/>
          <w:sz w:val="22"/>
          <w:szCs w:val="22"/>
          <w:lang w:eastAsia="bg-BG"/>
        </w:rPr>
      </w:pPr>
      <w:hyperlink w:anchor="_Toc325908690" w:history="1">
        <w:r w:rsidR="00364FC9" w:rsidRPr="004F07FA">
          <w:rPr>
            <w:rStyle w:val="Hyperlink"/>
            <w:noProof/>
          </w:rPr>
          <w:t>Управление на документни</w:t>
        </w:r>
        <w:r w:rsidR="00364FC9">
          <w:rPr>
            <w:noProof/>
            <w:webHidden/>
          </w:rPr>
          <w:tab/>
        </w:r>
        <w:r>
          <w:rPr>
            <w:noProof/>
            <w:webHidden/>
          </w:rPr>
          <w:fldChar w:fldCharType="begin"/>
        </w:r>
        <w:r w:rsidR="00364FC9">
          <w:rPr>
            <w:noProof/>
            <w:webHidden/>
          </w:rPr>
          <w:instrText xml:space="preserve"> PAGEREF _Toc325908690 \h </w:instrText>
        </w:r>
        <w:r>
          <w:rPr>
            <w:noProof/>
            <w:webHidden/>
          </w:rPr>
        </w:r>
        <w:r>
          <w:rPr>
            <w:noProof/>
            <w:webHidden/>
          </w:rPr>
          <w:fldChar w:fldCharType="separate"/>
        </w:r>
        <w:r w:rsidR="00364FC9">
          <w:rPr>
            <w:noProof/>
            <w:webHidden/>
          </w:rPr>
          <w:t>11</w:t>
        </w:r>
        <w:r>
          <w:rPr>
            <w:noProof/>
            <w:webHidden/>
          </w:rPr>
          <w:fldChar w:fldCharType="end"/>
        </w:r>
      </w:hyperlink>
    </w:p>
    <w:p w:rsidR="00364FC9" w:rsidRDefault="00924D8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1" w:history="1">
        <w:r w:rsidR="00364FC9" w:rsidRPr="004F07FA">
          <w:rPr>
            <w:rStyle w:val="Hyperlink"/>
            <w:noProof/>
          </w:rPr>
          <w:t>1.1.2.</w:t>
        </w:r>
        <w:r w:rsidR="00364FC9">
          <w:rPr>
            <w:rFonts w:asciiTheme="minorHAnsi" w:eastAsiaTheme="minorEastAsia" w:hAnsiTheme="minorHAnsi" w:cstheme="minorBidi"/>
            <w:noProof/>
            <w:sz w:val="22"/>
            <w:szCs w:val="22"/>
            <w:lang w:eastAsia="bg-BG"/>
          </w:rPr>
          <w:tab/>
        </w:r>
        <w:r w:rsidR="00364FC9" w:rsidRPr="004F07FA">
          <w:rPr>
            <w:rStyle w:val="Hyperlink"/>
            <w:noProof/>
          </w:rPr>
          <w:t>Цели, задачи и предизвикателства пред системите за контрол и управление на версии</w:t>
        </w:r>
        <w:r w:rsidR="00364FC9">
          <w:rPr>
            <w:noProof/>
            <w:webHidden/>
          </w:rPr>
          <w:tab/>
        </w:r>
        <w:r>
          <w:rPr>
            <w:noProof/>
            <w:webHidden/>
          </w:rPr>
          <w:fldChar w:fldCharType="begin"/>
        </w:r>
        <w:r w:rsidR="00364FC9">
          <w:rPr>
            <w:noProof/>
            <w:webHidden/>
          </w:rPr>
          <w:instrText xml:space="preserve"> PAGEREF _Toc325908691 \h </w:instrText>
        </w:r>
        <w:r>
          <w:rPr>
            <w:noProof/>
            <w:webHidden/>
          </w:rPr>
        </w:r>
        <w:r>
          <w:rPr>
            <w:noProof/>
            <w:webHidden/>
          </w:rPr>
          <w:fldChar w:fldCharType="separate"/>
        </w:r>
        <w:r w:rsidR="00364FC9">
          <w:rPr>
            <w:noProof/>
            <w:webHidden/>
          </w:rPr>
          <w:t>13</w:t>
        </w:r>
        <w:r>
          <w:rPr>
            <w:noProof/>
            <w:webHidden/>
          </w:rPr>
          <w:fldChar w:fldCharType="end"/>
        </w:r>
      </w:hyperlink>
    </w:p>
    <w:p w:rsidR="00364FC9" w:rsidRDefault="00924D8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2" w:history="1">
        <w:r w:rsidR="00364FC9" w:rsidRPr="004F07FA">
          <w:rPr>
            <w:rStyle w:val="Hyperlink"/>
            <w:noProof/>
          </w:rPr>
          <w:t>1.1.3.</w:t>
        </w:r>
        <w:r w:rsidR="00364FC9">
          <w:rPr>
            <w:rFonts w:asciiTheme="minorHAnsi" w:eastAsiaTheme="minorEastAsia" w:hAnsiTheme="minorHAnsi" w:cstheme="minorBidi"/>
            <w:noProof/>
            <w:sz w:val="22"/>
            <w:szCs w:val="22"/>
            <w:lang w:eastAsia="bg-BG"/>
          </w:rPr>
          <w:tab/>
        </w:r>
        <w:r w:rsidR="00364FC9" w:rsidRPr="004F07FA">
          <w:rPr>
            <w:rStyle w:val="Hyperlink"/>
            <w:noProof/>
          </w:rPr>
          <w:t>Управление на версиите при създаването на софтуер</w:t>
        </w:r>
        <w:r w:rsidR="00364FC9">
          <w:rPr>
            <w:noProof/>
            <w:webHidden/>
          </w:rPr>
          <w:tab/>
        </w:r>
        <w:r>
          <w:rPr>
            <w:noProof/>
            <w:webHidden/>
          </w:rPr>
          <w:fldChar w:fldCharType="begin"/>
        </w:r>
        <w:r w:rsidR="00364FC9">
          <w:rPr>
            <w:noProof/>
            <w:webHidden/>
          </w:rPr>
          <w:instrText xml:space="preserve"> PAGEREF _Toc325908692 \h </w:instrText>
        </w:r>
        <w:r>
          <w:rPr>
            <w:noProof/>
            <w:webHidden/>
          </w:rPr>
        </w:r>
        <w:r>
          <w:rPr>
            <w:noProof/>
            <w:webHidden/>
          </w:rPr>
          <w:fldChar w:fldCharType="separate"/>
        </w:r>
        <w:r w:rsidR="00364FC9">
          <w:rPr>
            <w:noProof/>
            <w:webHidden/>
          </w:rPr>
          <w:t>17</w:t>
        </w:r>
        <w:r>
          <w:rPr>
            <w:noProof/>
            <w:webHidden/>
          </w:rPr>
          <w:fldChar w:fldCharType="end"/>
        </w:r>
      </w:hyperlink>
    </w:p>
    <w:p w:rsidR="00364FC9" w:rsidRDefault="00924D84">
      <w:pPr>
        <w:pStyle w:val="TOC2"/>
        <w:rPr>
          <w:rFonts w:asciiTheme="minorHAnsi" w:eastAsiaTheme="minorEastAsia" w:hAnsiTheme="minorHAnsi" w:cstheme="minorBidi"/>
          <w:noProof/>
          <w:sz w:val="22"/>
          <w:szCs w:val="22"/>
          <w:lang w:eastAsia="bg-BG"/>
        </w:rPr>
      </w:pPr>
      <w:hyperlink w:anchor="_Toc325908693" w:history="1">
        <w:r w:rsidR="00364FC9" w:rsidRPr="004F07FA">
          <w:rPr>
            <w:rStyle w:val="Hyperlink"/>
            <w:noProof/>
          </w:rPr>
          <w:t>1.2.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управление и контрол на версиите</w:t>
        </w:r>
        <w:r w:rsidR="00364FC9">
          <w:rPr>
            <w:noProof/>
            <w:webHidden/>
          </w:rPr>
          <w:tab/>
        </w:r>
        <w:r>
          <w:rPr>
            <w:noProof/>
            <w:webHidden/>
          </w:rPr>
          <w:fldChar w:fldCharType="begin"/>
        </w:r>
        <w:r w:rsidR="00364FC9">
          <w:rPr>
            <w:noProof/>
            <w:webHidden/>
          </w:rPr>
          <w:instrText xml:space="preserve"> PAGEREF _Toc325908693 \h </w:instrText>
        </w:r>
        <w:r>
          <w:rPr>
            <w:noProof/>
            <w:webHidden/>
          </w:rPr>
        </w:r>
        <w:r>
          <w:rPr>
            <w:noProof/>
            <w:webHidden/>
          </w:rPr>
          <w:fldChar w:fldCharType="separate"/>
        </w:r>
        <w:r w:rsidR="00364FC9">
          <w:rPr>
            <w:noProof/>
            <w:webHidden/>
          </w:rPr>
          <w:t>18</w:t>
        </w:r>
        <w:r>
          <w:rPr>
            <w:noProof/>
            <w:webHidden/>
          </w:rPr>
          <w:fldChar w:fldCharType="end"/>
        </w:r>
      </w:hyperlink>
    </w:p>
    <w:p w:rsidR="00364FC9" w:rsidRDefault="00924D8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4" w:history="1">
        <w:r w:rsidR="00364FC9" w:rsidRPr="004F07FA">
          <w:rPr>
            <w:rStyle w:val="Hyperlink"/>
            <w:noProof/>
          </w:rPr>
          <w:t>1.2.1.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извличане/записване</w:t>
        </w:r>
        <w:r w:rsidR="00364FC9">
          <w:rPr>
            <w:noProof/>
            <w:webHidden/>
          </w:rPr>
          <w:tab/>
        </w:r>
        <w:r>
          <w:rPr>
            <w:noProof/>
            <w:webHidden/>
          </w:rPr>
          <w:fldChar w:fldCharType="begin"/>
        </w:r>
        <w:r w:rsidR="00364FC9">
          <w:rPr>
            <w:noProof/>
            <w:webHidden/>
          </w:rPr>
          <w:instrText xml:space="preserve"> PAGEREF _Toc325908694 \h </w:instrText>
        </w:r>
        <w:r>
          <w:rPr>
            <w:noProof/>
            <w:webHidden/>
          </w:rPr>
        </w:r>
        <w:r>
          <w:rPr>
            <w:noProof/>
            <w:webHidden/>
          </w:rPr>
          <w:fldChar w:fldCharType="separate"/>
        </w:r>
        <w:r w:rsidR="00364FC9">
          <w:rPr>
            <w:noProof/>
            <w:webHidden/>
          </w:rPr>
          <w:t>18</w:t>
        </w:r>
        <w:r>
          <w:rPr>
            <w:noProof/>
            <w:webHidden/>
          </w:rPr>
          <w:fldChar w:fldCharType="end"/>
        </w:r>
      </w:hyperlink>
    </w:p>
    <w:p w:rsidR="00364FC9" w:rsidRDefault="00924D8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5" w:history="1">
        <w:r w:rsidR="00364FC9" w:rsidRPr="004F07FA">
          <w:rPr>
            <w:rStyle w:val="Hyperlink"/>
            <w:noProof/>
          </w:rPr>
          <w:t>1.2.2.</w:t>
        </w:r>
        <w:r w:rsidR="00364FC9">
          <w:rPr>
            <w:rFonts w:asciiTheme="minorHAnsi" w:eastAsiaTheme="minorEastAsia" w:hAnsiTheme="minorHAnsi" w:cstheme="minorBidi"/>
            <w:noProof/>
            <w:sz w:val="22"/>
            <w:szCs w:val="22"/>
            <w:lang w:eastAsia="bg-BG"/>
          </w:rPr>
          <w:tab/>
        </w:r>
        <w:r w:rsidR="00364FC9" w:rsidRPr="004F07FA">
          <w:rPr>
            <w:rStyle w:val="Hyperlink"/>
            <w:noProof/>
          </w:rPr>
          <w:t>Композиционен модел</w:t>
        </w:r>
        <w:r w:rsidR="00364FC9">
          <w:rPr>
            <w:noProof/>
            <w:webHidden/>
          </w:rPr>
          <w:tab/>
        </w:r>
        <w:r>
          <w:rPr>
            <w:noProof/>
            <w:webHidden/>
          </w:rPr>
          <w:fldChar w:fldCharType="begin"/>
        </w:r>
        <w:r w:rsidR="00364FC9">
          <w:rPr>
            <w:noProof/>
            <w:webHidden/>
          </w:rPr>
          <w:instrText xml:space="preserve"> PAGEREF _Toc325908695 \h </w:instrText>
        </w:r>
        <w:r>
          <w:rPr>
            <w:noProof/>
            <w:webHidden/>
          </w:rPr>
        </w:r>
        <w:r>
          <w:rPr>
            <w:noProof/>
            <w:webHidden/>
          </w:rPr>
          <w:fldChar w:fldCharType="separate"/>
        </w:r>
        <w:r w:rsidR="00364FC9">
          <w:rPr>
            <w:noProof/>
            <w:webHidden/>
          </w:rPr>
          <w:t>19</w:t>
        </w:r>
        <w:r>
          <w:rPr>
            <w:noProof/>
            <w:webHidden/>
          </w:rPr>
          <w:fldChar w:fldCharType="end"/>
        </w:r>
      </w:hyperlink>
    </w:p>
    <w:p w:rsidR="00364FC9" w:rsidRDefault="00924D8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6" w:history="1">
        <w:r w:rsidR="00364FC9" w:rsidRPr="004F07FA">
          <w:rPr>
            <w:rStyle w:val="Hyperlink"/>
            <w:noProof/>
          </w:rPr>
          <w:t>1.2.3.</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версионизиране чрез използване на дълги транзакции</w:t>
        </w:r>
        <w:r w:rsidR="00364FC9">
          <w:rPr>
            <w:noProof/>
            <w:webHidden/>
          </w:rPr>
          <w:tab/>
        </w:r>
        <w:r>
          <w:rPr>
            <w:noProof/>
            <w:webHidden/>
          </w:rPr>
          <w:fldChar w:fldCharType="begin"/>
        </w:r>
        <w:r w:rsidR="00364FC9">
          <w:rPr>
            <w:noProof/>
            <w:webHidden/>
          </w:rPr>
          <w:instrText xml:space="preserve"> PAGEREF _Toc325908696 \h </w:instrText>
        </w:r>
        <w:r>
          <w:rPr>
            <w:noProof/>
            <w:webHidden/>
          </w:rPr>
        </w:r>
        <w:r>
          <w:rPr>
            <w:noProof/>
            <w:webHidden/>
          </w:rPr>
          <w:fldChar w:fldCharType="separate"/>
        </w:r>
        <w:r w:rsidR="00364FC9">
          <w:rPr>
            <w:noProof/>
            <w:webHidden/>
          </w:rPr>
          <w:t>20</w:t>
        </w:r>
        <w:r>
          <w:rPr>
            <w:noProof/>
            <w:webHidden/>
          </w:rPr>
          <w:fldChar w:fldCharType="end"/>
        </w:r>
      </w:hyperlink>
    </w:p>
    <w:p w:rsidR="00364FC9" w:rsidRDefault="00924D8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7" w:history="1">
        <w:r w:rsidR="00364FC9" w:rsidRPr="004F07FA">
          <w:rPr>
            <w:rStyle w:val="Hyperlink"/>
            <w:noProof/>
          </w:rPr>
          <w:t>1.2.4.</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чрез набор от промени</w:t>
        </w:r>
        <w:r w:rsidR="00364FC9">
          <w:rPr>
            <w:noProof/>
            <w:webHidden/>
          </w:rPr>
          <w:tab/>
        </w:r>
        <w:r>
          <w:rPr>
            <w:noProof/>
            <w:webHidden/>
          </w:rPr>
          <w:fldChar w:fldCharType="begin"/>
        </w:r>
        <w:r w:rsidR="00364FC9">
          <w:rPr>
            <w:noProof/>
            <w:webHidden/>
          </w:rPr>
          <w:instrText xml:space="preserve"> PAGEREF _Toc325908697 \h </w:instrText>
        </w:r>
        <w:r>
          <w:rPr>
            <w:noProof/>
            <w:webHidden/>
          </w:rPr>
        </w:r>
        <w:r>
          <w:rPr>
            <w:noProof/>
            <w:webHidden/>
          </w:rPr>
          <w:fldChar w:fldCharType="separate"/>
        </w:r>
        <w:r w:rsidR="00364FC9">
          <w:rPr>
            <w:noProof/>
            <w:webHidden/>
          </w:rPr>
          <w:t>21</w:t>
        </w:r>
        <w:r>
          <w:rPr>
            <w:noProof/>
            <w:webHidden/>
          </w:rPr>
          <w:fldChar w:fldCharType="end"/>
        </w:r>
      </w:hyperlink>
    </w:p>
    <w:p w:rsidR="00364FC9" w:rsidRDefault="00924D8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8" w:history="1">
        <w:r w:rsidR="00364FC9" w:rsidRPr="004F07FA">
          <w:rPr>
            <w:rStyle w:val="Hyperlink"/>
            <w:noProof/>
          </w:rPr>
          <w:t>1.2.5.</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при обектно-ориентиран модел</w:t>
        </w:r>
        <w:r w:rsidR="00364FC9">
          <w:rPr>
            <w:noProof/>
            <w:webHidden/>
          </w:rPr>
          <w:tab/>
        </w:r>
        <w:r>
          <w:rPr>
            <w:noProof/>
            <w:webHidden/>
          </w:rPr>
          <w:fldChar w:fldCharType="begin"/>
        </w:r>
        <w:r w:rsidR="00364FC9">
          <w:rPr>
            <w:noProof/>
            <w:webHidden/>
          </w:rPr>
          <w:instrText xml:space="preserve"> PAGEREF _Toc325908698 \h </w:instrText>
        </w:r>
        <w:r>
          <w:rPr>
            <w:noProof/>
            <w:webHidden/>
          </w:rPr>
        </w:r>
        <w:r>
          <w:rPr>
            <w:noProof/>
            <w:webHidden/>
          </w:rPr>
          <w:fldChar w:fldCharType="separate"/>
        </w:r>
        <w:r w:rsidR="00364FC9">
          <w:rPr>
            <w:noProof/>
            <w:webHidden/>
          </w:rPr>
          <w:t>21</w:t>
        </w:r>
        <w:r>
          <w:rPr>
            <w:noProof/>
            <w:webHidden/>
          </w:rPr>
          <w:fldChar w:fldCharType="end"/>
        </w:r>
      </w:hyperlink>
    </w:p>
    <w:p w:rsidR="00364FC9" w:rsidRDefault="00924D84">
      <w:pPr>
        <w:pStyle w:val="TOC2"/>
        <w:rPr>
          <w:rFonts w:asciiTheme="minorHAnsi" w:eastAsiaTheme="minorEastAsia" w:hAnsiTheme="minorHAnsi" w:cstheme="minorBidi"/>
          <w:noProof/>
          <w:sz w:val="22"/>
          <w:szCs w:val="22"/>
          <w:lang w:eastAsia="bg-BG"/>
        </w:rPr>
      </w:pPr>
      <w:hyperlink w:anchor="_Toc325908699" w:history="1">
        <w:r w:rsidR="00364FC9" w:rsidRPr="004F07FA">
          <w:rPr>
            <w:rStyle w:val="Hyperlink"/>
            <w:noProof/>
          </w:rPr>
          <w:t>1.3.</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версионизиран обект</w:t>
        </w:r>
        <w:r w:rsidR="00364FC9">
          <w:rPr>
            <w:noProof/>
            <w:webHidden/>
          </w:rPr>
          <w:tab/>
        </w:r>
        <w:r>
          <w:rPr>
            <w:noProof/>
            <w:webHidden/>
          </w:rPr>
          <w:fldChar w:fldCharType="begin"/>
        </w:r>
        <w:r w:rsidR="00364FC9">
          <w:rPr>
            <w:noProof/>
            <w:webHidden/>
          </w:rPr>
          <w:instrText xml:space="preserve"> PAGEREF _Toc325908699 \h </w:instrText>
        </w:r>
        <w:r>
          <w:rPr>
            <w:noProof/>
            <w:webHidden/>
          </w:rPr>
        </w:r>
        <w:r>
          <w:rPr>
            <w:noProof/>
            <w:webHidden/>
          </w:rPr>
          <w:fldChar w:fldCharType="separate"/>
        </w:r>
        <w:r w:rsidR="00364FC9">
          <w:rPr>
            <w:noProof/>
            <w:webHidden/>
          </w:rPr>
          <w:t>22</w:t>
        </w:r>
        <w:r>
          <w:rPr>
            <w:noProof/>
            <w:webHidden/>
          </w:rPr>
          <w:fldChar w:fldCharType="end"/>
        </w:r>
      </w:hyperlink>
    </w:p>
    <w:p w:rsidR="00364FC9" w:rsidRDefault="00924D8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0" w:history="1">
        <w:r w:rsidR="00364FC9" w:rsidRPr="004F07FA">
          <w:rPr>
            <w:rStyle w:val="Hyperlink"/>
            <w:noProof/>
          </w:rPr>
          <w:t>1.3.1.</w:t>
        </w:r>
        <w:r w:rsidR="00364FC9">
          <w:rPr>
            <w:rFonts w:asciiTheme="minorHAnsi" w:eastAsiaTheme="minorEastAsia" w:hAnsiTheme="minorHAnsi" w:cstheme="minorBidi"/>
            <w:noProof/>
            <w:sz w:val="22"/>
            <w:szCs w:val="22"/>
            <w:lang w:eastAsia="bg-BG"/>
          </w:rPr>
          <w:tab/>
        </w:r>
        <w:r w:rsidR="00364FC9" w:rsidRPr="004F07FA">
          <w:rPr>
            <w:rStyle w:val="Hyperlink"/>
            <w:noProof/>
          </w:rPr>
          <w:t>Съхраняване като файлове</w:t>
        </w:r>
        <w:r w:rsidR="00364FC9">
          <w:rPr>
            <w:noProof/>
            <w:webHidden/>
          </w:rPr>
          <w:tab/>
        </w:r>
        <w:r>
          <w:rPr>
            <w:noProof/>
            <w:webHidden/>
          </w:rPr>
          <w:fldChar w:fldCharType="begin"/>
        </w:r>
        <w:r w:rsidR="00364FC9">
          <w:rPr>
            <w:noProof/>
            <w:webHidden/>
          </w:rPr>
          <w:instrText xml:space="preserve"> PAGEREF _Toc325908700 \h </w:instrText>
        </w:r>
        <w:r>
          <w:rPr>
            <w:noProof/>
            <w:webHidden/>
          </w:rPr>
        </w:r>
        <w:r>
          <w:rPr>
            <w:noProof/>
            <w:webHidden/>
          </w:rPr>
          <w:fldChar w:fldCharType="separate"/>
        </w:r>
        <w:r w:rsidR="00364FC9">
          <w:rPr>
            <w:noProof/>
            <w:webHidden/>
          </w:rPr>
          <w:t>23</w:t>
        </w:r>
        <w:r>
          <w:rPr>
            <w:noProof/>
            <w:webHidden/>
          </w:rPr>
          <w:fldChar w:fldCharType="end"/>
        </w:r>
      </w:hyperlink>
    </w:p>
    <w:p w:rsidR="00364FC9" w:rsidRDefault="00924D8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1" w:history="1">
        <w:r w:rsidR="00364FC9" w:rsidRPr="004F07FA">
          <w:rPr>
            <w:rStyle w:val="Hyperlink"/>
            <w:noProof/>
          </w:rPr>
          <w:t>1.3.2.</w:t>
        </w:r>
        <w:r w:rsidR="00364FC9">
          <w:rPr>
            <w:rFonts w:asciiTheme="minorHAnsi" w:eastAsiaTheme="minorEastAsia" w:hAnsiTheme="minorHAnsi" w:cstheme="minorBidi"/>
            <w:noProof/>
            <w:sz w:val="22"/>
            <w:szCs w:val="22"/>
            <w:lang w:eastAsia="bg-BG"/>
          </w:rPr>
          <w:tab/>
        </w:r>
        <w:r w:rsidR="00364FC9" w:rsidRPr="004F07FA">
          <w:rPr>
            <w:rStyle w:val="Hyperlink"/>
            <w:noProof/>
          </w:rPr>
          <w:t>Съхраняване при обектен модел на данните</w:t>
        </w:r>
        <w:r w:rsidR="00364FC9">
          <w:rPr>
            <w:noProof/>
            <w:webHidden/>
          </w:rPr>
          <w:tab/>
        </w:r>
        <w:r>
          <w:rPr>
            <w:noProof/>
            <w:webHidden/>
          </w:rPr>
          <w:fldChar w:fldCharType="begin"/>
        </w:r>
        <w:r w:rsidR="00364FC9">
          <w:rPr>
            <w:noProof/>
            <w:webHidden/>
          </w:rPr>
          <w:instrText xml:space="preserve"> PAGEREF _Toc325908701 \h </w:instrText>
        </w:r>
        <w:r>
          <w:rPr>
            <w:noProof/>
            <w:webHidden/>
          </w:rPr>
        </w:r>
        <w:r>
          <w:rPr>
            <w:noProof/>
            <w:webHidden/>
          </w:rPr>
          <w:fldChar w:fldCharType="separate"/>
        </w:r>
        <w:r w:rsidR="00364FC9">
          <w:rPr>
            <w:noProof/>
            <w:webHidden/>
          </w:rPr>
          <w:t>24</w:t>
        </w:r>
        <w:r>
          <w:rPr>
            <w:noProof/>
            <w:webHidden/>
          </w:rPr>
          <w:fldChar w:fldCharType="end"/>
        </w:r>
      </w:hyperlink>
    </w:p>
    <w:p w:rsidR="00364FC9" w:rsidRDefault="00924D84">
      <w:pPr>
        <w:pStyle w:val="TOC2"/>
        <w:rPr>
          <w:rFonts w:asciiTheme="minorHAnsi" w:eastAsiaTheme="minorEastAsia" w:hAnsiTheme="minorHAnsi" w:cstheme="minorBidi"/>
          <w:noProof/>
          <w:sz w:val="22"/>
          <w:szCs w:val="22"/>
          <w:lang w:eastAsia="bg-BG"/>
        </w:rPr>
      </w:pPr>
      <w:hyperlink w:anchor="_Toc325908702" w:history="1">
        <w:r w:rsidR="00364FC9" w:rsidRPr="004F07FA">
          <w:rPr>
            <w:rStyle w:val="Hyperlink"/>
            <w:noProof/>
          </w:rPr>
          <w:t>1.4.</w:t>
        </w:r>
        <w:r w:rsidR="00364FC9">
          <w:rPr>
            <w:rFonts w:asciiTheme="minorHAnsi" w:eastAsiaTheme="minorEastAsia" w:hAnsiTheme="minorHAnsi" w:cstheme="minorBidi"/>
            <w:noProof/>
            <w:sz w:val="22"/>
            <w:szCs w:val="22"/>
            <w:lang w:eastAsia="bg-BG"/>
          </w:rPr>
          <w:tab/>
        </w:r>
        <w:r w:rsidR="00364FC9" w:rsidRPr="004F07FA">
          <w:rPr>
            <w:rStyle w:val="Hyperlink"/>
            <w:noProof/>
          </w:rPr>
          <w:t>Подходи за съхраняване на версии</w:t>
        </w:r>
        <w:r w:rsidR="00364FC9">
          <w:rPr>
            <w:noProof/>
            <w:webHidden/>
          </w:rPr>
          <w:tab/>
        </w:r>
        <w:r>
          <w:rPr>
            <w:noProof/>
            <w:webHidden/>
          </w:rPr>
          <w:fldChar w:fldCharType="begin"/>
        </w:r>
        <w:r w:rsidR="00364FC9">
          <w:rPr>
            <w:noProof/>
            <w:webHidden/>
          </w:rPr>
          <w:instrText xml:space="preserve"> PAGEREF _Toc325908702 \h </w:instrText>
        </w:r>
        <w:r>
          <w:rPr>
            <w:noProof/>
            <w:webHidden/>
          </w:rPr>
        </w:r>
        <w:r>
          <w:rPr>
            <w:noProof/>
            <w:webHidden/>
          </w:rPr>
          <w:fldChar w:fldCharType="separate"/>
        </w:r>
        <w:r w:rsidR="00364FC9">
          <w:rPr>
            <w:noProof/>
            <w:webHidden/>
          </w:rPr>
          <w:t>25</w:t>
        </w:r>
        <w:r>
          <w:rPr>
            <w:noProof/>
            <w:webHidden/>
          </w:rPr>
          <w:fldChar w:fldCharType="end"/>
        </w:r>
      </w:hyperlink>
    </w:p>
    <w:p w:rsidR="00364FC9" w:rsidRDefault="00924D8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3" w:history="1">
        <w:r w:rsidR="00364FC9" w:rsidRPr="004F07FA">
          <w:rPr>
            <w:rStyle w:val="Hyperlink"/>
            <w:noProof/>
          </w:rPr>
          <w:t>1.4.1.</w:t>
        </w:r>
        <w:r w:rsidR="00364FC9">
          <w:rPr>
            <w:rFonts w:asciiTheme="minorHAnsi" w:eastAsiaTheme="minorEastAsia" w:hAnsiTheme="minorHAnsi" w:cstheme="minorBidi"/>
            <w:noProof/>
            <w:sz w:val="22"/>
            <w:szCs w:val="22"/>
            <w:lang w:eastAsia="bg-BG"/>
          </w:rPr>
          <w:tab/>
        </w:r>
        <w:r w:rsidR="00364FC9" w:rsidRPr="004F07FA">
          <w:rPr>
            <w:rStyle w:val="Hyperlink"/>
            <w:noProof/>
          </w:rPr>
          <w:t>Сливане на паралелни версии</w:t>
        </w:r>
        <w:r w:rsidR="00364FC9">
          <w:rPr>
            <w:noProof/>
            <w:webHidden/>
          </w:rPr>
          <w:tab/>
        </w:r>
        <w:r>
          <w:rPr>
            <w:noProof/>
            <w:webHidden/>
          </w:rPr>
          <w:fldChar w:fldCharType="begin"/>
        </w:r>
        <w:r w:rsidR="00364FC9">
          <w:rPr>
            <w:noProof/>
            <w:webHidden/>
          </w:rPr>
          <w:instrText xml:space="preserve"> PAGEREF _Toc325908703 \h </w:instrText>
        </w:r>
        <w:r>
          <w:rPr>
            <w:noProof/>
            <w:webHidden/>
          </w:rPr>
        </w:r>
        <w:r>
          <w:rPr>
            <w:noProof/>
            <w:webHidden/>
          </w:rPr>
          <w:fldChar w:fldCharType="separate"/>
        </w:r>
        <w:r w:rsidR="00364FC9">
          <w:rPr>
            <w:noProof/>
            <w:webHidden/>
          </w:rPr>
          <w:t>28</w:t>
        </w:r>
        <w:r>
          <w:rPr>
            <w:noProof/>
            <w:webHidden/>
          </w:rPr>
          <w:fldChar w:fldCharType="end"/>
        </w:r>
      </w:hyperlink>
    </w:p>
    <w:p w:rsidR="00364FC9" w:rsidRDefault="00924D8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4" w:history="1">
        <w:r w:rsidR="00364FC9" w:rsidRPr="004F07FA">
          <w:rPr>
            <w:rStyle w:val="Hyperlink"/>
            <w:noProof/>
          </w:rPr>
          <w:t>1.4.2.</w:t>
        </w:r>
        <w:r w:rsidR="00364FC9">
          <w:rPr>
            <w:rFonts w:asciiTheme="minorHAnsi" w:eastAsiaTheme="minorEastAsia" w:hAnsiTheme="minorHAnsi" w:cstheme="minorBidi"/>
            <w:noProof/>
            <w:sz w:val="22"/>
            <w:szCs w:val="22"/>
            <w:lang w:eastAsia="bg-BG"/>
          </w:rPr>
          <w:tab/>
        </w:r>
        <w:r w:rsidR="00364FC9" w:rsidRPr="004F07FA">
          <w:rPr>
            <w:rStyle w:val="Hyperlink"/>
            <w:noProof/>
          </w:rPr>
          <w:t>Големина на промяната - Съставност и гранулираност на версионизирани обекти</w:t>
        </w:r>
        <w:r w:rsidR="00364FC9">
          <w:rPr>
            <w:noProof/>
            <w:webHidden/>
          </w:rPr>
          <w:tab/>
        </w:r>
        <w:r>
          <w:rPr>
            <w:noProof/>
            <w:webHidden/>
          </w:rPr>
          <w:fldChar w:fldCharType="begin"/>
        </w:r>
        <w:r w:rsidR="00364FC9">
          <w:rPr>
            <w:noProof/>
            <w:webHidden/>
          </w:rPr>
          <w:instrText xml:space="preserve"> PAGEREF _Toc325908704 \h </w:instrText>
        </w:r>
        <w:r>
          <w:rPr>
            <w:noProof/>
            <w:webHidden/>
          </w:rPr>
        </w:r>
        <w:r>
          <w:rPr>
            <w:noProof/>
            <w:webHidden/>
          </w:rPr>
          <w:fldChar w:fldCharType="separate"/>
        </w:r>
        <w:r w:rsidR="00364FC9">
          <w:rPr>
            <w:noProof/>
            <w:webHidden/>
          </w:rPr>
          <w:t>32</w:t>
        </w:r>
        <w:r>
          <w:rPr>
            <w:noProof/>
            <w:webHidden/>
          </w:rPr>
          <w:fldChar w:fldCharType="end"/>
        </w:r>
      </w:hyperlink>
    </w:p>
    <w:p w:rsidR="00364FC9" w:rsidRDefault="00924D84">
      <w:pPr>
        <w:pStyle w:val="TOC2"/>
        <w:rPr>
          <w:rFonts w:asciiTheme="minorHAnsi" w:eastAsiaTheme="minorEastAsia" w:hAnsiTheme="minorHAnsi" w:cstheme="minorBidi"/>
          <w:noProof/>
          <w:sz w:val="22"/>
          <w:szCs w:val="22"/>
          <w:lang w:eastAsia="bg-BG"/>
        </w:rPr>
      </w:pPr>
      <w:hyperlink w:anchor="_Toc325908705" w:history="1">
        <w:r w:rsidR="00364FC9" w:rsidRPr="004F07FA">
          <w:rPr>
            <w:rStyle w:val="Hyperlink"/>
            <w:noProof/>
          </w:rPr>
          <w:t>1.5.</w:t>
        </w:r>
        <w:r w:rsidR="00364FC9">
          <w:rPr>
            <w:rFonts w:asciiTheme="minorHAnsi" w:eastAsiaTheme="minorEastAsia" w:hAnsiTheme="minorHAnsi" w:cstheme="minorBidi"/>
            <w:noProof/>
            <w:sz w:val="22"/>
            <w:szCs w:val="22"/>
            <w:lang w:eastAsia="bg-BG"/>
          </w:rPr>
          <w:tab/>
        </w:r>
        <w:r w:rsidR="00364FC9" w:rsidRPr="004F07FA">
          <w:rPr>
            <w:rStyle w:val="Hyperlink"/>
            <w:noProof/>
          </w:rPr>
          <w:t>Съвместна работа и работни пространства</w:t>
        </w:r>
        <w:r w:rsidR="00364FC9">
          <w:rPr>
            <w:noProof/>
            <w:webHidden/>
          </w:rPr>
          <w:tab/>
        </w:r>
        <w:r>
          <w:rPr>
            <w:noProof/>
            <w:webHidden/>
          </w:rPr>
          <w:fldChar w:fldCharType="begin"/>
        </w:r>
        <w:r w:rsidR="00364FC9">
          <w:rPr>
            <w:noProof/>
            <w:webHidden/>
          </w:rPr>
          <w:instrText xml:space="preserve"> PAGEREF _Toc325908705 \h </w:instrText>
        </w:r>
        <w:r>
          <w:rPr>
            <w:noProof/>
            <w:webHidden/>
          </w:rPr>
        </w:r>
        <w:r>
          <w:rPr>
            <w:noProof/>
            <w:webHidden/>
          </w:rPr>
          <w:fldChar w:fldCharType="separate"/>
        </w:r>
        <w:r w:rsidR="00364FC9">
          <w:rPr>
            <w:noProof/>
            <w:webHidden/>
          </w:rPr>
          <w:t>32</w:t>
        </w:r>
        <w:r>
          <w:rPr>
            <w:noProof/>
            <w:webHidden/>
          </w:rPr>
          <w:fldChar w:fldCharType="end"/>
        </w:r>
      </w:hyperlink>
    </w:p>
    <w:p w:rsidR="00364FC9" w:rsidRDefault="00924D8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6" w:history="1">
        <w:r w:rsidR="00364FC9" w:rsidRPr="004F07FA">
          <w:rPr>
            <w:rStyle w:val="Hyperlink"/>
            <w:noProof/>
          </w:rPr>
          <w:t>1.5.1.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за осигуряване на конкурентен/паралелен достъп</w:t>
        </w:r>
        <w:r w:rsidR="00364FC9">
          <w:rPr>
            <w:noProof/>
            <w:webHidden/>
          </w:rPr>
          <w:tab/>
        </w:r>
        <w:r>
          <w:rPr>
            <w:noProof/>
            <w:webHidden/>
          </w:rPr>
          <w:fldChar w:fldCharType="begin"/>
        </w:r>
        <w:r w:rsidR="00364FC9">
          <w:rPr>
            <w:noProof/>
            <w:webHidden/>
          </w:rPr>
          <w:instrText xml:space="preserve"> PAGEREF _Toc325908706 \h </w:instrText>
        </w:r>
        <w:r>
          <w:rPr>
            <w:noProof/>
            <w:webHidden/>
          </w:rPr>
        </w:r>
        <w:r>
          <w:rPr>
            <w:noProof/>
            <w:webHidden/>
          </w:rPr>
          <w:fldChar w:fldCharType="separate"/>
        </w:r>
        <w:r w:rsidR="00364FC9">
          <w:rPr>
            <w:noProof/>
            <w:webHidden/>
          </w:rPr>
          <w:t>33</w:t>
        </w:r>
        <w:r>
          <w:rPr>
            <w:noProof/>
            <w:webHidden/>
          </w:rPr>
          <w:fldChar w:fldCharType="end"/>
        </w:r>
      </w:hyperlink>
    </w:p>
    <w:p w:rsidR="00364FC9" w:rsidRDefault="00924D8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7" w:history="1">
        <w:r w:rsidR="00364FC9" w:rsidRPr="004F07FA">
          <w:rPr>
            <w:rStyle w:val="Hyperlink"/>
            <w:noProof/>
          </w:rPr>
          <w:t>1.5.2.</w:t>
        </w:r>
        <w:r w:rsidR="00364FC9">
          <w:rPr>
            <w:rFonts w:asciiTheme="minorHAnsi" w:eastAsiaTheme="minorEastAsia" w:hAnsiTheme="minorHAnsi" w:cstheme="minorBidi"/>
            <w:noProof/>
            <w:sz w:val="22"/>
            <w:szCs w:val="22"/>
            <w:lang w:eastAsia="bg-BG"/>
          </w:rPr>
          <w:tab/>
        </w:r>
        <w:r w:rsidR="00364FC9" w:rsidRPr="004F07FA">
          <w:rPr>
            <w:rStyle w:val="Hyperlink"/>
            <w:noProof/>
          </w:rPr>
          <w:t>Същност на работното пространство</w:t>
        </w:r>
        <w:r w:rsidR="00364FC9">
          <w:rPr>
            <w:noProof/>
            <w:webHidden/>
          </w:rPr>
          <w:tab/>
        </w:r>
        <w:r>
          <w:rPr>
            <w:noProof/>
            <w:webHidden/>
          </w:rPr>
          <w:fldChar w:fldCharType="begin"/>
        </w:r>
        <w:r w:rsidR="00364FC9">
          <w:rPr>
            <w:noProof/>
            <w:webHidden/>
          </w:rPr>
          <w:instrText xml:space="preserve"> PAGEREF _Toc325908707 \h </w:instrText>
        </w:r>
        <w:r>
          <w:rPr>
            <w:noProof/>
            <w:webHidden/>
          </w:rPr>
        </w:r>
        <w:r>
          <w:rPr>
            <w:noProof/>
            <w:webHidden/>
          </w:rPr>
          <w:fldChar w:fldCharType="separate"/>
        </w:r>
        <w:r w:rsidR="00364FC9">
          <w:rPr>
            <w:noProof/>
            <w:webHidden/>
          </w:rPr>
          <w:t>37</w:t>
        </w:r>
        <w:r>
          <w:rPr>
            <w:noProof/>
            <w:webHidden/>
          </w:rPr>
          <w:fldChar w:fldCharType="end"/>
        </w:r>
      </w:hyperlink>
    </w:p>
    <w:p w:rsidR="00364FC9" w:rsidRDefault="00924D8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8" w:history="1">
        <w:r w:rsidR="00364FC9" w:rsidRPr="004F07FA">
          <w:rPr>
            <w:rStyle w:val="Hyperlink"/>
            <w:noProof/>
          </w:rPr>
          <w:t>1.5.3.</w:t>
        </w:r>
        <w:r w:rsidR="00364FC9">
          <w:rPr>
            <w:rFonts w:asciiTheme="minorHAnsi" w:eastAsiaTheme="minorEastAsia" w:hAnsiTheme="minorHAnsi" w:cstheme="minorBidi"/>
            <w:noProof/>
            <w:sz w:val="22"/>
            <w:szCs w:val="22"/>
            <w:lang w:eastAsia="bg-BG"/>
          </w:rPr>
          <w:tab/>
        </w:r>
        <w:r w:rsidR="00364FC9" w:rsidRPr="004F07FA">
          <w:rPr>
            <w:rStyle w:val="Hyperlink"/>
            <w:noProof/>
          </w:rPr>
          <w:t>Файлово базирани работни пространства.</w:t>
        </w:r>
        <w:r w:rsidR="00364FC9">
          <w:rPr>
            <w:noProof/>
            <w:webHidden/>
          </w:rPr>
          <w:tab/>
        </w:r>
        <w:r>
          <w:rPr>
            <w:noProof/>
            <w:webHidden/>
          </w:rPr>
          <w:fldChar w:fldCharType="begin"/>
        </w:r>
        <w:r w:rsidR="00364FC9">
          <w:rPr>
            <w:noProof/>
            <w:webHidden/>
          </w:rPr>
          <w:instrText xml:space="preserve"> PAGEREF _Toc325908708 \h </w:instrText>
        </w:r>
        <w:r>
          <w:rPr>
            <w:noProof/>
            <w:webHidden/>
          </w:rPr>
        </w:r>
        <w:r>
          <w:rPr>
            <w:noProof/>
            <w:webHidden/>
          </w:rPr>
          <w:fldChar w:fldCharType="separate"/>
        </w:r>
        <w:r w:rsidR="00364FC9">
          <w:rPr>
            <w:noProof/>
            <w:webHidden/>
          </w:rPr>
          <w:t>38</w:t>
        </w:r>
        <w:r>
          <w:rPr>
            <w:noProof/>
            <w:webHidden/>
          </w:rPr>
          <w:fldChar w:fldCharType="end"/>
        </w:r>
      </w:hyperlink>
    </w:p>
    <w:p w:rsidR="00364FC9" w:rsidRDefault="00924D8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9" w:history="1">
        <w:r w:rsidR="00364FC9" w:rsidRPr="004F07FA">
          <w:rPr>
            <w:rStyle w:val="Hyperlink"/>
            <w:noProof/>
          </w:rPr>
          <w:t>1.5.4.</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работни пространства със съхранена версия</w:t>
        </w:r>
        <w:r w:rsidR="00364FC9">
          <w:rPr>
            <w:noProof/>
            <w:webHidden/>
          </w:rPr>
          <w:tab/>
        </w:r>
        <w:r>
          <w:rPr>
            <w:noProof/>
            <w:webHidden/>
          </w:rPr>
          <w:fldChar w:fldCharType="begin"/>
        </w:r>
        <w:r w:rsidR="00364FC9">
          <w:rPr>
            <w:noProof/>
            <w:webHidden/>
          </w:rPr>
          <w:instrText xml:space="preserve"> PAGEREF _Toc325908709 \h </w:instrText>
        </w:r>
        <w:r>
          <w:rPr>
            <w:noProof/>
            <w:webHidden/>
          </w:rPr>
        </w:r>
        <w:r>
          <w:rPr>
            <w:noProof/>
            <w:webHidden/>
          </w:rPr>
          <w:fldChar w:fldCharType="separate"/>
        </w:r>
        <w:r w:rsidR="00364FC9">
          <w:rPr>
            <w:noProof/>
            <w:webHidden/>
          </w:rPr>
          <w:t>39</w:t>
        </w:r>
        <w:r>
          <w:rPr>
            <w:noProof/>
            <w:webHidden/>
          </w:rPr>
          <w:fldChar w:fldCharType="end"/>
        </w:r>
      </w:hyperlink>
    </w:p>
    <w:p w:rsidR="00364FC9" w:rsidRDefault="00924D8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0" w:history="1">
        <w:r w:rsidR="00364FC9" w:rsidRPr="004F07FA">
          <w:rPr>
            <w:rStyle w:val="Hyperlink"/>
            <w:noProof/>
          </w:rPr>
          <w:t>1.5.5.</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разпределени хранилища</w:t>
        </w:r>
        <w:r w:rsidR="00364FC9">
          <w:rPr>
            <w:noProof/>
            <w:webHidden/>
          </w:rPr>
          <w:tab/>
        </w:r>
        <w:r>
          <w:rPr>
            <w:noProof/>
            <w:webHidden/>
          </w:rPr>
          <w:fldChar w:fldCharType="begin"/>
        </w:r>
        <w:r w:rsidR="00364FC9">
          <w:rPr>
            <w:noProof/>
            <w:webHidden/>
          </w:rPr>
          <w:instrText xml:space="preserve"> PAGEREF _Toc325908710 \h </w:instrText>
        </w:r>
        <w:r>
          <w:rPr>
            <w:noProof/>
            <w:webHidden/>
          </w:rPr>
        </w:r>
        <w:r>
          <w:rPr>
            <w:noProof/>
            <w:webHidden/>
          </w:rPr>
          <w:fldChar w:fldCharType="separate"/>
        </w:r>
        <w:r w:rsidR="00364FC9">
          <w:rPr>
            <w:noProof/>
            <w:webHidden/>
          </w:rPr>
          <w:t>41</w:t>
        </w:r>
        <w:r>
          <w:rPr>
            <w:noProof/>
            <w:webHidden/>
          </w:rPr>
          <w:fldChar w:fldCharType="end"/>
        </w:r>
      </w:hyperlink>
    </w:p>
    <w:p w:rsidR="00364FC9" w:rsidRDefault="00924D8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1" w:history="1">
        <w:r w:rsidR="00364FC9" w:rsidRPr="004F07FA">
          <w:rPr>
            <w:rStyle w:val="Hyperlink"/>
            <w:noProof/>
          </w:rPr>
          <w:t>1.5.6.</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йерархично композиране на работни пространства</w:t>
        </w:r>
        <w:r w:rsidR="00364FC9">
          <w:rPr>
            <w:noProof/>
            <w:webHidden/>
          </w:rPr>
          <w:tab/>
        </w:r>
        <w:r>
          <w:rPr>
            <w:noProof/>
            <w:webHidden/>
          </w:rPr>
          <w:fldChar w:fldCharType="begin"/>
        </w:r>
        <w:r w:rsidR="00364FC9">
          <w:rPr>
            <w:noProof/>
            <w:webHidden/>
          </w:rPr>
          <w:instrText xml:space="preserve"> PAGEREF _Toc325908711 \h </w:instrText>
        </w:r>
        <w:r>
          <w:rPr>
            <w:noProof/>
            <w:webHidden/>
          </w:rPr>
        </w:r>
        <w:r>
          <w:rPr>
            <w:noProof/>
            <w:webHidden/>
          </w:rPr>
          <w:fldChar w:fldCharType="separate"/>
        </w:r>
        <w:r w:rsidR="00364FC9">
          <w:rPr>
            <w:noProof/>
            <w:webHidden/>
          </w:rPr>
          <w:t>43</w:t>
        </w:r>
        <w:r>
          <w:rPr>
            <w:noProof/>
            <w:webHidden/>
          </w:rPr>
          <w:fldChar w:fldCharType="end"/>
        </w:r>
      </w:hyperlink>
    </w:p>
    <w:p w:rsidR="00364FC9" w:rsidRDefault="00924D84">
      <w:pPr>
        <w:pStyle w:val="TOC2"/>
        <w:rPr>
          <w:rFonts w:asciiTheme="minorHAnsi" w:eastAsiaTheme="minorEastAsia" w:hAnsiTheme="minorHAnsi" w:cstheme="minorBidi"/>
          <w:noProof/>
          <w:sz w:val="22"/>
          <w:szCs w:val="22"/>
          <w:lang w:eastAsia="bg-BG"/>
        </w:rPr>
      </w:pPr>
      <w:hyperlink w:anchor="_Toc325908712" w:history="1">
        <w:r w:rsidR="00364FC9" w:rsidRPr="004F07FA">
          <w:rPr>
            <w:rStyle w:val="Hyperlink"/>
            <w:noProof/>
          </w:rPr>
          <w:t>1.6.</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Методи за проследимост на промените</w:t>
        </w:r>
        <w:r w:rsidR="00364FC9">
          <w:rPr>
            <w:noProof/>
            <w:webHidden/>
          </w:rPr>
          <w:tab/>
        </w:r>
        <w:r>
          <w:rPr>
            <w:noProof/>
            <w:webHidden/>
          </w:rPr>
          <w:fldChar w:fldCharType="begin"/>
        </w:r>
        <w:r w:rsidR="00364FC9">
          <w:rPr>
            <w:noProof/>
            <w:webHidden/>
          </w:rPr>
          <w:instrText xml:space="preserve"> PAGEREF _Toc325908712 \h </w:instrText>
        </w:r>
        <w:r>
          <w:rPr>
            <w:noProof/>
            <w:webHidden/>
          </w:rPr>
        </w:r>
        <w:r>
          <w:rPr>
            <w:noProof/>
            <w:webHidden/>
          </w:rPr>
          <w:fldChar w:fldCharType="separate"/>
        </w:r>
        <w:r w:rsidR="00364FC9">
          <w:rPr>
            <w:noProof/>
            <w:webHidden/>
          </w:rPr>
          <w:t>44</w:t>
        </w:r>
        <w:r>
          <w:rPr>
            <w:noProof/>
            <w:webHidden/>
          </w:rPr>
          <w:fldChar w:fldCharType="end"/>
        </w:r>
      </w:hyperlink>
    </w:p>
    <w:p w:rsidR="00364FC9" w:rsidRDefault="00924D8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3" w:history="1">
        <w:r w:rsidR="00364FC9" w:rsidRPr="004F07FA">
          <w:rPr>
            <w:rStyle w:val="Hyperlink"/>
            <w:noProof/>
          </w:rPr>
          <w:t>1.6.1.</w:t>
        </w:r>
        <w:r w:rsidR="00364FC9">
          <w:rPr>
            <w:rFonts w:asciiTheme="minorHAnsi" w:eastAsiaTheme="minorEastAsia" w:hAnsiTheme="minorHAnsi" w:cstheme="minorBidi"/>
            <w:noProof/>
            <w:sz w:val="22"/>
            <w:szCs w:val="22"/>
            <w:lang w:eastAsia="bg-BG"/>
          </w:rPr>
          <w:tab/>
        </w:r>
        <w:r w:rsidR="00364FC9" w:rsidRPr="004F07FA">
          <w:rPr>
            <w:rStyle w:val="Hyperlink"/>
            <w:noProof/>
          </w:rPr>
          <w:t>Проследимостта на промените</w:t>
        </w:r>
        <w:r w:rsidR="00364FC9">
          <w:rPr>
            <w:noProof/>
            <w:webHidden/>
          </w:rPr>
          <w:tab/>
        </w:r>
        <w:r>
          <w:rPr>
            <w:noProof/>
            <w:webHidden/>
          </w:rPr>
          <w:fldChar w:fldCharType="begin"/>
        </w:r>
        <w:r w:rsidR="00364FC9">
          <w:rPr>
            <w:noProof/>
            <w:webHidden/>
          </w:rPr>
          <w:instrText xml:space="preserve"> PAGEREF _Toc325908713 \h </w:instrText>
        </w:r>
        <w:r>
          <w:rPr>
            <w:noProof/>
            <w:webHidden/>
          </w:rPr>
        </w:r>
        <w:r>
          <w:rPr>
            <w:noProof/>
            <w:webHidden/>
          </w:rPr>
          <w:fldChar w:fldCharType="separate"/>
        </w:r>
        <w:r w:rsidR="00364FC9">
          <w:rPr>
            <w:noProof/>
            <w:webHidden/>
          </w:rPr>
          <w:t>44</w:t>
        </w:r>
        <w:r>
          <w:rPr>
            <w:noProof/>
            <w:webHidden/>
          </w:rPr>
          <w:fldChar w:fldCharType="end"/>
        </w:r>
      </w:hyperlink>
    </w:p>
    <w:p w:rsidR="00364FC9" w:rsidRDefault="00924D8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4" w:history="1">
        <w:r w:rsidR="00364FC9" w:rsidRPr="004F07FA">
          <w:rPr>
            <w:rStyle w:val="Hyperlink"/>
            <w:noProof/>
          </w:rPr>
          <w:t>1.6.2.</w:t>
        </w:r>
        <w:r w:rsidR="00364FC9">
          <w:rPr>
            <w:rFonts w:asciiTheme="minorHAnsi" w:eastAsiaTheme="minorEastAsia" w:hAnsiTheme="minorHAnsi" w:cstheme="minorBidi"/>
            <w:noProof/>
            <w:sz w:val="22"/>
            <w:szCs w:val="22"/>
            <w:lang w:eastAsia="bg-BG"/>
          </w:rPr>
          <w:tab/>
        </w:r>
        <w:r w:rsidR="00364FC9" w:rsidRPr="004F07FA">
          <w:rPr>
            <w:rStyle w:val="Hyperlink"/>
            <w:noProof/>
          </w:rPr>
          <w:t>Работни единици</w:t>
        </w:r>
        <w:r w:rsidR="00364FC9">
          <w:rPr>
            <w:noProof/>
            <w:webHidden/>
          </w:rPr>
          <w:tab/>
        </w:r>
        <w:r>
          <w:rPr>
            <w:noProof/>
            <w:webHidden/>
          </w:rPr>
          <w:fldChar w:fldCharType="begin"/>
        </w:r>
        <w:r w:rsidR="00364FC9">
          <w:rPr>
            <w:noProof/>
            <w:webHidden/>
          </w:rPr>
          <w:instrText xml:space="preserve"> PAGEREF _Toc325908714 \h </w:instrText>
        </w:r>
        <w:r>
          <w:rPr>
            <w:noProof/>
            <w:webHidden/>
          </w:rPr>
        </w:r>
        <w:r>
          <w:rPr>
            <w:noProof/>
            <w:webHidden/>
          </w:rPr>
          <w:fldChar w:fldCharType="separate"/>
        </w:r>
        <w:r w:rsidR="00364FC9">
          <w:rPr>
            <w:noProof/>
            <w:webHidden/>
          </w:rPr>
          <w:t>46</w:t>
        </w:r>
        <w:r>
          <w:rPr>
            <w:noProof/>
            <w:webHidden/>
          </w:rPr>
          <w:fldChar w:fldCharType="end"/>
        </w:r>
      </w:hyperlink>
    </w:p>
    <w:p w:rsidR="00364FC9" w:rsidRDefault="00924D8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5" w:history="1">
        <w:r w:rsidR="00364FC9" w:rsidRPr="004F07FA">
          <w:rPr>
            <w:rStyle w:val="Hyperlink"/>
            <w:noProof/>
          </w:rPr>
          <w:t>1.6.3.</w:t>
        </w:r>
        <w:r w:rsidR="00364FC9">
          <w:rPr>
            <w:rFonts w:asciiTheme="minorHAnsi" w:eastAsiaTheme="minorEastAsia" w:hAnsiTheme="minorHAnsi" w:cstheme="minorBidi"/>
            <w:noProof/>
            <w:sz w:val="22"/>
            <w:szCs w:val="22"/>
            <w:lang w:eastAsia="bg-BG"/>
          </w:rPr>
          <w:tab/>
        </w:r>
        <w:r w:rsidR="00364FC9" w:rsidRPr="004F07FA">
          <w:rPr>
            <w:rStyle w:val="Hyperlink"/>
            <w:noProof/>
          </w:rPr>
          <w:t>Управление на изискванията и исканията за промени</w:t>
        </w:r>
        <w:r w:rsidR="00364FC9">
          <w:rPr>
            <w:noProof/>
            <w:webHidden/>
          </w:rPr>
          <w:tab/>
        </w:r>
        <w:r>
          <w:rPr>
            <w:noProof/>
            <w:webHidden/>
          </w:rPr>
          <w:fldChar w:fldCharType="begin"/>
        </w:r>
        <w:r w:rsidR="00364FC9">
          <w:rPr>
            <w:noProof/>
            <w:webHidden/>
          </w:rPr>
          <w:instrText xml:space="preserve"> PAGEREF _Toc325908715 \h </w:instrText>
        </w:r>
        <w:r>
          <w:rPr>
            <w:noProof/>
            <w:webHidden/>
          </w:rPr>
        </w:r>
        <w:r>
          <w:rPr>
            <w:noProof/>
            <w:webHidden/>
          </w:rPr>
          <w:fldChar w:fldCharType="separate"/>
        </w:r>
        <w:r w:rsidR="00364FC9">
          <w:rPr>
            <w:noProof/>
            <w:webHidden/>
          </w:rPr>
          <w:t>47</w:t>
        </w:r>
        <w:r>
          <w:rPr>
            <w:noProof/>
            <w:webHidden/>
          </w:rPr>
          <w:fldChar w:fldCharType="end"/>
        </w:r>
      </w:hyperlink>
    </w:p>
    <w:p w:rsidR="00364FC9" w:rsidRDefault="00924D8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6" w:history="1">
        <w:r w:rsidR="00364FC9" w:rsidRPr="004F07FA">
          <w:rPr>
            <w:rStyle w:val="Hyperlink"/>
            <w:noProof/>
          </w:rPr>
          <w:t>1.6.4.</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Методи за проследяване на промени</w:t>
        </w:r>
        <w:r w:rsidR="00364FC9">
          <w:rPr>
            <w:noProof/>
            <w:webHidden/>
          </w:rPr>
          <w:tab/>
        </w:r>
        <w:r>
          <w:rPr>
            <w:noProof/>
            <w:webHidden/>
          </w:rPr>
          <w:fldChar w:fldCharType="begin"/>
        </w:r>
        <w:r w:rsidR="00364FC9">
          <w:rPr>
            <w:noProof/>
            <w:webHidden/>
          </w:rPr>
          <w:instrText xml:space="preserve"> PAGEREF _Toc325908716 \h </w:instrText>
        </w:r>
        <w:r>
          <w:rPr>
            <w:noProof/>
            <w:webHidden/>
          </w:rPr>
        </w:r>
        <w:r>
          <w:rPr>
            <w:noProof/>
            <w:webHidden/>
          </w:rPr>
          <w:fldChar w:fldCharType="separate"/>
        </w:r>
        <w:r w:rsidR="00364FC9">
          <w:rPr>
            <w:noProof/>
            <w:webHidden/>
          </w:rPr>
          <w:t>47</w:t>
        </w:r>
        <w:r>
          <w:rPr>
            <w:noProof/>
            <w:webHidden/>
          </w:rPr>
          <w:fldChar w:fldCharType="end"/>
        </w:r>
      </w:hyperlink>
    </w:p>
    <w:p w:rsidR="00364FC9" w:rsidRDefault="00924D84">
      <w:pPr>
        <w:pStyle w:val="TOC2"/>
        <w:rPr>
          <w:rFonts w:asciiTheme="minorHAnsi" w:eastAsiaTheme="minorEastAsia" w:hAnsiTheme="minorHAnsi" w:cstheme="minorBidi"/>
          <w:noProof/>
          <w:sz w:val="22"/>
          <w:szCs w:val="22"/>
          <w:lang w:eastAsia="bg-BG"/>
        </w:rPr>
      </w:pPr>
      <w:hyperlink w:anchor="_Toc325908717" w:history="1">
        <w:r w:rsidR="00364FC9" w:rsidRPr="004F07FA">
          <w:rPr>
            <w:rStyle w:val="Hyperlink"/>
            <w:noProof/>
          </w:rPr>
          <w:t>1.7.</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_Toc325908717 \h </w:instrText>
        </w:r>
        <w:r>
          <w:rPr>
            <w:noProof/>
            <w:webHidden/>
          </w:rPr>
        </w:r>
        <w:r>
          <w:rPr>
            <w:noProof/>
            <w:webHidden/>
          </w:rPr>
          <w:fldChar w:fldCharType="separate"/>
        </w:r>
        <w:r w:rsidR="00364FC9">
          <w:rPr>
            <w:noProof/>
            <w:webHidden/>
          </w:rPr>
          <w:t>51</w:t>
        </w:r>
        <w:r>
          <w:rPr>
            <w:noProof/>
            <w:webHidden/>
          </w:rPr>
          <w:fldChar w:fldCharType="end"/>
        </w:r>
      </w:hyperlink>
    </w:p>
    <w:p w:rsidR="00364FC9" w:rsidRDefault="00924D84">
      <w:pPr>
        <w:pStyle w:val="TOC1"/>
        <w:rPr>
          <w:rFonts w:asciiTheme="minorHAnsi" w:eastAsiaTheme="minorEastAsia" w:hAnsiTheme="minorHAnsi" w:cstheme="minorBidi"/>
          <w:b w:val="0"/>
          <w:noProof/>
          <w:sz w:val="22"/>
          <w:szCs w:val="22"/>
          <w:lang w:eastAsia="bg-BG"/>
        </w:rPr>
      </w:pPr>
      <w:hyperlink w:anchor="_Toc325908718"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втора Модели за управление на версии в среда с йерархична композиция на работни пространства</w:t>
        </w:r>
        <w:r w:rsidR="00364FC9">
          <w:rPr>
            <w:noProof/>
            <w:webHidden/>
          </w:rPr>
          <w:tab/>
        </w:r>
        <w:r>
          <w:rPr>
            <w:noProof/>
            <w:webHidden/>
          </w:rPr>
          <w:fldChar w:fldCharType="begin"/>
        </w:r>
        <w:r w:rsidR="00364FC9">
          <w:rPr>
            <w:noProof/>
            <w:webHidden/>
          </w:rPr>
          <w:instrText xml:space="preserve"> PAGEREF _Toc325908718 \h </w:instrText>
        </w:r>
        <w:r>
          <w:rPr>
            <w:noProof/>
            <w:webHidden/>
          </w:rPr>
        </w:r>
        <w:r>
          <w:rPr>
            <w:noProof/>
            <w:webHidden/>
          </w:rPr>
          <w:fldChar w:fldCharType="separate"/>
        </w:r>
        <w:r w:rsidR="00364FC9">
          <w:rPr>
            <w:noProof/>
            <w:webHidden/>
          </w:rPr>
          <w:t>54</w:t>
        </w:r>
        <w:r>
          <w:rPr>
            <w:noProof/>
            <w:webHidden/>
          </w:rPr>
          <w:fldChar w:fldCharType="end"/>
        </w:r>
      </w:hyperlink>
    </w:p>
    <w:p w:rsidR="00364FC9" w:rsidRDefault="00924D84">
      <w:pPr>
        <w:pStyle w:val="TOC2"/>
        <w:rPr>
          <w:rFonts w:asciiTheme="minorHAnsi" w:eastAsiaTheme="minorEastAsia" w:hAnsiTheme="minorHAnsi" w:cstheme="minorBidi"/>
          <w:noProof/>
          <w:sz w:val="22"/>
          <w:szCs w:val="22"/>
          <w:lang w:eastAsia="bg-BG"/>
        </w:rPr>
      </w:pPr>
      <w:hyperlink w:anchor="_Toc325908719" w:history="1">
        <w:r w:rsidR="00364FC9" w:rsidRPr="004F07FA">
          <w:rPr>
            <w:rStyle w:val="Hyperlink"/>
            <w:noProof/>
          </w:rPr>
          <w:t>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версионизиран обект</w:t>
        </w:r>
        <w:r w:rsidR="00364FC9">
          <w:rPr>
            <w:noProof/>
            <w:webHidden/>
          </w:rPr>
          <w:tab/>
        </w:r>
        <w:r>
          <w:rPr>
            <w:noProof/>
            <w:webHidden/>
          </w:rPr>
          <w:fldChar w:fldCharType="begin"/>
        </w:r>
        <w:r w:rsidR="00364FC9">
          <w:rPr>
            <w:noProof/>
            <w:webHidden/>
          </w:rPr>
          <w:instrText xml:space="preserve"> PAGEREF _Toc325908719 \h </w:instrText>
        </w:r>
        <w:r>
          <w:rPr>
            <w:noProof/>
            <w:webHidden/>
          </w:rPr>
        </w:r>
        <w:r>
          <w:rPr>
            <w:noProof/>
            <w:webHidden/>
          </w:rPr>
          <w:fldChar w:fldCharType="separate"/>
        </w:r>
        <w:r w:rsidR="00364FC9">
          <w:rPr>
            <w:noProof/>
            <w:webHidden/>
          </w:rPr>
          <w:t>54</w:t>
        </w:r>
        <w:r>
          <w:rPr>
            <w:noProof/>
            <w:webHidden/>
          </w:rPr>
          <w:fldChar w:fldCharType="end"/>
        </w:r>
      </w:hyperlink>
    </w:p>
    <w:p w:rsidR="00364FC9" w:rsidRDefault="00924D8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0" w:history="1">
        <w:r w:rsidR="00364FC9" w:rsidRPr="004F07FA">
          <w:rPr>
            <w:rStyle w:val="Hyperlink"/>
            <w:noProof/>
          </w:rPr>
          <w:t>2.1.1.</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на съставен версионизиран обект</w:t>
        </w:r>
        <w:r w:rsidR="00364FC9">
          <w:rPr>
            <w:noProof/>
            <w:webHidden/>
          </w:rPr>
          <w:tab/>
        </w:r>
        <w:r>
          <w:rPr>
            <w:noProof/>
            <w:webHidden/>
          </w:rPr>
          <w:fldChar w:fldCharType="begin"/>
        </w:r>
        <w:r w:rsidR="00364FC9">
          <w:rPr>
            <w:noProof/>
            <w:webHidden/>
          </w:rPr>
          <w:instrText xml:space="preserve"> PAGEREF _Toc325908720 \h </w:instrText>
        </w:r>
        <w:r>
          <w:rPr>
            <w:noProof/>
            <w:webHidden/>
          </w:rPr>
        </w:r>
        <w:r>
          <w:rPr>
            <w:noProof/>
            <w:webHidden/>
          </w:rPr>
          <w:fldChar w:fldCharType="separate"/>
        </w:r>
        <w:r w:rsidR="00364FC9">
          <w:rPr>
            <w:noProof/>
            <w:webHidden/>
          </w:rPr>
          <w:t>58</w:t>
        </w:r>
        <w:r>
          <w:rPr>
            <w:noProof/>
            <w:webHidden/>
          </w:rPr>
          <w:fldChar w:fldCharType="end"/>
        </w:r>
      </w:hyperlink>
    </w:p>
    <w:p w:rsidR="00364FC9" w:rsidRDefault="00924D8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1" w:history="1">
        <w:r w:rsidR="00364FC9" w:rsidRPr="004F07FA">
          <w:rPr>
            <w:rStyle w:val="Hyperlink"/>
            <w:noProof/>
          </w:rPr>
          <w:t>2.1.2.</w:t>
        </w:r>
        <w:r w:rsidR="00364FC9">
          <w:rPr>
            <w:rFonts w:asciiTheme="minorHAnsi" w:eastAsiaTheme="minorEastAsia" w:hAnsiTheme="minorHAnsi" w:cstheme="minorBidi"/>
            <w:noProof/>
            <w:sz w:val="22"/>
            <w:szCs w:val="22"/>
            <w:lang w:eastAsia="bg-BG"/>
          </w:rPr>
          <w:tab/>
        </w:r>
        <w:r w:rsidR="00364FC9" w:rsidRPr="004F07FA">
          <w:rPr>
            <w:rStyle w:val="Hyperlink"/>
            <w:noProof/>
          </w:rPr>
          <w:t>Примерен модел на същността „клас”</w:t>
        </w:r>
        <w:r w:rsidR="00364FC9">
          <w:rPr>
            <w:noProof/>
            <w:webHidden/>
          </w:rPr>
          <w:tab/>
        </w:r>
        <w:r>
          <w:rPr>
            <w:noProof/>
            <w:webHidden/>
          </w:rPr>
          <w:fldChar w:fldCharType="begin"/>
        </w:r>
        <w:r w:rsidR="00364FC9">
          <w:rPr>
            <w:noProof/>
            <w:webHidden/>
          </w:rPr>
          <w:instrText xml:space="preserve"> PAGEREF _Toc325908721 \h </w:instrText>
        </w:r>
        <w:r>
          <w:rPr>
            <w:noProof/>
            <w:webHidden/>
          </w:rPr>
        </w:r>
        <w:r>
          <w:rPr>
            <w:noProof/>
            <w:webHidden/>
          </w:rPr>
          <w:fldChar w:fldCharType="separate"/>
        </w:r>
        <w:r w:rsidR="00364FC9">
          <w:rPr>
            <w:noProof/>
            <w:webHidden/>
          </w:rPr>
          <w:t>61</w:t>
        </w:r>
        <w:r>
          <w:rPr>
            <w:noProof/>
            <w:webHidden/>
          </w:rPr>
          <w:fldChar w:fldCharType="end"/>
        </w:r>
      </w:hyperlink>
    </w:p>
    <w:p w:rsidR="00364FC9" w:rsidRDefault="00924D84">
      <w:pPr>
        <w:pStyle w:val="TOC2"/>
        <w:rPr>
          <w:rFonts w:asciiTheme="minorHAnsi" w:eastAsiaTheme="minorEastAsia" w:hAnsiTheme="minorHAnsi" w:cstheme="minorBidi"/>
          <w:noProof/>
          <w:sz w:val="22"/>
          <w:szCs w:val="22"/>
          <w:lang w:eastAsia="bg-BG"/>
        </w:rPr>
      </w:pPr>
      <w:hyperlink w:anchor="_Toc325908722" w:history="1">
        <w:r w:rsidR="00364FC9" w:rsidRPr="004F07FA">
          <w:rPr>
            <w:rStyle w:val="Hyperlink"/>
            <w:noProof/>
          </w:rPr>
          <w:t>2.2.</w:t>
        </w:r>
        <w:r w:rsidR="00364FC9">
          <w:rPr>
            <w:rFonts w:asciiTheme="minorHAnsi" w:eastAsiaTheme="minorEastAsia" w:hAnsiTheme="minorHAnsi" w:cstheme="minorBidi"/>
            <w:noProof/>
            <w:sz w:val="22"/>
            <w:szCs w:val="22"/>
            <w:lang w:eastAsia="bg-BG"/>
          </w:rPr>
          <w:tab/>
        </w:r>
        <w:r w:rsidR="00364FC9" w:rsidRPr="004F07FA">
          <w:rPr>
            <w:rStyle w:val="Hyperlink"/>
            <w:noProof/>
          </w:rPr>
          <w:t>Йерархично композирани работни пространства. Модел на видимост на версионизирани обекти</w:t>
        </w:r>
        <w:r w:rsidR="00364FC9">
          <w:rPr>
            <w:noProof/>
            <w:webHidden/>
          </w:rPr>
          <w:tab/>
        </w:r>
        <w:r>
          <w:rPr>
            <w:noProof/>
            <w:webHidden/>
          </w:rPr>
          <w:fldChar w:fldCharType="begin"/>
        </w:r>
        <w:r w:rsidR="00364FC9">
          <w:rPr>
            <w:noProof/>
            <w:webHidden/>
          </w:rPr>
          <w:instrText xml:space="preserve"> PAGEREF _Toc325908722 \h </w:instrText>
        </w:r>
        <w:r>
          <w:rPr>
            <w:noProof/>
            <w:webHidden/>
          </w:rPr>
        </w:r>
        <w:r>
          <w:rPr>
            <w:noProof/>
            <w:webHidden/>
          </w:rPr>
          <w:fldChar w:fldCharType="separate"/>
        </w:r>
        <w:r w:rsidR="00364FC9">
          <w:rPr>
            <w:noProof/>
            <w:webHidden/>
          </w:rPr>
          <w:t>64</w:t>
        </w:r>
        <w:r>
          <w:rPr>
            <w:noProof/>
            <w:webHidden/>
          </w:rPr>
          <w:fldChar w:fldCharType="end"/>
        </w:r>
      </w:hyperlink>
    </w:p>
    <w:p w:rsidR="00364FC9" w:rsidRDefault="00924D8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3" w:history="1">
        <w:r w:rsidR="00364FC9" w:rsidRPr="004F07FA">
          <w:rPr>
            <w:rStyle w:val="Hyperlink"/>
            <w:noProof/>
          </w:rPr>
          <w:t>2.2.1.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йерархично композирани работни пространства</w:t>
        </w:r>
        <w:r w:rsidR="00364FC9">
          <w:rPr>
            <w:noProof/>
            <w:webHidden/>
          </w:rPr>
          <w:tab/>
        </w:r>
        <w:r>
          <w:rPr>
            <w:noProof/>
            <w:webHidden/>
          </w:rPr>
          <w:fldChar w:fldCharType="begin"/>
        </w:r>
        <w:r w:rsidR="00364FC9">
          <w:rPr>
            <w:noProof/>
            <w:webHidden/>
          </w:rPr>
          <w:instrText xml:space="preserve"> PAGEREF _Toc325908723 \h </w:instrText>
        </w:r>
        <w:r>
          <w:rPr>
            <w:noProof/>
            <w:webHidden/>
          </w:rPr>
        </w:r>
        <w:r>
          <w:rPr>
            <w:noProof/>
            <w:webHidden/>
          </w:rPr>
          <w:fldChar w:fldCharType="separate"/>
        </w:r>
        <w:r w:rsidR="00364FC9">
          <w:rPr>
            <w:noProof/>
            <w:webHidden/>
          </w:rPr>
          <w:t>64</w:t>
        </w:r>
        <w:r>
          <w:rPr>
            <w:noProof/>
            <w:webHidden/>
          </w:rPr>
          <w:fldChar w:fldCharType="end"/>
        </w:r>
      </w:hyperlink>
    </w:p>
    <w:p w:rsidR="00364FC9" w:rsidRDefault="00924D8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4" w:history="1">
        <w:r w:rsidR="00364FC9" w:rsidRPr="004F07FA">
          <w:rPr>
            <w:rStyle w:val="Hyperlink"/>
            <w:noProof/>
          </w:rPr>
          <w:t>2.2.2.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видимост на версионизирани обекти в среда с йерархично композиране на работни пространства</w:t>
        </w:r>
        <w:r w:rsidR="00364FC9">
          <w:rPr>
            <w:noProof/>
            <w:webHidden/>
          </w:rPr>
          <w:tab/>
        </w:r>
        <w:r>
          <w:rPr>
            <w:noProof/>
            <w:webHidden/>
          </w:rPr>
          <w:fldChar w:fldCharType="begin"/>
        </w:r>
        <w:r w:rsidR="00364FC9">
          <w:rPr>
            <w:noProof/>
            <w:webHidden/>
          </w:rPr>
          <w:instrText xml:space="preserve"> PAGEREF _Toc325908724 \h </w:instrText>
        </w:r>
        <w:r>
          <w:rPr>
            <w:noProof/>
            <w:webHidden/>
          </w:rPr>
        </w:r>
        <w:r>
          <w:rPr>
            <w:noProof/>
            <w:webHidden/>
          </w:rPr>
          <w:fldChar w:fldCharType="separate"/>
        </w:r>
        <w:r w:rsidR="00364FC9">
          <w:rPr>
            <w:noProof/>
            <w:webHidden/>
          </w:rPr>
          <w:t>65</w:t>
        </w:r>
        <w:r>
          <w:rPr>
            <w:noProof/>
            <w:webHidden/>
          </w:rPr>
          <w:fldChar w:fldCharType="end"/>
        </w:r>
      </w:hyperlink>
    </w:p>
    <w:p w:rsidR="00364FC9" w:rsidRDefault="00924D84">
      <w:pPr>
        <w:pStyle w:val="TOC2"/>
        <w:rPr>
          <w:rFonts w:asciiTheme="minorHAnsi" w:eastAsiaTheme="minorEastAsia" w:hAnsiTheme="minorHAnsi" w:cstheme="minorBidi"/>
          <w:noProof/>
          <w:sz w:val="22"/>
          <w:szCs w:val="22"/>
          <w:lang w:eastAsia="bg-BG"/>
        </w:rPr>
      </w:pPr>
      <w:hyperlink w:anchor="_Toc325908725" w:history="1">
        <w:r w:rsidR="00364FC9" w:rsidRPr="004F07FA">
          <w:rPr>
            <w:rStyle w:val="Hyperlink"/>
            <w:noProof/>
          </w:rPr>
          <w:t>2.3.</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обекти</w:t>
        </w:r>
        <w:r w:rsidR="00364FC9">
          <w:rPr>
            <w:noProof/>
            <w:webHidden/>
          </w:rPr>
          <w:tab/>
        </w:r>
        <w:r>
          <w:rPr>
            <w:noProof/>
            <w:webHidden/>
          </w:rPr>
          <w:fldChar w:fldCharType="begin"/>
        </w:r>
        <w:r w:rsidR="00364FC9">
          <w:rPr>
            <w:noProof/>
            <w:webHidden/>
          </w:rPr>
          <w:instrText xml:space="preserve"> PAGEREF _Toc325908725 \h </w:instrText>
        </w:r>
        <w:r>
          <w:rPr>
            <w:noProof/>
            <w:webHidden/>
          </w:rPr>
        </w:r>
        <w:r>
          <w:rPr>
            <w:noProof/>
            <w:webHidden/>
          </w:rPr>
          <w:fldChar w:fldCharType="separate"/>
        </w:r>
        <w:r w:rsidR="00364FC9">
          <w:rPr>
            <w:noProof/>
            <w:webHidden/>
          </w:rPr>
          <w:t>67</w:t>
        </w:r>
        <w:r>
          <w:rPr>
            <w:noProof/>
            <w:webHidden/>
          </w:rPr>
          <w:fldChar w:fldCharType="end"/>
        </w:r>
      </w:hyperlink>
    </w:p>
    <w:p w:rsidR="00364FC9" w:rsidRDefault="00924D8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6" w:history="1">
        <w:r w:rsidR="00364FC9" w:rsidRPr="004F07FA">
          <w:rPr>
            <w:rStyle w:val="Hyperlink"/>
            <w:noProof/>
          </w:rPr>
          <w:t>2.3.1.</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 в рамките на едно работно пространство</w:t>
        </w:r>
        <w:r w:rsidR="00364FC9">
          <w:rPr>
            <w:noProof/>
            <w:webHidden/>
          </w:rPr>
          <w:tab/>
        </w:r>
        <w:r>
          <w:rPr>
            <w:noProof/>
            <w:webHidden/>
          </w:rPr>
          <w:fldChar w:fldCharType="begin"/>
        </w:r>
        <w:r w:rsidR="00364FC9">
          <w:rPr>
            <w:noProof/>
            <w:webHidden/>
          </w:rPr>
          <w:instrText xml:space="preserve"> PAGEREF _Toc325908726 \h </w:instrText>
        </w:r>
        <w:r>
          <w:rPr>
            <w:noProof/>
            <w:webHidden/>
          </w:rPr>
        </w:r>
        <w:r>
          <w:rPr>
            <w:noProof/>
            <w:webHidden/>
          </w:rPr>
          <w:fldChar w:fldCharType="separate"/>
        </w:r>
        <w:r w:rsidR="00364FC9">
          <w:rPr>
            <w:noProof/>
            <w:webHidden/>
          </w:rPr>
          <w:t>67</w:t>
        </w:r>
        <w:r>
          <w:rPr>
            <w:noProof/>
            <w:webHidden/>
          </w:rPr>
          <w:fldChar w:fldCharType="end"/>
        </w:r>
      </w:hyperlink>
    </w:p>
    <w:p w:rsidR="00364FC9" w:rsidRDefault="00924D8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7" w:history="1">
        <w:r w:rsidR="00364FC9" w:rsidRPr="004F07FA">
          <w:rPr>
            <w:rStyle w:val="Hyperlink"/>
            <w:noProof/>
          </w:rPr>
          <w:t>2.3.2.</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 между две работни пространства</w:t>
        </w:r>
        <w:r w:rsidR="00364FC9">
          <w:rPr>
            <w:noProof/>
            <w:webHidden/>
          </w:rPr>
          <w:tab/>
        </w:r>
        <w:r>
          <w:rPr>
            <w:noProof/>
            <w:webHidden/>
          </w:rPr>
          <w:fldChar w:fldCharType="begin"/>
        </w:r>
        <w:r w:rsidR="00364FC9">
          <w:rPr>
            <w:noProof/>
            <w:webHidden/>
          </w:rPr>
          <w:instrText xml:space="preserve"> PAGEREF _Toc325908727 \h </w:instrText>
        </w:r>
        <w:r>
          <w:rPr>
            <w:noProof/>
            <w:webHidden/>
          </w:rPr>
        </w:r>
        <w:r>
          <w:rPr>
            <w:noProof/>
            <w:webHidden/>
          </w:rPr>
          <w:fldChar w:fldCharType="separate"/>
        </w:r>
        <w:r w:rsidR="00364FC9">
          <w:rPr>
            <w:noProof/>
            <w:webHidden/>
          </w:rPr>
          <w:t>68</w:t>
        </w:r>
        <w:r>
          <w:rPr>
            <w:noProof/>
            <w:webHidden/>
          </w:rPr>
          <w:fldChar w:fldCharType="end"/>
        </w:r>
      </w:hyperlink>
    </w:p>
    <w:p w:rsidR="00364FC9" w:rsidRDefault="00924D8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8" w:history="1">
        <w:r w:rsidR="00364FC9" w:rsidRPr="004F07FA">
          <w:rPr>
            <w:rStyle w:val="Hyperlink"/>
            <w:noProof/>
          </w:rPr>
          <w:t>2.3.3.</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съставни обекти</w:t>
        </w:r>
        <w:r w:rsidR="00364FC9">
          <w:rPr>
            <w:noProof/>
            <w:webHidden/>
          </w:rPr>
          <w:tab/>
        </w:r>
        <w:r>
          <w:rPr>
            <w:noProof/>
            <w:webHidden/>
          </w:rPr>
          <w:fldChar w:fldCharType="begin"/>
        </w:r>
        <w:r w:rsidR="00364FC9">
          <w:rPr>
            <w:noProof/>
            <w:webHidden/>
          </w:rPr>
          <w:instrText xml:space="preserve"> PAGEREF _Toc325908728 \h </w:instrText>
        </w:r>
        <w:r>
          <w:rPr>
            <w:noProof/>
            <w:webHidden/>
          </w:rPr>
        </w:r>
        <w:r>
          <w:rPr>
            <w:noProof/>
            <w:webHidden/>
          </w:rPr>
          <w:fldChar w:fldCharType="separate"/>
        </w:r>
        <w:r w:rsidR="00364FC9">
          <w:rPr>
            <w:noProof/>
            <w:webHidden/>
          </w:rPr>
          <w:t>72</w:t>
        </w:r>
        <w:r>
          <w:rPr>
            <w:noProof/>
            <w:webHidden/>
          </w:rPr>
          <w:fldChar w:fldCharType="end"/>
        </w:r>
      </w:hyperlink>
    </w:p>
    <w:p w:rsidR="00364FC9" w:rsidRDefault="00924D8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9" w:history="1">
        <w:r w:rsidR="00364FC9" w:rsidRPr="004F07FA">
          <w:rPr>
            <w:rStyle w:val="Hyperlink"/>
            <w:noProof/>
          </w:rPr>
          <w:t>2.3.4.</w:t>
        </w:r>
        <w:r w:rsidR="00364FC9">
          <w:rPr>
            <w:rFonts w:asciiTheme="minorHAnsi" w:eastAsiaTheme="minorEastAsia" w:hAnsiTheme="minorHAnsi" w:cstheme="minorBidi"/>
            <w:noProof/>
            <w:sz w:val="22"/>
            <w:szCs w:val="22"/>
            <w:lang w:eastAsia="bg-BG"/>
          </w:rPr>
          <w:tab/>
        </w:r>
        <w:r w:rsidR="00364FC9" w:rsidRPr="004F07FA">
          <w:rPr>
            <w:rStyle w:val="Hyperlink"/>
            <w:noProof/>
          </w:rPr>
          <w:t>Класификация на транзакциите над версионизирани обекти</w:t>
        </w:r>
        <w:r w:rsidR="00364FC9">
          <w:rPr>
            <w:noProof/>
            <w:webHidden/>
          </w:rPr>
          <w:tab/>
        </w:r>
        <w:r>
          <w:rPr>
            <w:noProof/>
            <w:webHidden/>
          </w:rPr>
          <w:fldChar w:fldCharType="begin"/>
        </w:r>
        <w:r w:rsidR="00364FC9">
          <w:rPr>
            <w:noProof/>
            <w:webHidden/>
          </w:rPr>
          <w:instrText xml:space="preserve"> PAGEREF _Toc325908729 \h </w:instrText>
        </w:r>
        <w:r>
          <w:rPr>
            <w:noProof/>
            <w:webHidden/>
          </w:rPr>
        </w:r>
        <w:r>
          <w:rPr>
            <w:noProof/>
            <w:webHidden/>
          </w:rPr>
          <w:fldChar w:fldCharType="separate"/>
        </w:r>
        <w:r w:rsidR="00364FC9">
          <w:rPr>
            <w:noProof/>
            <w:webHidden/>
          </w:rPr>
          <w:t>76</w:t>
        </w:r>
        <w:r>
          <w:rPr>
            <w:noProof/>
            <w:webHidden/>
          </w:rPr>
          <w:fldChar w:fldCharType="end"/>
        </w:r>
      </w:hyperlink>
    </w:p>
    <w:p w:rsidR="00364FC9" w:rsidRDefault="00924D8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0" w:history="1">
        <w:r w:rsidR="00364FC9" w:rsidRPr="004F07FA">
          <w:rPr>
            <w:rStyle w:val="Hyperlink"/>
            <w:noProof/>
          </w:rPr>
          <w:t>2.3.5.</w:t>
        </w:r>
        <w:r w:rsidR="00364FC9">
          <w:rPr>
            <w:rFonts w:asciiTheme="minorHAnsi" w:eastAsiaTheme="minorEastAsia" w:hAnsiTheme="minorHAnsi" w:cstheme="minorBidi"/>
            <w:noProof/>
            <w:sz w:val="22"/>
            <w:szCs w:val="22"/>
            <w:lang w:eastAsia="bg-BG"/>
          </w:rPr>
          <w:tab/>
        </w:r>
        <w:r w:rsidR="00364FC9" w:rsidRPr="004F07FA">
          <w:rPr>
            <w:rStyle w:val="Hyperlink"/>
            <w:noProof/>
          </w:rPr>
          <w:t>Жизнен цикъл на версионизиран обект</w:t>
        </w:r>
        <w:r w:rsidR="00364FC9">
          <w:rPr>
            <w:noProof/>
            <w:webHidden/>
          </w:rPr>
          <w:tab/>
        </w:r>
        <w:r>
          <w:rPr>
            <w:noProof/>
            <w:webHidden/>
          </w:rPr>
          <w:fldChar w:fldCharType="begin"/>
        </w:r>
        <w:r w:rsidR="00364FC9">
          <w:rPr>
            <w:noProof/>
            <w:webHidden/>
          </w:rPr>
          <w:instrText xml:space="preserve"> PAGEREF _Toc325908730 \h </w:instrText>
        </w:r>
        <w:r>
          <w:rPr>
            <w:noProof/>
            <w:webHidden/>
          </w:rPr>
        </w:r>
        <w:r>
          <w:rPr>
            <w:noProof/>
            <w:webHidden/>
          </w:rPr>
          <w:fldChar w:fldCharType="separate"/>
        </w:r>
        <w:r w:rsidR="00364FC9">
          <w:rPr>
            <w:noProof/>
            <w:webHidden/>
          </w:rPr>
          <w:t>77</w:t>
        </w:r>
        <w:r>
          <w:rPr>
            <w:noProof/>
            <w:webHidden/>
          </w:rPr>
          <w:fldChar w:fldCharType="end"/>
        </w:r>
      </w:hyperlink>
    </w:p>
    <w:p w:rsidR="00364FC9" w:rsidRDefault="00924D84">
      <w:pPr>
        <w:pStyle w:val="TOC2"/>
        <w:rPr>
          <w:rFonts w:asciiTheme="minorHAnsi" w:eastAsiaTheme="minorEastAsia" w:hAnsiTheme="minorHAnsi" w:cstheme="minorBidi"/>
          <w:noProof/>
          <w:sz w:val="22"/>
          <w:szCs w:val="22"/>
          <w:lang w:eastAsia="bg-BG"/>
        </w:rPr>
      </w:pPr>
      <w:hyperlink w:anchor="_Toc325908731" w:history="1">
        <w:r w:rsidR="00364FC9" w:rsidRPr="004F07FA">
          <w:rPr>
            <w:rStyle w:val="Hyperlink"/>
            <w:noProof/>
          </w:rPr>
          <w:t>2.4.</w:t>
        </w:r>
        <w:r w:rsidR="00364FC9">
          <w:rPr>
            <w:rFonts w:asciiTheme="minorHAnsi" w:eastAsiaTheme="minorEastAsia" w:hAnsiTheme="minorHAnsi" w:cstheme="minorBidi"/>
            <w:noProof/>
            <w:sz w:val="22"/>
            <w:szCs w:val="22"/>
            <w:lang w:eastAsia="bg-BG"/>
          </w:rPr>
          <w:tab/>
        </w:r>
        <w:r w:rsidR="00364FC9" w:rsidRPr="004F07FA">
          <w:rPr>
            <w:rStyle w:val="Hyperlink"/>
            <w:noProof/>
          </w:rPr>
          <w:t>Проследимост на промените в среда с йерархична композиция на работни пространства</w:t>
        </w:r>
        <w:r w:rsidR="00364FC9">
          <w:rPr>
            <w:noProof/>
            <w:webHidden/>
          </w:rPr>
          <w:tab/>
        </w:r>
        <w:r>
          <w:rPr>
            <w:noProof/>
            <w:webHidden/>
          </w:rPr>
          <w:fldChar w:fldCharType="begin"/>
        </w:r>
        <w:r w:rsidR="00364FC9">
          <w:rPr>
            <w:noProof/>
            <w:webHidden/>
          </w:rPr>
          <w:instrText xml:space="preserve"> PAGEREF _Toc325908731 \h </w:instrText>
        </w:r>
        <w:r>
          <w:rPr>
            <w:noProof/>
            <w:webHidden/>
          </w:rPr>
        </w:r>
        <w:r>
          <w:rPr>
            <w:noProof/>
            <w:webHidden/>
          </w:rPr>
          <w:fldChar w:fldCharType="separate"/>
        </w:r>
        <w:r w:rsidR="00364FC9">
          <w:rPr>
            <w:noProof/>
            <w:webHidden/>
          </w:rPr>
          <w:t>79</w:t>
        </w:r>
        <w:r>
          <w:rPr>
            <w:noProof/>
            <w:webHidden/>
          </w:rPr>
          <w:fldChar w:fldCharType="end"/>
        </w:r>
      </w:hyperlink>
    </w:p>
    <w:p w:rsidR="00364FC9" w:rsidRDefault="00924D8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2" w:history="1">
        <w:r w:rsidR="00364FC9" w:rsidRPr="004F07FA">
          <w:rPr>
            <w:rStyle w:val="Hyperlink"/>
            <w:noProof/>
          </w:rPr>
          <w:t>2.4.1.</w:t>
        </w:r>
        <w:r w:rsidR="00364FC9">
          <w:rPr>
            <w:rFonts w:asciiTheme="minorHAnsi" w:eastAsiaTheme="minorEastAsia" w:hAnsiTheme="minorHAnsi" w:cstheme="minorBidi"/>
            <w:noProof/>
            <w:sz w:val="22"/>
            <w:szCs w:val="22"/>
            <w:lang w:eastAsia="bg-BG"/>
          </w:rPr>
          <w:tab/>
        </w:r>
        <w:r w:rsidR="00364FC9" w:rsidRPr="004F07FA">
          <w:rPr>
            <w:rStyle w:val="Hyperlink"/>
            <w:noProof/>
          </w:rPr>
          <w:t>Работни единици и работни пространства</w:t>
        </w:r>
        <w:r w:rsidR="00364FC9">
          <w:rPr>
            <w:noProof/>
            <w:webHidden/>
          </w:rPr>
          <w:tab/>
        </w:r>
        <w:r>
          <w:rPr>
            <w:noProof/>
            <w:webHidden/>
          </w:rPr>
          <w:fldChar w:fldCharType="begin"/>
        </w:r>
        <w:r w:rsidR="00364FC9">
          <w:rPr>
            <w:noProof/>
            <w:webHidden/>
          </w:rPr>
          <w:instrText xml:space="preserve"> PAGEREF _Toc325908732 \h </w:instrText>
        </w:r>
        <w:r>
          <w:rPr>
            <w:noProof/>
            <w:webHidden/>
          </w:rPr>
        </w:r>
        <w:r>
          <w:rPr>
            <w:noProof/>
            <w:webHidden/>
          </w:rPr>
          <w:fldChar w:fldCharType="separate"/>
        </w:r>
        <w:r w:rsidR="00364FC9">
          <w:rPr>
            <w:noProof/>
            <w:webHidden/>
          </w:rPr>
          <w:t>80</w:t>
        </w:r>
        <w:r>
          <w:rPr>
            <w:noProof/>
            <w:webHidden/>
          </w:rPr>
          <w:fldChar w:fldCharType="end"/>
        </w:r>
      </w:hyperlink>
    </w:p>
    <w:p w:rsidR="00364FC9" w:rsidRDefault="00924D8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3" w:history="1">
        <w:r w:rsidR="00364FC9" w:rsidRPr="004F07FA">
          <w:rPr>
            <w:rStyle w:val="Hyperlink"/>
            <w:noProof/>
          </w:rPr>
          <w:t>2.4.2.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данните на система за управление на версията чрез йерархични пространства</w:t>
        </w:r>
        <w:r w:rsidR="00364FC9">
          <w:rPr>
            <w:noProof/>
            <w:webHidden/>
          </w:rPr>
          <w:tab/>
        </w:r>
        <w:r>
          <w:rPr>
            <w:noProof/>
            <w:webHidden/>
          </w:rPr>
          <w:fldChar w:fldCharType="begin"/>
        </w:r>
        <w:r w:rsidR="00364FC9">
          <w:rPr>
            <w:noProof/>
            <w:webHidden/>
          </w:rPr>
          <w:instrText xml:space="preserve"> PAGEREF _Toc325908733 \h </w:instrText>
        </w:r>
        <w:r>
          <w:rPr>
            <w:noProof/>
            <w:webHidden/>
          </w:rPr>
        </w:r>
        <w:r>
          <w:rPr>
            <w:noProof/>
            <w:webHidden/>
          </w:rPr>
          <w:fldChar w:fldCharType="separate"/>
        </w:r>
        <w:r w:rsidR="00364FC9">
          <w:rPr>
            <w:noProof/>
            <w:webHidden/>
          </w:rPr>
          <w:t>82</w:t>
        </w:r>
        <w:r>
          <w:rPr>
            <w:noProof/>
            <w:webHidden/>
          </w:rPr>
          <w:fldChar w:fldCharType="end"/>
        </w:r>
      </w:hyperlink>
    </w:p>
    <w:p w:rsidR="00364FC9" w:rsidRDefault="00924D84">
      <w:pPr>
        <w:pStyle w:val="TOC2"/>
        <w:rPr>
          <w:rFonts w:asciiTheme="minorHAnsi" w:eastAsiaTheme="minorEastAsia" w:hAnsiTheme="minorHAnsi" w:cstheme="minorBidi"/>
          <w:noProof/>
          <w:sz w:val="22"/>
          <w:szCs w:val="22"/>
          <w:lang w:eastAsia="bg-BG"/>
        </w:rPr>
      </w:pPr>
      <w:hyperlink w:anchor="_Toc325908734" w:history="1">
        <w:r w:rsidR="00364FC9" w:rsidRPr="004F07FA">
          <w:rPr>
            <w:rStyle w:val="Hyperlink"/>
            <w:noProof/>
          </w:rPr>
          <w:t>2.5.</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(методология) за създаване и поддържане на софтуерни продукти, чрез използване на йерахично композирани работни простанства</w:t>
        </w:r>
        <w:r w:rsidR="00364FC9">
          <w:rPr>
            <w:noProof/>
            <w:webHidden/>
          </w:rPr>
          <w:tab/>
        </w:r>
        <w:r>
          <w:rPr>
            <w:noProof/>
            <w:webHidden/>
          </w:rPr>
          <w:fldChar w:fldCharType="begin"/>
        </w:r>
        <w:r w:rsidR="00364FC9">
          <w:rPr>
            <w:noProof/>
            <w:webHidden/>
          </w:rPr>
          <w:instrText xml:space="preserve"> PAGEREF _Toc325908734 \h </w:instrText>
        </w:r>
        <w:r>
          <w:rPr>
            <w:noProof/>
            <w:webHidden/>
          </w:rPr>
        </w:r>
        <w:r>
          <w:rPr>
            <w:noProof/>
            <w:webHidden/>
          </w:rPr>
          <w:fldChar w:fldCharType="separate"/>
        </w:r>
        <w:r w:rsidR="00364FC9">
          <w:rPr>
            <w:noProof/>
            <w:webHidden/>
          </w:rPr>
          <w:t>85</w:t>
        </w:r>
        <w:r>
          <w:rPr>
            <w:noProof/>
            <w:webHidden/>
          </w:rPr>
          <w:fldChar w:fldCharType="end"/>
        </w:r>
      </w:hyperlink>
    </w:p>
    <w:p w:rsidR="00364FC9" w:rsidRDefault="00924D8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5" w:history="1">
        <w:r w:rsidR="00364FC9" w:rsidRPr="004F07FA">
          <w:rPr>
            <w:rStyle w:val="Hyperlink"/>
            <w:noProof/>
          </w:rPr>
          <w:t>2.5.1.</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Методологична рамка</w:t>
        </w:r>
        <w:r w:rsidR="00364FC9">
          <w:rPr>
            <w:noProof/>
            <w:webHidden/>
          </w:rPr>
          <w:tab/>
        </w:r>
        <w:r>
          <w:rPr>
            <w:noProof/>
            <w:webHidden/>
          </w:rPr>
          <w:fldChar w:fldCharType="begin"/>
        </w:r>
        <w:r w:rsidR="00364FC9">
          <w:rPr>
            <w:noProof/>
            <w:webHidden/>
          </w:rPr>
          <w:instrText xml:space="preserve"> PAGEREF _Toc325908735 \h </w:instrText>
        </w:r>
        <w:r>
          <w:rPr>
            <w:noProof/>
            <w:webHidden/>
          </w:rPr>
        </w:r>
        <w:r>
          <w:rPr>
            <w:noProof/>
            <w:webHidden/>
          </w:rPr>
          <w:fldChar w:fldCharType="separate"/>
        </w:r>
        <w:r w:rsidR="00364FC9">
          <w:rPr>
            <w:noProof/>
            <w:webHidden/>
          </w:rPr>
          <w:t>85</w:t>
        </w:r>
        <w:r>
          <w:rPr>
            <w:noProof/>
            <w:webHidden/>
          </w:rPr>
          <w:fldChar w:fldCharType="end"/>
        </w:r>
      </w:hyperlink>
    </w:p>
    <w:p w:rsidR="00364FC9" w:rsidRDefault="00924D8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6" w:history="1">
        <w:r w:rsidR="00364FC9" w:rsidRPr="004F07FA">
          <w:rPr>
            <w:rStyle w:val="Hyperlink"/>
            <w:noProof/>
          </w:rPr>
          <w:t>2.5.2.</w:t>
        </w:r>
        <w:r w:rsidR="00364FC9">
          <w:rPr>
            <w:rFonts w:asciiTheme="minorHAnsi" w:eastAsiaTheme="minorEastAsia" w:hAnsiTheme="minorHAnsi" w:cstheme="minorBidi"/>
            <w:noProof/>
            <w:sz w:val="22"/>
            <w:szCs w:val="22"/>
            <w:lang w:eastAsia="bg-BG"/>
          </w:rPr>
          <w:tab/>
        </w:r>
        <w:r w:rsidR="00364FC9" w:rsidRPr="004F07FA">
          <w:rPr>
            <w:rStyle w:val="Hyperlink"/>
            <w:noProof/>
          </w:rPr>
          <w:t>Процес на създаване на нова функционалност</w:t>
        </w:r>
        <w:r w:rsidR="00364FC9">
          <w:rPr>
            <w:noProof/>
            <w:webHidden/>
          </w:rPr>
          <w:tab/>
        </w:r>
        <w:r>
          <w:rPr>
            <w:noProof/>
            <w:webHidden/>
          </w:rPr>
          <w:fldChar w:fldCharType="begin"/>
        </w:r>
        <w:r w:rsidR="00364FC9">
          <w:rPr>
            <w:noProof/>
            <w:webHidden/>
          </w:rPr>
          <w:instrText xml:space="preserve"> PAGEREF _Toc325908736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924D8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7" w:history="1">
        <w:r w:rsidR="00364FC9" w:rsidRPr="004F07FA">
          <w:rPr>
            <w:rStyle w:val="Hyperlink"/>
            <w:noProof/>
          </w:rPr>
          <w:t>2.5.3.</w:t>
        </w:r>
        <w:r w:rsidR="00364FC9">
          <w:rPr>
            <w:rFonts w:asciiTheme="minorHAnsi" w:eastAsiaTheme="minorEastAsia" w:hAnsiTheme="minorHAnsi" w:cstheme="minorBidi"/>
            <w:noProof/>
            <w:sz w:val="22"/>
            <w:szCs w:val="22"/>
            <w:lang w:eastAsia="bg-BG"/>
          </w:rPr>
          <w:tab/>
        </w:r>
        <w:r w:rsidR="00364FC9" w:rsidRPr="004F07FA">
          <w:rPr>
            <w:rStyle w:val="Hyperlink"/>
            <w:noProof/>
          </w:rPr>
          <w:t>Процес на промяна на съществуваща функционалност</w:t>
        </w:r>
        <w:r w:rsidR="00364FC9">
          <w:rPr>
            <w:noProof/>
            <w:webHidden/>
          </w:rPr>
          <w:tab/>
        </w:r>
        <w:r>
          <w:rPr>
            <w:noProof/>
            <w:webHidden/>
          </w:rPr>
          <w:fldChar w:fldCharType="begin"/>
        </w:r>
        <w:r w:rsidR="00364FC9">
          <w:rPr>
            <w:noProof/>
            <w:webHidden/>
          </w:rPr>
          <w:instrText xml:space="preserve"> PAGEREF _Toc325908737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924D84">
      <w:pPr>
        <w:pStyle w:val="TOC2"/>
        <w:rPr>
          <w:rFonts w:asciiTheme="minorHAnsi" w:eastAsiaTheme="minorEastAsia" w:hAnsiTheme="minorHAnsi" w:cstheme="minorBidi"/>
          <w:noProof/>
          <w:sz w:val="22"/>
          <w:szCs w:val="22"/>
          <w:lang w:eastAsia="bg-BG"/>
        </w:rPr>
      </w:pPr>
      <w:hyperlink w:anchor="_Toc325908738" w:history="1">
        <w:r w:rsidR="00364FC9" w:rsidRPr="004F07FA">
          <w:rPr>
            <w:rStyle w:val="Hyperlink"/>
            <w:noProof/>
          </w:rPr>
          <w:t>2.6.</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_Toc325908738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924D84">
      <w:pPr>
        <w:pStyle w:val="TOC1"/>
        <w:rPr>
          <w:rFonts w:asciiTheme="minorHAnsi" w:eastAsiaTheme="minorEastAsia" w:hAnsiTheme="minorHAnsi" w:cstheme="minorBidi"/>
          <w:b w:val="0"/>
          <w:noProof/>
          <w:sz w:val="22"/>
          <w:szCs w:val="22"/>
          <w:lang w:eastAsia="bg-BG"/>
        </w:rPr>
      </w:pPr>
      <w:hyperlink w:anchor="_Toc325908739"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трета Изследване приложимостта на моделите</w:t>
        </w:r>
        <w:r w:rsidR="00364FC9">
          <w:rPr>
            <w:noProof/>
            <w:webHidden/>
          </w:rPr>
          <w:tab/>
        </w:r>
        <w:r>
          <w:rPr>
            <w:noProof/>
            <w:webHidden/>
          </w:rPr>
          <w:fldChar w:fldCharType="begin"/>
        </w:r>
        <w:r w:rsidR="00364FC9">
          <w:rPr>
            <w:noProof/>
            <w:webHidden/>
          </w:rPr>
          <w:instrText xml:space="preserve"> PAGEREF _Toc325908739 \h </w:instrText>
        </w:r>
        <w:r>
          <w:rPr>
            <w:noProof/>
            <w:webHidden/>
          </w:rPr>
        </w:r>
        <w:r>
          <w:rPr>
            <w:noProof/>
            <w:webHidden/>
          </w:rPr>
          <w:fldChar w:fldCharType="separate"/>
        </w:r>
        <w:r w:rsidR="00364FC9">
          <w:rPr>
            <w:noProof/>
            <w:webHidden/>
          </w:rPr>
          <w:t>90</w:t>
        </w:r>
        <w:r>
          <w:rPr>
            <w:noProof/>
            <w:webHidden/>
          </w:rPr>
          <w:fldChar w:fldCharType="end"/>
        </w:r>
      </w:hyperlink>
    </w:p>
    <w:p w:rsidR="00364FC9" w:rsidRDefault="00924D84">
      <w:pPr>
        <w:pStyle w:val="TOC2"/>
        <w:rPr>
          <w:rFonts w:asciiTheme="minorHAnsi" w:eastAsiaTheme="minorEastAsia" w:hAnsiTheme="minorHAnsi" w:cstheme="minorBidi"/>
          <w:noProof/>
          <w:sz w:val="22"/>
          <w:szCs w:val="22"/>
          <w:lang w:eastAsia="bg-BG"/>
        </w:rPr>
      </w:pPr>
      <w:hyperlink w:anchor="_Toc325908740" w:history="1">
        <w:r w:rsidR="00364FC9" w:rsidRPr="004F07FA">
          <w:rPr>
            <w:rStyle w:val="Hyperlink"/>
            <w:noProof/>
          </w:rPr>
          <w:t>3.1.</w:t>
        </w:r>
        <w:r w:rsidR="00364FC9">
          <w:rPr>
            <w:rFonts w:asciiTheme="minorHAnsi" w:eastAsiaTheme="minorEastAsia" w:hAnsiTheme="minorHAnsi" w:cstheme="minorBidi"/>
            <w:noProof/>
            <w:sz w:val="22"/>
            <w:szCs w:val="22"/>
            <w:lang w:eastAsia="bg-BG"/>
          </w:rPr>
          <w:tab/>
        </w:r>
        <w:r w:rsidR="00364FC9" w:rsidRPr="004F07FA">
          <w:rPr>
            <w:rStyle w:val="Hyperlink"/>
            <w:noProof/>
          </w:rPr>
          <w:t>Възможности за реализиране на моделите</w:t>
        </w:r>
        <w:r w:rsidR="00364FC9">
          <w:rPr>
            <w:noProof/>
            <w:webHidden/>
          </w:rPr>
          <w:tab/>
        </w:r>
        <w:r>
          <w:rPr>
            <w:noProof/>
            <w:webHidden/>
          </w:rPr>
          <w:fldChar w:fldCharType="begin"/>
        </w:r>
        <w:r w:rsidR="00364FC9">
          <w:rPr>
            <w:noProof/>
            <w:webHidden/>
          </w:rPr>
          <w:instrText xml:space="preserve"> PAGEREF _Toc325908740 \h </w:instrText>
        </w:r>
        <w:r>
          <w:rPr>
            <w:noProof/>
            <w:webHidden/>
          </w:rPr>
        </w:r>
        <w:r>
          <w:rPr>
            <w:noProof/>
            <w:webHidden/>
          </w:rPr>
          <w:fldChar w:fldCharType="separate"/>
        </w:r>
        <w:r w:rsidR="00364FC9">
          <w:rPr>
            <w:noProof/>
            <w:webHidden/>
          </w:rPr>
          <w:t>90</w:t>
        </w:r>
        <w:r>
          <w:rPr>
            <w:noProof/>
            <w:webHidden/>
          </w:rPr>
          <w:fldChar w:fldCharType="end"/>
        </w:r>
      </w:hyperlink>
    </w:p>
    <w:p w:rsidR="00364FC9" w:rsidRDefault="00924D84">
      <w:pPr>
        <w:pStyle w:val="TOC2"/>
        <w:rPr>
          <w:rFonts w:asciiTheme="minorHAnsi" w:eastAsiaTheme="minorEastAsia" w:hAnsiTheme="minorHAnsi" w:cstheme="minorBidi"/>
          <w:noProof/>
          <w:sz w:val="22"/>
          <w:szCs w:val="22"/>
          <w:lang w:eastAsia="bg-BG"/>
        </w:rPr>
      </w:pPr>
      <w:hyperlink w:anchor="_Toc325908741" w:history="1">
        <w:r w:rsidR="00364FC9" w:rsidRPr="004F07FA">
          <w:rPr>
            <w:rStyle w:val="Hyperlink"/>
            <w:noProof/>
          </w:rPr>
          <w:t>3.2.</w:t>
        </w:r>
        <w:r w:rsidR="00364FC9">
          <w:rPr>
            <w:rFonts w:asciiTheme="minorHAnsi" w:eastAsiaTheme="minorEastAsia" w:hAnsiTheme="minorHAnsi" w:cstheme="minorBidi"/>
            <w:noProof/>
            <w:sz w:val="22"/>
            <w:szCs w:val="22"/>
            <w:lang w:eastAsia="bg-BG"/>
          </w:rPr>
          <w:tab/>
        </w:r>
        <w:r w:rsidR="00364FC9" w:rsidRPr="004F07FA">
          <w:rPr>
            <w:rStyle w:val="Hyperlink"/>
            <w:noProof/>
          </w:rPr>
          <w:t>Разработка на прототип на система за управление на версии</w:t>
        </w:r>
        <w:r w:rsidR="00364FC9">
          <w:rPr>
            <w:noProof/>
            <w:webHidden/>
          </w:rPr>
          <w:tab/>
        </w:r>
        <w:r>
          <w:rPr>
            <w:noProof/>
            <w:webHidden/>
          </w:rPr>
          <w:fldChar w:fldCharType="begin"/>
        </w:r>
        <w:r w:rsidR="00364FC9">
          <w:rPr>
            <w:noProof/>
            <w:webHidden/>
          </w:rPr>
          <w:instrText xml:space="preserve"> PAGEREF _Toc325908741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924D8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2" w:history="1">
        <w:r w:rsidR="00364FC9" w:rsidRPr="004F07FA">
          <w:rPr>
            <w:rStyle w:val="Hyperlink"/>
            <w:noProof/>
          </w:rPr>
          <w:t>3.2.1.</w:t>
        </w:r>
        <w:r w:rsidR="00364FC9">
          <w:rPr>
            <w:rFonts w:asciiTheme="minorHAnsi" w:eastAsiaTheme="minorEastAsia" w:hAnsiTheme="minorHAnsi" w:cstheme="minorBidi"/>
            <w:noProof/>
            <w:sz w:val="22"/>
            <w:szCs w:val="22"/>
            <w:lang w:eastAsia="bg-BG"/>
          </w:rPr>
          <w:tab/>
        </w:r>
        <w:r w:rsidR="00364FC9" w:rsidRPr="004F07FA">
          <w:rPr>
            <w:rStyle w:val="Hyperlink"/>
            <w:noProof/>
          </w:rPr>
          <w:t>Избор на софтуерен инструментариум и определяне процесът на разработка.</w:t>
        </w:r>
        <w:r w:rsidR="00364FC9">
          <w:rPr>
            <w:noProof/>
            <w:webHidden/>
          </w:rPr>
          <w:tab/>
        </w:r>
        <w:r>
          <w:rPr>
            <w:noProof/>
            <w:webHidden/>
          </w:rPr>
          <w:fldChar w:fldCharType="begin"/>
        </w:r>
        <w:r w:rsidR="00364FC9">
          <w:rPr>
            <w:noProof/>
            <w:webHidden/>
          </w:rPr>
          <w:instrText xml:space="preserve"> PAGEREF _Toc325908742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924D8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3" w:history="1">
        <w:r w:rsidR="00364FC9" w:rsidRPr="004F07FA">
          <w:rPr>
            <w:rStyle w:val="Hyperlink"/>
            <w:noProof/>
          </w:rPr>
          <w:t>3.2.2.</w:t>
        </w:r>
        <w:r w:rsidR="00364FC9">
          <w:rPr>
            <w:rFonts w:asciiTheme="minorHAnsi" w:eastAsiaTheme="minorEastAsia" w:hAnsiTheme="minorHAnsi" w:cstheme="minorBidi"/>
            <w:noProof/>
            <w:sz w:val="22"/>
            <w:szCs w:val="22"/>
            <w:lang w:eastAsia="bg-BG"/>
          </w:rPr>
          <w:tab/>
        </w:r>
        <w:r w:rsidR="00364FC9" w:rsidRPr="004F07FA">
          <w:rPr>
            <w:rStyle w:val="Hyperlink"/>
            <w:noProof/>
          </w:rPr>
          <w:t>Архитектурен модел</w:t>
        </w:r>
        <w:r w:rsidR="00364FC9">
          <w:rPr>
            <w:noProof/>
            <w:webHidden/>
          </w:rPr>
          <w:tab/>
        </w:r>
        <w:r>
          <w:rPr>
            <w:noProof/>
            <w:webHidden/>
          </w:rPr>
          <w:fldChar w:fldCharType="begin"/>
        </w:r>
        <w:r w:rsidR="00364FC9">
          <w:rPr>
            <w:noProof/>
            <w:webHidden/>
          </w:rPr>
          <w:instrText xml:space="preserve"> PAGEREF _Toc325908743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924D8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4" w:history="1">
        <w:r w:rsidR="00364FC9" w:rsidRPr="004F07FA">
          <w:rPr>
            <w:rStyle w:val="Hyperlink"/>
            <w:noProof/>
          </w:rPr>
          <w:t>3.2.3.</w:t>
        </w:r>
        <w:r w:rsidR="00364FC9">
          <w:rPr>
            <w:rFonts w:asciiTheme="minorHAnsi" w:eastAsiaTheme="minorEastAsia" w:hAnsiTheme="minorHAnsi" w:cstheme="minorBidi"/>
            <w:noProof/>
            <w:sz w:val="22"/>
            <w:szCs w:val="22"/>
            <w:lang w:eastAsia="bg-BG"/>
          </w:rPr>
          <w:tab/>
        </w:r>
        <w:r w:rsidR="00364FC9" w:rsidRPr="004F07FA">
          <w:rPr>
            <w:rStyle w:val="Hyperlink"/>
            <w:noProof/>
          </w:rPr>
          <w:t>Архитектурна организация на класовете</w:t>
        </w:r>
        <w:r w:rsidR="00364FC9">
          <w:rPr>
            <w:noProof/>
            <w:webHidden/>
          </w:rPr>
          <w:tab/>
        </w:r>
        <w:r>
          <w:rPr>
            <w:noProof/>
            <w:webHidden/>
          </w:rPr>
          <w:fldChar w:fldCharType="begin"/>
        </w:r>
        <w:r w:rsidR="00364FC9">
          <w:rPr>
            <w:noProof/>
            <w:webHidden/>
          </w:rPr>
          <w:instrText xml:space="preserve"> PAGEREF _Toc325908744 \h </w:instrText>
        </w:r>
        <w:r>
          <w:rPr>
            <w:noProof/>
            <w:webHidden/>
          </w:rPr>
        </w:r>
        <w:r>
          <w:rPr>
            <w:noProof/>
            <w:webHidden/>
          </w:rPr>
          <w:fldChar w:fldCharType="separate"/>
        </w:r>
        <w:r w:rsidR="00364FC9">
          <w:rPr>
            <w:noProof/>
            <w:webHidden/>
          </w:rPr>
          <w:t>98</w:t>
        </w:r>
        <w:r>
          <w:rPr>
            <w:noProof/>
            <w:webHidden/>
          </w:rPr>
          <w:fldChar w:fldCharType="end"/>
        </w:r>
      </w:hyperlink>
    </w:p>
    <w:p w:rsidR="00364FC9" w:rsidRDefault="00924D8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5" w:history="1">
        <w:r w:rsidR="00364FC9" w:rsidRPr="004F07FA">
          <w:rPr>
            <w:rStyle w:val="Hyperlink"/>
            <w:noProof/>
          </w:rPr>
          <w:t>3.2.4.</w:t>
        </w:r>
        <w:r w:rsidR="00364FC9">
          <w:rPr>
            <w:rFonts w:asciiTheme="minorHAnsi" w:eastAsiaTheme="minorEastAsia" w:hAnsiTheme="minorHAnsi" w:cstheme="minorBidi"/>
            <w:noProof/>
            <w:sz w:val="22"/>
            <w:szCs w:val="22"/>
            <w:lang w:eastAsia="bg-BG"/>
          </w:rPr>
          <w:tab/>
        </w:r>
        <w:r w:rsidR="00364FC9" w:rsidRPr="004F07FA">
          <w:rPr>
            <w:rStyle w:val="Hyperlink"/>
            <w:noProof/>
          </w:rPr>
          <w:t>Навигационен модел</w:t>
        </w:r>
        <w:r w:rsidR="00364FC9">
          <w:rPr>
            <w:noProof/>
            <w:webHidden/>
          </w:rPr>
          <w:tab/>
        </w:r>
        <w:r>
          <w:rPr>
            <w:noProof/>
            <w:webHidden/>
          </w:rPr>
          <w:fldChar w:fldCharType="begin"/>
        </w:r>
        <w:r w:rsidR="00364FC9">
          <w:rPr>
            <w:noProof/>
            <w:webHidden/>
          </w:rPr>
          <w:instrText xml:space="preserve"> PAGEREF _Toc325908745 \h </w:instrText>
        </w:r>
        <w:r>
          <w:rPr>
            <w:noProof/>
            <w:webHidden/>
          </w:rPr>
        </w:r>
        <w:r>
          <w:rPr>
            <w:noProof/>
            <w:webHidden/>
          </w:rPr>
          <w:fldChar w:fldCharType="separate"/>
        </w:r>
        <w:r w:rsidR="00364FC9">
          <w:rPr>
            <w:noProof/>
            <w:webHidden/>
          </w:rPr>
          <w:t>99</w:t>
        </w:r>
        <w:r>
          <w:rPr>
            <w:noProof/>
            <w:webHidden/>
          </w:rPr>
          <w:fldChar w:fldCharType="end"/>
        </w:r>
      </w:hyperlink>
    </w:p>
    <w:p w:rsidR="00364FC9" w:rsidRDefault="00924D8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6" w:history="1">
        <w:r w:rsidR="00364FC9" w:rsidRPr="004F07FA">
          <w:rPr>
            <w:rStyle w:val="Hyperlink"/>
            <w:noProof/>
          </w:rPr>
          <w:t>3.2.5.</w:t>
        </w:r>
        <w:r w:rsidR="00364FC9">
          <w:rPr>
            <w:rFonts w:asciiTheme="minorHAnsi" w:eastAsiaTheme="minorEastAsia" w:hAnsiTheme="minorHAnsi" w:cstheme="minorBidi"/>
            <w:noProof/>
            <w:sz w:val="22"/>
            <w:szCs w:val="22"/>
            <w:lang w:eastAsia="bg-BG"/>
          </w:rPr>
          <w:tab/>
        </w:r>
        <w:r w:rsidR="00364FC9" w:rsidRPr="004F07FA">
          <w:rPr>
            <w:rStyle w:val="Hyperlink"/>
            <w:noProof/>
          </w:rPr>
          <w:t>Реализирани алгоритми при реализацията на прототипа</w:t>
        </w:r>
        <w:r w:rsidR="00364FC9">
          <w:rPr>
            <w:noProof/>
            <w:webHidden/>
          </w:rPr>
          <w:tab/>
        </w:r>
        <w:r>
          <w:rPr>
            <w:noProof/>
            <w:webHidden/>
          </w:rPr>
          <w:fldChar w:fldCharType="begin"/>
        </w:r>
        <w:r w:rsidR="00364FC9">
          <w:rPr>
            <w:noProof/>
            <w:webHidden/>
          </w:rPr>
          <w:instrText xml:space="preserve"> PAGEREF _Toc325908746 \h </w:instrText>
        </w:r>
        <w:r>
          <w:rPr>
            <w:noProof/>
            <w:webHidden/>
          </w:rPr>
        </w:r>
        <w:r>
          <w:rPr>
            <w:noProof/>
            <w:webHidden/>
          </w:rPr>
          <w:fldChar w:fldCharType="separate"/>
        </w:r>
        <w:r w:rsidR="00364FC9">
          <w:rPr>
            <w:noProof/>
            <w:webHidden/>
          </w:rPr>
          <w:t>100</w:t>
        </w:r>
        <w:r>
          <w:rPr>
            <w:noProof/>
            <w:webHidden/>
          </w:rPr>
          <w:fldChar w:fldCharType="end"/>
        </w:r>
      </w:hyperlink>
    </w:p>
    <w:p w:rsidR="00364FC9" w:rsidRDefault="00924D84">
      <w:pPr>
        <w:pStyle w:val="TOC2"/>
        <w:rPr>
          <w:rFonts w:asciiTheme="minorHAnsi" w:eastAsiaTheme="minorEastAsia" w:hAnsiTheme="minorHAnsi" w:cstheme="minorBidi"/>
          <w:noProof/>
          <w:sz w:val="22"/>
          <w:szCs w:val="22"/>
          <w:lang w:eastAsia="bg-BG"/>
        </w:rPr>
      </w:pPr>
      <w:hyperlink w:anchor="_Toc325908747" w:history="1">
        <w:r w:rsidR="00364FC9" w:rsidRPr="004F07FA">
          <w:rPr>
            <w:rStyle w:val="Hyperlink"/>
            <w:noProof/>
          </w:rPr>
          <w:t>3.3.</w:t>
        </w:r>
        <w:r w:rsidR="00364FC9">
          <w:rPr>
            <w:rFonts w:asciiTheme="minorHAnsi" w:eastAsiaTheme="minorEastAsia" w:hAnsiTheme="minorHAnsi" w:cstheme="minorBidi"/>
            <w:noProof/>
            <w:sz w:val="22"/>
            <w:szCs w:val="22"/>
            <w:lang w:eastAsia="bg-BG"/>
          </w:rPr>
          <w:tab/>
        </w:r>
        <w:r w:rsidR="00364FC9" w:rsidRPr="004F07FA">
          <w:rPr>
            <w:rStyle w:val="Hyperlink"/>
            <w:noProof/>
          </w:rPr>
          <w:t>Сравнителен анализ преимущестата на прототипа</w:t>
        </w:r>
        <w:r w:rsidR="00364FC9">
          <w:rPr>
            <w:noProof/>
            <w:webHidden/>
          </w:rPr>
          <w:tab/>
        </w:r>
        <w:r>
          <w:rPr>
            <w:noProof/>
            <w:webHidden/>
          </w:rPr>
          <w:fldChar w:fldCharType="begin"/>
        </w:r>
        <w:r w:rsidR="00364FC9">
          <w:rPr>
            <w:noProof/>
            <w:webHidden/>
          </w:rPr>
          <w:instrText xml:space="preserve"> PAGEREF _Toc325908747 \h </w:instrText>
        </w:r>
        <w:r>
          <w:rPr>
            <w:noProof/>
            <w:webHidden/>
          </w:rPr>
        </w:r>
        <w:r>
          <w:rPr>
            <w:noProof/>
            <w:webHidden/>
          </w:rPr>
          <w:fldChar w:fldCharType="separate"/>
        </w:r>
        <w:r w:rsidR="00364FC9">
          <w:rPr>
            <w:noProof/>
            <w:webHidden/>
          </w:rPr>
          <w:t>101</w:t>
        </w:r>
        <w:r>
          <w:rPr>
            <w:noProof/>
            <w:webHidden/>
          </w:rPr>
          <w:fldChar w:fldCharType="end"/>
        </w:r>
      </w:hyperlink>
    </w:p>
    <w:p w:rsidR="00364FC9" w:rsidRDefault="00924D8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8" w:history="1">
        <w:r w:rsidR="00364FC9" w:rsidRPr="004F07FA">
          <w:rPr>
            <w:rStyle w:val="Hyperlink"/>
            <w:noProof/>
          </w:rPr>
          <w:t>3.3.1.</w:t>
        </w:r>
        <w:r w:rsidR="00364FC9">
          <w:rPr>
            <w:rFonts w:asciiTheme="minorHAnsi" w:eastAsiaTheme="minorEastAsia" w:hAnsiTheme="minorHAnsi" w:cstheme="minorBidi"/>
            <w:noProof/>
            <w:sz w:val="22"/>
            <w:szCs w:val="22"/>
            <w:lang w:eastAsia="bg-BG"/>
          </w:rPr>
          <w:tab/>
        </w:r>
        <w:r w:rsidR="00364FC9" w:rsidRPr="004F07FA">
          <w:rPr>
            <w:rStyle w:val="Hyperlink"/>
            <w:noProof/>
          </w:rPr>
          <w:t>Постановка на задачата на експеримента</w:t>
        </w:r>
        <w:r w:rsidR="00364FC9">
          <w:rPr>
            <w:noProof/>
            <w:webHidden/>
          </w:rPr>
          <w:tab/>
        </w:r>
        <w:r>
          <w:rPr>
            <w:noProof/>
            <w:webHidden/>
          </w:rPr>
          <w:fldChar w:fldCharType="begin"/>
        </w:r>
        <w:r w:rsidR="00364FC9">
          <w:rPr>
            <w:noProof/>
            <w:webHidden/>
          </w:rPr>
          <w:instrText xml:space="preserve"> PAGEREF _Toc325908748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924D8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9" w:history="1">
        <w:r w:rsidR="00364FC9" w:rsidRPr="004F07FA">
          <w:rPr>
            <w:rStyle w:val="Hyperlink"/>
            <w:noProof/>
          </w:rPr>
          <w:t>3.3.2.</w:t>
        </w:r>
        <w:r w:rsidR="00364FC9">
          <w:rPr>
            <w:rFonts w:asciiTheme="minorHAnsi" w:eastAsiaTheme="minorEastAsia" w:hAnsiTheme="minorHAnsi" w:cstheme="minorBidi"/>
            <w:noProof/>
            <w:sz w:val="22"/>
            <w:szCs w:val="22"/>
            <w:lang w:eastAsia="bg-BG"/>
          </w:rPr>
          <w:tab/>
        </w:r>
        <w:r w:rsidR="00364FC9" w:rsidRPr="004F07FA">
          <w:rPr>
            <w:rStyle w:val="Hyperlink"/>
            <w:noProof/>
          </w:rPr>
          <w:t>Решаване на задачата с използване на съществуващите системи и подходи</w:t>
        </w:r>
        <w:r w:rsidR="00364FC9">
          <w:rPr>
            <w:noProof/>
            <w:webHidden/>
          </w:rPr>
          <w:tab/>
        </w:r>
        <w:r>
          <w:rPr>
            <w:noProof/>
            <w:webHidden/>
          </w:rPr>
          <w:fldChar w:fldCharType="begin"/>
        </w:r>
        <w:r w:rsidR="00364FC9">
          <w:rPr>
            <w:noProof/>
            <w:webHidden/>
          </w:rPr>
          <w:instrText xml:space="preserve"> PAGEREF _Toc325908749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924D84">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50" w:history="1">
        <w:r w:rsidR="00364FC9" w:rsidRPr="004F07FA">
          <w:rPr>
            <w:rStyle w:val="Hyperlink"/>
            <w:noProof/>
          </w:rPr>
          <w:t>3.3.3.</w:t>
        </w:r>
        <w:r w:rsidR="00364FC9">
          <w:rPr>
            <w:rFonts w:asciiTheme="minorHAnsi" w:eastAsiaTheme="minorEastAsia" w:hAnsiTheme="minorHAnsi" w:cstheme="minorBidi"/>
            <w:noProof/>
            <w:sz w:val="22"/>
            <w:szCs w:val="22"/>
            <w:lang w:eastAsia="bg-BG"/>
          </w:rPr>
          <w:tab/>
        </w:r>
        <w:r w:rsidR="00364FC9" w:rsidRPr="004F07FA">
          <w:rPr>
            <w:rStyle w:val="Hyperlink"/>
            <w:noProof/>
          </w:rPr>
          <w:t>Решаване на задачата при използването средствата и подхода на прототипа</w:t>
        </w:r>
        <w:r w:rsidR="00364FC9">
          <w:rPr>
            <w:noProof/>
            <w:webHidden/>
          </w:rPr>
          <w:tab/>
        </w:r>
        <w:r>
          <w:rPr>
            <w:noProof/>
            <w:webHidden/>
          </w:rPr>
          <w:fldChar w:fldCharType="begin"/>
        </w:r>
        <w:r w:rsidR="00364FC9">
          <w:rPr>
            <w:noProof/>
            <w:webHidden/>
          </w:rPr>
          <w:instrText xml:space="preserve"> PAGEREF _Toc325908750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924D84">
      <w:pPr>
        <w:pStyle w:val="TOC2"/>
        <w:rPr>
          <w:rFonts w:asciiTheme="minorHAnsi" w:eastAsiaTheme="minorEastAsia" w:hAnsiTheme="minorHAnsi" w:cstheme="minorBidi"/>
          <w:noProof/>
          <w:sz w:val="22"/>
          <w:szCs w:val="22"/>
          <w:lang w:eastAsia="bg-BG"/>
        </w:rPr>
      </w:pPr>
      <w:hyperlink w:anchor="_Toc325908751" w:history="1">
        <w:r w:rsidR="00364FC9" w:rsidRPr="004F07FA">
          <w:rPr>
            <w:rStyle w:val="Hyperlink"/>
            <w:noProof/>
          </w:rPr>
          <w:t>3.4.</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_Toc325908751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924D84">
      <w:pPr>
        <w:pStyle w:val="TOC1"/>
        <w:rPr>
          <w:rFonts w:asciiTheme="minorHAnsi" w:eastAsiaTheme="minorEastAsia" w:hAnsiTheme="minorHAnsi" w:cstheme="minorBidi"/>
          <w:b w:val="0"/>
          <w:noProof/>
          <w:sz w:val="22"/>
          <w:szCs w:val="22"/>
          <w:lang w:eastAsia="bg-BG"/>
        </w:rPr>
      </w:pPr>
      <w:hyperlink w:anchor="_Toc325908752" w:history="1">
        <w:r w:rsidR="00364FC9" w:rsidRPr="004F07FA">
          <w:rPr>
            <w:rStyle w:val="Hyperlink"/>
            <w:noProof/>
          </w:rPr>
          <w:t>Заключение</w:t>
        </w:r>
        <w:r w:rsidR="00364FC9">
          <w:rPr>
            <w:noProof/>
            <w:webHidden/>
          </w:rPr>
          <w:tab/>
        </w:r>
        <w:r>
          <w:rPr>
            <w:noProof/>
            <w:webHidden/>
          </w:rPr>
          <w:fldChar w:fldCharType="begin"/>
        </w:r>
        <w:r w:rsidR="00364FC9">
          <w:rPr>
            <w:noProof/>
            <w:webHidden/>
          </w:rPr>
          <w:instrText xml:space="preserve"> PAGEREF _Toc325908752 \h </w:instrText>
        </w:r>
        <w:r>
          <w:rPr>
            <w:noProof/>
            <w:webHidden/>
          </w:rPr>
        </w:r>
        <w:r>
          <w:rPr>
            <w:noProof/>
            <w:webHidden/>
          </w:rPr>
          <w:fldChar w:fldCharType="separate"/>
        </w:r>
        <w:r w:rsidR="00364FC9">
          <w:rPr>
            <w:noProof/>
            <w:webHidden/>
          </w:rPr>
          <w:t>103</w:t>
        </w:r>
        <w:r>
          <w:rPr>
            <w:noProof/>
            <w:webHidden/>
          </w:rPr>
          <w:fldChar w:fldCharType="end"/>
        </w:r>
      </w:hyperlink>
    </w:p>
    <w:p w:rsidR="00364FC9" w:rsidRDefault="00924D84">
      <w:pPr>
        <w:pStyle w:val="TOC1"/>
        <w:rPr>
          <w:rFonts w:asciiTheme="minorHAnsi" w:eastAsiaTheme="minorEastAsia" w:hAnsiTheme="minorHAnsi" w:cstheme="minorBidi"/>
          <w:b w:val="0"/>
          <w:noProof/>
          <w:sz w:val="22"/>
          <w:szCs w:val="22"/>
          <w:lang w:eastAsia="bg-BG"/>
        </w:rPr>
      </w:pPr>
      <w:hyperlink w:anchor="_Toc325908753" w:history="1">
        <w:r w:rsidR="00364FC9" w:rsidRPr="004F07FA">
          <w:rPr>
            <w:rStyle w:val="Hyperlink"/>
            <w:noProof/>
          </w:rPr>
          <w:t>Литература</w:t>
        </w:r>
        <w:r w:rsidR="00364FC9">
          <w:rPr>
            <w:noProof/>
            <w:webHidden/>
          </w:rPr>
          <w:tab/>
        </w:r>
        <w:r>
          <w:rPr>
            <w:noProof/>
            <w:webHidden/>
          </w:rPr>
          <w:fldChar w:fldCharType="begin"/>
        </w:r>
        <w:r w:rsidR="00364FC9">
          <w:rPr>
            <w:noProof/>
            <w:webHidden/>
          </w:rPr>
          <w:instrText xml:space="preserve"> PAGEREF _Toc325908753 \h </w:instrText>
        </w:r>
        <w:r>
          <w:rPr>
            <w:noProof/>
            <w:webHidden/>
          </w:rPr>
        </w:r>
        <w:r>
          <w:rPr>
            <w:noProof/>
            <w:webHidden/>
          </w:rPr>
          <w:fldChar w:fldCharType="separate"/>
        </w:r>
        <w:r w:rsidR="00364FC9">
          <w:rPr>
            <w:noProof/>
            <w:webHidden/>
          </w:rPr>
          <w:t>104</w:t>
        </w:r>
        <w:r>
          <w:rPr>
            <w:noProof/>
            <w:webHidden/>
          </w:rPr>
          <w:fldChar w:fldCharType="end"/>
        </w:r>
      </w:hyperlink>
    </w:p>
    <w:p w:rsidR="00364FC9" w:rsidRDefault="00924D84">
      <w:pPr>
        <w:pStyle w:val="TOC1"/>
        <w:rPr>
          <w:rFonts w:asciiTheme="minorHAnsi" w:eastAsiaTheme="minorEastAsia" w:hAnsiTheme="minorHAnsi" w:cstheme="minorBidi"/>
          <w:b w:val="0"/>
          <w:noProof/>
          <w:sz w:val="22"/>
          <w:szCs w:val="22"/>
          <w:lang w:eastAsia="bg-BG"/>
        </w:rPr>
      </w:pPr>
      <w:hyperlink w:anchor="_Toc325908754"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Приложение 1 – Описание модела на данните</w:t>
        </w:r>
        <w:r w:rsidR="00364FC9">
          <w:rPr>
            <w:noProof/>
            <w:webHidden/>
          </w:rPr>
          <w:tab/>
        </w:r>
        <w:r>
          <w:rPr>
            <w:noProof/>
            <w:webHidden/>
          </w:rPr>
          <w:fldChar w:fldCharType="begin"/>
        </w:r>
        <w:r w:rsidR="00364FC9">
          <w:rPr>
            <w:noProof/>
            <w:webHidden/>
          </w:rPr>
          <w:instrText xml:space="preserve"> PAGEREF _Toc325908754 \h </w:instrText>
        </w:r>
        <w:r>
          <w:rPr>
            <w:noProof/>
            <w:webHidden/>
          </w:rPr>
        </w:r>
        <w:r>
          <w:rPr>
            <w:noProof/>
            <w:webHidden/>
          </w:rPr>
          <w:fldChar w:fldCharType="separate"/>
        </w:r>
        <w:r w:rsidR="00364FC9">
          <w:rPr>
            <w:noProof/>
            <w:webHidden/>
          </w:rPr>
          <w:t>116</w:t>
        </w:r>
        <w:r>
          <w:rPr>
            <w:noProof/>
            <w:webHidden/>
          </w:rPr>
          <w:fldChar w:fldCharType="end"/>
        </w:r>
      </w:hyperlink>
    </w:p>
    <w:p w:rsidR="00B21A33" w:rsidRPr="009909AB" w:rsidRDefault="00924D84" w:rsidP="00B21A33">
      <w:r w:rsidRPr="009909AB">
        <w:fldChar w:fldCharType="end"/>
      </w:r>
    </w:p>
    <w:p w:rsidR="00B21A33" w:rsidRPr="009909AB" w:rsidRDefault="00B21A33" w:rsidP="00B21A33">
      <w:pPr>
        <w:pStyle w:val="Heading1"/>
        <w:numPr>
          <w:ilvl w:val="0"/>
          <w:numId w:val="0"/>
        </w:numPr>
      </w:pPr>
      <w:bookmarkStart w:id="6" w:name="_Toc285463775"/>
      <w:bookmarkStart w:id="7" w:name="_Toc286999503"/>
      <w:bookmarkStart w:id="8" w:name="_Toc325908686"/>
      <w:r w:rsidRPr="009909AB">
        <w:lastRenderedPageBreak/>
        <w:t>УВОД</w:t>
      </w:r>
      <w:bookmarkEnd w:id="6"/>
      <w:bookmarkEnd w:id="7"/>
      <w:bookmarkEnd w:id="8"/>
    </w:p>
    <w:p w:rsidR="00D00906" w:rsidRDefault="001E696E" w:rsidP="00B21A33">
      <w:r>
        <w:t>Управлението на версията на софтуерните продукти заема важно място в областта на софтуерното инжинерство</w:t>
      </w:r>
      <w:r w:rsidRPr="00E37150">
        <w:rPr>
          <w:lang w:val="ru-RU"/>
        </w:rPr>
        <w:t xml:space="preserve"> [</w:t>
      </w:r>
      <w:r>
        <w:rPr>
          <w:lang w:val="en-US"/>
        </w:rPr>
        <w:t>G</w:t>
      </w:r>
      <w:r w:rsidRPr="00E37150">
        <w:rPr>
          <w:lang w:val="ru-RU"/>
        </w:rPr>
        <w:t xml:space="preserve">365, </w:t>
      </w:r>
      <w:r>
        <w:rPr>
          <w:lang w:val="en-US"/>
        </w:rPr>
        <w:t>G</w:t>
      </w:r>
      <w:r w:rsidRPr="00E37150">
        <w:rPr>
          <w:lang w:val="ru-RU"/>
        </w:rPr>
        <w:t>100</w:t>
      </w:r>
      <w:r w:rsidR="00BC1362">
        <w:rPr>
          <w:lang w:val="ru-RU"/>
        </w:rPr>
        <w:t xml:space="preserve">, </w:t>
      </w:r>
      <w:r w:rsidR="00BC1362">
        <w:rPr>
          <w:lang w:val="en-US"/>
        </w:rPr>
        <w:t>G</w:t>
      </w:r>
      <w:r w:rsidR="00BC1362">
        <w:rPr>
          <w:lang w:val="ru-RU"/>
        </w:rPr>
        <w:t>407</w:t>
      </w:r>
      <w:r w:rsidRPr="00E37150">
        <w:rPr>
          <w:lang w:val="ru-RU"/>
        </w:rPr>
        <w:t>]</w:t>
      </w:r>
      <w:r>
        <w:t xml:space="preserve">. Въпреки наличието на разработени модели, научно-приложната област предоставя възможности за търсене на решения за постигане на по-висока ефективност на работният процес. Модерните гъвкави методологии предлагат един по-свободен начин на развитие на софтуерните продукти. Те предполагат използването на специалисти от много високо ниво, които познават разработваният продукт в детайли.  Създаването и задържането на такива специалисти представлява предизвикателство пред ръководството на всяка една компания. Настоящата дисертация може да се разглежда като опит да се предостави възможност за снижаване на  рисковете от използването на такива кадри и въвеждането на инструментариум за автоматизация при използването на гъвкавите </w:t>
      </w:r>
      <w:r w:rsidR="00D00906">
        <w:t>методологии.</w:t>
      </w:r>
    </w:p>
    <w:p w:rsidR="007B499B" w:rsidRDefault="001E696E" w:rsidP="00B21A33">
      <w:r>
        <w:t>Обект</w:t>
      </w:r>
      <w:r w:rsidR="00FB6076" w:rsidRPr="00FB6076">
        <w:t xml:space="preserve"> на изследване</w:t>
      </w:r>
      <w:r w:rsidR="007B499B" w:rsidRPr="009909AB">
        <w:t xml:space="preserve"> </w:t>
      </w:r>
      <w:r>
        <w:t xml:space="preserve">на </w:t>
      </w:r>
      <w:r w:rsidR="007B499B" w:rsidRPr="009909AB">
        <w:t xml:space="preserve">дисертацията </w:t>
      </w:r>
      <w:r>
        <w:t xml:space="preserve">са моделите и методите в управлението на версии чрез използването на йерархично композирани </w:t>
      </w:r>
      <w:r w:rsidR="007B499B" w:rsidRPr="009909AB">
        <w:t>работни пространства</w:t>
      </w:r>
      <w:r>
        <w:t xml:space="preserve"> за постигане на по-ефективен подход на нейното управление, ускоряване анализа на влиянието на промените над системата, усъвършенстване политиката на управление на знания в компаниите, и инструмент за обсъждане финансовите аспекти на проектите.</w:t>
      </w:r>
    </w:p>
    <w:p w:rsidR="00B21A33" w:rsidRDefault="00B21A33" w:rsidP="001E696E">
      <w:bookmarkStart w:id="9" w:name="_Toc286999504"/>
      <w:r>
        <w:t>Методология на изследването</w:t>
      </w:r>
      <w:bookmarkEnd w:id="9"/>
      <w:r w:rsidR="001E696E">
        <w:t xml:space="preserve"> включва следните подходи: </w:t>
      </w:r>
      <w:r w:rsidR="00024E2A">
        <w:t xml:space="preserve">евристичен </w:t>
      </w:r>
      <w:r w:rsidR="001E696E">
        <w:t xml:space="preserve">анализ на </w:t>
      </w:r>
      <w:r w:rsidR="00024E2A">
        <w:t>предизвикателствата</w:t>
      </w:r>
      <w:r w:rsidR="001E696E">
        <w:t xml:space="preserve">, стоящи пред </w:t>
      </w:r>
      <w:r w:rsidR="00024E2A">
        <w:t>съществуващите модели</w:t>
      </w:r>
      <w:r w:rsidR="001E696E">
        <w:t xml:space="preserve"> в научно-приложната област; сравнителен анализ на използваните модели и методи и определяне на нови идеи; търсене, изследване и </w:t>
      </w:r>
      <w:r w:rsidR="00024E2A">
        <w:t xml:space="preserve">ефективно </w:t>
      </w:r>
      <w:r w:rsidR="001E696E">
        <w:t>развитие на модели и методи за управление на версия и повишаване ефективността на процеса на създаване и поддържане на софтуерните продукти.</w:t>
      </w:r>
    </w:p>
    <w:p w:rsidR="00B21A33" w:rsidRPr="009909AB" w:rsidRDefault="001E696E" w:rsidP="00B21A33">
      <w:r>
        <w:lastRenderedPageBreak/>
        <w:t>Дисертацията</w:t>
      </w:r>
      <w:r w:rsidR="00B21A33" w:rsidRPr="009909AB">
        <w:t xml:space="preserve"> се състои от увод, три глави, заключение</w:t>
      </w:r>
      <w:r w:rsidR="00F37429">
        <w:t>,</w:t>
      </w:r>
      <w:r w:rsidR="00B21A33" w:rsidRPr="009909AB">
        <w:t xml:space="preserve"> използвана литература</w:t>
      </w:r>
      <w:r w:rsidR="004E5B7A">
        <w:t xml:space="preserve">, две </w:t>
      </w:r>
      <w:r w:rsidR="00F37429">
        <w:t>приложения</w:t>
      </w:r>
      <w:r>
        <w:t xml:space="preserve"> и прототип</w:t>
      </w:r>
      <w:r w:rsidR="00B21A33" w:rsidRPr="009909AB">
        <w:t>.</w:t>
      </w:r>
    </w:p>
    <w:p w:rsidR="001E696E" w:rsidRDefault="00024E2A" w:rsidP="00B21A33">
      <w:r w:rsidRPr="002A4C4A">
        <w:rPr>
          <w:b/>
        </w:rPr>
        <w:t>В първата глава</w:t>
      </w:r>
      <w:r>
        <w:t xml:space="preserve"> </w:t>
      </w:r>
      <w:r w:rsidR="002A4C4A">
        <w:t>е направен обзор на моделите в областта на управлението на версиите. Разгледани са м</w:t>
      </w:r>
      <w:r w:rsidR="002A4C4A" w:rsidRPr="005D2DF0">
        <w:t>ясто</w:t>
      </w:r>
      <w:r w:rsidR="002A4C4A">
        <w:t>, целите и задачите</w:t>
      </w:r>
      <w:r w:rsidR="002A4C4A" w:rsidRPr="005D2DF0">
        <w:t xml:space="preserve"> на управлението на версии</w:t>
      </w:r>
      <w:r w:rsidR="002A4C4A">
        <w:t xml:space="preserve"> в рамките на разработването и поддържането на софтуерни продукти. Направен е обзор на съществуващите модели на версионизираните обекти, и начинът на тяхното съхратняване в репозиторито с версии. Отелно е направен обзор на темата за с</w:t>
      </w:r>
      <w:r w:rsidR="002A4C4A" w:rsidRPr="005D2DF0">
        <w:t>ъвместна</w:t>
      </w:r>
      <w:r w:rsidR="002A4C4A">
        <w:t>та</w:t>
      </w:r>
      <w:r w:rsidR="002A4C4A" w:rsidRPr="005D2DF0">
        <w:t xml:space="preserve"> работа</w:t>
      </w:r>
      <w:r w:rsidR="002A4C4A">
        <w:t xml:space="preserve"> на сътрудниците, където е наблегнато на </w:t>
      </w:r>
      <w:r w:rsidR="002A4C4A" w:rsidRPr="005D2DF0">
        <w:t>работни</w:t>
      </w:r>
      <w:r w:rsidR="002A4C4A">
        <w:t xml:space="preserve">те </w:t>
      </w:r>
      <w:r w:rsidR="002A4C4A" w:rsidRPr="005D2DF0">
        <w:t>пространства</w:t>
      </w:r>
      <w:r w:rsidR="002A4C4A">
        <w:t>, като средство за осъществяването на кооперираност. За постигане пълнота на обзора са сравнени методите за проследимост на промените. Главата завършва с определяне на изводите, формиране на целта и задачите на дисертацията, които следва да бъдат решени във втора и трета глава.</w:t>
      </w:r>
    </w:p>
    <w:p w:rsidR="00057A31" w:rsidRPr="001E55F8" w:rsidRDefault="00057A31" w:rsidP="00057A31">
      <w:r w:rsidRPr="00BB7C0C">
        <w:rPr>
          <w:b/>
        </w:rPr>
        <w:t>Във втора глава</w:t>
      </w:r>
      <w:r>
        <w:t xml:space="preserve"> са представени теоритичните модели за управление на версия в среда с </w:t>
      </w:r>
      <w:r w:rsidRPr="001E55F8">
        <w:t xml:space="preserve">йерархично композирани работни пространства. Моделите са допълнени с </w:t>
      </w:r>
      <w:r w:rsidR="001E55F8" w:rsidRPr="001E55F8">
        <w:t xml:space="preserve">авторска </w:t>
      </w:r>
      <w:r w:rsidRPr="001E55F8">
        <w:t xml:space="preserve">методологична  рамка за тяхното ефективно използване. Във формулираните в края на главата изводи са посочени предимствата на разработените модели. </w:t>
      </w:r>
    </w:p>
    <w:p w:rsidR="00057A31" w:rsidRPr="001171E2" w:rsidRDefault="00057A31" w:rsidP="00057A31">
      <w:r w:rsidRPr="001E55F8">
        <w:rPr>
          <w:b/>
        </w:rPr>
        <w:t>Трета глава</w:t>
      </w:r>
      <w:r w:rsidRPr="001E55F8">
        <w:t xml:space="preserve"> съдържа аналитичен избор на средства за реализиране на програмен прототип на система, реализираща теоритичните модели. Представени са описания на </w:t>
      </w:r>
      <w:r w:rsidR="001E55F8" w:rsidRPr="001E55F8">
        <w:t xml:space="preserve">авторска </w:t>
      </w:r>
      <w:r w:rsidRPr="001E55F8">
        <w:t>алгоритмичната</w:t>
      </w:r>
      <w:r>
        <w:t xml:space="preserve"> реализация на по-важните моменти от прототипа. В главата е направена е експериментална сравнителна симулация на разработка на програмен продукт със и без използване на разработеният прототип при гъвкава методология за разработване.</w:t>
      </w:r>
      <w:r w:rsidRPr="00692EC9">
        <w:t xml:space="preserve"> </w:t>
      </w:r>
      <w:r w:rsidRPr="00646B26">
        <w:rPr>
          <w:highlight w:val="yellow"/>
        </w:rPr>
        <w:t>Във формулираните в края на главата изводи са посочени предимствата на разработените</w:t>
      </w:r>
      <w:r>
        <w:t xml:space="preserve"> </w:t>
      </w:r>
      <w:r w:rsidRPr="00692EC9">
        <w:rPr>
          <w:highlight w:val="yellow"/>
        </w:rPr>
        <w:t>модели</w:t>
      </w:r>
      <w:r>
        <w:t>.</w:t>
      </w:r>
    </w:p>
    <w:p w:rsidR="00B21A33" w:rsidRPr="009909AB" w:rsidRDefault="00B21A33" w:rsidP="00B21A33">
      <w:r w:rsidRPr="009909AB">
        <w:t xml:space="preserve">В заключението са </w:t>
      </w:r>
      <w:r w:rsidR="00057A31">
        <w:t xml:space="preserve"> направено обобщение на</w:t>
      </w:r>
      <w:r w:rsidRPr="009909AB">
        <w:t xml:space="preserve"> получените резултати. </w:t>
      </w:r>
      <w:r w:rsidR="00057A31">
        <w:t xml:space="preserve">Формулирани са основните резултати в рамката на дисертацията. </w:t>
      </w:r>
      <w:r w:rsidR="00057A31">
        <w:lastRenderedPageBreak/>
        <w:t>Посочени са някои актуални задачи, които могат да бъдат естествено продължение на настоящето изследване.</w:t>
      </w:r>
    </w:p>
    <w:p w:rsidR="00B21A33" w:rsidRPr="009909AB" w:rsidRDefault="00B21A33" w:rsidP="00B21A33">
      <w:r w:rsidRPr="009909AB">
        <w:t xml:space="preserve">Разработката и апробацията на резултатите са извършени </w:t>
      </w:r>
      <w:r w:rsidR="00057A31">
        <w:t>самостоятелно, като регулярно са представяни в катедра „Компютърни технологии” на Великотърновски университет „Св. Св. Кирил и Методий”.</w:t>
      </w:r>
    </w:p>
    <w:p w:rsidR="00B21A33" w:rsidRPr="009909AB" w:rsidRDefault="00B21A33" w:rsidP="00B21A33">
      <w:r w:rsidRPr="009909AB">
        <w:t xml:space="preserve">Получените резултати са публикувани в </w:t>
      </w:r>
      <w:r w:rsidR="00057A31">
        <w:t>пет</w:t>
      </w:r>
      <w:r w:rsidRPr="009909AB">
        <w:t xml:space="preserve"> доклада</w:t>
      </w:r>
      <w:r w:rsidR="00057A31">
        <w:t>,</w:t>
      </w:r>
      <w:r w:rsidRPr="009909AB">
        <w:t xml:space="preserve"> два </w:t>
      </w:r>
      <w:r w:rsidR="00057A31">
        <w:t>от които в чуждестранни научни конференции.</w:t>
      </w:r>
    </w:p>
    <w:p w:rsidR="00B21A33" w:rsidRPr="009909AB" w:rsidRDefault="00B21A33" w:rsidP="00B21A33">
      <w:pPr>
        <w:pStyle w:val="Heading1"/>
        <w:ind w:left="0" w:firstLine="0"/>
      </w:pPr>
      <w:bookmarkStart w:id="10" w:name="_Toc285463776"/>
      <w:bookmarkStart w:id="11" w:name="_Toc286999505"/>
      <w:bookmarkStart w:id="12" w:name="_Toc325908687"/>
      <w:r w:rsidRPr="009909AB">
        <w:lastRenderedPageBreak/>
        <w:t>Глава първа</w:t>
      </w:r>
      <w:r w:rsidRPr="009909AB">
        <w:br/>
        <w:t>Управление на версията при създаването на софтуерни системи</w:t>
      </w:r>
      <w:bookmarkEnd w:id="10"/>
      <w:bookmarkEnd w:id="11"/>
      <w:bookmarkEnd w:id="12"/>
    </w:p>
    <w:p w:rsidR="001010A5" w:rsidRDefault="00B21A33" w:rsidP="00B21A33">
      <w:bookmarkStart w:id="13" w:name="_Toc280886705"/>
      <w:bookmarkStart w:id="14" w:name="_Toc285463777"/>
      <w:bookmarkStart w:id="15" w:name="_Toc286999506"/>
      <w:bookmarkStart w:id="16" w:name="_Toc280886709"/>
      <w:r w:rsidRPr="009909AB">
        <w:t xml:space="preserve">Настоящата </w:t>
      </w:r>
      <w:r w:rsidR="00D61416" w:rsidRPr="001418DE">
        <w:rPr>
          <w:lang w:val="ru-RU"/>
        </w:rPr>
        <w:t>глава</w:t>
      </w:r>
      <w:r w:rsidRPr="009909AB">
        <w:t xml:space="preserve"> има за цел да представи различни аспекти в областта на управлението на версиите, които </w:t>
      </w:r>
      <w:r w:rsidR="001010A5" w:rsidRPr="001010A5">
        <w:rPr>
          <w:lang w:val="ru-RU"/>
        </w:rPr>
        <w:t xml:space="preserve">пряко или </w:t>
      </w:r>
      <w:r w:rsidRPr="009909AB">
        <w:t>косвено са обект на настоящото научно-приложно изследване</w:t>
      </w:r>
      <w:r w:rsidR="001010A5">
        <w:t>. Управлението на версиите</w:t>
      </w:r>
      <w:r w:rsidRPr="009909AB">
        <w:t xml:space="preserve"> важно място в управлението на жизненият цикъл на софтуерните продукти (SDLC - software development life-cycle). </w:t>
      </w:r>
    </w:p>
    <w:p w:rsidR="008935CC" w:rsidRDefault="008935CC" w:rsidP="008935CC">
      <w:r>
        <w:t>Първата секция на главата разглежда м</w:t>
      </w:r>
      <w:r w:rsidRPr="005D2DF0">
        <w:t>ясто</w:t>
      </w:r>
      <w:r>
        <w:t>, целите и задачите</w:t>
      </w:r>
      <w:r w:rsidRPr="005D2DF0">
        <w:t xml:space="preserve"> на управлението на версии</w:t>
      </w:r>
      <w:r>
        <w:t xml:space="preserve"> в рамките на разработването на софтуер. В следващата секция са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 на версионизиран обект</w:t>
      </w:r>
      <w:r>
        <w:t xml:space="preserve"> заемат важен момент, като </w:t>
      </w:r>
      <w:r w:rsidR="005C274E">
        <w:t xml:space="preserve">на </w:t>
      </w:r>
      <w:r>
        <w:t xml:space="preserve">техният обзор и анализ </w:t>
      </w:r>
      <w:r w:rsidR="005C274E">
        <w:t>е посветена третата секция на главата. Четвъртата секция е посветена на п</w:t>
      </w:r>
      <w:r w:rsidRPr="005D2DF0">
        <w:t>одходи</w:t>
      </w:r>
      <w:r w:rsidR="005C274E">
        <w:t>те</w:t>
      </w:r>
      <w:r w:rsidRPr="005D2DF0">
        <w:t xml:space="preserve"> за съхраняване на версии</w:t>
      </w:r>
      <w:r w:rsidR="005C274E">
        <w:t>. Пета секция разглежда темата за с</w:t>
      </w:r>
      <w:r w:rsidRPr="005D2DF0">
        <w:t>ъвместна</w:t>
      </w:r>
      <w:r w:rsidR="005C274E">
        <w:t>та</w:t>
      </w:r>
      <w:r w:rsidRPr="005D2DF0">
        <w:t xml:space="preserve"> работа и работни</w:t>
      </w:r>
      <w:r w:rsidR="005C274E">
        <w:t xml:space="preserve">те </w:t>
      </w:r>
      <w:r w:rsidRPr="005D2DF0">
        <w:t>пространства</w:t>
      </w:r>
      <w:r w:rsidR="005C274E">
        <w:t xml:space="preserve">, като основен елемент за осъществяването и. </w:t>
      </w:r>
      <w:r w:rsidRPr="005D2DF0">
        <w:t>Методи</w:t>
      </w:r>
      <w:r w:rsidR="006B341C">
        <w:t>те</w:t>
      </w:r>
      <w:r w:rsidRPr="005D2DF0">
        <w:t xml:space="preserve"> за проследимост на промените</w:t>
      </w:r>
      <w:r w:rsidR="005C274E">
        <w:t xml:space="preserve"> заемат основно място в осигуряването на отчетност на работата, а също така и във фазата на поддържане на продукта. Именно затова на тях е посветена шестата секция от главата.</w:t>
      </w:r>
    </w:p>
    <w:p w:rsidR="00B21A33" w:rsidRPr="009909AB" w:rsidRDefault="005C274E" w:rsidP="00B21A33">
      <w:r>
        <w:t>Главата завършва с резюмиране на изводите, определяне целта на настоящото научно-приложно изследване, както и с идентифицирането на задачите, чието изпълнение е необходимо за достигането на поставената цел</w:t>
      </w:r>
      <w:r w:rsidR="00B21A33" w:rsidRPr="009909AB">
        <w:t>.</w:t>
      </w:r>
    </w:p>
    <w:p w:rsidR="00B21A33" w:rsidRPr="009909AB" w:rsidRDefault="00B21A33" w:rsidP="00B21A33">
      <w:pPr>
        <w:pStyle w:val="Heading2"/>
        <w:ind w:firstLine="0"/>
      </w:pPr>
      <w:bookmarkStart w:id="17" w:name="_Toc325908688"/>
      <w:r w:rsidRPr="009909AB">
        <w:lastRenderedPageBreak/>
        <w:t>Място на управлението на версии</w:t>
      </w:r>
      <w:bookmarkEnd w:id="13"/>
      <w:bookmarkEnd w:id="14"/>
      <w:bookmarkEnd w:id="15"/>
      <w:bookmarkEnd w:id="17"/>
    </w:p>
    <w:p w:rsidR="00B21A33" w:rsidRPr="009909AB" w:rsidRDefault="00F259D0" w:rsidP="00B21A33">
      <w:pPr>
        <w:pStyle w:val="Heading3"/>
        <w:ind w:firstLine="0"/>
      </w:pPr>
      <w:bookmarkStart w:id="18" w:name="_Toc286999507"/>
      <w:bookmarkStart w:id="19" w:name="_Toc325908689"/>
      <w:r w:rsidRPr="009909AB">
        <w:t>Модели на</w:t>
      </w:r>
      <w:r w:rsidR="00B21A33" w:rsidRPr="009909AB">
        <w:t xml:space="preserve"> създаване на софтуер</w:t>
      </w:r>
      <w:bookmarkEnd w:id="18"/>
      <w:bookmarkEnd w:id="19"/>
    </w:p>
    <w:p w:rsidR="00B21A33" w:rsidRPr="009909AB" w:rsidRDefault="00B21A33" w:rsidP="00B21A33">
      <w:r w:rsidRPr="009909AB">
        <w:t xml:space="preserve">Създаването на софтуерни системи се определя като отрасъл на нематериалното произвоство 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B62887" w:rsidRPr="009909AB">
        <w:t>G398</w:t>
      </w:r>
      <w:r w:rsidR="00F259D0" w:rsidRPr="009909AB">
        <w:t>]</w:t>
      </w:r>
      <w:r w:rsidRPr="009909AB">
        <w:t>, спирална</w:t>
      </w:r>
      <w:r w:rsidR="00F259D0" w:rsidRPr="009909AB">
        <w:t xml:space="preserve"> [</w:t>
      </w:r>
      <w:r w:rsidR="00492CE7" w:rsidRPr="009909AB">
        <w:t>G399</w:t>
      </w:r>
      <w:r w:rsidR="00F259D0" w:rsidRPr="009909AB">
        <w:t>]</w:t>
      </w:r>
      <w:r w:rsidRPr="009909AB">
        <w:t xml:space="preserve"> (итеративна), в-образна, </w:t>
      </w:r>
      <w:r w:rsidR="00F259D0" w:rsidRPr="009909AB">
        <w:t>Модел на бърза ра разработка (Rapid Application Development - RAD) [</w:t>
      </w:r>
      <w:r w:rsidR="006C02C0" w:rsidRPr="009909AB">
        <w:t>G400</w:t>
      </w:r>
      <w:r w:rsidR="00F259D0" w:rsidRPr="009909AB">
        <w:t>]</w:t>
      </w:r>
      <w:r w:rsidRPr="009909AB">
        <w:t xml:space="preserve"> и други [G296].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които съдържа всяка една от тях</w:t>
      </w:r>
      <w:r w:rsidR="00741C0A" w:rsidRPr="009909AB">
        <w:t xml:space="preserve"> притежава</w:t>
      </w:r>
      <w:r w:rsidRPr="009909AB">
        <w:t xml:space="preserve">. Допълнително може да се </w:t>
      </w:r>
      <w:r w:rsidR="00741C0A" w:rsidRPr="009909AB">
        <w:t>изтъкне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 между големината на проекта, степенна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9909AB" w:rsidRDefault="00B21A33" w:rsidP="00B21A33">
      <w:pPr>
        <w:numPr>
          <w:ilvl w:val="0"/>
          <w:numId w:val="2"/>
        </w:numPr>
        <w:tabs>
          <w:tab w:val="clear" w:pos="1571"/>
          <w:tab w:val="num" w:pos="900"/>
        </w:tabs>
        <w:ind w:left="900" w:firstLine="0"/>
      </w:pPr>
      <w:r w:rsidRPr="009909AB">
        <w:t>Анализ и определяне обхвата, правилата, ограниченията и изискванията към системата;</w:t>
      </w:r>
    </w:p>
    <w:p w:rsidR="00B21A33" w:rsidRPr="009909AB" w:rsidRDefault="00B21A33" w:rsidP="00437A62">
      <w:pPr>
        <w:numPr>
          <w:ilvl w:val="0"/>
          <w:numId w:val="2"/>
        </w:numPr>
        <w:tabs>
          <w:tab w:val="clear" w:pos="1571"/>
          <w:tab w:val="num" w:pos="900"/>
        </w:tabs>
        <w:ind w:left="900" w:firstLine="0"/>
      </w:pPr>
      <w:r w:rsidRPr="009909AB">
        <w:t>Определяне на системната архитектура, подходите и технологиите за изграждане на нова или промяна на съществуваща система;</w:t>
      </w:r>
    </w:p>
    <w:p w:rsidR="00B21A33" w:rsidRPr="009909AB" w:rsidRDefault="00B21A33" w:rsidP="00437A62">
      <w:pPr>
        <w:numPr>
          <w:ilvl w:val="0"/>
          <w:numId w:val="2"/>
        </w:numPr>
        <w:tabs>
          <w:tab w:val="clear" w:pos="1571"/>
          <w:tab w:val="num" w:pos="900"/>
        </w:tabs>
        <w:ind w:left="900" w:firstLine="0"/>
      </w:pPr>
      <w:r w:rsidRPr="009909AB">
        <w:lastRenderedPageBreak/>
        <w:t>Създаване на версия на продукта, отговаряща на определен набор изисквания.</w:t>
      </w:r>
    </w:p>
    <w:p w:rsidR="00B21A33" w:rsidRPr="009909AB" w:rsidRDefault="00B21A33" w:rsidP="00437A62">
      <w:pPr>
        <w:numPr>
          <w:ilvl w:val="0"/>
          <w:numId w:val="2"/>
        </w:numPr>
        <w:tabs>
          <w:tab w:val="clear" w:pos="1571"/>
          <w:tab w:val="num" w:pos="900"/>
        </w:tabs>
        <w:ind w:left="900" w:firstLine="0"/>
      </w:pPr>
      <w:r w:rsidRPr="009909AB">
        <w:t xml:space="preserve">Осъществяване на качествен контрол на системата </w:t>
      </w:r>
      <w:r w:rsidR="009416EB">
        <w:t>за саответствие на</w:t>
      </w:r>
      <w:r w:rsidRPr="009909AB">
        <w:t xml:space="preserve"> изискванията, използваните стандарти и практиките за изграждане на системи; </w:t>
      </w:r>
    </w:p>
    <w:p w:rsidR="00B21A33" w:rsidRPr="009909AB" w:rsidRDefault="00B21A33" w:rsidP="00437A62">
      <w:pPr>
        <w:numPr>
          <w:ilvl w:val="0"/>
          <w:numId w:val="2"/>
        </w:numPr>
        <w:tabs>
          <w:tab w:val="clear" w:pos="1571"/>
          <w:tab w:val="num" w:pos="900"/>
        </w:tabs>
        <w:ind w:left="900" w:firstLine="0"/>
      </w:pPr>
      <w:r w:rsidRPr="009909AB">
        <w:t>Въвеждане в експлоатация на системата в продукционна среда;</w:t>
      </w:r>
    </w:p>
    <w:p w:rsidR="00B21A33" w:rsidRPr="009909AB" w:rsidRDefault="00B21A33" w:rsidP="00437A62">
      <w:pPr>
        <w:numPr>
          <w:ilvl w:val="0"/>
          <w:numId w:val="2"/>
        </w:numPr>
        <w:tabs>
          <w:tab w:val="clear" w:pos="1571"/>
          <w:tab w:val="num" w:pos="900"/>
        </w:tabs>
        <w:ind w:left="900" w:firstLine="0"/>
      </w:pPr>
      <w:r w:rsidRPr="009909AB">
        <w:t xml:space="preserve">Поддръжка, усъвършенстване и отстраняване на грешки. </w:t>
      </w:r>
    </w:p>
    <w:p w:rsidR="00B21A33" w:rsidRPr="009909AB" w:rsidRDefault="00B21A33" w:rsidP="00B21A33">
      <w:pPr>
        <w:keepNext/>
        <w:ind w:firstLine="0"/>
      </w:pPr>
      <w:r w:rsidRPr="009909AB">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9" o:title=""/>
          </v:shape>
          <o:OLEObject Type="Embed" ProgID="Visio.Drawing.11" ShapeID="_x0000_i1025" DrawAspect="Content" ObjectID="_1406920598" r:id="rId10"/>
        </w:object>
      </w:r>
    </w:p>
    <w:p w:rsidR="00B21A33" w:rsidRPr="009909AB" w:rsidRDefault="00B21A33" w:rsidP="00B21A33">
      <w:pPr>
        <w:pStyle w:val="Caption0"/>
        <w:jc w:val="both"/>
      </w:pPr>
      <w:bookmarkStart w:id="20" w:name="_Ref315681040"/>
      <w:bookmarkStart w:id="21" w:name="_Ref315681036"/>
      <w:r w:rsidRPr="009909AB">
        <w:t xml:space="preserve">Фиг. </w:t>
      </w:r>
      <w:r w:rsidR="00924D84" w:rsidRPr="009909AB">
        <w:fldChar w:fldCharType="begin"/>
      </w:r>
      <w:r w:rsidR="00B765A7" w:rsidRPr="009909AB">
        <w:instrText xml:space="preserve"> SEQ Фиг. \* ARABIC </w:instrText>
      </w:r>
      <w:r w:rsidR="00924D84" w:rsidRPr="009909AB">
        <w:fldChar w:fldCharType="separate"/>
      </w:r>
      <w:r w:rsidR="00031E9A">
        <w:rPr>
          <w:noProof/>
        </w:rPr>
        <w:t>1</w:t>
      </w:r>
      <w:r w:rsidR="00924D84" w:rsidRPr="009909AB">
        <w:fldChar w:fldCharType="end"/>
      </w:r>
      <w:bookmarkEnd w:id="20"/>
      <w:r w:rsidRPr="009909AB">
        <w:t xml:space="preserve"> Управление на версията при каскаден модел</w:t>
      </w:r>
      <w:bookmarkEnd w:id="21"/>
    </w:p>
    <w:p w:rsidR="00B21A33" w:rsidRPr="009909AB" w:rsidRDefault="00B21A33" w:rsidP="00B21A33">
      <w:pPr>
        <w:keepNext/>
      </w:pPr>
      <w:r w:rsidRPr="009909AB">
        <w:object w:dxaOrig="7709" w:dyaOrig="3910">
          <v:shape id="_x0000_i1026" type="#_x0000_t75" style="width:384pt;height:195.75pt" o:ole="">
            <v:imagedata r:id="rId11" o:title=""/>
          </v:shape>
          <o:OLEObject Type="Embed" ProgID="Visio.Drawing.11" ShapeID="_x0000_i1026" DrawAspect="Content" ObjectID="_1406920599" r:id="rId12"/>
        </w:object>
      </w:r>
    </w:p>
    <w:p w:rsidR="00B21A33" w:rsidRPr="009909AB" w:rsidRDefault="00B21A33" w:rsidP="00B21A33">
      <w:pPr>
        <w:pStyle w:val="Caption0"/>
        <w:jc w:val="both"/>
      </w:pPr>
      <w:r w:rsidRPr="009909AB">
        <w:t xml:space="preserve">Фиг. </w:t>
      </w:r>
      <w:r w:rsidR="00924D84" w:rsidRPr="009909AB">
        <w:fldChar w:fldCharType="begin"/>
      </w:r>
      <w:r w:rsidR="00B765A7" w:rsidRPr="009909AB">
        <w:instrText xml:space="preserve"> SEQ Фиг. \* ARABIC </w:instrText>
      </w:r>
      <w:r w:rsidR="00924D84" w:rsidRPr="009909AB">
        <w:fldChar w:fldCharType="separate"/>
      </w:r>
      <w:r w:rsidR="00031E9A">
        <w:rPr>
          <w:noProof/>
        </w:rPr>
        <w:t>2</w:t>
      </w:r>
      <w:r w:rsidR="00924D84" w:rsidRPr="009909AB">
        <w:fldChar w:fldCharType="end"/>
      </w:r>
      <w:r w:rsidRPr="009909AB">
        <w:t xml:space="preserve"> Управление на версията при итеративен модел</w:t>
      </w:r>
    </w:p>
    <w:p w:rsidR="00B21A33" w:rsidRPr="009909AB" w:rsidRDefault="00B21A33" w:rsidP="00B21A33">
      <w:r w:rsidRPr="009909AB">
        <w:lastRenderedPageBreak/>
        <w:t xml:space="preserve">Разпространението на софтуерните продукти заема </w:t>
      </w:r>
      <w:r w:rsidR="00870365" w:rsidRPr="009909AB">
        <w:t>важно</w:t>
      </w:r>
      <w:r w:rsidRPr="009909AB">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останалите клиенти. Това </w:t>
      </w:r>
      <w:r w:rsidR="007C15BC">
        <w:t>води</w:t>
      </w:r>
      <w:r w:rsidRPr="009909AB">
        <w:t xml:space="preserve"> до необходимостта за управление на конфигурациите при доставянето до крайният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xml:space="preserve">. 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p>
    <w:p w:rsidR="00B21A33" w:rsidRDefault="00B21A33" w:rsidP="00E7509D">
      <w:r w:rsidRPr="009909AB">
        <w:t>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води до автоматизиране и ускорение процеса на версионизиране [G332].</w:t>
      </w:r>
    </w:p>
    <w:p w:rsidR="007C15BC" w:rsidRPr="009909AB" w:rsidRDefault="007C15BC" w:rsidP="007C15BC">
      <w:r w:rsidRPr="009909AB">
        <w:lastRenderedPageBreak/>
        <w:t xml:space="preserve">Терминът </w:t>
      </w:r>
      <w:r w:rsidRPr="009909AB">
        <w:rPr>
          <w:b/>
        </w:rPr>
        <w:t>управление на конфигурация</w:t>
      </w:r>
      <w:r w:rsidRPr="009909AB">
        <w:t xml:space="preserve"> следва да се разбира като синоним на терминът </w:t>
      </w:r>
      <w:r w:rsidRPr="009909AB">
        <w:rPr>
          <w:b/>
        </w:rPr>
        <w:t>управление на версия</w:t>
      </w:r>
      <w:r w:rsidRPr="009909AB">
        <w:t xml:space="preserve"> [G383, 03:26] в рам</w:t>
      </w:r>
      <w:r>
        <w:t xml:space="preserve">ките на настоящата дисертация. </w:t>
      </w:r>
    </w:p>
    <w:p w:rsidR="00B21A33" w:rsidRPr="009909AB" w:rsidRDefault="00B21A33"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325908690"/>
      <w:bookmarkStart w:id="25" w:name="_Toc280886703"/>
      <w:r w:rsidRPr="009909AB">
        <w:t>Управление на документни</w:t>
      </w:r>
      <w:bookmarkEnd w:id="22"/>
      <w:bookmarkEnd w:id="23"/>
      <w:bookmarkEnd w:id="24"/>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класически механизми за версионизиране, използвани при в системите за управление на изходният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Pr="009909AB">
        <w:t xml:space="preserve">мета-атрибутите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8604A0" w:rsidRPr="009909AB">
        <w:t>G386</w:t>
      </w:r>
      <w:r w:rsidR="003D4A01" w:rsidRPr="009909AB">
        <w:t>, G349</w:t>
      </w:r>
      <w:r w:rsidR="00201A73" w:rsidRPr="009909AB">
        <w:t>]</w:t>
      </w:r>
      <w:r w:rsidRPr="009909AB">
        <w:t>:</w:t>
      </w:r>
    </w:p>
    <w:p w:rsidR="00B21A33" w:rsidRPr="009909AB" w:rsidRDefault="00B21A33" w:rsidP="00B21A33">
      <w:pPr>
        <w:numPr>
          <w:ilvl w:val="0"/>
          <w:numId w:val="2"/>
        </w:numPr>
        <w:ind w:left="900" w:firstLine="0"/>
      </w:pPr>
      <w:r w:rsidRPr="009909AB">
        <w:t>Управление на мета-атрибути, което включва стандартни данни за документите, като дата на създаване, автор, дата на последно изменение, ключови думи и други. Тези данни се използват за подпомагане намирането на нужният документ в системата.</w:t>
      </w:r>
    </w:p>
    <w:p w:rsidR="00B21A33" w:rsidRPr="009909AB" w:rsidRDefault="00B21A33" w:rsidP="00B21A33">
      <w:pPr>
        <w:numPr>
          <w:ilvl w:val="0"/>
          <w:numId w:val="2"/>
        </w:numPr>
        <w:ind w:left="900" w:firstLine="0"/>
      </w:pPr>
      <w:r w:rsidRPr="009909AB">
        <w:t>Интеграция на документа с други системи, които</w:t>
      </w:r>
      <w:r w:rsidR="007C15BC">
        <w:t xml:space="preserve"> могат да</w:t>
      </w:r>
      <w:r w:rsidRPr="009909AB">
        <w:t xml:space="preserve"> извличат и/или модифицират отделни негови части. </w:t>
      </w:r>
    </w:p>
    <w:p w:rsidR="00B21A33" w:rsidRPr="009909AB" w:rsidRDefault="00B21A33" w:rsidP="00B21A33">
      <w:pPr>
        <w:numPr>
          <w:ilvl w:val="0"/>
          <w:numId w:val="2"/>
        </w:numPr>
        <w:ind w:left="900" w:firstLine="0"/>
      </w:pPr>
      <w:r w:rsidRPr="009909AB">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9909AB" w:rsidRDefault="00B21A33" w:rsidP="00B21A33">
      <w:pPr>
        <w:numPr>
          <w:ilvl w:val="0"/>
          <w:numId w:val="2"/>
        </w:numPr>
        <w:ind w:left="900" w:firstLine="0"/>
      </w:pPr>
      <w:r w:rsidRPr="009909AB">
        <w:t>Съхранение на документите, като място, политики за съхранение, и други.</w:t>
      </w:r>
    </w:p>
    <w:p w:rsidR="00B21A33" w:rsidRPr="009909AB" w:rsidRDefault="00B21A33" w:rsidP="00B21A33">
      <w:pPr>
        <w:numPr>
          <w:ilvl w:val="0"/>
          <w:numId w:val="2"/>
        </w:numPr>
        <w:ind w:left="900" w:firstLine="0"/>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9909AB" w:rsidRDefault="00B21A33" w:rsidP="00B21A33">
      <w:pPr>
        <w:numPr>
          <w:ilvl w:val="0"/>
          <w:numId w:val="2"/>
        </w:numPr>
        <w:ind w:left="900" w:firstLine="0"/>
      </w:pPr>
      <w:r w:rsidRPr="009909AB">
        <w:lastRenderedPageBreak/>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последваща модификация.</w:t>
      </w:r>
    </w:p>
    <w:p w:rsidR="00B21A33" w:rsidRPr="009909AB" w:rsidRDefault="00B21A33" w:rsidP="00B21A33">
      <w:pPr>
        <w:numPr>
          <w:ilvl w:val="0"/>
          <w:numId w:val="2"/>
        </w:numPr>
        <w:ind w:left="900" w:firstLine="0"/>
      </w:pPr>
      <w:r w:rsidRPr="009909AB">
        <w:t>Управление на сигурността и правата на достъп, нужна при работа с</w:t>
      </w:r>
      <w:r w:rsidR="00D43320" w:rsidRPr="009909AB">
        <w:t xml:space="preserve"> документи с</w:t>
      </w:r>
      <w:r w:rsidRPr="009909AB">
        <w:t>ъс сложн</w:t>
      </w:r>
      <w:r w:rsidR="00D43320" w:rsidRPr="009909AB">
        <w:t>а</w:t>
      </w:r>
      <w:r w:rsidRPr="009909AB">
        <w:t xml:space="preserve"> структура.</w:t>
      </w:r>
    </w:p>
    <w:p w:rsidR="00B21A33" w:rsidRPr="009909AB" w:rsidRDefault="00B21A33" w:rsidP="00B21A33">
      <w:pPr>
        <w:numPr>
          <w:ilvl w:val="0"/>
          <w:numId w:val="2"/>
        </w:numPr>
        <w:ind w:left="900" w:firstLine="0"/>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като промяна и контрол на статусите на документа и други.</w:t>
      </w:r>
    </w:p>
    <w:p w:rsidR="00B21A33" w:rsidRPr="009909AB" w:rsidRDefault="00B21A33" w:rsidP="00B21A33">
      <w:pPr>
        <w:numPr>
          <w:ilvl w:val="0"/>
          <w:numId w:val="2"/>
        </w:numPr>
        <w:ind w:left="900" w:firstLine="0"/>
      </w:pPr>
      <w:r w:rsidRPr="009909AB">
        <w:t>Управление на паралелната и с</w:t>
      </w:r>
      <w:r w:rsidR="003D4A01" w:rsidRPr="009909AB">
        <w:t>ъвместна работа по документите</w:t>
      </w:r>
      <w:r w:rsidRPr="009909AB">
        <w:t>.</w:t>
      </w:r>
    </w:p>
    <w:p w:rsidR="00B21A33" w:rsidRPr="009909AB" w:rsidRDefault="00B21A33" w:rsidP="00B21A33">
      <w:r w:rsidRPr="009909AB">
        <w:t>Най-популярните направления при версионизирането на документи може да се определят както следва:</w:t>
      </w:r>
    </w:p>
    <w:p w:rsidR="00B21A33" w:rsidRPr="009909AB" w:rsidRDefault="00B21A33" w:rsidP="00B21A33">
      <w:pPr>
        <w:numPr>
          <w:ilvl w:val="0"/>
          <w:numId w:val="2"/>
        </w:numPr>
        <w:ind w:left="900" w:firstLine="0"/>
      </w:pPr>
      <w:r w:rsidRPr="009909AB">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9909AB" w:rsidRDefault="00C658ED" w:rsidP="00B21A33">
      <w:pPr>
        <w:numPr>
          <w:ilvl w:val="0"/>
          <w:numId w:val="2"/>
        </w:numPr>
        <w:ind w:left="900" w:firstLine="0"/>
      </w:pPr>
      <w:r w:rsidRPr="009909AB">
        <w:t xml:space="preserve">Електронни системи за документо-оборот базиран на правила. </w:t>
      </w:r>
      <w:r w:rsidR="00B21A33" w:rsidRPr="009909AB">
        <w:t xml:space="preserve">Като пример за система от тази група може да се посочи </w:t>
      </w:r>
      <w:r w:rsidRPr="009909AB">
        <w:t>системата за докумето-оборот на платформата</w:t>
      </w:r>
      <w:r w:rsidR="00B21A33" w:rsidRPr="009909AB">
        <w:t xml:space="preserve"> Microsoft Sharepoint [L5]</w:t>
      </w:r>
      <w:r w:rsidRPr="009909AB">
        <w:t>.</w:t>
      </w:r>
      <w:r w:rsidR="00B21A33" w:rsidRPr="009909AB">
        <w:t xml:space="preserve"> </w:t>
      </w:r>
    </w:p>
    <w:p w:rsidR="00B21A33" w:rsidRPr="009909AB" w:rsidRDefault="00B21A33" w:rsidP="00B21A33">
      <w:pPr>
        <w:numPr>
          <w:ilvl w:val="0"/>
          <w:numId w:val="2"/>
        </w:numPr>
        <w:ind w:left="900" w:firstLine="0"/>
      </w:pPr>
      <w:r w:rsidRPr="009909AB">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[L4]</w:t>
      </w:r>
      <w:r w:rsidR="00C658ED" w:rsidRPr="009909AB">
        <w:t>, Wordpress[</w:t>
      </w:r>
      <w:r w:rsidR="00A62B27" w:rsidRPr="009909AB">
        <w:t>L8</w:t>
      </w:r>
      <w:r w:rsidR="00C658ED" w:rsidRPr="009909AB">
        <w:t>], Drupal[</w:t>
      </w:r>
      <w:r w:rsidR="00A62B27" w:rsidRPr="009909AB">
        <w:t>L9</w:t>
      </w:r>
      <w:r w:rsidR="00C658ED" w:rsidRPr="009909AB">
        <w:t>]</w:t>
      </w:r>
      <w:r w:rsidRPr="009909AB">
        <w:t>.</w:t>
      </w:r>
    </w:p>
    <w:p w:rsidR="00B21A33" w:rsidRPr="009909AB" w:rsidRDefault="00B21A33" w:rsidP="00B21A33">
      <w:pPr>
        <w:numPr>
          <w:ilvl w:val="0"/>
          <w:numId w:val="2"/>
        </w:numPr>
        <w:ind w:left="900" w:firstLine="0"/>
      </w:pPr>
      <w:r w:rsidRPr="009909AB">
        <w:t xml:space="preserve">Хипертекстови документи. Отдалечената и паралелна работа по хипертекстови документи </w:t>
      </w:r>
      <w:r w:rsidR="008D3A05" w:rsidRPr="009909AB">
        <w:t>е повлиано от съ</w:t>
      </w:r>
      <w:r w:rsidRPr="009909AB">
        <w:t xml:space="preserve">здаването на </w:t>
      </w:r>
      <w:r w:rsidRPr="009909AB">
        <w:lastRenderedPageBreak/>
        <w:t>протокола WebDav през 1995 – 1996 години от WebDav работна</w:t>
      </w:r>
      <w:r w:rsidR="008D3A05" w:rsidRPr="009909AB">
        <w:t>та</w:t>
      </w:r>
      <w:r w:rsidRPr="009909AB">
        <w:t xml:space="preserve"> група. Протоколът представлява стандартно разширение на протокола HTTP, като се добавят следните </w:t>
      </w:r>
      <w:r w:rsidR="008D3A05" w:rsidRPr="009909AB">
        <w:t xml:space="preserve">допълнителни </w:t>
      </w:r>
      <w:r w:rsidRPr="009909AB">
        <w:t>възможности [L6]:</w:t>
      </w:r>
    </w:p>
    <w:p w:rsidR="00B21A33" w:rsidRPr="009909AB" w:rsidRDefault="00B21A33" w:rsidP="00AA65CA">
      <w:pPr>
        <w:numPr>
          <w:ilvl w:val="1"/>
          <w:numId w:val="9"/>
        </w:numPr>
        <w:tabs>
          <w:tab w:val="clear" w:pos="2291"/>
          <w:tab w:val="num" w:pos="1620"/>
        </w:tabs>
        <w:ind w:left="1260" w:firstLine="0"/>
      </w:pPr>
      <w:r w:rsidRPr="009909AB">
        <w:t xml:space="preserve">Управление на мета-данни, съдържащи данни за автора, дата на създаване и др. </w:t>
      </w:r>
    </w:p>
    <w:p w:rsidR="00B21A33" w:rsidRPr="009909AB" w:rsidRDefault="00B21A33" w:rsidP="00AA65CA">
      <w:pPr>
        <w:numPr>
          <w:ilvl w:val="1"/>
          <w:numId w:val="9"/>
        </w:numPr>
        <w:tabs>
          <w:tab w:val="clear" w:pos="2291"/>
          <w:tab w:val="num" w:pos="1620"/>
        </w:tabs>
        <w:ind w:left="1260" w:firstLine="0"/>
      </w:pPr>
      <w:r w:rsidRPr="009909AB">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9909AB" w:rsidRDefault="003266C6" w:rsidP="00AA65CA">
      <w:pPr>
        <w:numPr>
          <w:ilvl w:val="1"/>
          <w:numId w:val="9"/>
        </w:numPr>
        <w:tabs>
          <w:tab w:val="clear" w:pos="2291"/>
          <w:tab w:val="num" w:pos="1620"/>
        </w:tabs>
        <w:ind w:left="1260" w:firstLine="0"/>
      </w:pPr>
      <w:r w:rsidRPr="009909AB">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възможност да редактира даден документ.</w:t>
      </w:r>
    </w:p>
    <w:p w:rsidR="00B21A33" w:rsidRPr="009909AB" w:rsidRDefault="00B21A33" w:rsidP="00AA65CA">
      <w:pPr>
        <w:numPr>
          <w:ilvl w:val="1"/>
          <w:numId w:val="9"/>
        </w:numPr>
        <w:tabs>
          <w:tab w:val="clear" w:pos="2291"/>
          <w:tab w:val="num" w:pos="1620"/>
        </w:tabs>
        <w:ind w:left="1260" w:firstLine="0"/>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Heading3"/>
        <w:ind w:firstLine="0"/>
      </w:pPr>
      <w:bookmarkStart w:id="26" w:name="_Toc286999509"/>
      <w:bookmarkStart w:id="27" w:name="_Toc325908691"/>
      <w:r w:rsidRPr="009909AB">
        <w:t>Цели, задачи и предизвикателства пред системите за контрол и управление на версии</w:t>
      </w:r>
      <w:bookmarkEnd w:id="25"/>
      <w:bookmarkEnd w:id="26"/>
      <w:bookmarkEnd w:id="27"/>
    </w:p>
    <w:p w:rsidR="00B21A33" w:rsidRPr="009909AB" w:rsidRDefault="00B21A33" w:rsidP="00B21A33">
      <w:r w:rsidRPr="009909AB">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rsidRPr="009909AB">
        <w:t>и</w:t>
      </w:r>
      <w:r w:rsidRPr="009909AB">
        <w:t xml:space="preserve"> в следните групи:</w:t>
      </w:r>
    </w:p>
    <w:p w:rsidR="00B21A33" w:rsidRPr="009909AB" w:rsidRDefault="00B21A33" w:rsidP="00B21A33">
      <w:pPr>
        <w:numPr>
          <w:ilvl w:val="0"/>
          <w:numId w:val="2"/>
        </w:numPr>
        <w:tabs>
          <w:tab w:val="clear" w:pos="1571"/>
          <w:tab w:val="num" w:pos="1260"/>
        </w:tabs>
        <w:ind w:left="900" w:firstLine="0"/>
      </w:pPr>
      <w:r w:rsidRPr="009909AB">
        <w:t xml:space="preserve">Идентификационна схема, която отразява структурата на програмният продукт, неговите компоненти, както и техните типове. </w:t>
      </w:r>
    </w:p>
    <w:p w:rsidR="00B21A33" w:rsidRPr="009909AB" w:rsidRDefault="00B21A33" w:rsidP="00B21A33">
      <w:pPr>
        <w:numPr>
          <w:ilvl w:val="0"/>
          <w:numId w:val="2"/>
        </w:numPr>
        <w:tabs>
          <w:tab w:val="clear" w:pos="1571"/>
          <w:tab w:val="num" w:pos="1260"/>
        </w:tabs>
        <w:ind w:left="900" w:firstLine="0"/>
      </w:pPr>
      <w:r w:rsidRPr="009909AB">
        <w:t>Контрол на изданията на продукта, неговите промени. Целта е да се осигури консистентност на компонентите на подукта.</w:t>
      </w:r>
    </w:p>
    <w:p w:rsidR="00B21A33" w:rsidRPr="009909AB" w:rsidRDefault="00B21A33" w:rsidP="00B21A33">
      <w:pPr>
        <w:numPr>
          <w:ilvl w:val="0"/>
          <w:numId w:val="2"/>
        </w:numPr>
        <w:tabs>
          <w:tab w:val="clear" w:pos="1571"/>
          <w:tab w:val="num" w:pos="1260"/>
        </w:tabs>
        <w:ind w:left="900" w:firstLine="0"/>
      </w:pPr>
      <w:r w:rsidRPr="009909AB">
        <w:lastRenderedPageBreak/>
        <w:t>Актуално състояние, включващо записване и отчитане на статуса на компонентите и исканията за промяна.</w:t>
      </w:r>
    </w:p>
    <w:p w:rsidR="00B21A33" w:rsidRPr="009909AB" w:rsidRDefault="00B21A33" w:rsidP="00B21A33">
      <w:pPr>
        <w:numPr>
          <w:ilvl w:val="0"/>
          <w:numId w:val="2"/>
        </w:numPr>
        <w:tabs>
          <w:tab w:val="clear" w:pos="1571"/>
          <w:tab w:val="num" w:pos="1260"/>
        </w:tabs>
        <w:ind w:left="900" w:firstLine="0"/>
      </w:pPr>
      <w:r w:rsidRPr="009909AB">
        <w:t>Одит и валидиране на завършеността на продукта и съвместимостта между отделните компоненти.</w:t>
      </w:r>
    </w:p>
    <w:p w:rsidR="00B21A33" w:rsidRPr="009909AB" w:rsidRDefault="00B21A33" w:rsidP="00B21A33">
      <w:pPr>
        <w:numPr>
          <w:ilvl w:val="0"/>
          <w:numId w:val="2"/>
        </w:numPr>
        <w:tabs>
          <w:tab w:val="clear" w:pos="1571"/>
          <w:tab w:val="num" w:pos="1260"/>
        </w:tabs>
        <w:ind w:left="900" w:firstLine="0"/>
      </w:pPr>
      <w:r w:rsidRPr="009909AB">
        <w:t>Производството, включващо оптималното управление на конструирането на продукта.</w:t>
      </w:r>
    </w:p>
    <w:p w:rsidR="00B21A33" w:rsidRPr="009909AB" w:rsidRDefault="00B21A33" w:rsidP="00B21A33">
      <w:pPr>
        <w:numPr>
          <w:ilvl w:val="0"/>
          <w:numId w:val="2"/>
        </w:numPr>
        <w:tabs>
          <w:tab w:val="clear" w:pos="1571"/>
          <w:tab w:val="num" w:pos="1260"/>
        </w:tabs>
        <w:ind w:left="900" w:firstLine="0"/>
      </w:pPr>
      <w:r w:rsidRPr="009909AB">
        <w:t>Управление на процеса на осигуряване изпълнението на организационните процедури, политики и модела на жизнен цикъл.</w:t>
      </w:r>
    </w:p>
    <w:p w:rsidR="00B21A33" w:rsidRPr="009909AB" w:rsidRDefault="00B21A33" w:rsidP="00B21A33">
      <w:pPr>
        <w:numPr>
          <w:ilvl w:val="0"/>
          <w:numId w:val="2"/>
        </w:numPr>
        <w:tabs>
          <w:tab w:val="clear" w:pos="1571"/>
          <w:tab w:val="num" w:pos="1260"/>
        </w:tabs>
        <w:ind w:left="900" w:firstLine="0"/>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B21A33" w:rsidP="00B21A33">
      <w:r w:rsidRPr="009909AB">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rsidRPr="009909AB">
        <w:t xml:space="preserve">определя </w:t>
      </w:r>
      <w:r w:rsidRPr="009909AB">
        <w:t xml:space="preserve">две от тях за водещи. На </w:t>
      </w:r>
      <w:r w:rsidR="00924D84" w:rsidRPr="009909AB">
        <w:fldChar w:fldCharType="begin"/>
      </w:r>
      <w:r w:rsidRPr="009909AB">
        <w:instrText xml:space="preserve"> REF _Ref261854946 \h </w:instrText>
      </w:r>
      <w:r w:rsidR="00924D84" w:rsidRPr="009909AB">
        <w:fldChar w:fldCharType="separate"/>
      </w:r>
      <w:r w:rsidRPr="009909AB">
        <w:t xml:space="preserve">Фиг. </w:t>
      </w:r>
      <w:r w:rsidRPr="009909AB">
        <w:rPr>
          <w:noProof/>
        </w:rPr>
        <w:t>3</w:t>
      </w:r>
      <w:r w:rsidR="00924D84" w:rsidRPr="009909AB">
        <w:fldChar w:fldCharType="end"/>
      </w:r>
      <w:r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B21A33">
      <w:pPr>
        <w:numPr>
          <w:ilvl w:val="0"/>
          <w:numId w:val="2"/>
        </w:numPr>
        <w:tabs>
          <w:tab w:val="clear" w:pos="1571"/>
          <w:tab w:val="num" w:pos="1260"/>
        </w:tabs>
        <w:ind w:left="900" w:firstLine="0"/>
      </w:pPr>
      <w:r w:rsidRPr="009909AB">
        <w:t>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продукта.</w:t>
      </w:r>
    </w:p>
    <w:p w:rsidR="00B21A33" w:rsidRPr="009909AB" w:rsidRDefault="00B21A33" w:rsidP="00B21A33">
      <w:pPr>
        <w:numPr>
          <w:ilvl w:val="0"/>
          <w:numId w:val="2"/>
        </w:numPr>
        <w:tabs>
          <w:tab w:val="clear" w:pos="1571"/>
          <w:tab w:val="num" w:pos="1260"/>
        </w:tabs>
        <w:ind w:left="900" w:firstLine="0"/>
      </w:pPr>
      <w:r w:rsidRPr="009909AB">
        <w:t>Управление архитектурата на продукта.</w:t>
      </w:r>
    </w:p>
    <w:p w:rsidR="00B21A33" w:rsidRPr="009909AB" w:rsidRDefault="00B21A33" w:rsidP="00B21A33">
      <w:pPr>
        <w:numPr>
          <w:ilvl w:val="0"/>
          <w:numId w:val="2"/>
        </w:numPr>
        <w:tabs>
          <w:tab w:val="clear" w:pos="1571"/>
          <w:tab w:val="num" w:pos="1260"/>
        </w:tabs>
        <w:ind w:left="900" w:firstLine="0"/>
      </w:pPr>
      <w:r w:rsidRPr="009909AB">
        <w:t xml:space="preserve">Управление </w:t>
      </w:r>
      <w:r w:rsidR="00CA26D3" w:rsidRPr="009909AB">
        <w:t xml:space="preserve">конструирането </w:t>
      </w:r>
      <w:r w:rsidR="00CF0BDF" w:rsidRPr="009909AB">
        <w:t>на продукта</w:t>
      </w:r>
      <w:r w:rsidRPr="009909AB">
        <w:t>.</w:t>
      </w:r>
    </w:p>
    <w:p w:rsidR="00B21A33" w:rsidRPr="009909AB" w:rsidRDefault="00CF0BDF" w:rsidP="00B21A33">
      <w:pPr>
        <w:numPr>
          <w:ilvl w:val="0"/>
          <w:numId w:val="2"/>
        </w:numPr>
        <w:tabs>
          <w:tab w:val="clear" w:pos="1571"/>
          <w:tab w:val="num" w:pos="1260"/>
        </w:tabs>
        <w:ind w:left="900" w:firstLine="0"/>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гресът по изграждането му</w:t>
      </w:r>
      <w:r w:rsidR="00B21A33" w:rsidRPr="009909AB">
        <w:t>.</w:t>
      </w:r>
    </w:p>
    <w:p w:rsidR="00B21A33" w:rsidRPr="009909AB" w:rsidRDefault="00B21A33" w:rsidP="00B21A33">
      <w:pPr>
        <w:numPr>
          <w:ilvl w:val="0"/>
          <w:numId w:val="2"/>
        </w:numPr>
        <w:tabs>
          <w:tab w:val="clear" w:pos="1571"/>
          <w:tab w:val="num" w:pos="1260"/>
        </w:tabs>
        <w:ind w:left="900" w:firstLine="0"/>
      </w:pPr>
      <w:r w:rsidRPr="009909AB">
        <w:t xml:space="preserve">Отчетност, предоставяща възможност за генериране на статистически и други справки </w:t>
      </w:r>
      <w:r w:rsidR="0045386B" w:rsidRPr="009909AB">
        <w:t>свързани с</w:t>
      </w:r>
      <w:r w:rsidR="006141BE" w:rsidRPr="009909AB">
        <w:t xml:space="preserve"> работата и</w:t>
      </w:r>
      <w:r w:rsidRPr="009909AB">
        <w:t xml:space="preserve"> дейностите по създаването на продукта.</w:t>
      </w:r>
    </w:p>
    <w:p w:rsidR="00B21A33" w:rsidRPr="009909AB" w:rsidRDefault="00B21A33" w:rsidP="00B21A33">
      <w:pPr>
        <w:numPr>
          <w:ilvl w:val="0"/>
          <w:numId w:val="2"/>
        </w:numPr>
        <w:tabs>
          <w:tab w:val="clear" w:pos="1571"/>
          <w:tab w:val="num" w:pos="1260"/>
        </w:tabs>
        <w:ind w:left="900" w:firstLine="0"/>
      </w:pPr>
      <w:r w:rsidRPr="009909AB">
        <w:lastRenderedPageBreak/>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9909AB" w:rsidRDefault="00B21A33" w:rsidP="00B21A33">
      <w:pPr>
        <w:numPr>
          <w:ilvl w:val="0"/>
          <w:numId w:val="2"/>
        </w:numPr>
        <w:tabs>
          <w:tab w:val="clear" w:pos="1571"/>
          <w:tab w:val="num" w:pos="1260"/>
        </w:tabs>
        <w:ind w:left="900" w:firstLine="0"/>
      </w:pPr>
      <w:r w:rsidRPr="009909AB">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9909AB" w:rsidRDefault="00B21A33" w:rsidP="00B21A33">
      <w:pPr>
        <w:pStyle w:val="Caption0"/>
      </w:pPr>
      <w:r w:rsidRPr="009909AB">
        <w:object w:dxaOrig="7944" w:dyaOrig="8114">
          <v:shape id="_x0000_i1027" type="#_x0000_t75" style="width:399pt;height:405.75pt" o:ole="">
            <v:imagedata r:id="rId13" o:title=""/>
          </v:shape>
          <o:OLEObject Type="Embed" ProgID="Visio.Drawing.11" ShapeID="_x0000_i1027" DrawAspect="Content" ObjectID="_1406920600" r:id="rId14"/>
        </w:object>
      </w:r>
    </w:p>
    <w:p w:rsidR="00B21A33" w:rsidRPr="009909AB" w:rsidRDefault="00B21A33" w:rsidP="00B21A33">
      <w:pPr>
        <w:pStyle w:val="Caption0"/>
      </w:pPr>
      <w:bookmarkStart w:id="28" w:name="_Ref261854946"/>
      <w:r w:rsidRPr="009909AB">
        <w:t xml:space="preserve">Фиг. </w:t>
      </w:r>
      <w:r w:rsidR="00924D84" w:rsidRPr="009909AB">
        <w:fldChar w:fldCharType="begin"/>
      </w:r>
      <w:r w:rsidR="00B765A7" w:rsidRPr="009909AB">
        <w:instrText xml:space="preserve"> SEQ Фиг. \* ARABIC </w:instrText>
      </w:r>
      <w:r w:rsidR="00924D84" w:rsidRPr="009909AB">
        <w:fldChar w:fldCharType="separate"/>
      </w:r>
      <w:r w:rsidR="00031E9A">
        <w:rPr>
          <w:noProof/>
        </w:rPr>
        <w:t>3</w:t>
      </w:r>
      <w:r w:rsidR="00924D84" w:rsidRPr="009909AB">
        <w:fldChar w:fldCharType="end"/>
      </w:r>
      <w:bookmarkEnd w:id="28"/>
      <w:r w:rsidRPr="009909AB">
        <w:t xml:space="preserve"> Класификация на функционалните изисквания към система за управление на измененията[G222] [</w:t>
      </w:r>
      <w:bookmarkStart w:id="29" w:name="douse"/>
      <w:bookmarkStart w:id="30" w:name="b12"/>
      <w:r w:rsidRPr="009909AB">
        <w:t>G12</w:t>
      </w:r>
      <w:bookmarkEnd w:id="29"/>
      <w:bookmarkEnd w:id="30"/>
      <w:r w:rsidRPr="009909AB">
        <w:t>]</w:t>
      </w:r>
    </w:p>
    <w:p w:rsidR="00262946" w:rsidRPr="009909AB" w:rsidRDefault="00262946" w:rsidP="00262946">
      <w:r w:rsidRPr="009909AB">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9909AB" w:rsidRDefault="00B21A33" w:rsidP="00B21A33">
      <w:r w:rsidRPr="009909AB">
        <w:t xml:space="preserve">В групата за поддържане на екипа са включени изискванията за осигуряване автономната работа на членовете на екипа чрез използването </w:t>
      </w:r>
      <w:r w:rsidRPr="009909AB">
        <w:lastRenderedPageBreak/>
        <w:t>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9909AB" w:rsidRDefault="00B21A33" w:rsidP="00B21A33">
      <w:r w:rsidRPr="009909AB">
        <w:t>От гледна точка на  структурата на крайният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9909AB" w:rsidRDefault="00B21A33" w:rsidP="00B21A33">
      <w:r w:rsidRPr="009909AB">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t xml:space="preserve">За целите на одита на създаването на софтуерни продукти, системата трябва да предоставя възможности за проследимост историята </w:t>
      </w:r>
      <w:r w:rsidRPr="009909AB">
        <w:lastRenderedPageBreak/>
        <w:t xml:space="preserve">на продукта,  процесът и на дейностите, които са извършените от членовете на екипите. </w:t>
      </w:r>
    </w:p>
    <w:p w:rsidR="00B21A33" w:rsidRPr="009909AB" w:rsidRDefault="00B21A33" w:rsidP="00B21A33">
      <w:r w:rsidRPr="009909AB">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Heading3"/>
        <w:ind w:firstLine="0"/>
      </w:pPr>
      <w:bookmarkStart w:id="31" w:name="_Toc286999510"/>
      <w:bookmarkStart w:id="32" w:name="_Toc325908692"/>
      <w:r w:rsidRPr="009909AB">
        <w:t>Управление на версиите при създаването на софтуер</w:t>
      </w:r>
      <w:bookmarkEnd w:id="31"/>
      <w:bookmarkEnd w:id="32"/>
    </w:p>
    <w:p w:rsidR="00092228" w:rsidRPr="009909AB" w:rsidRDefault="00092228" w:rsidP="00092228">
      <w:r w:rsidRPr="009909AB">
        <w:t xml:space="preserve">В зората на компютърната эра упревлението на версията на софтуерните продукти е било реализирано под формата на ръчен процес, с участието на библиотекар. По-късно започват разработки към автоматизиране на този процес, като през 70-те години широко разпространение получават системите SCCS и RCS. В по-късен етап те се превръщат в основа за поредица допълнителни инструменти, които работят използвайки двете системи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6F2508" w:rsidRPr="009909AB" w:rsidRDefault="00B21A33" w:rsidP="006F2508">
      <w:r w:rsidRPr="009909AB">
        <w:t xml:space="preserve">В своята книга Беллаждио [G319] представят процес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924D84" w:rsidRPr="009909AB">
        <w:fldChar w:fldCharType="begin"/>
      </w:r>
      <w:r w:rsidRPr="009909AB">
        <w:instrText xml:space="preserve"> REF _Ref271103668 \h </w:instrText>
      </w:r>
      <w:r w:rsidR="00924D84" w:rsidRPr="009909AB">
        <w:fldChar w:fldCharType="separate"/>
      </w:r>
      <w:r w:rsidRPr="009909AB">
        <w:t xml:space="preserve">Фиг. </w:t>
      </w:r>
      <w:r w:rsidRPr="009909AB">
        <w:rPr>
          <w:noProof/>
        </w:rPr>
        <w:t>4</w:t>
      </w:r>
      <w:r w:rsidR="00924D84" w:rsidRPr="009909AB">
        <w:fldChar w:fldCharType="end"/>
      </w:r>
      <w:r w:rsidRPr="009909AB">
        <w:t xml:space="preserve"> е представен</w:t>
      </w:r>
      <w:r w:rsidR="00CA5B9E" w:rsidRPr="009909AB">
        <w:t>а схема на</w:t>
      </w:r>
      <w:r w:rsidRPr="009909AB">
        <w:t xml:space="preserve"> процеса </w:t>
      </w:r>
      <w:r w:rsidRPr="009909AB">
        <w:lastRenderedPageBreak/>
        <w:t xml:space="preserve">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9909AB" w:rsidRDefault="006F2508" w:rsidP="00B21A33"/>
    <w:bookmarkStart w:id="33" w:name="_Ref271103668"/>
    <w:bookmarkStart w:id="34" w:name="_Ref271103664"/>
    <w:p w:rsidR="00B21A33" w:rsidRPr="009909AB" w:rsidRDefault="00092228" w:rsidP="00B21A33">
      <w:pPr>
        <w:pStyle w:val="Caption0"/>
      </w:pPr>
      <w:r w:rsidRPr="009909AB">
        <w:object w:dxaOrig="9409" w:dyaOrig="9976">
          <v:shape id="_x0000_i1028" type="#_x0000_t75" style="width:453.75pt;height:480.75pt" o:ole="">
            <v:imagedata r:id="rId15" o:title=""/>
          </v:shape>
          <o:OLEObject Type="Embed" ProgID="Visio.Drawing.11" ShapeID="_x0000_i1028" DrawAspect="Content" ObjectID="_1406920601" r:id="rId16"/>
        </w:object>
      </w:r>
      <w:r w:rsidR="00B21A33" w:rsidRPr="009909AB">
        <w:t xml:space="preserve">Фиг. </w:t>
      </w:r>
      <w:r w:rsidR="00924D84" w:rsidRPr="009909AB">
        <w:fldChar w:fldCharType="begin"/>
      </w:r>
      <w:r w:rsidR="00B765A7" w:rsidRPr="009909AB">
        <w:instrText xml:space="preserve"> SEQ Фиг. \* ARABIC </w:instrText>
      </w:r>
      <w:r w:rsidR="00924D84" w:rsidRPr="009909AB">
        <w:fldChar w:fldCharType="separate"/>
      </w:r>
      <w:r w:rsidR="00031E9A">
        <w:rPr>
          <w:noProof/>
        </w:rPr>
        <w:t>4</w:t>
      </w:r>
      <w:r w:rsidR="00924D84" w:rsidRPr="009909AB">
        <w:fldChar w:fldCharType="end"/>
      </w:r>
      <w:bookmarkEnd w:id="33"/>
      <w:r w:rsidR="00B21A33" w:rsidRPr="009909AB">
        <w:t xml:space="preserve"> Унифицирано управление на промените [G319]</w:t>
      </w:r>
      <w:bookmarkEnd w:id="34"/>
    </w:p>
    <w:p w:rsidR="00B21A33" w:rsidRPr="009909AB" w:rsidRDefault="00B21A33" w:rsidP="00B21A33">
      <w:pPr>
        <w:pStyle w:val="Heading2"/>
        <w:tabs>
          <w:tab w:val="num" w:pos="576"/>
        </w:tabs>
        <w:spacing w:before="360" w:line="240" w:lineRule="auto"/>
        <w:ind w:left="576" w:firstLine="0"/>
      </w:pPr>
      <w:bookmarkStart w:id="35" w:name="_Toc286999511"/>
      <w:bookmarkStart w:id="36" w:name="_Toc325908693"/>
      <w:bookmarkStart w:id="37" w:name="_Toc285463782"/>
      <w:bookmarkEnd w:id="16"/>
      <w:r w:rsidRPr="009909AB">
        <w:lastRenderedPageBreak/>
        <w:t>Модели на управление и контрол на версиите</w:t>
      </w:r>
      <w:bookmarkEnd w:id="35"/>
      <w:bookmarkEnd w:id="36"/>
    </w:p>
    <w:p w:rsidR="00B21A33" w:rsidRPr="009909AB" w:rsidRDefault="00B21A33" w:rsidP="00821052">
      <w:r w:rsidRPr="009909AB">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25908694"/>
      <w:r w:rsidRPr="009909AB">
        <w:t>Модел на извличане/записване</w:t>
      </w:r>
      <w:bookmarkEnd w:id="38"/>
      <w:bookmarkEnd w:id="39"/>
      <w:bookmarkEnd w:id="40"/>
      <w:bookmarkEnd w:id="41"/>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[G277] и RCS [G148], като от последната система произлизат най-широко използваните CVS/Subversion [G50, G54, G101]. При подхода на 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25908695"/>
      <w:r w:rsidRPr="009909AB">
        <w:lastRenderedPageBreak/>
        <w:t>Композиционен модел</w:t>
      </w:r>
      <w:bookmarkEnd w:id="42"/>
      <w:bookmarkEnd w:id="43"/>
      <w:bookmarkEnd w:id="44"/>
    </w:p>
    <w:p w:rsidR="00B21A33" w:rsidRPr="009909AB" w:rsidRDefault="00B21A33" w:rsidP="00B21A33">
      <w:r w:rsidRPr="009909AB">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9909AB" w:rsidRDefault="00B21A33" w:rsidP="00B21A33">
      <w:pPr>
        <w:numPr>
          <w:ilvl w:val="0"/>
          <w:numId w:val="2"/>
        </w:numPr>
        <w:spacing w:line="240" w:lineRule="auto"/>
        <w:ind w:left="900" w:firstLine="0"/>
      </w:pPr>
      <w:r w:rsidRPr="009909AB">
        <w:t>модел на системата;</w:t>
      </w:r>
    </w:p>
    <w:p w:rsidR="00B21A33" w:rsidRPr="009909AB" w:rsidRDefault="00B21A33" w:rsidP="00B21A33">
      <w:pPr>
        <w:numPr>
          <w:ilvl w:val="0"/>
          <w:numId w:val="2"/>
        </w:numPr>
        <w:spacing w:line="240" w:lineRule="auto"/>
        <w:ind w:left="900" w:firstLine="0"/>
      </w:pPr>
      <w:r w:rsidRPr="009909AB">
        <w:t xml:space="preserve">правила на избор на версия. </w:t>
      </w:r>
    </w:p>
    <w:p w:rsidR="00B21A33" w:rsidRPr="009909AB" w:rsidRDefault="001E77AA" w:rsidP="00B21A33">
      <w:r w:rsidRPr="009909AB">
        <w:t>В моделът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версионизиране на конфигурация на крайният продукт.</w:t>
      </w:r>
    </w:p>
    <w:p w:rsidR="00B21A33" w:rsidRPr="009909AB" w:rsidRDefault="00B21A33" w:rsidP="00B21A33">
      <w:pPr>
        <w:pStyle w:val="Caption0"/>
      </w:pPr>
      <w:r w:rsidRPr="009909AB">
        <w:object w:dxaOrig="5377" w:dyaOrig="3155">
          <v:shape id="_x0000_i1029" type="#_x0000_t75" style="width:268.5pt;height:157.5pt" o:ole="">
            <v:imagedata r:id="rId17" o:title=""/>
          </v:shape>
          <o:OLEObject Type="Embed" ProgID="Visio.Drawing.11" ShapeID="_x0000_i1029" DrawAspect="Content" ObjectID="_1406920602" r:id="rId18"/>
        </w:object>
      </w:r>
    </w:p>
    <w:p w:rsidR="00B21A33" w:rsidRPr="009909AB" w:rsidRDefault="00B21A33" w:rsidP="00B21A33">
      <w:pPr>
        <w:pStyle w:val="Caption0"/>
      </w:pPr>
      <w:bookmarkStart w:id="45" w:name="_Ref262082112"/>
      <w:r w:rsidRPr="009909AB">
        <w:t xml:space="preserve">Фиг. </w:t>
      </w:r>
      <w:r w:rsidR="00924D84" w:rsidRPr="009909AB">
        <w:fldChar w:fldCharType="begin"/>
      </w:r>
      <w:r w:rsidR="00B765A7" w:rsidRPr="009909AB">
        <w:instrText xml:space="preserve"> SEQ Фиг. \* ARABIC </w:instrText>
      </w:r>
      <w:r w:rsidR="00924D84" w:rsidRPr="009909AB">
        <w:fldChar w:fldCharType="separate"/>
      </w:r>
      <w:r w:rsidR="00031E9A">
        <w:rPr>
          <w:noProof/>
        </w:rPr>
        <w:t>5</w:t>
      </w:r>
      <w:r w:rsidR="00924D84" w:rsidRPr="009909AB">
        <w:fldChar w:fldCharType="end"/>
      </w:r>
      <w:bookmarkEnd w:id="45"/>
      <w:r w:rsidRPr="009909AB">
        <w:t xml:space="preserve"> Избор на версия на компонент при конфигурация [G275]</w:t>
      </w:r>
    </w:p>
    <w:p w:rsidR="00B21A33" w:rsidRPr="009909AB" w:rsidRDefault="00B21A33" w:rsidP="00B21A33">
      <w:r w:rsidRPr="009909AB">
        <w:t xml:space="preserve">Феилер [G275] определя два подхода за конструиране на правила за избор: </w:t>
      </w:r>
    </w:p>
    <w:p w:rsidR="00B21A33" w:rsidRPr="009909AB" w:rsidRDefault="00B21A33" w:rsidP="00B21A33">
      <w:pPr>
        <w:numPr>
          <w:ilvl w:val="0"/>
          <w:numId w:val="2"/>
        </w:numPr>
        <w:spacing w:line="240" w:lineRule="auto"/>
        <w:ind w:left="900" w:firstLine="0"/>
      </w:pPr>
      <w:r w:rsidRPr="009909AB">
        <w:t>Чрез търсене на път в граф на версии с етикети.</w:t>
      </w:r>
    </w:p>
    <w:p w:rsidR="00B21A33" w:rsidRPr="009909AB" w:rsidRDefault="00B21A33" w:rsidP="00B21A33">
      <w:pPr>
        <w:numPr>
          <w:ilvl w:val="0"/>
          <w:numId w:val="2"/>
        </w:numPr>
        <w:spacing w:line="240" w:lineRule="auto"/>
        <w:ind w:left="900" w:firstLine="0"/>
      </w:pPr>
      <w:r w:rsidRPr="009909AB">
        <w:t>Чрез предикати над мета-данни на версионизираните обекти.</w:t>
      </w:r>
    </w:p>
    <w:p w:rsidR="00B21A33" w:rsidRPr="009909AB" w:rsidRDefault="00B21A33"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25908696"/>
      <w:r w:rsidRPr="009909AB">
        <w:lastRenderedPageBreak/>
        <w:t>Модел на версионизиране чрез използване на дълги транзакции</w:t>
      </w:r>
      <w:bookmarkEnd w:id="46"/>
      <w:bookmarkEnd w:id="47"/>
      <w:bookmarkEnd w:id="48"/>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B21A33">
      <w:pPr>
        <w:numPr>
          <w:ilvl w:val="0"/>
          <w:numId w:val="2"/>
        </w:numPr>
        <w:spacing w:line="240" w:lineRule="auto"/>
        <w:ind w:left="900" w:firstLine="0"/>
      </w:pPr>
      <w:r w:rsidRPr="009909AB">
        <w:t>Те са изолирани при конкурентен достъп до данните от други транзакции, потребители или системи.</w:t>
      </w:r>
    </w:p>
    <w:p w:rsidR="00B21A33" w:rsidRPr="009909AB" w:rsidRDefault="00B21A33" w:rsidP="00B21A33">
      <w:pPr>
        <w:numPr>
          <w:ilvl w:val="0"/>
          <w:numId w:val="2"/>
        </w:numPr>
        <w:spacing w:line="240" w:lineRule="auto"/>
        <w:ind w:left="900" w:firstLine="0"/>
      </w:pPr>
      <w:r w:rsidRPr="009909AB">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 xml:space="preserve">Това което отличава това дългите транзакции от транзакции в </w:t>
      </w:r>
      <w:r w:rsidR="00EA16BA" w:rsidRPr="009909AB">
        <w:t>стандартните транзакции</w:t>
      </w:r>
      <w:r w:rsidRPr="009909AB">
        <w:t xml:space="preserve"> е</w:t>
      </w:r>
      <w:r w:rsidR="00EA16BA" w:rsidRPr="009909AB">
        <w:t xml:space="preserve"> факта</w:t>
      </w:r>
      <w:r w:rsidRPr="009909AB">
        <w:t>, че точно и ясно</w:t>
      </w:r>
      <w:r w:rsidR="00EA16BA" w:rsidRPr="009909AB">
        <w:t xml:space="preserve"> не е</w:t>
      </w:r>
      <w:r w:rsidRPr="009909AB">
        <w:t xml:space="preserve"> определе</w:t>
      </w:r>
      <w:r w:rsidR="00EA16BA" w:rsidRPr="009909AB">
        <w:t xml:space="preserve">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механизма на вложени транзакции  [G275]. Пространството в което се изпълнява дадена дълга транзакция е известно и като работно пространство. Дългите транзакции и механизма на влагане на транзакции, може да се разглежда като предшественик на работните пространства.</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25908697"/>
      <w:r w:rsidRPr="009909AB">
        <w:t>Версионизиране чрез набор от промени</w:t>
      </w:r>
      <w:bookmarkEnd w:id="49"/>
      <w:bookmarkEnd w:id="50"/>
      <w:bookmarkEnd w:id="51"/>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rsidRPr="009909AB">
        <w:t xml:space="preserve"> </w:t>
      </w:r>
      <w:r w:rsidR="00924D84" w:rsidRPr="009909AB">
        <w:fldChar w:fldCharType="begin"/>
      </w:r>
      <w:r w:rsidR="00EA16BA" w:rsidRPr="009909AB">
        <w:instrText xml:space="preserve"> REF _Ref313480080 \r \h </w:instrText>
      </w:r>
      <w:r w:rsidR="00924D84" w:rsidRPr="009909AB">
        <w:fldChar w:fldCharType="separate"/>
      </w:r>
      <w:r w:rsidR="00EA16BA" w:rsidRPr="009909AB">
        <w:t>1.2.1</w:t>
      </w:r>
      <w:r w:rsidR="00924D84"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 xml:space="preserve">изисквание към </w:t>
      </w:r>
      <w:r w:rsidRPr="009909AB">
        <w:t>използва</w:t>
      </w:r>
      <w:r w:rsidR="00EA16BA" w:rsidRPr="009909AB">
        <w:t>ната</w:t>
      </w:r>
      <w:r w:rsidRPr="009909AB">
        <w:t xml:space="preserve"> памет.</w:t>
      </w:r>
    </w:p>
    <w:p w:rsidR="0084763A" w:rsidRPr="009909AB" w:rsidRDefault="00EA16BA" w:rsidP="0084763A">
      <w:r w:rsidRPr="009909AB">
        <w:lastRenderedPageBreak/>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[G275]. </w:t>
      </w:r>
    </w:p>
    <w:p w:rsidR="00B21A33" w:rsidRPr="009909AB" w:rsidRDefault="00B21A33" w:rsidP="00B21A33"/>
    <w:p w:rsidR="00B21A33" w:rsidRPr="009909AB" w:rsidRDefault="00B21A33" w:rsidP="00B21A33">
      <w:pPr>
        <w:pStyle w:val="Caption0"/>
      </w:pPr>
      <w:r w:rsidRPr="009909AB">
        <w:object w:dxaOrig="8170" w:dyaOrig="2100">
          <v:shape id="_x0000_i1030" type="#_x0000_t75" style="width:409.5pt;height:114pt" o:ole="">
            <v:imagedata r:id="rId19" o:title=""/>
          </v:shape>
          <o:OLEObject Type="Embed" ProgID="Visio.Drawing.11" ShapeID="_x0000_i1030" DrawAspect="Content" ObjectID="_1406920603" r:id="rId20"/>
        </w:object>
      </w:r>
    </w:p>
    <w:p w:rsidR="00B21A33" w:rsidRPr="009909AB" w:rsidRDefault="00B21A33" w:rsidP="00B21A33">
      <w:pPr>
        <w:pStyle w:val="Caption0"/>
      </w:pPr>
      <w:r w:rsidRPr="009909AB">
        <w:t xml:space="preserve">Фиг. </w:t>
      </w:r>
      <w:r w:rsidR="00924D84" w:rsidRPr="009909AB">
        <w:fldChar w:fldCharType="begin"/>
      </w:r>
      <w:r w:rsidR="00B765A7" w:rsidRPr="009909AB">
        <w:instrText xml:space="preserve"> SEQ Фиг. \* ARABIC </w:instrText>
      </w:r>
      <w:r w:rsidR="00924D84" w:rsidRPr="009909AB">
        <w:fldChar w:fldCharType="separate"/>
      </w:r>
      <w:r w:rsidR="00031E9A">
        <w:rPr>
          <w:noProof/>
        </w:rPr>
        <w:t>6</w:t>
      </w:r>
      <w:r w:rsidR="00924D84" w:rsidRPr="009909AB">
        <w:fldChar w:fldCharType="end"/>
      </w:r>
      <w:r w:rsidRPr="009909AB">
        <w:t xml:space="preserve"> Набор от промени при построяване на конфигурация [G275]</w:t>
      </w:r>
    </w:p>
    <w:p w:rsidR="00B21A33" w:rsidRPr="009909AB" w:rsidRDefault="0084763A" w:rsidP="0084763A">
      <w:r w:rsidRPr="009909AB">
        <w:t xml:space="preserve">Като пример от практическа гледна точка може да се изтъкнат </w:t>
      </w:r>
      <w:r w:rsidR="00B21A33" w:rsidRPr="009909AB">
        <w:t>поправки</w:t>
      </w:r>
      <w:r w:rsidRPr="009909AB">
        <w:t>те</w:t>
      </w:r>
      <w:r w:rsidR="00B21A33" w:rsidRPr="009909AB">
        <w:t xml:space="preserve"> (</w:t>
      </w:r>
      <w:r w:rsidRPr="009909AB">
        <w:t xml:space="preserve">англ. </w:t>
      </w:r>
      <w:r w:rsidR="00B21A33" w:rsidRPr="009909AB">
        <w:t>patches)</w:t>
      </w:r>
      <w:r w:rsidRPr="009909AB">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9909AB">
        <w:t>.</w:t>
      </w:r>
    </w:p>
    <w:p w:rsidR="00B21A33" w:rsidRPr="009909AB" w:rsidRDefault="009C7315" w:rsidP="00B21A33">
      <w:pPr>
        <w:pStyle w:val="Heading3"/>
        <w:widowControl w:val="0"/>
        <w:tabs>
          <w:tab w:val="num" w:pos="1440"/>
        </w:tabs>
        <w:suppressAutoHyphens/>
        <w:spacing w:after="283" w:line="240" w:lineRule="auto"/>
        <w:ind w:left="1440" w:right="85" w:firstLine="0"/>
      </w:pPr>
      <w:bookmarkStart w:id="52" w:name="_Toc325908698"/>
      <w:bookmarkStart w:id="53" w:name="_Toc280886714"/>
      <w:bookmarkStart w:id="54" w:name="_Toc286999516"/>
      <w:r w:rsidRPr="009909AB">
        <w:t>Версионизиране при о</w:t>
      </w:r>
      <w:r w:rsidR="00B21A33" w:rsidRPr="009909AB">
        <w:t>бектно-ориентиран модел</w:t>
      </w:r>
      <w:bookmarkEnd w:id="52"/>
      <w:r w:rsidR="00B21A33" w:rsidRPr="009909AB">
        <w:t xml:space="preserve"> </w:t>
      </w:r>
      <w:bookmarkEnd w:id="53"/>
      <w:bookmarkEnd w:id="54"/>
    </w:p>
    <w:p w:rsidR="00B21A33" w:rsidRPr="009909AB" w:rsidRDefault="00B21A33" w:rsidP="00B21A33">
      <w:r w:rsidRPr="009909AB">
        <w:t>В своето изследване [G141], Нгуйен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A34DB6" w:rsidRPr="009909AB">
        <w:t xml:space="preserve"> в неговият модел са разделени на </w:t>
      </w:r>
      <w:r w:rsidRPr="009909AB">
        <w:t xml:space="preserve">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представлява най-малката единица подложена на контрол на версия. На </w:t>
      </w:r>
      <w:r w:rsidR="00924D84" w:rsidRPr="009909AB">
        <w:fldChar w:fldCharType="begin"/>
      </w:r>
      <w:r w:rsidRPr="009909AB">
        <w:instrText xml:space="preserve"> REF _Ref266602341 \h </w:instrText>
      </w:r>
      <w:r w:rsidR="00924D84" w:rsidRPr="009909AB">
        <w:fldChar w:fldCharType="separate"/>
      </w:r>
      <w:r w:rsidRPr="009909AB">
        <w:t xml:space="preserve">Фиг. </w:t>
      </w:r>
      <w:r w:rsidRPr="009909AB">
        <w:rPr>
          <w:noProof/>
        </w:rPr>
        <w:t>7</w:t>
      </w:r>
      <w:r w:rsidR="00924D84"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B21A33" w:rsidP="00B21A33">
      <w:r w:rsidRPr="009909AB">
        <w:t xml:space="preserve">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w:t>
      </w:r>
      <w:r w:rsidRPr="009909AB">
        <w:lastRenderedPageBreak/>
        <w:t>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rsidRPr="009909AB">
        <w:t xml:space="preserve">допълнителни </w:t>
      </w:r>
      <w:r w:rsidRPr="009909AB">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9909AB" w:rsidRDefault="00B21A33" w:rsidP="00B21A33">
      <w:pPr>
        <w:pStyle w:val="Caption0"/>
      </w:pPr>
      <w:r w:rsidRPr="009909AB">
        <w:object w:dxaOrig="5235" w:dyaOrig="4408">
          <v:shape id="_x0000_i1031" type="#_x0000_t75" style="width:261.75pt;height:220.5pt" o:ole="">
            <v:imagedata r:id="rId21" o:title=""/>
          </v:shape>
          <o:OLEObject Type="Embed" ProgID="Visio.Drawing.11" ShapeID="_x0000_i1031" DrawAspect="Content" ObjectID="_1406920604" r:id="rId22"/>
        </w:object>
      </w:r>
    </w:p>
    <w:p w:rsidR="00B21A33" w:rsidRPr="009909AB" w:rsidRDefault="00B21A33" w:rsidP="00B21A33">
      <w:pPr>
        <w:pStyle w:val="Caption0"/>
      </w:pPr>
      <w:bookmarkStart w:id="55" w:name="_Ref266602341"/>
      <w:r w:rsidRPr="009909AB">
        <w:t xml:space="preserve">Фиг. </w:t>
      </w:r>
      <w:r w:rsidR="00924D84" w:rsidRPr="009909AB">
        <w:fldChar w:fldCharType="begin"/>
      </w:r>
      <w:r w:rsidR="00B765A7" w:rsidRPr="009909AB">
        <w:instrText xml:space="preserve"> SEQ Фиг. \* ARABIC </w:instrText>
      </w:r>
      <w:r w:rsidR="00924D84" w:rsidRPr="009909AB">
        <w:fldChar w:fldCharType="separate"/>
      </w:r>
      <w:r w:rsidR="00031E9A">
        <w:rPr>
          <w:noProof/>
        </w:rPr>
        <w:t>7</w:t>
      </w:r>
      <w:r w:rsidR="00924D84" w:rsidRPr="009909AB">
        <w:fldChar w:fldCharType="end"/>
      </w:r>
      <w:bookmarkEnd w:id="55"/>
      <w:r w:rsidRPr="009909AB">
        <w:t xml:space="preserve"> Обектно-ориентиран системен модел в системата Molhado [G141]</w:t>
      </w:r>
    </w:p>
    <w:p w:rsidR="00B21A33" w:rsidRPr="009909AB" w:rsidRDefault="00B21A33" w:rsidP="00B21A33">
      <w:pPr>
        <w:pStyle w:val="Heading2"/>
        <w:ind w:firstLine="0"/>
      </w:pPr>
      <w:bookmarkStart w:id="56" w:name="_Toc286999517"/>
      <w:bookmarkStart w:id="57" w:name="_Toc325908699"/>
      <w:r w:rsidRPr="009909AB">
        <w:t>Модели на версионизиран обект</w:t>
      </w:r>
      <w:bookmarkEnd w:id="37"/>
      <w:bookmarkEnd w:id="56"/>
      <w:bookmarkEnd w:id="57"/>
    </w:p>
    <w:p w:rsidR="00B21A33" w:rsidRPr="009909AB" w:rsidRDefault="00B21A33" w:rsidP="00B21A33">
      <w:r w:rsidRPr="009909AB">
        <w:t>Секцията има за цел да представи различните модели на версионизирани обект. За всеки модел са представени неговите силни и слаби страни, които служат да се направят изводи определящи научно-</w:t>
      </w:r>
      <w:r w:rsidR="009529E1" w:rsidRPr="009909AB">
        <w:t xml:space="preserve">приложните приноси в областта. </w:t>
      </w:r>
    </w:p>
    <w:p w:rsidR="00B21A33" w:rsidRPr="009909AB" w:rsidRDefault="009529E1" w:rsidP="009529E1">
      <w:r w:rsidRPr="009909AB">
        <w:lastRenderedPageBreak/>
        <w:t xml:space="preserve">Преди да се направи обзор на моделита на версионизиран обект, следва да определим самото понятие. </w:t>
      </w:r>
      <w:r w:rsidR="00B21A33" w:rsidRPr="009909AB">
        <w:t xml:space="preserve">Водещите автори в областта на управлението и контрола на версиите [G42, G8]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Heading3"/>
        <w:ind w:firstLine="0"/>
      </w:pPr>
      <w:bookmarkStart w:id="58" w:name="_Toc325908700"/>
      <w:bookmarkStart w:id="59" w:name="_Toc285463783"/>
      <w:bookmarkStart w:id="60" w:name="_Toc286999518"/>
      <w:r w:rsidRPr="009909AB">
        <w:t>Съхраняване като ф</w:t>
      </w:r>
      <w:r w:rsidR="00B21A33" w:rsidRPr="009909AB">
        <w:t>айлов</w:t>
      </w:r>
      <w:r w:rsidRPr="009909AB">
        <w:t>е</w:t>
      </w:r>
      <w:bookmarkEnd w:id="58"/>
      <w:r w:rsidR="00B21A33" w:rsidRPr="009909AB">
        <w:t xml:space="preserve"> </w:t>
      </w:r>
      <w:bookmarkEnd w:id="59"/>
      <w:bookmarkEnd w:id="60"/>
    </w:p>
    <w:p w:rsidR="00B21A33" w:rsidRPr="009909AB" w:rsidRDefault="00B21A33" w:rsidP="00B21A33">
      <w:r w:rsidRPr="009909AB">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sidRPr="009909AB">
        <w:t xml:space="preserve">RCS [G365, G366], </w:t>
      </w:r>
      <w:r w:rsidRPr="009909AB">
        <w:t>CVS</w:t>
      </w:r>
      <w:r w:rsidR="00087160" w:rsidRPr="009909AB">
        <w:t xml:space="preserve"> [G50, G54], Subversion [G101]</w:t>
      </w:r>
      <w:r w:rsidRPr="009909AB">
        <w:t>, ClearCase</w:t>
      </w:r>
      <w:r w:rsidR="00087160" w:rsidRPr="009909AB">
        <w:t xml:space="preserve"> [G319]</w:t>
      </w:r>
      <w:r w:rsidRPr="009909AB">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9529E1" w:rsidRPr="009909AB">
        <w:t>G141, G360</w:t>
      </w:r>
      <w:r w:rsidR="00417E44">
        <w:t xml:space="preserve">, </w:t>
      </w:r>
      <w:r w:rsidR="00417E44">
        <w:rPr>
          <w:lang w:val="en-US"/>
        </w:rPr>
        <w:t>G</w:t>
      </w:r>
      <w:r w:rsidR="00417E44">
        <w:t>361</w:t>
      </w:r>
      <w:r w:rsidR="009F13DA">
        <w:t xml:space="preserve">, </w:t>
      </w:r>
      <w:r w:rsidR="009F13DA">
        <w:rPr>
          <w:lang w:val="en-US"/>
        </w:rPr>
        <w:t>G</w:t>
      </w:r>
      <w:r w:rsidR="009F13DA">
        <w:t>177</w:t>
      </w:r>
      <w:r w:rsidRPr="009909AB">
        <w:t>] определят този модел като несъвършен, като се изтъкват следните недостатъци:</w:t>
      </w:r>
    </w:p>
    <w:p w:rsidR="00B21A33" w:rsidRPr="009909AB" w:rsidRDefault="00B21A33" w:rsidP="00B21A33">
      <w:pPr>
        <w:numPr>
          <w:ilvl w:val="0"/>
          <w:numId w:val="2"/>
        </w:numPr>
        <w:ind w:left="900" w:firstLine="0"/>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A71CBB" w:rsidRDefault="00B21A33" w:rsidP="00B21A33">
      <w:pPr>
        <w:numPr>
          <w:ilvl w:val="0"/>
          <w:numId w:val="2"/>
        </w:numPr>
        <w:ind w:left="900" w:firstLine="0"/>
      </w:pPr>
      <w:r w:rsidRPr="009909AB">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допълнителни файлове, за описване на свързаността между </w:t>
      </w:r>
      <w:r w:rsidR="00AD6765" w:rsidRPr="009909AB">
        <w:lastRenderedPageBreak/>
        <w:t>файловете, води до увеличаване ръчната работа и съответно на риска от получаване на грешки в крайният продукт.</w:t>
      </w:r>
    </w:p>
    <w:p w:rsidR="00A71CBB" w:rsidRPr="009909AB" w:rsidRDefault="00A71CBB" w:rsidP="00B21A33">
      <w:pPr>
        <w:numPr>
          <w:ilvl w:val="0"/>
          <w:numId w:val="2"/>
        </w:numPr>
        <w:ind w:left="900" w:firstLine="0"/>
      </w:pPr>
      <w:r>
        <w:t>Файловото ниво на версионизиране не предоставят оптимален вариант при работа с графови модели, където се изисква версионизиране на ниво елемент на граф</w:t>
      </w:r>
      <w:r w:rsidRPr="00A71CBB">
        <w:rPr>
          <w:lang w:val="ru-RU"/>
        </w:rPr>
        <w:t xml:space="preserve"> [</w:t>
      </w:r>
      <w:r>
        <w:rPr>
          <w:lang w:val="en-US"/>
        </w:rPr>
        <w:t>G</w:t>
      </w:r>
      <w:r w:rsidRPr="00A71CBB">
        <w:rPr>
          <w:lang w:val="ru-RU"/>
        </w:rPr>
        <w:t>361]</w:t>
      </w:r>
      <w:r>
        <w:t>. Това е особено важно при определяне на конфликтните точки при сравнение на две версии.</w:t>
      </w:r>
    </w:p>
    <w:p w:rsidR="00B21A33" w:rsidRPr="009909AB" w:rsidRDefault="00B21A33" w:rsidP="00B21A33">
      <w:r w:rsidRPr="009909AB">
        <w:t>Системите базирани на файловият модел до голяма степен разчитат на възможностите, предоставени от файловата система при осигуряване на различните нива на достъп до обектите [</w:t>
      </w:r>
      <w:r w:rsidRPr="009909AB">
        <w:rPr>
          <w:highlight w:val="cyan"/>
        </w:rPr>
        <w:t>да видя дали го нямам по-горе</w:t>
      </w:r>
      <w:r w:rsidRPr="009909AB">
        <w:t>].</w:t>
      </w:r>
      <w:r w:rsidR="00AD6765" w:rsidRPr="009909AB">
        <w:t xml:space="preserve"> </w:t>
      </w:r>
      <w:r w:rsidRPr="009909AB">
        <w:t>Следва да се отбележи че възможностите, които предоставя файловите системи не винаги могат да отговарят на конкретните нужди</w:t>
      </w:r>
      <w:r w:rsidR="00AD6765" w:rsidRPr="009909AB">
        <w:t xml:space="preserve"> на проекта</w:t>
      </w:r>
      <w:r w:rsidRPr="009909AB">
        <w:t>.</w:t>
      </w:r>
    </w:p>
    <w:p w:rsidR="00B21A33" w:rsidRPr="009909AB" w:rsidRDefault="00AD787D" w:rsidP="00B21A33">
      <w:pPr>
        <w:pStyle w:val="Heading3"/>
        <w:ind w:firstLine="0"/>
      </w:pPr>
      <w:bookmarkStart w:id="61" w:name="_Toc280886718"/>
      <w:bookmarkStart w:id="62" w:name="_Toc286999519"/>
      <w:bookmarkStart w:id="63" w:name="_Toc325908701"/>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1"/>
      <w:bookmarkEnd w:id="62"/>
      <w:r w:rsidRPr="009909AB">
        <w:t xml:space="preserve"> на данните</w:t>
      </w:r>
      <w:bookmarkEnd w:id="63"/>
    </w:p>
    <w:p w:rsidR="00B21A33" w:rsidRPr="009909AB" w:rsidRDefault="00B21A33" w:rsidP="00B21A33">
      <w:r w:rsidRPr="009909AB">
        <w:t xml:space="preserve">В системата Molhado [G141] е използван обектно-ориентиран подход за версионизиране на </w:t>
      </w:r>
      <w:r w:rsidR="00721D5C" w:rsidRPr="009909AB">
        <w:t>обектите</w:t>
      </w:r>
      <w:r w:rsidRPr="009909AB">
        <w:t xml:space="preserve">. При него обектите се асоциират със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2830F0" w:rsidP="00B21A33">
      <w:pPr>
        <w:pStyle w:val="Caption0"/>
      </w:pPr>
      <w:r>
        <w:pict>
          <v:shape id="_x0000_i1032" type="#_x0000_t75" style="width:254.25pt;height:133.5pt">
            <v:imagedata r:id="rId23" o:title=""/>
          </v:shape>
        </w:pict>
      </w:r>
    </w:p>
    <w:p w:rsidR="00B21A33" w:rsidRPr="009909AB" w:rsidRDefault="00B21A33" w:rsidP="00B21A33">
      <w:pPr>
        <w:pStyle w:val="Caption0"/>
      </w:pPr>
      <w:r w:rsidRPr="009909AB">
        <w:t xml:space="preserve">Фиг. </w:t>
      </w:r>
      <w:r w:rsidR="00924D84" w:rsidRPr="009909AB">
        <w:fldChar w:fldCharType="begin"/>
      </w:r>
      <w:r w:rsidR="00C35E08" w:rsidRPr="009909AB">
        <w:instrText xml:space="preserve"> SEQ Фиг. \* ARABIC </w:instrText>
      </w:r>
      <w:r w:rsidR="00924D84" w:rsidRPr="009909AB">
        <w:fldChar w:fldCharType="separate"/>
      </w:r>
      <w:r w:rsidR="00031E9A">
        <w:rPr>
          <w:noProof/>
        </w:rPr>
        <w:t>8</w:t>
      </w:r>
      <w:r w:rsidR="00924D84" w:rsidRPr="009909AB">
        <w:fldChar w:fldCharType="end"/>
      </w:r>
      <w:r w:rsidRPr="009909AB">
        <w:t xml:space="preserve"> Модел на данните за версионизиране на артефактите в системата Molhado [G141]</w:t>
      </w:r>
    </w:p>
    <w:p w:rsidR="00B21A33" w:rsidRPr="009909AB" w:rsidRDefault="00B21A33" w:rsidP="00B21A33">
      <w:r w:rsidRPr="009909AB">
        <w:t xml:space="preserve">Като слабости на разгледаният модел може да се изтъкне неговата фиксираност </w:t>
      </w:r>
      <w:r w:rsidR="006E27D5" w:rsidRPr="009909AB">
        <w:t xml:space="preserve">от гледна точка структурата на </w:t>
      </w:r>
      <w:r w:rsidRPr="009909AB">
        <w:t xml:space="preserve">съхраняваните обекти. Това се </w:t>
      </w:r>
      <w:r w:rsidRPr="009909AB">
        <w:lastRenderedPageBreak/>
        <w:t>допълва от факта, че при промяна на самият модел на версионизираните обекти, е нужно да се използват допълнителни инструменти за версиони</w:t>
      </w:r>
      <w:r w:rsidR="006E27D5" w:rsidRPr="009909AB">
        <w:t xml:space="preserve">зиране на модела, т.е. не би било възможно прилагането на разработване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необходимостта </w:t>
      </w:r>
      <w:r w:rsidRPr="009909AB">
        <w:t xml:space="preserve">от </w:t>
      </w:r>
      <w:r w:rsidR="003662D5" w:rsidRPr="009909AB">
        <w:t xml:space="preserve">използванети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единият модел към другият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A0522D" w:rsidP="006E27D5">
      <w:pPr>
        <w:pStyle w:val="Heading2"/>
      </w:pPr>
      <w:bookmarkStart w:id="64" w:name="_Toc285463779"/>
      <w:bookmarkStart w:id="65" w:name="_Toc286999520"/>
      <w:bookmarkStart w:id="66" w:name="_Toc325908702"/>
      <w:r w:rsidRPr="009909AB">
        <w:t>Подходи за с</w:t>
      </w:r>
      <w:r w:rsidR="00B21A33" w:rsidRPr="009909AB">
        <w:t xml:space="preserve">ъхраняване на </w:t>
      </w:r>
      <w:bookmarkEnd w:id="64"/>
      <w:bookmarkEnd w:id="65"/>
      <w:r w:rsidR="00D346F6" w:rsidRPr="009909AB">
        <w:t>версии</w:t>
      </w:r>
      <w:bookmarkEnd w:id="66"/>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E6279D" w:rsidRPr="009909AB">
        <w:t>G357</w:t>
      </w:r>
      <w:r w:rsidR="003662D5" w:rsidRPr="009909AB">
        <w:t>]</w:t>
      </w:r>
      <w:r w:rsidR="00B21A33" w:rsidRPr="009909AB">
        <w:t xml:space="preserve">: </w:t>
      </w:r>
    </w:p>
    <w:p w:rsidR="00B21A33" w:rsidRPr="009909AB" w:rsidRDefault="00B21A33" w:rsidP="00AA65CA">
      <w:pPr>
        <w:numPr>
          <w:ilvl w:val="0"/>
          <w:numId w:val="29"/>
        </w:numPr>
        <w:ind w:left="900" w:firstLine="0"/>
      </w:pPr>
      <w:r w:rsidRPr="009909AB">
        <w:t>Съхраняване на състояние</w:t>
      </w:r>
    </w:p>
    <w:p w:rsidR="00B21A33" w:rsidRPr="009909AB" w:rsidRDefault="00B21A33" w:rsidP="00AA65CA">
      <w:pPr>
        <w:numPr>
          <w:ilvl w:val="0"/>
          <w:numId w:val="29"/>
        </w:numPr>
        <w:ind w:left="900" w:firstLine="0"/>
      </w:pPr>
      <w:r w:rsidRPr="009909AB">
        <w:t>Съхраняване на разлики (промени)</w:t>
      </w:r>
    </w:p>
    <w:p w:rsidR="00B21A33" w:rsidRPr="009909AB" w:rsidRDefault="00B21A33" w:rsidP="00AA65CA">
      <w:pPr>
        <w:numPr>
          <w:ilvl w:val="0"/>
          <w:numId w:val="29"/>
        </w:numPr>
        <w:ind w:left="900" w:firstLine="0"/>
      </w:pPr>
      <w:r w:rsidRPr="009909AB">
        <w:t>Съхраняване на транзакции</w:t>
      </w:r>
    </w:p>
    <w:p w:rsidR="00B21A33" w:rsidRPr="009909AB" w:rsidRDefault="00B21A33" w:rsidP="00B21A33">
      <w:r w:rsidRPr="009909AB">
        <w:t xml:space="preserve">При подхода за съхраняване на „състояние” (англ.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 xml:space="preserve">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w:t>
      </w:r>
      <w:r w:rsidRPr="009909AB">
        <w:lastRenderedPageBreak/>
        <w:t>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9909AB" w:rsidRDefault="00B21A33" w:rsidP="00B21A33">
      <w:pPr>
        <w:pStyle w:val="Caption0"/>
      </w:pPr>
      <w:r w:rsidRPr="009909AB">
        <w:object w:dxaOrig="4792" w:dyaOrig="3705">
          <v:shape id="_x0000_i1033" type="#_x0000_t75" style="width:239.25pt;height:185.25pt" o:ole="">
            <v:imagedata r:id="rId24" o:title=""/>
          </v:shape>
          <o:OLEObject Type="Embed" ProgID="Visio.Drawing.11" ShapeID="_x0000_i1033" DrawAspect="Content" ObjectID="_1406920605" r:id="rId25"/>
        </w:object>
      </w:r>
    </w:p>
    <w:p w:rsidR="00B21A33" w:rsidRPr="009909AB" w:rsidRDefault="00B21A33" w:rsidP="00B21A33">
      <w:pPr>
        <w:pStyle w:val="Caption0"/>
      </w:pPr>
      <w:r w:rsidRPr="009909AB">
        <w:t xml:space="preserve">Фиг. </w:t>
      </w:r>
      <w:r w:rsidR="00924D84" w:rsidRPr="009909AB">
        <w:fldChar w:fldCharType="begin"/>
      </w:r>
      <w:r w:rsidR="00C35E08" w:rsidRPr="009909AB">
        <w:instrText xml:space="preserve"> SEQ Фиг. \* ARABIC </w:instrText>
      </w:r>
      <w:r w:rsidR="00924D84" w:rsidRPr="009909AB">
        <w:fldChar w:fldCharType="separate"/>
      </w:r>
      <w:r w:rsidR="00031E9A">
        <w:rPr>
          <w:noProof/>
        </w:rPr>
        <w:t>9</w:t>
      </w:r>
      <w:r w:rsidR="00924D84" w:rsidRPr="009909AB">
        <w:fldChar w:fldCharType="end"/>
      </w:r>
      <w:r w:rsidRPr="009909AB">
        <w:t xml:space="preserve"> Пример за извличане на версия при подход за съхраняване на „състояния”</w:t>
      </w:r>
    </w:p>
    <w:p w:rsidR="00B21A33" w:rsidRPr="009909AB" w:rsidRDefault="00B21A33" w:rsidP="00B21A33">
      <w:pPr>
        <w:rPr>
          <w:noProof/>
        </w:rPr>
      </w:pPr>
      <w:r w:rsidRPr="009909AB">
        <w:t>При разглеждането съхраняването на промени различните автори [</w:t>
      </w:r>
      <w:r w:rsidR="006E27D5" w:rsidRPr="009909AB">
        <w:t xml:space="preserve">G14, </w:t>
      </w:r>
      <w:r w:rsidR="008F1A4C" w:rsidRPr="009909AB">
        <w:t>G32, G39, G8, G12, G153</w:t>
      </w:r>
      <w:r w:rsidRPr="009909AB">
        <w:t xml:space="preserve">] използват понятието </w:t>
      </w:r>
      <w:r w:rsidRPr="009909AB">
        <w:rPr>
          <w:noProof/>
        </w:rPr>
        <w:t>делта между две версии, ко</w:t>
      </w:r>
      <w:r w:rsidR="008F1A4C" w:rsidRPr="009909AB">
        <w:rPr>
          <w:noProof/>
        </w:rPr>
        <w:t>e</w:t>
      </w:r>
      <w:r w:rsidRPr="009909AB">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Прав подход за съхраняване на „промени”</w:t>
      </w:r>
    </w:p>
    <w:p w:rsidR="00B21A33" w:rsidRPr="009909AB" w:rsidRDefault="00B21A33" w:rsidP="00B21A33">
      <w:r w:rsidRPr="009909AB">
        <w:rPr>
          <w:noProof/>
        </w:rPr>
        <w:t>При този подход се базира на съхраняване именно на тези</w:t>
      </w:r>
      <w:r w:rsidRPr="009909AB">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AA65CA">
      <w:pPr>
        <w:numPr>
          <w:ilvl w:val="0"/>
          <w:numId w:val="29"/>
        </w:numPr>
        <w:ind w:left="900" w:firstLine="0"/>
      </w:pPr>
      <w:r w:rsidRPr="009909AB">
        <w:t>Подхода е неустойчив поради факта, че версията се изчислява на база предишна версия и приложен върху нея делти</w:t>
      </w:r>
    </w:p>
    <w:p w:rsidR="00B21A33" w:rsidRPr="009909AB" w:rsidRDefault="00B21A33" w:rsidP="00AA65CA">
      <w:pPr>
        <w:numPr>
          <w:ilvl w:val="0"/>
          <w:numId w:val="29"/>
        </w:numPr>
        <w:ind w:left="900" w:firstLine="0"/>
      </w:pPr>
      <w:r w:rsidRPr="009909AB">
        <w:lastRenderedPageBreak/>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Caption0"/>
      </w:pPr>
      <w:r w:rsidRPr="009909AB">
        <w:t>f(x) = O(n) {за обръщения към репозиторито} + O(n-1) {за изчисляване на версия} = O(n)</w:t>
      </w:r>
      <w:r w:rsidR="0075198D" w:rsidRPr="009909AB">
        <w:t>, където n е номера на версията на обекта</w:t>
      </w:r>
    </w:p>
    <w:p w:rsidR="00B21A33" w:rsidRPr="009909AB" w:rsidRDefault="00B21A33" w:rsidP="00AA65CA">
      <w:pPr>
        <w:numPr>
          <w:ilvl w:val="0"/>
          <w:numId w:val="29"/>
        </w:numPr>
        <w:ind w:left="900" w:firstLine="0"/>
      </w:pPr>
      <w:r w:rsidRPr="009909AB">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AA65CA">
      <w:pPr>
        <w:numPr>
          <w:ilvl w:val="0"/>
          <w:numId w:val="29"/>
        </w:numPr>
        <w:ind w:left="900" w:firstLine="0"/>
      </w:pPr>
      <w:r w:rsidRPr="009909AB">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9909AB" w:rsidRDefault="00B21A33" w:rsidP="00B21A33">
      <w:pPr>
        <w:pStyle w:val="Caption0"/>
      </w:pPr>
      <w:r w:rsidRPr="009909AB">
        <w:object w:dxaOrig="4792" w:dyaOrig="4979">
          <v:shape id="_x0000_i1034" type="#_x0000_t75" style="width:239.25pt;height:249pt" o:ole="">
            <v:imagedata r:id="rId26" o:title=""/>
          </v:shape>
          <o:OLEObject Type="Embed" ProgID="Visio.Drawing.11" ShapeID="_x0000_i1034" DrawAspect="Content" ObjectID="_1406920606" r:id="rId27"/>
        </w:object>
      </w:r>
    </w:p>
    <w:p w:rsidR="00B21A33" w:rsidRPr="009909AB" w:rsidRDefault="00B21A33" w:rsidP="00B21A33">
      <w:pPr>
        <w:pStyle w:val="Caption0"/>
      </w:pPr>
      <w:bookmarkStart w:id="67" w:name="_Ref260476697"/>
      <w:bookmarkStart w:id="68" w:name="_Ref260476693"/>
      <w:r w:rsidRPr="009909AB">
        <w:lastRenderedPageBreak/>
        <w:t xml:space="preserve">Фиг. </w:t>
      </w:r>
      <w:r w:rsidR="00924D84" w:rsidRPr="009909AB">
        <w:fldChar w:fldCharType="begin"/>
      </w:r>
      <w:r w:rsidR="00C35E08" w:rsidRPr="009909AB">
        <w:instrText xml:space="preserve"> SEQ Фиг. \* ARABIC </w:instrText>
      </w:r>
      <w:r w:rsidR="00924D84" w:rsidRPr="009909AB">
        <w:fldChar w:fldCharType="separate"/>
      </w:r>
      <w:r w:rsidR="00031E9A">
        <w:rPr>
          <w:noProof/>
        </w:rPr>
        <w:t>10</w:t>
      </w:r>
      <w:r w:rsidR="00924D84" w:rsidRPr="009909AB">
        <w:fldChar w:fldCharType="end"/>
      </w:r>
      <w:bookmarkEnd w:id="67"/>
      <w:r w:rsidRPr="009909AB">
        <w:t xml:space="preserve"> Пример за извличане на версия при прав подход за съхраняване на „промени</w:t>
      </w:r>
      <w:bookmarkEnd w:id="68"/>
      <w:r w:rsidRPr="009909AB">
        <w:t>”</w:t>
      </w:r>
    </w:p>
    <w:p w:rsidR="00B21A33" w:rsidRPr="009909AB" w:rsidRDefault="00B21A33" w:rsidP="00B21A33">
      <w:r w:rsidRPr="009909AB">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Обратен подход за съхраняване на „промени”</w:t>
      </w:r>
    </w:p>
    <w:p w:rsidR="00B21A33" w:rsidRPr="009909AB" w:rsidRDefault="00B21A33" w:rsidP="00B21A33">
      <w:r w:rsidRPr="009909AB">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9909AB" w:rsidRDefault="00B21A33" w:rsidP="00B21A33">
      <w:pPr>
        <w:pStyle w:val="Caption0"/>
      </w:pPr>
      <w:r w:rsidRPr="009909AB">
        <w:object w:dxaOrig="4792" w:dyaOrig="4980">
          <v:shape id="_x0000_i1035" type="#_x0000_t75" style="width:239.25pt;height:249pt" o:ole="">
            <v:imagedata r:id="rId28" o:title=""/>
          </v:shape>
          <o:OLEObject Type="Embed" ProgID="Visio.Drawing.11" ShapeID="_x0000_i1035" DrawAspect="Content" ObjectID="_1406920607" r:id="rId29"/>
        </w:object>
      </w:r>
    </w:p>
    <w:p w:rsidR="00B21A33" w:rsidRPr="009909AB" w:rsidRDefault="00B21A33" w:rsidP="00B21A33">
      <w:pPr>
        <w:pStyle w:val="Caption0"/>
      </w:pPr>
      <w:r w:rsidRPr="009909AB">
        <w:t xml:space="preserve">Фиг. </w:t>
      </w:r>
      <w:r w:rsidR="00924D84" w:rsidRPr="009909AB">
        <w:fldChar w:fldCharType="begin"/>
      </w:r>
      <w:r w:rsidR="00C35E08" w:rsidRPr="009909AB">
        <w:instrText xml:space="preserve"> SEQ Фиг. \* ARABIC </w:instrText>
      </w:r>
      <w:r w:rsidR="00924D84" w:rsidRPr="009909AB">
        <w:fldChar w:fldCharType="separate"/>
      </w:r>
      <w:r w:rsidR="00031E9A">
        <w:rPr>
          <w:noProof/>
        </w:rPr>
        <w:t>11</w:t>
      </w:r>
      <w:r w:rsidR="00924D84" w:rsidRPr="009909AB">
        <w:fldChar w:fldCharType="end"/>
      </w:r>
      <w:r w:rsidRPr="009909AB">
        <w:t xml:space="preserve"> Пример за извличане на версия при обратен подход за съхраняване на „промени”</w:t>
      </w:r>
    </w:p>
    <w:p w:rsidR="00B21A33" w:rsidRPr="009909AB" w:rsidRDefault="00B21A33" w:rsidP="00B21A33">
      <w:r w:rsidRPr="009909AB">
        <w:t xml:space="preserve">Обратният подход за съхраняване непромени се използва за първи път в системата за управление на изходен код RCS [G365, G366]. На по-късен етап </w:t>
      </w:r>
      <w:r w:rsidR="00F44C0E" w:rsidRPr="009909AB">
        <w:t xml:space="preserve">с цел подобряване производителността на системата, </w:t>
      </w:r>
      <w:r w:rsidRPr="009909AB">
        <w:t>употребата на подходът сведена само до главната линия на разработка [G319 – page 60]</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Вграден (inline) подход за съхраняване на „промени”</w:t>
      </w:r>
    </w:p>
    <w:p w:rsidR="00B21A33" w:rsidRPr="009909AB" w:rsidRDefault="00B21A33" w:rsidP="00B21A33">
      <w:r w:rsidRPr="009909AB">
        <w:t>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[G319 – page 60]</w:t>
      </w:r>
      <w:r w:rsidR="00B42192" w:rsidRPr="009909AB">
        <w:t xml:space="preserve">. За повишаване скоростта на работа на системата,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1A33">
      <w:pPr>
        <w:pStyle w:val="Heading3"/>
        <w:ind w:firstLine="0"/>
      </w:pPr>
      <w:bookmarkStart w:id="69" w:name="_Ref260240293"/>
      <w:bookmarkStart w:id="70" w:name="_Toc280886708"/>
      <w:bookmarkStart w:id="71" w:name="_Toc285463781"/>
      <w:bookmarkStart w:id="72" w:name="_Toc286999521"/>
      <w:bookmarkStart w:id="73" w:name="_Toc325908703"/>
      <w:r w:rsidRPr="009909AB">
        <w:lastRenderedPageBreak/>
        <w:t>Сливане на</w:t>
      </w:r>
      <w:r w:rsidR="00B21A33" w:rsidRPr="009909AB">
        <w:t xml:space="preserve"> </w:t>
      </w:r>
      <w:r w:rsidR="00A0522D" w:rsidRPr="009909AB">
        <w:t xml:space="preserve">паралелни </w:t>
      </w:r>
      <w:r w:rsidR="00B21A33" w:rsidRPr="009909AB">
        <w:t>версии</w:t>
      </w:r>
      <w:bookmarkEnd w:id="69"/>
      <w:bookmarkEnd w:id="70"/>
      <w:bookmarkEnd w:id="71"/>
      <w:bookmarkEnd w:id="72"/>
      <w:bookmarkEnd w:id="73"/>
    </w:p>
    <w:p w:rsidR="00D81044" w:rsidRPr="009909AB" w:rsidRDefault="00B21A33" w:rsidP="00B21A33">
      <w:pPr>
        <w:rPr>
          <w:highlight w:val="yellow"/>
        </w:rPr>
      </w:pPr>
      <w:r w:rsidRPr="009909AB">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появява нужда от улесняване тяхната поддръжка. В следствие на процес на тяхното рефакториране те </w:t>
      </w:r>
      <w:r w:rsidR="004D3F77" w:rsidRPr="009909AB">
        <w:t>биват</w:t>
      </w:r>
      <w:r w:rsidRPr="009909AB">
        <w:t xml:space="preserve"> </w:t>
      </w:r>
      <w:r w:rsidR="004D3F77" w:rsidRPr="009909AB">
        <w:t>обобщени</w:t>
      </w:r>
      <w:r w:rsidRPr="009909AB">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Pr="009909AB">
        <w:t>се извърш</w:t>
      </w:r>
      <w:r w:rsidR="00D81044" w:rsidRPr="009909AB">
        <w:t>и</w:t>
      </w:r>
      <w:r w:rsidRPr="009909AB">
        <w:t xml:space="preserve"> ръчно. </w:t>
      </w:r>
      <w:r w:rsidR="00D81044" w:rsidRPr="009909AB">
        <w:t>Когато се говори за м</w:t>
      </w:r>
      <w:r w:rsidR="004D3F77" w:rsidRPr="009909AB">
        <w:t>етоди за сливане</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[G390]</w:t>
      </w:r>
      <w:r w:rsidR="00D81044" w:rsidRPr="009909AB">
        <w:t>.</w:t>
      </w:r>
    </w:p>
    <w:p w:rsidR="005C3EA8" w:rsidRDefault="005C3EA8" w:rsidP="005C3EA8">
      <w:pPr>
        <w:pStyle w:val="Heading4"/>
      </w:pPr>
      <w:r>
        <w:lastRenderedPageBreak/>
        <w:t>Сливане с двойно сравнение</w:t>
      </w:r>
    </w:p>
    <w:p w:rsidR="005C3EA8" w:rsidRPr="009909AB" w:rsidRDefault="005C3EA8" w:rsidP="005C3EA8">
      <w:pPr>
        <w:keepNext/>
        <w:ind w:firstLine="0"/>
        <w:jc w:val="center"/>
      </w:pPr>
      <w:r w:rsidRPr="009909AB">
        <w:object w:dxaOrig="7682" w:dyaOrig="5327">
          <v:shape id="_x0000_i1036" type="#_x0000_t75" style="width:384pt;height:266.25pt" o:ole="">
            <v:imagedata r:id="rId30" o:title=""/>
          </v:shape>
          <o:OLEObject Type="Embed" ProgID="Visio.Drawing.11" ShapeID="_x0000_i1036" DrawAspect="Content" ObjectID="_1406920608" r:id="rId31"/>
        </w:object>
      </w:r>
    </w:p>
    <w:p w:rsidR="005C3EA8" w:rsidRPr="009909AB" w:rsidRDefault="005C3EA8" w:rsidP="005C3EA8">
      <w:pPr>
        <w:pStyle w:val="Caption0"/>
      </w:pPr>
      <w:r w:rsidRPr="009909AB">
        <w:t xml:space="preserve">Фиг. </w:t>
      </w:r>
      <w:fldSimple w:instr=" SEQ Фиг. \* ARABIC ">
        <w:r w:rsidR="00031E9A">
          <w:rPr>
            <w:noProof/>
          </w:rPr>
          <w:t>12</w:t>
        </w:r>
      </w:fldSimple>
      <w:r w:rsidRPr="009909AB">
        <w:t xml:space="preserve"> Сливане с двойно сравнение [G390]</w:t>
      </w:r>
    </w:p>
    <w:p w:rsidR="002A60CD" w:rsidRDefault="002A60CD" w:rsidP="002A60CD">
      <w:r w:rsidRPr="009909AB">
        <w:t>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(best-guess) за изчисляване на резултатната версия. Този метод на сравнение се характеризира с ниска степен на качество на резултатната версия, т.е. в нея вероятността на наличие грешки поради неправилно сливане е много висока.</w:t>
      </w:r>
    </w:p>
    <w:p w:rsidR="005C3EA8" w:rsidRPr="009909AB" w:rsidRDefault="005C3EA8" w:rsidP="005C3EA8">
      <w:pPr>
        <w:pStyle w:val="Heading4"/>
      </w:pPr>
      <w:r>
        <w:t>Сливане с тройно сравнение</w:t>
      </w:r>
    </w:p>
    <w:p w:rsidR="002A60CD" w:rsidRPr="009909AB" w:rsidRDefault="002A60CD"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 [G390].</w:t>
      </w:r>
    </w:p>
    <w:p w:rsidR="006809EF" w:rsidRPr="009909AB" w:rsidRDefault="006809EF" w:rsidP="006809EF">
      <w:pPr>
        <w:keepNext/>
        <w:ind w:firstLine="0"/>
        <w:jc w:val="center"/>
      </w:pPr>
      <w:r w:rsidRPr="009909AB">
        <w:object w:dxaOrig="9723" w:dyaOrig="6131">
          <v:shape id="_x0000_i1037" type="#_x0000_t75" style="width:453.75pt;height:285.75pt" o:ole="">
            <v:imagedata r:id="rId32" o:title=""/>
          </v:shape>
          <o:OLEObject Type="Embed" ProgID="Visio.Drawing.11" ShapeID="_x0000_i1037" DrawAspect="Content" ObjectID="_1406920609" r:id="rId33"/>
        </w:object>
      </w:r>
    </w:p>
    <w:p w:rsidR="006809EF" w:rsidRPr="009909AB" w:rsidRDefault="006809EF" w:rsidP="006809EF">
      <w:pPr>
        <w:pStyle w:val="Caption0"/>
        <w:rPr>
          <w:highlight w:val="yellow"/>
        </w:rPr>
      </w:pPr>
      <w:r w:rsidRPr="009909AB">
        <w:t xml:space="preserve">Фиг. </w:t>
      </w:r>
      <w:r w:rsidR="00924D84" w:rsidRPr="009909AB">
        <w:fldChar w:fldCharType="begin"/>
      </w:r>
      <w:r w:rsidRPr="009909AB">
        <w:instrText xml:space="preserve"> SEQ Фиг. \* ARABIC </w:instrText>
      </w:r>
      <w:r w:rsidR="00924D84" w:rsidRPr="009909AB">
        <w:fldChar w:fldCharType="separate"/>
      </w:r>
      <w:r w:rsidR="00031E9A">
        <w:rPr>
          <w:noProof/>
        </w:rPr>
        <w:t>13</w:t>
      </w:r>
      <w:r w:rsidR="00924D84" w:rsidRPr="009909AB">
        <w:fldChar w:fldCharType="end"/>
      </w:r>
      <w:r w:rsidRPr="009909AB">
        <w:t xml:space="preserve"> Сливане с тройно сравнение [G390]</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 xml:space="preserve">[G32]: </w:t>
      </w:r>
    </w:p>
    <w:p w:rsidR="00B21A33" w:rsidRPr="009909AB" w:rsidRDefault="00B21A33" w:rsidP="00AA65CA">
      <w:pPr>
        <w:numPr>
          <w:ilvl w:val="0"/>
          <w:numId w:val="29"/>
        </w:numPr>
        <w:ind w:left="900" w:firstLine="0"/>
      </w:pPr>
      <w:r w:rsidRPr="009909AB">
        <w:t xml:space="preserve">Сливане чрез на символен анализ на текст, </w:t>
      </w:r>
    </w:p>
    <w:p w:rsidR="00B21A33" w:rsidRPr="009909AB" w:rsidRDefault="00B21A33" w:rsidP="00AA65CA">
      <w:pPr>
        <w:numPr>
          <w:ilvl w:val="0"/>
          <w:numId w:val="29"/>
        </w:numPr>
        <w:ind w:left="900" w:firstLine="0"/>
      </w:pPr>
      <w:r w:rsidRPr="009909AB">
        <w:t>Семантичнен анализ на текст</w:t>
      </w:r>
      <w:r w:rsidR="00DF0BB2" w:rsidRPr="009909AB">
        <w:t xml:space="preserve"> (данни)</w:t>
      </w:r>
      <w:r w:rsidRPr="009909AB">
        <w:t>, чрез конструиране на граф на зависимостите за всеки един обект. [G357, G359]</w:t>
      </w:r>
    </w:p>
    <w:p w:rsidR="00B21A33" w:rsidRPr="009909AB" w:rsidRDefault="00DF0BB2" w:rsidP="00AA65CA">
      <w:pPr>
        <w:numPr>
          <w:ilvl w:val="0"/>
          <w:numId w:val="29"/>
        </w:numPr>
        <w:ind w:left="900" w:firstLine="0"/>
      </w:pPr>
      <w:r w:rsidRPr="009909AB">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обекта.[G357]</w:t>
      </w:r>
    </w:p>
    <w:p w:rsidR="009E5A61" w:rsidRPr="009909AB" w:rsidRDefault="005C3EA8" w:rsidP="005C3EA8">
      <w:pPr>
        <w:pStyle w:val="Heading4"/>
      </w:pPr>
      <w:r>
        <w:t>Синтактично сливане</w:t>
      </w:r>
    </w:p>
    <w:p w:rsidR="00B21A33" w:rsidRPr="009909AB" w:rsidRDefault="00B21A33" w:rsidP="00B21A33">
      <w:r w:rsidRPr="009909AB">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w:t>
      </w:r>
      <w:r w:rsidRPr="009909AB">
        <w:lastRenderedPageBreak/>
        <w:t xml:space="preserve">интеграция на версиите или да предостави процеса по сливане на версии в ръцете на потребителя. </w:t>
      </w:r>
    </w:p>
    <w:p w:rsidR="00B21A33" w:rsidRPr="009909AB" w:rsidRDefault="00B21A33" w:rsidP="00B21A33">
      <w:pPr>
        <w:pStyle w:val="Caption0"/>
      </w:pPr>
      <w:r w:rsidRPr="009909AB">
        <w:object w:dxaOrig="4421" w:dyaOrig="2059">
          <v:shape id="_x0000_i1038" type="#_x0000_t75" style="width:221.25pt;height:102.75pt" o:ole="">
            <v:imagedata r:id="rId34" o:title=""/>
          </v:shape>
          <o:OLEObject Type="Embed" ProgID="Visio.Drawing.11" ShapeID="_x0000_i1038" DrawAspect="Content" ObjectID="_1406920610" r:id="rId35"/>
        </w:object>
      </w:r>
    </w:p>
    <w:p w:rsidR="00B21A33" w:rsidRPr="009909AB" w:rsidRDefault="00B21A33" w:rsidP="00B21A33">
      <w:pPr>
        <w:pStyle w:val="Caption0"/>
      </w:pPr>
      <w:r w:rsidRPr="009909AB">
        <w:t xml:space="preserve">Фиг. </w:t>
      </w:r>
      <w:r w:rsidR="00924D84" w:rsidRPr="009909AB">
        <w:fldChar w:fldCharType="begin"/>
      </w:r>
      <w:r w:rsidR="00C35E08" w:rsidRPr="009909AB">
        <w:instrText xml:space="preserve"> SEQ Фиг. \* ARABIC </w:instrText>
      </w:r>
      <w:r w:rsidR="00924D84" w:rsidRPr="009909AB">
        <w:fldChar w:fldCharType="separate"/>
      </w:r>
      <w:r w:rsidR="00031E9A">
        <w:rPr>
          <w:noProof/>
        </w:rPr>
        <w:t>14</w:t>
      </w:r>
      <w:r w:rsidR="00924D84" w:rsidRPr="009909AB">
        <w:fldChar w:fldCharType="end"/>
      </w:r>
      <w:r w:rsidRPr="009909AB">
        <w:t xml:space="preserve"> Сливане на делти на две версии [G109]</w:t>
      </w:r>
    </w:p>
    <w:p w:rsidR="00B21A33" w:rsidRPr="009909AB" w:rsidRDefault="00B21A33" w:rsidP="00B21A33">
      <w:r w:rsidRPr="009909AB">
        <w:t>В своето изследване Вестфехтел [G109] представя алгоритъм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9909AB" w:rsidRDefault="00B21A33" w:rsidP="00AA65CA">
      <w:pPr>
        <w:numPr>
          <w:ilvl w:val="0"/>
          <w:numId w:val="29"/>
        </w:numPr>
        <w:ind w:left="900" w:firstLine="0"/>
      </w:pPr>
      <w:r w:rsidRPr="009909AB">
        <w:t>Всяка промяна трябва да идва или от първият или от вторият входен артефакт;</w:t>
      </w:r>
    </w:p>
    <w:p w:rsidR="00B21A33" w:rsidRPr="009909AB" w:rsidRDefault="00B21A33" w:rsidP="00AA65CA">
      <w:pPr>
        <w:numPr>
          <w:ilvl w:val="0"/>
          <w:numId w:val="29"/>
        </w:numPr>
        <w:ind w:left="900" w:firstLine="0"/>
      </w:pPr>
      <w:r w:rsidRPr="009909AB">
        <w:t>Изходната версия d, не трябва да съдържа дублираща се информация;</w:t>
      </w:r>
    </w:p>
    <w:p w:rsidR="00B21A33" w:rsidRPr="009909AB" w:rsidRDefault="00B21A33" w:rsidP="00AA65CA">
      <w:pPr>
        <w:numPr>
          <w:ilvl w:val="0"/>
          <w:numId w:val="29"/>
        </w:numPr>
        <w:ind w:left="900" w:firstLine="0"/>
      </w:pPr>
      <w:r w:rsidRPr="009909AB">
        <w:t>Изходната версия d, не трябва да съдържа конфликтни точки, т.е. елементи, който са премахнат в един от двата входни артефакта.</w:t>
      </w:r>
    </w:p>
    <w:p w:rsidR="005C3EA8" w:rsidRDefault="005C3EA8" w:rsidP="005C3EA8">
      <w:pPr>
        <w:pStyle w:val="Heading4"/>
        <w:rPr>
          <w:lang w:val="ru-RU"/>
        </w:rPr>
      </w:pPr>
      <w:r>
        <w:rPr>
          <w:lang w:val="ru-RU"/>
        </w:rPr>
        <w:t>Семантично сливане на версии</w:t>
      </w:r>
    </w:p>
    <w:p w:rsidR="002820A4" w:rsidRDefault="002820A4" w:rsidP="00B21A33">
      <w:r w:rsidRPr="00385A6D">
        <w:rPr>
          <w:lang w:val="ru-RU"/>
        </w:rPr>
        <w:t>В [</w:t>
      </w:r>
      <w:r w:rsidRPr="00385A6D">
        <w:rPr>
          <w:lang w:val="en-US"/>
        </w:rPr>
        <w:t>G</w:t>
      </w:r>
      <w:r w:rsidRPr="00385A6D">
        <w:rPr>
          <w:lang w:val="ru-RU"/>
        </w:rPr>
        <w:t>406] Хорвиц и др. представят своят HPR (</w:t>
      </w:r>
      <w:r w:rsidRPr="00385A6D">
        <w:rPr>
          <w:lang w:val="en-US"/>
        </w:rPr>
        <w:t>Horwitz</w:t>
      </w:r>
      <w:r w:rsidRPr="00385A6D">
        <w:t xml:space="preserve">, </w:t>
      </w:r>
      <w:r w:rsidRPr="00385A6D">
        <w:rPr>
          <w:lang w:val="en-US"/>
        </w:rPr>
        <w:t>Prins</w:t>
      </w:r>
      <w:r w:rsidRPr="00385A6D">
        <w:t xml:space="preserve">, </w:t>
      </w:r>
      <w:r w:rsidRPr="00385A6D">
        <w:rPr>
          <w:lang w:val="en-US"/>
        </w:rPr>
        <w:t>and</w:t>
      </w:r>
      <w:r w:rsidRPr="00385A6D">
        <w:t xml:space="preserve"> </w:t>
      </w:r>
      <w:r w:rsidRPr="00385A6D">
        <w:rPr>
          <w:lang w:val="en-US"/>
        </w:rPr>
        <w:t>Reps</w:t>
      </w:r>
      <w:r w:rsidRPr="00385A6D">
        <w:rPr>
          <w:lang w:val="ru-RU"/>
        </w:rPr>
        <w:t xml:space="preserve">) алгоритъм за анализ на изходен код на програми на езици не поддържащи процедури (функции). </w:t>
      </w:r>
      <w:r w:rsidR="00430799">
        <w:rPr>
          <w:lang w:val="ru-RU"/>
        </w:rPr>
        <w:t xml:space="preserve">Следва да се отбележи, че типът на алгоритамът може да се класифицира като такъв на сливане с тройно сравнение. </w:t>
      </w:r>
      <w:r w:rsidR="00385A6D">
        <w:rPr>
          <w:lang w:val="ru-RU"/>
        </w:rPr>
        <w:t>В HPR алгоритамът за направата на семантичен анализ на кода се използват представяния, подобни на графите на</w:t>
      </w:r>
      <w:r w:rsidR="00684C58" w:rsidRPr="00684C58">
        <w:rPr>
          <w:lang w:val="ru-RU"/>
        </w:rPr>
        <w:t xml:space="preserve"> </w:t>
      </w:r>
      <w:r w:rsidR="00684C58">
        <w:rPr>
          <w:lang w:val="ru-RU"/>
        </w:rPr>
        <w:t>зависимостите в</w:t>
      </w:r>
      <w:r w:rsidR="00385A6D">
        <w:rPr>
          <w:lang w:val="ru-RU"/>
        </w:rPr>
        <w:t xml:space="preserve"> програм</w:t>
      </w:r>
      <w:r w:rsidR="00684C58">
        <w:rPr>
          <w:lang w:val="ru-RU"/>
        </w:rPr>
        <w:t>ата</w:t>
      </w:r>
      <w:r w:rsidR="00385A6D">
        <w:rPr>
          <w:lang w:val="ru-RU"/>
        </w:rPr>
        <w:t xml:space="preserve"> </w:t>
      </w:r>
      <w:r w:rsidR="00684C58">
        <w:rPr>
          <w:lang w:val="ru-RU"/>
        </w:rPr>
        <w:t>(</w:t>
      </w:r>
      <w:r w:rsidR="00684C58" w:rsidRPr="00684C58">
        <w:rPr>
          <w:lang w:val="ru-RU"/>
        </w:rPr>
        <w:t>program dependence graph</w:t>
      </w:r>
      <w:r w:rsidR="00684C58">
        <w:rPr>
          <w:lang w:val="ru-RU"/>
        </w:rPr>
        <w:t xml:space="preserve"> - </w:t>
      </w:r>
      <w:r w:rsidR="00684C58">
        <w:rPr>
          <w:lang w:val="en-US"/>
        </w:rPr>
        <w:t>PDG</w:t>
      </w:r>
      <w:r w:rsidR="00684C58">
        <w:rPr>
          <w:lang w:val="ru-RU"/>
        </w:rPr>
        <w:t>)</w:t>
      </w:r>
      <w:r w:rsidR="00385A6D">
        <w:rPr>
          <w:lang w:val="ru-RU"/>
        </w:rPr>
        <w:t xml:space="preserve">. </w:t>
      </w:r>
      <w:r w:rsidR="009012B2">
        <w:rPr>
          <w:lang w:val="ru-RU"/>
        </w:rPr>
        <w:t>А</w:t>
      </w:r>
      <w:r w:rsidRPr="00385A6D">
        <w:rPr>
          <w:lang w:val="ru-RU"/>
        </w:rPr>
        <w:t>лгори</w:t>
      </w:r>
      <w:r w:rsidR="00385A6D">
        <w:rPr>
          <w:lang w:val="ru-RU"/>
        </w:rPr>
        <w:t>т</w:t>
      </w:r>
      <w:r w:rsidRPr="00385A6D">
        <w:rPr>
          <w:lang w:val="ru-RU"/>
        </w:rPr>
        <w:t>ъм</w:t>
      </w:r>
      <w:r w:rsidR="009012B2">
        <w:rPr>
          <w:lang w:val="ru-RU"/>
        </w:rPr>
        <w:t>ът</w:t>
      </w:r>
      <w:r w:rsidRPr="00385A6D">
        <w:rPr>
          <w:lang w:val="ru-RU"/>
        </w:rPr>
        <w:t xml:space="preserve"> е използван като основа за ра</w:t>
      </w:r>
      <w:r w:rsidR="00385A6D" w:rsidRPr="00385A6D">
        <w:rPr>
          <w:lang w:val="ru-RU"/>
        </w:rPr>
        <w:t>зработката на [G274], където авторите представят</w:t>
      </w:r>
      <w:r w:rsidR="009012B2">
        <w:rPr>
          <w:lang w:val="ru-RU"/>
        </w:rPr>
        <w:t xml:space="preserve"> нов</w:t>
      </w:r>
      <w:r w:rsidR="00385A6D" w:rsidRPr="00385A6D">
        <w:rPr>
          <w:lang w:val="ru-RU"/>
        </w:rPr>
        <w:t xml:space="preserve"> </w:t>
      </w:r>
      <w:r w:rsidR="00385A6D" w:rsidRPr="00385A6D">
        <w:rPr>
          <w:lang w:val="ru-RU"/>
        </w:rPr>
        <w:lastRenderedPageBreak/>
        <w:t>алгоритъм за интегриране на версии на програми, написани на езици с възможност за извикване на процедури (функции).</w:t>
      </w:r>
      <w:r w:rsidR="00430799" w:rsidRPr="00430799">
        <w:rPr>
          <w:lang w:val="ru-RU"/>
        </w:rPr>
        <w:t xml:space="preserve"> </w:t>
      </w:r>
      <w:r w:rsidR="00430799">
        <w:rPr>
          <w:lang w:val="ru-RU"/>
        </w:rPr>
        <w:t xml:space="preserve">Авторите истъкват следните </w:t>
      </w:r>
      <w:r w:rsidR="00430799">
        <w:t>характеристики на представеният семантично-базираният инструмент за сливане:</w:t>
      </w:r>
    </w:p>
    <w:p w:rsidR="00430799" w:rsidRDefault="00430799" w:rsidP="00AA65CA">
      <w:pPr>
        <w:pStyle w:val="ListParagraph"/>
        <w:numPr>
          <w:ilvl w:val="0"/>
          <w:numId w:val="33"/>
        </w:numPr>
      </w:pPr>
      <w:r>
        <w:t>Той използва знания за програмния език, с цел да определи дали съществува несъвместими моменти между двете версии на програмата;</w:t>
      </w:r>
    </w:p>
    <w:p w:rsidR="00430799" w:rsidRDefault="00430799" w:rsidP="00AA65CA">
      <w:pPr>
        <w:pStyle w:val="ListParagraph"/>
        <w:numPr>
          <w:ilvl w:val="0"/>
          <w:numId w:val="33"/>
        </w:numPr>
      </w:pPr>
      <w:r>
        <w:t>Инструмента предоставя гаранции относно поведението на програмата, след нейното сливане – на базовата версия и на двете нейните два варианта.</w:t>
      </w:r>
    </w:p>
    <w:p w:rsidR="00430799" w:rsidRDefault="008543F0" w:rsidP="00430799">
      <w:r>
        <w:t>Предложеният а</w:t>
      </w:r>
      <w:r w:rsidR="00430799">
        <w:t>лгорит</w:t>
      </w:r>
      <w:r>
        <w:t>ъ</w:t>
      </w:r>
      <w:r w:rsidR="00430799">
        <w:t xml:space="preserve">мът на Бинкли </w:t>
      </w:r>
      <w:r w:rsidR="00C66F9B">
        <w:t>включва</w:t>
      </w:r>
      <w:r w:rsidR="00430799">
        <w:t xml:space="preserve"> следните стъпки:</w:t>
      </w:r>
    </w:p>
    <w:p w:rsidR="00430799" w:rsidRDefault="00430799" w:rsidP="00AA65CA">
      <w:pPr>
        <w:pStyle w:val="ListParagraph"/>
        <w:numPr>
          <w:ilvl w:val="0"/>
          <w:numId w:val="34"/>
        </w:numPr>
      </w:pPr>
      <w:r>
        <w:t xml:space="preserve">Определяне на </w:t>
      </w:r>
      <w:r w:rsidR="00BA47BA">
        <w:t>местата</w:t>
      </w:r>
      <w:r>
        <w:t xml:space="preserve"> на промяна в програмата</w:t>
      </w:r>
      <w:r w:rsidR="00D264A6">
        <w:t>;</w:t>
      </w:r>
    </w:p>
    <w:p w:rsidR="00430799" w:rsidRDefault="00430799" w:rsidP="00AA65CA">
      <w:pPr>
        <w:pStyle w:val="ListParagraph"/>
        <w:numPr>
          <w:ilvl w:val="0"/>
          <w:numId w:val="34"/>
        </w:numPr>
      </w:pPr>
      <w:r>
        <w:t xml:space="preserve">Определяне на общите </w:t>
      </w:r>
      <w:r w:rsidR="00BA47BA">
        <w:t>моменти в трите версии на програмата</w:t>
      </w:r>
      <w:r w:rsidR="00D264A6">
        <w:t>;</w:t>
      </w:r>
    </w:p>
    <w:p w:rsidR="00BA47BA" w:rsidRDefault="00BA47BA" w:rsidP="00AA65CA">
      <w:pPr>
        <w:pStyle w:val="ListParagraph"/>
        <w:numPr>
          <w:ilvl w:val="0"/>
          <w:numId w:val="34"/>
        </w:numPr>
      </w:pPr>
      <w:r>
        <w:t>Формиране на граф на сливанията</w:t>
      </w:r>
      <w:r w:rsidR="00D264A6">
        <w:t>;</w:t>
      </w:r>
    </w:p>
    <w:p w:rsidR="00BA47BA" w:rsidRDefault="00BA47BA" w:rsidP="00AA65CA">
      <w:pPr>
        <w:pStyle w:val="ListParagraph"/>
        <w:numPr>
          <w:ilvl w:val="0"/>
          <w:numId w:val="34"/>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графа на сливанията съответства на някоя програма.</w:t>
      </w:r>
    </w:p>
    <w:p w:rsidR="005C3EA8" w:rsidRPr="00E96812" w:rsidRDefault="00293DC6" w:rsidP="00364C3A">
      <w:pPr>
        <w:pStyle w:val="Heading4"/>
      </w:pPr>
      <w:r w:rsidRPr="00E96812">
        <w:t>Транзакционно-ориентирано сливане</w:t>
      </w:r>
    </w:p>
    <w:p w:rsidR="00B21A33" w:rsidRPr="00A71CBB" w:rsidRDefault="00E96812" w:rsidP="00B21A33">
      <w:r w:rsidRPr="00EB3B56">
        <w:t xml:space="preserve">В своето изследване </w:t>
      </w:r>
      <w:r w:rsidRPr="00EB3B56">
        <w:rPr>
          <w:lang w:val="ru-RU"/>
        </w:rPr>
        <w:t>[</w:t>
      </w:r>
      <w:r w:rsidRPr="00EB3B56">
        <w:rPr>
          <w:lang w:val="en-US"/>
        </w:rPr>
        <w:t>G</w:t>
      </w:r>
      <w:r w:rsidRPr="00EB3B56">
        <w:rPr>
          <w:lang w:val="ru-RU"/>
        </w:rPr>
        <w:t xml:space="preserve">360] </w:t>
      </w:r>
      <w:r w:rsidRPr="00EB3B56">
        <w:t>Шмидт и съавтори представят модел за сливане на версии на елементи</w:t>
      </w:r>
      <w:r w:rsidR="00B21A33" w:rsidRPr="00EB3B56">
        <w:t xml:space="preserve">, базирано на </w:t>
      </w:r>
      <w:r w:rsidR="00293DC6" w:rsidRPr="00EB3B56">
        <w:t>история на командите</w:t>
      </w:r>
      <w:r w:rsidRPr="00EB3B56">
        <w:t>. Авторите определят поредицата от команди на</w:t>
      </w:r>
      <w:r w:rsidR="00293DC6" w:rsidRPr="00EB3B56">
        <w:t xml:space="preserve"> промяна</w:t>
      </w:r>
      <w:r w:rsidRPr="00EB3B56">
        <w:t xml:space="preserve"> извършени</w:t>
      </w:r>
      <w:r w:rsidR="00293DC6" w:rsidRPr="00EB3B56">
        <w:t xml:space="preserve"> </w:t>
      </w:r>
      <w:r w:rsidR="00B21A33" w:rsidRPr="00EB3B56">
        <w:t>по време на редактирането</w:t>
      </w:r>
      <w:r w:rsidRPr="00EB3B56">
        <w:t>, като т</w:t>
      </w:r>
      <w:r w:rsidR="00293DC6" w:rsidRPr="00EB3B56">
        <w:t>ранзакция на промяната</w:t>
      </w:r>
      <w:r w:rsidRPr="00EB3B56">
        <w:t xml:space="preserve">. </w:t>
      </w:r>
      <w:r w:rsidR="00862725" w:rsidRPr="00EB3B56">
        <w:t>Представеният алгоритъм</w:t>
      </w:r>
      <w:r w:rsidRPr="00EB3B56">
        <w:t xml:space="preserve"> е </w:t>
      </w:r>
      <w:r w:rsidR="00862725" w:rsidRPr="00EB3B56">
        <w:t>класифициран</w:t>
      </w:r>
      <w:r w:rsidRPr="00EB3B56">
        <w:t xml:space="preserve"> като сливане с тройно сравнение. Шмидт посочва, че характерна особеност на представеният от него модел е, че за успешното сравнение на два елемента, е необходимо да се проследи историята на </w:t>
      </w:r>
      <w:r w:rsidR="00417E44" w:rsidRPr="00EB3B56">
        <w:t xml:space="preserve">промените до техен общ елемент. </w:t>
      </w:r>
      <w:r w:rsidR="00A71CBB" w:rsidRPr="00EB3B56">
        <w:t xml:space="preserve">В </w:t>
      </w:r>
      <w:r w:rsidR="00A71CBB" w:rsidRPr="00EB3B56">
        <w:rPr>
          <w:lang w:val="ru-RU"/>
        </w:rPr>
        <w:t>[</w:t>
      </w:r>
      <w:r w:rsidR="00A71CBB" w:rsidRPr="00EB3B56">
        <w:rPr>
          <w:lang w:val="en-US"/>
        </w:rPr>
        <w:t>G</w:t>
      </w:r>
      <w:r w:rsidR="00EB3B56" w:rsidRPr="00EB3B56">
        <w:rPr>
          <w:lang w:val="ru-RU"/>
        </w:rPr>
        <w:t>361,</w:t>
      </w:r>
      <w:r w:rsidR="00EB3B56" w:rsidRPr="00EB3B56">
        <w:t xml:space="preserve"> G177</w:t>
      </w:r>
      <w:r w:rsidR="00A71CBB" w:rsidRPr="00EB3B56">
        <w:rPr>
          <w:lang w:val="ru-RU"/>
        </w:rPr>
        <w:t>]</w:t>
      </w:r>
      <w:r w:rsidR="00A71CBB" w:rsidRPr="00EB3B56">
        <w:t xml:space="preserve"> </w:t>
      </w:r>
      <w:r w:rsidR="00EB3B56" w:rsidRPr="00EB3B56">
        <w:t>се</w:t>
      </w:r>
      <w:r w:rsidR="00A71CBB" w:rsidRPr="00EB3B56">
        <w:t xml:space="preserve"> предлага </w:t>
      </w:r>
      <w:r w:rsidR="00A71CBB" w:rsidRPr="00EB3B56">
        <w:lastRenderedPageBreak/>
        <w:t>подход за определяне на конфликтните точки между две версии, чрез анализ стъпките на промяна в транзакции</w:t>
      </w:r>
      <w:r w:rsidR="009F13DA" w:rsidRPr="00EB3B56">
        <w:t>те</w:t>
      </w:r>
      <w:r w:rsidR="00A71CBB" w:rsidRPr="00EB3B56">
        <w:t>, променящи обектите.</w:t>
      </w:r>
      <w:r w:rsidR="00A71CBB">
        <w:t xml:space="preserve"> </w:t>
      </w:r>
    </w:p>
    <w:p w:rsidR="00B21A33" w:rsidRPr="009909AB" w:rsidRDefault="002059ED" w:rsidP="00B21A33">
      <w:pPr>
        <w:pStyle w:val="Heading3"/>
        <w:ind w:firstLine="0"/>
      </w:pPr>
      <w:bookmarkStart w:id="74" w:name="_Toc286999522"/>
      <w:bookmarkStart w:id="75" w:name="_Toc325908704"/>
      <w:r w:rsidRPr="009909AB">
        <w:t xml:space="preserve">Големина на промяната - </w:t>
      </w:r>
      <w:r w:rsidR="00B21A33" w:rsidRPr="009909AB">
        <w:t>Съставност и гранулираност на версионизирани обекти</w:t>
      </w:r>
      <w:bookmarkEnd w:id="74"/>
      <w:bookmarkEnd w:id="75"/>
    </w:p>
    <w:p w:rsidR="00B21A33" w:rsidRPr="009909AB" w:rsidRDefault="00B21A33" w:rsidP="00B21A33">
      <w:r w:rsidRPr="009909AB">
        <w:t>В тази секция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B21A33">
      <w:pPr>
        <w:pStyle w:val="Heading4"/>
        <w:ind w:firstLine="0"/>
      </w:pPr>
      <w:bookmarkStart w:id="76" w:name="_Toc280886720"/>
      <w:r w:rsidRPr="009909AB">
        <w:t>Съставни обекти</w:t>
      </w:r>
      <w:bookmarkEnd w:id="76"/>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работният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 xml:space="preserve">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на </w:t>
      </w:r>
      <w:fldSimple w:instr=" REF _Ref262082112 \h  \* MERGEFORMAT ">
        <w:r w:rsidR="001C3534" w:rsidRPr="009909AB">
          <w:t xml:space="preserve">Фиг. </w:t>
        </w:r>
        <w:r w:rsidR="001C3534" w:rsidRPr="009909AB">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 xml:space="preserve">збор на версия на </w:t>
      </w:r>
      <w:r w:rsidR="00297BE5" w:rsidRPr="009909AB">
        <w:lastRenderedPageBreak/>
        <w:t>компонент при конфигурация [G275]</w:t>
      </w:r>
      <w:r w:rsidR="00AE6B48" w:rsidRPr="009909AB">
        <w:t xml:space="preserve"> </w:t>
      </w:r>
      <w:r w:rsidR="00A62272" w:rsidRPr="009909AB">
        <w:t>демонстрира организирането на конфикурация.</w:t>
      </w:r>
    </w:p>
    <w:p w:rsidR="00B21A33" w:rsidRPr="009909AB" w:rsidRDefault="00B21A33" w:rsidP="00B21A33">
      <w:pPr>
        <w:pStyle w:val="Heading2"/>
        <w:ind w:firstLine="0"/>
      </w:pPr>
      <w:bookmarkStart w:id="77" w:name="_Toc285463784"/>
      <w:bookmarkStart w:id="78" w:name="_Toc286999523"/>
      <w:bookmarkStart w:id="79" w:name="_Toc325908705"/>
      <w:r w:rsidRPr="009909AB">
        <w:t>Съвместна работа и работни пространства</w:t>
      </w:r>
      <w:bookmarkEnd w:id="77"/>
      <w:bookmarkEnd w:id="78"/>
      <w:bookmarkEnd w:id="79"/>
    </w:p>
    <w:p w:rsidR="00B21A33" w:rsidRPr="009909AB" w:rsidRDefault="00B21A33" w:rsidP="00B21A33">
      <w:r w:rsidRPr="009909AB">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композируеми работни пространства . </w:t>
      </w:r>
      <w:bookmarkStart w:id="80" w:name="b171"/>
      <w:r w:rsidR="00EF155F" w:rsidRPr="009909AB">
        <w:t xml:space="preserve"> В </w:t>
      </w:r>
      <w:r w:rsidRPr="009909AB">
        <w:t>[G171</w:t>
      </w:r>
      <w:bookmarkEnd w:id="80"/>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B21A33" w:rsidP="00B21A33">
      <w:pPr>
        <w:pStyle w:val="Heading3"/>
        <w:ind w:firstLine="0"/>
      </w:pPr>
      <w:bookmarkStart w:id="81" w:name="_Toc280886707"/>
      <w:bookmarkStart w:id="82" w:name="_Toc285463780"/>
      <w:bookmarkStart w:id="83" w:name="_Toc286999524"/>
      <w:bookmarkStart w:id="84" w:name="_Toc325908706"/>
      <w:r w:rsidRPr="009909AB">
        <w:t>Модели за осигуряване на конкурентен/паралелен достъп</w:t>
      </w:r>
      <w:bookmarkEnd w:id="81"/>
      <w:bookmarkEnd w:id="82"/>
      <w:bookmarkEnd w:id="83"/>
      <w:bookmarkEnd w:id="84"/>
      <w:r w:rsidRPr="009909AB">
        <w:t xml:space="preserve"> </w:t>
      </w:r>
    </w:p>
    <w:p w:rsidR="00B21A33" w:rsidRPr="009909AB" w:rsidRDefault="00B21A33" w:rsidP="00B21A33">
      <w:r w:rsidRPr="009909AB">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представят силните и слабите страни при различните модели. </w:t>
      </w:r>
    </w:p>
    <w:p w:rsidR="00B21A33" w:rsidRPr="009909AB" w:rsidRDefault="00B21A33" w:rsidP="00B21A33">
      <w:pPr>
        <w:pStyle w:val="Heading4"/>
        <w:ind w:firstLine="0"/>
      </w:pPr>
      <w:r w:rsidRPr="009909AB">
        <w:t xml:space="preserve">Модел за конкурентен достъп </w:t>
      </w:r>
      <w:bookmarkStart w:id="85" w:name="_Toc230942627"/>
      <w:r w:rsidRPr="009909AB">
        <w:t>„Заключване – Модифициране – Отключ</w:t>
      </w:r>
      <w:bookmarkEnd w:id="85"/>
      <w:r w:rsidRPr="009909AB">
        <w:t>ване”</w:t>
      </w:r>
    </w:p>
    <w:p w:rsidR="00B21A33" w:rsidRPr="009909AB" w:rsidRDefault="00B21A33" w:rsidP="00B21A33">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 xml:space="preserve">часто </w:t>
      </w:r>
      <w:r w:rsidRPr="009909AB">
        <w:t>се използва решението „Заключване – Модифициране – Отключване”. [G101]</w:t>
      </w:r>
    </w:p>
    <w:p w:rsidR="00367495" w:rsidRPr="009909AB" w:rsidRDefault="00367495" w:rsidP="00367495">
      <w:pPr>
        <w:pStyle w:val="Caption0"/>
      </w:pPr>
      <w:r w:rsidRPr="009909AB">
        <w:object w:dxaOrig="6887" w:dyaOrig="7596">
          <v:shape id="_x0000_i1039" type="#_x0000_t75" style="width:344.25pt;height:378pt" o:ole="">
            <v:imagedata r:id="rId36" o:title=""/>
          </v:shape>
          <o:OLEObject Type="Embed" ProgID="Visio.Drawing.11" ShapeID="_x0000_i1039" DrawAspect="Content" ObjectID="_1406920611" r:id="rId37"/>
        </w:object>
      </w:r>
    </w:p>
    <w:p w:rsidR="00367495" w:rsidRPr="009909AB" w:rsidRDefault="00367495" w:rsidP="00367495">
      <w:pPr>
        <w:pStyle w:val="Caption0"/>
      </w:pPr>
      <w:r w:rsidRPr="009909AB">
        <w:t xml:space="preserve">Фиг. </w:t>
      </w:r>
      <w:r w:rsidR="00924D84" w:rsidRPr="009909AB">
        <w:fldChar w:fldCharType="begin"/>
      </w:r>
      <w:r w:rsidR="00C35E08" w:rsidRPr="009909AB">
        <w:instrText xml:space="preserve"> SEQ Фиг. \* ARABIC </w:instrText>
      </w:r>
      <w:r w:rsidR="00924D84" w:rsidRPr="009909AB">
        <w:fldChar w:fldCharType="separate"/>
      </w:r>
      <w:r w:rsidR="00031E9A">
        <w:rPr>
          <w:noProof/>
        </w:rPr>
        <w:t>15</w:t>
      </w:r>
      <w:r w:rsidR="00924D84" w:rsidRPr="009909AB">
        <w:fldChar w:fldCharType="end"/>
      </w:r>
      <w:r w:rsidRPr="009909AB">
        <w:t xml:space="preserve"> Подход "заключи, модифицирай, отключи"[G101]</w:t>
      </w:r>
    </w:p>
    <w:p w:rsidR="00367495" w:rsidRPr="009909AB" w:rsidRDefault="00367495" w:rsidP="00367495">
      <w:pPr>
        <w:ind w:firstLine="0"/>
      </w:pPr>
    </w:p>
    <w:p w:rsidR="00B21A33" w:rsidRPr="009909AB" w:rsidRDefault="00B21A33" w:rsidP="00B21A33">
      <w:r w:rsidRPr="009909AB">
        <w:t>При този подход са известни следните недостатъци:</w:t>
      </w:r>
    </w:p>
    <w:p w:rsidR="00B21A33" w:rsidRPr="009909AB" w:rsidRDefault="00B21A33" w:rsidP="00AA65CA">
      <w:pPr>
        <w:numPr>
          <w:ilvl w:val="0"/>
          <w:numId w:val="29"/>
        </w:numPr>
        <w:ind w:left="900" w:firstLine="0"/>
      </w:pPr>
      <w:r w:rsidRPr="009909AB">
        <w:t>Заключването може да предизвика административни проблеми – т. нар. мъртва хватка</w:t>
      </w:r>
      <w:r w:rsidR="0080209E" w:rsidRPr="009909AB">
        <w:t>, породена от едновременен опит от двама потребители за екслузивен достъп</w:t>
      </w:r>
      <w:r w:rsidRPr="009909AB">
        <w:t xml:space="preserve"> до </w:t>
      </w:r>
      <w:r w:rsidR="0080209E" w:rsidRPr="009909AB">
        <w:t xml:space="preserve">едни и същи </w:t>
      </w:r>
      <w:r w:rsidRPr="009909AB">
        <w:t>обекти;</w:t>
      </w:r>
    </w:p>
    <w:p w:rsidR="00B21A33" w:rsidRPr="009909AB" w:rsidRDefault="00B21A33" w:rsidP="00AA65CA">
      <w:pPr>
        <w:numPr>
          <w:ilvl w:val="0"/>
          <w:numId w:val="29"/>
        </w:numPr>
        <w:ind w:left="900" w:firstLine="0"/>
      </w:pPr>
      <w:r w:rsidRPr="009909AB">
        <w:t xml:space="preserve">Заключването може да се окаже предпоставка за ненужна сериализация – проблем от организационно естество. </w:t>
      </w:r>
      <w:r w:rsidR="00367495" w:rsidRPr="009909AB">
        <w:t xml:space="preserve">Често един потребител има необходимост да актуализира </w:t>
      </w:r>
      <w:r w:rsidRPr="009909AB">
        <w:t xml:space="preserve">началото на един файл, </w:t>
      </w:r>
      <w:r w:rsidR="00367495" w:rsidRPr="009909AB">
        <w:t>докато друг</w:t>
      </w:r>
      <w:r w:rsidRPr="009909AB">
        <w:t xml:space="preserve"> – краят на същият</w:t>
      </w:r>
      <w:r w:rsidR="00367495" w:rsidRPr="009909AB">
        <w:t xml:space="preserve"> файл.</w:t>
      </w:r>
    </w:p>
    <w:p w:rsidR="00B21A33" w:rsidRPr="009909AB" w:rsidRDefault="00B21A33" w:rsidP="00AA65CA">
      <w:pPr>
        <w:numPr>
          <w:ilvl w:val="0"/>
          <w:numId w:val="29"/>
        </w:numPr>
        <w:ind w:left="900" w:firstLine="0"/>
      </w:pPr>
      <w:r w:rsidRPr="009909AB">
        <w:t>Заключването може да създаде фалшиво чувство за сигурност. [G101]</w:t>
      </w:r>
    </w:p>
    <w:p w:rsidR="00B21A33" w:rsidRPr="009909AB" w:rsidRDefault="00B21A33" w:rsidP="00B21A33">
      <w:r w:rsidRPr="009909AB">
        <w:lastRenderedPageBreak/>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rsidRPr="009909AB">
        <w:t>дпоставка за понижаване ефективността на работа</w:t>
      </w:r>
      <w:r w:rsidRPr="009909AB">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B21A33">
      <w:pPr>
        <w:pStyle w:val="Heading4"/>
        <w:ind w:firstLine="0"/>
      </w:pPr>
      <w:r w:rsidRPr="009909AB">
        <w:t>Оптимистичн</w:t>
      </w:r>
      <w:r w:rsidRPr="009909AB">
        <w:rPr>
          <w:rFonts w:cs="Adobe Arabic"/>
        </w:rPr>
        <w:t>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Pr="009909AB" w:rsidRDefault="00B21A33" w:rsidP="00B21A33">
      <w:pPr>
        <w:pStyle w:val="Heading4"/>
        <w:ind w:firstLine="0"/>
      </w:pPr>
      <w:r w:rsidRPr="009909AB">
        <w:t>Модел за конкурентен достъп „Копиране – Модифициране – Сливане”</w:t>
      </w:r>
    </w:p>
    <w:p w:rsidR="00B21A33" w:rsidRPr="009909AB" w:rsidRDefault="00B21A33" w:rsidP="00B21A33">
      <w:r w:rsidRPr="009909AB">
        <w:t>Еволюционно като наследник на гор</w:t>
      </w:r>
      <w:r w:rsidR="001D76D6" w:rsidRPr="009909AB">
        <w:t>е описаният</w:t>
      </w:r>
      <w:r w:rsidRPr="009909AB">
        <w:t xml:space="preserve"> подход за версионизиране представлява може да се посочи подхода „Копира</w:t>
      </w:r>
      <w:r w:rsidR="001D76D6" w:rsidRPr="009909AB">
        <w:t>не</w:t>
      </w:r>
      <w:r w:rsidRPr="009909AB">
        <w:t xml:space="preserve"> – Модифицира</w:t>
      </w:r>
      <w:r w:rsidR="001D76D6" w:rsidRPr="009909AB">
        <w:t>не</w:t>
      </w:r>
      <w:r w:rsidRPr="009909AB">
        <w:t xml:space="preserve"> – Сл</w:t>
      </w:r>
      <w:r w:rsidR="001D76D6" w:rsidRPr="009909AB">
        <w:t>иване</w:t>
      </w:r>
      <w:r w:rsidRPr="009909AB">
        <w:t>”. При него</w:t>
      </w:r>
      <w:r w:rsidR="001D76D6" w:rsidRPr="009909AB">
        <w:t xml:space="preserve"> ективно</w:t>
      </w:r>
      <w:r w:rsidRPr="009909AB">
        <w:t xml:space="preserve"> се използват алгоритми за сливане на версионизирани обекти</w:t>
      </w:r>
      <w:r w:rsidR="001D76D6" w:rsidRPr="009909AB">
        <w:t xml:space="preserve">, които възникват при паралелната им </w:t>
      </w:r>
      <w:r w:rsidR="001D76D6" w:rsidRPr="009909AB">
        <w:lastRenderedPageBreak/>
        <w:t>промяна</w:t>
      </w:r>
      <w:r w:rsidRPr="009909AB">
        <w:t xml:space="preserve">. Проблемът за сливане на две версии е представен по-подробно в точка </w:t>
      </w:r>
      <w:r w:rsidR="00924D84" w:rsidRPr="009909AB">
        <w:rPr>
          <w:highlight w:val="yellow"/>
        </w:rPr>
        <w:fldChar w:fldCharType="begin"/>
      </w:r>
      <w:r w:rsidRPr="009909AB">
        <w:instrText xml:space="preserve"> REF _Ref260240293 \r \h </w:instrText>
      </w:r>
      <w:r w:rsidR="00924D84" w:rsidRPr="009909AB">
        <w:rPr>
          <w:highlight w:val="yellow"/>
        </w:rPr>
      </w:r>
      <w:r w:rsidR="00924D84" w:rsidRPr="009909AB">
        <w:rPr>
          <w:highlight w:val="yellow"/>
        </w:rPr>
        <w:fldChar w:fldCharType="separate"/>
      </w:r>
      <w:r w:rsidRPr="009909AB">
        <w:t>1.3.4</w:t>
      </w:r>
      <w:r w:rsidR="00924D84" w:rsidRPr="009909AB">
        <w:rPr>
          <w:highlight w:val="yellow"/>
        </w:rPr>
        <w:fldChar w:fldCharType="end"/>
      </w:r>
      <w:r w:rsidRPr="009909AB">
        <w:t>.</w:t>
      </w:r>
    </w:p>
    <w:p w:rsidR="00833FBE" w:rsidRPr="009909AB" w:rsidRDefault="001D76D6" w:rsidP="00833FBE">
      <w:pPr>
        <w:pStyle w:val="Caption0"/>
        <w:keepNext/>
      </w:pPr>
      <w:r w:rsidRPr="009909AB">
        <w:object w:dxaOrig="10433" w:dyaOrig="11350">
          <v:shape id="_x0000_i1040" type="#_x0000_t75" style="width:453pt;height:493.5pt" o:ole="">
            <v:imagedata r:id="rId38" o:title=""/>
          </v:shape>
          <o:OLEObject Type="Embed" ProgID="Visio.Drawing.11" ShapeID="_x0000_i1040" DrawAspect="Content" ObjectID="_1406920612" r:id="rId39"/>
        </w:object>
      </w:r>
    </w:p>
    <w:p w:rsidR="00833FBE" w:rsidRPr="009909AB" w:rsidRDefault="00833FBE" w:rsidP="00833FBE">
      <w:pPr>
        <w:pStyle w:val="Caption0"/>
      </w:pPr>
      <w:bookmarkStart w:id="86" w:name="_Ref313541350"/>
      <w:r w:rsidRPr="009909AB">
        <w:t xml:space="preserve">Фиг. </w:t>
      </w:r>
      <w:r w:rsidR="00924D84" w:rsidRPr="009909AB">
        <w:fldChar w:fldCharType="begin"/>
      </w:r>
      <w:r w:rsidR="00C35E08" w:rsidRPr="009909AB">
        <w:instrText xml:space="preserve"> SEQ Фиг. \* ARABIC </w:instrText>
      </w:r>
      <w:r w:rsidR="00924D84" w:rsidRPr="009909AB">
        <w:fldChar w:fldCharType="separate"/>
      </w:r>
      <w:r w:rsidR="00031E9A">
        <w:rPr>
          <w:noProof/>
        </w:rPr>
        <w:t>16</w:t>
      </w:r>
      <w:r w:rsidR="00924D84" w:rsidRPr="009909AB">
        <w:fldChar w:fldCharType="end"/>
      </w:r>
      <w:bookmarkEnd w:id="86"/>
      <w:r w:rsidRPr="009909AB">
        <w:t xml:space="preserve"> Подход “копирай - модифицирай – слей” [G101]</w:t>
      </w:r>
    </w:p>
    <w:p w:rsidR="00B21A33" w:rsidRPr="009909AB" w:rsidRDefault="00B21A33" w:rsidP="00B21A33">
      <w:r w:rsidRPr="009909AB">
        <w:t xml:space="preserve">На </w:t>
      </w:r>
      <w:r w:rsidR="00924D84" w:rsidRPr="009909AB">
        <w:fldChar w:fldCharType="begin"/>
      </w:r>
      <w:r w:rsidR="00833FBE" w:rsidRPr="009909AB">
        <w:instrText xml:space="preserve"> REF _Ref313541350 \h </w:instrText>
      </w:r>
      <w:r w:rsidR="00924D84" w:rsidRPr="009909AB">
        <w:fldChar w:fldCharType="separate"/>
      </w:r>
      <w:r w:rsidR="00833FBE" w:rsidRPr="009909AB">
        <w:t xml:space="preserve">Фиг. </w:t>
      </w:r>
      <w:r w:rsidR="00833FBE" w:rsidRPr="009909AB">
        <w:rPr>
          <w:noProof/>
        </w:rPr>
        <w:t>14</w:t>
      </w:r>
      <w:r w:rsidR="00924D84" w:rsidRPr="009909AB">
        <w:fldChar w:fldCharType="end"/>
      </w:r>
      <w:r w:rsidR="00833FBE" w:rsidRPr="009909AB">
        <w:t xml:space="preserve"> </w:t>
      </w:r>
      <w:r w:rsidRPr="009909AB">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w:t>
      </w:r>
      <w:r w:rsidRPr="009909AB">
        <w:lastRenderedPageBreak/>
        <w:t xml:space="preserve">отговорен за сливането на своята версия с тази, която се намира в репозиторито. </w:t>
      </w:r>
    </w:p>
    <w:p w:rsidR="00B21A33" w:rsidRPr="009909AB" w:rsidRDefault="00B21A33" w:rsidP="00B21A33">
      <w:pPr>
        <w:pStyle w:val="Heading3"/>
        <w:ind w:firstLine="0"/>
      </w:pPr>
      <w:bookmarkStart w:id="87" w:name="_Toc280886723"/>
      <w:bookmarkStart w:id="88" w:name="_Toc285463785"/>
      <w:bookmarkStart w:id="89" w:name="_Toc286999525"/>
      <w:bookmarkStart w:id="90" w:name="_Toc325908707"/>
      <w:r w:rsidRPr="009909AB">
        <w:t>Същност на работното пространство</w:t>
      </w:r>
      <w:bookmarkEnd w:id="87"/>
      <w:bookmarkEnd w:id="88"/>
      <w:bookmarkEnd w:id="89"/>
      <w:bookmarkEnd w:id="90"/>
    </w:p>
    <w:p w:rsidR="00B21A33" w:rsidRPr="009909AB" w:rsidRDefault="00B21A33" w:rsidP="00B21A33">
      <w:r w:rsidRPr="009909AB">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w:t>
      </w:r>
      <w:r w:rsidR="009158D8" w:rsidRPr="009909AB">
        <w:t>споменават</w:t>
      </w:r>
      <w:r w:rsidRPr="009909AB">
        <w:t xml:space="preserve">, че „... модерното работно пространство е създадено "зад гърба на науката”, за да изпълни </w:t>
      </w:r>
      <w:r w:rsidR="009705A6" w:rsidRPr="009909AB">
        <w:t xml:space="preserve">задача, </w:t>
      </w:r>
      <w:r w:rsidRPr="009909AB">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9909AB" w:rsidRDefault="00B21A33" w:rsidP="00B21A33">
      <w:pPr>
        <w:numPr>
          <w:ilvl w:val="0"/>
          <w:numId w:val="3"/>
        </w:numPr>
        <w:ind w:left="1570" w:firstLine="0"/>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B21A33">
      <w:pPr>
        <w:numPr>
          <w:ilvl w:val="0"/>
          <w:numId w:val="3"/>
        </w:numPr>
        <w:ind w:left="1570" w:firstLine="0"/>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B21A33">
      <w:pPr>
        <w:numPr>
          <w:ilvl w:val="0"/>
          <w:numId w:val="3"/>
        </w:numPr>
        <w:ind w:left="1570" w:firstLine="0"/>
      </w:pPr>
      <w:r w:rsidRPr="009909AB">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9909AB" w:rsidRDefault="00B21A33" w:rsidP="00B21A33">
      <w:r w:rsidRPr="009909AB">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B21A33">
      <w:pPr>
        <w:numPr>
          <w:ilvl w:val="0"/>
          <w:numId w:val="4"/>
        </w:numPr>
        <w:ind w:firstLine="0"/>
      </w:pPr>
      <w:r w:rsidRPr="009909AB">
        <w:lastRenderedPageBreak/>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9909AB" w:rsidRDefault="00B21A33" w:rsidP="00B21A33">
      <w:pPr>
        <w:numPr>
          <w:ilvl w:val="0"/>
          <w:numId w:val="4"/>
        </w:numPr>
        <w:ind w:firstLine="0"/>
      </w:pPr>
      <w:r w:rsidRPr="009909AB">
        <w:t>Място за коопериране, където екипите постигат синхрон и интегрираност на крайният продукт. [G313]</w:t>
      </w:r>
    </w:p>
    <w:p w:rsidR="009158D8" w:rsidRPr="009909AB" w:rsidRDefault="009158D8" w:rsidP="00B21A33">
      <w:r w:rsidRPr="009909AB">
        <w:t xml:space="preserve">В </w:t>
      </w:r>
      <w:r w:rsidR="00B21A33" w:rsidRPr="009909AB">
        <w:t>[G</w:t>
      </w:r>
      <w:r w:rsidRPr="009909AB">
        <w:t>304</w:t>
      </w:r>
      <w:r w:rsidR="00B21A33" w:rsidRPr="009909AB">
        <w:t>]</w:t>
      </w:r>
      <w:r w:rsidRPr="009909AB">
        <w:t xml:space="preserve"> Поснер използва терминът „изглед” (View) като синоним на работно пространство в системата IBM ClearCase. Въпреки това, тези работни пространства са файлово базирани и те притежават недостатъците на </w:t>
      </w:r>
      <w:r w:rsidR="002154DC" w:rsidRPr="009909AB">
        <w:t>системите използващи файлове при управление на версии.</w:t>
      </w:r>
    </w:p>
    <w:p w:rsidR="00B21A33" w:rsidRPr="009909AB" w:rsidRDefault="00B21A33" w:rsidP="00B21A33">
      <w:pPr>
        <w:pStyle w:val="Heading3"/>
        <w:ind w:firstLine="0"/>
      </w:pPr>
      <w:bookmarkStart w:id="91" w:name="_Toc280886724"/>
      <w:bookmarkStart w:id="92" w:name="_Toc285463786"/>
      <w:bookmarkStart w:id="93" w:name="_Toc286999526"/>
      <w:bookmarkStart w:id="94" w:name="_Toc325908708"/>
      <w:r w:rsidRPr="009909AB">
        <w:t>Файлово базирани работни пространства</w:t>
      </w:r>
      <w:bookmarkEnd w:id="91"/>
      <w:r w:rsidRPr="009909AB">
        <w:t>.</w:t>
      </w:r>
      <w:bookmarkEnd w:id="92"/>
      <w:bookmarkEnd w:id="93"/>
      <w:bookmarkEnd w:id="94"/>
    </w:p>
    <w:p w:rsidR="00B21A33" w:rsidRPr="009909AB" w:rsidRDefault="00B21A33" w:rsidP="00B21A33">
      <w:r w:rsidRPr="009909AB">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924D84" w:rsidRPr="009909AB">
        <w:fldChar w:fldCharType="begin"/>
      </w:r>
      <w:r w:rsidRPr="009909AB">
        <w:instrText xml:space="preserve"> REF _Ref260782261 \h </w:instrText>
      </w:r>
      <w:r w:rsidR="00924D84" w:rsidRPr="009909AB">
        <w:fldChar w:fldCharType="separate"/>
      </w:r>
      <w:r w:rsidRPr="009909AB">
        <w:t xml:space="preserve">Фиг. </w:t>
      </w:r>
      <w:r w:rsidRPr="009909AB">
        <w:rPr>
          <w:noProof/>
        </w:rPr>
        <w:t>15</w:t>
      </w:r>
      <w:r w:rsidR="00924D84"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B21A33" w:rsidRPr="009909AB" w:rsidRDefault="00B21A33" w:rsidP="00B21A33">
      <w:pPr>
        <w:pStyle w:val="Caption0"/>
      </w:pPr>
      <w:r w:rsidRPr="009909AB">
        <w:object w:dxaOrig="6868" w:dyaOrig="6282">
          <v:shape id="_x0000_i1041" type="#_x0000_t75" style="width:342.75pt;height:313.5pt" o:ole="">
            <v:imagedata r:id="rId40" o:title=""/>
          </v:shape>
          <o:OLEObject Type="Embed" ProgID="Visio.Drawing.11" ShapeID="_x0000_i1041" DrawAspect="Content" ObjectID="_1406920613" r:id="rId41"/>
        </w:object>
      </w:r>
    </w:p>
    <w:p w:rsidR="00B21A33" w:rsidRPr="009909AB" w:rsidRDefault="00B21A33" w:rsidP="00B21A33">
      <w:pPr>
        <w:pStyle w:val="Caption0"/>
      </w:pPr>
      <w:bookmarkStart w:id="95" w:name="_Ref260782261"/>
      <w:r w:rsidRPr="009909AB">
        <w:lastRenderedPageBreak/>
        <w:t xml:space="preserve">Фиг. </w:t>
      </w:r>
      <w:r w:rsidR="00924D84" w:rsidRPr="009909AB">
        <w:fldChar w:fldCharType="begin"/>
      </w:r>
      <w:r w:rsidR="00C35E08" w:rsidRPr="009909AB">
        <w:instrText xml:space="preserve"> SEQ Фиг. \* ARABIC </w:instrText>
      </w:r>
      <w:r w:rsidR="00924D84" w:rsidRPr="009909AB">
        <w:fldChar w:fldCharType="separate"/>
      </w:r>
      <w:r w:rsidR="00031E9A">
        <w:rPr>
          <w:noProof/>
        </w:rPr>
        <w:t>17</w:t>
      </w:r>
      <w:r w:rsidR="00924D84" w:rsidRPr="009909AB">
        <w:fldChar w:fldCharType="end"/>
      </w:r>
      <w:bookmarkEnd w:id="95"/>
      <w:r w:rsidRPr="009909AB">
        <w:t xml:space="preserve"> Модел на работно пространство при файлово-ориентирани системи за управление на версия</w:t>
      </w:r>
    </w:p>
    <w:p w:rsidR="00B21A33" w:rsidRPr="009909AB" w:rsidRDefault="00B21A33" w:rsidP="00B21A33">
      <w:r w:rsidRPr="009909AB">
        <w:t xml:space="preserve">Като предимства на представеният модел може да се посочат </w:t>
      </w:r>
      <w:r w:rsidR="00015A8C" w:rsidRPr="009909AB">
        <w:t>неговата простота за реализация,</w:t>
      </w:r>
      <w:r w:rsidRPr="009909AB">
        <w:t xml:space="preserve"> бързодействие и </w:t>
      </w:r>
      <w:r w:rsidR="00015A8C" w:rsidRPr="009909AB">
        <w:t>лекота за работа. Въпреки това съществуват редица недостатъци, о</w:t>
      </w:r>
      <w:r w:rsidRPr="009909AB">
        <w:t>сновни</w:t>
      </w:r>
      <w:r w:rsidR="00015A8C" w:rsidRPr="009909AB">
        <w:t>те сред които</w:t>
      </w:r>
      <w:r w:rsidRPr="009909AB">
        <w:t xml:space="preserve"> са:</w:t>
      </w:r>
    </w:p>
    <w:p w:rsidR="00B21A33" w:rsidRPr="009909AB" w:rsidRDefault="00B21A33" w:rsidP="00AA65CA">
      <w:pPr>
        <w:numPr>
          <w:ilvl w:val="0"/>
          <w:numId w:val="29"/>
        </w:numPr>
        <w:ind w:left="900" w:firstLine="0"/>
      </w:pPr>
      <w:r w:rsidRPr="009909AB">
        <w:t>Правото на достъп до обектите се</w:t>
      </w:r>
      <w:r w:rsidR="00015A8C" w:rsidRPr="009909AB">
        <w:t xml:space="preserve"> гарантира от файловата система. Много малко са файловите системи, които са </w:t>
      </w:r>
      <w:r w:rsidRPr="009909AB">
        <w:t>способн</w:t>
      </w:r>
      <w:r w:rsidR="00015A8C" w:rsidRPr="009909AB">
        <w:t>и</w:t>
      </w:r>
      <w:r w:rsidRPr="009909AB">
        <w:t xml:space="preserve"> да предостави нужното ниво на сигурност</w:t>
      </w:r>
      <w:r w:rsidR="00015A8C" w:rsidRPr="009909AB">
        <w:t>, които се изисква при работа с версионизирани обекти</w:t>
      </w:r>
      <w:r w:rsidRPr="009909AB">
        <w:t>.</w:t>
      </w:r>
    </w:p>
    <w:p w:rsidR="00B21A33" w:rsidRPr="009909AB" w:rsidRDefault="00B21A33" w:rsidP="00AA65CA">
      <w:pPr>
        <w:numPr>
          <w:ilvl w:val="0"/>
          <w:numId w:val="29"/>
        </w:numPr>
        <w:ind w:left="900" w:firstLine="0"/>
      </w:pPr>
      <w:r w:rsidRPr="009909AB">
        <w:t xml:space="preserve">Файловете, като версионизиран обект са с твърде едра гранулираност и </w:t>
      </w:r>
      <w:r w:rsidR="00015A8C" w:rsidRPr="009909AB">
        <w:t xml:space="preserve">както бе споменато по-горе, те </w:t>
      </w:r>
      <w:r w:rsidRPr="009909AB">
        <w:t>не предоставят възможност за дефиниране на релации</w:t>
      </w:r>
      <w:r w:rsidR="00015A8C" w:rsidRPr="009909AB">
        <w:t xml:space="preserve"> и проследимост</w:t>
      </w:r>
      <w:r w:rsidRPr="009909AB">
        <w:t xml:space="preserve"> между отделните обекти</w:t>
      </w:r>
      <w:r w:rsidR="00015A8C" w:rsidRPr="009909AB">
        <w:t xml:space="preserve"> (файлове)</w:t>
      </w:r>
      <w:r w:rsidRPr="009909AB">
        <w:t>.</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9909AB" w:rsidRDefault="00B21A33" w:rsidP="00B21A33">
      <w:pPr>
        <w:pStyle w:val="Heading3"/>
        <w:ind w:firstLine="0"/>
      </w:pPr>
      <w:bookmarkStart w:id="96" w:name="_Toc280886725"/>
      <w:bookmarkStart w:id="97" w:name="_Toc285463787"/>
      <w:bookmarkStart w:id="98" w:name="_Toc286999527"/>
      <w:bookmarkStart w:id="99" w:name="_Toc325908709"/>
      <w:r w:rsidRPr="009909AB">
        <w:t>Модел на работни пространства със съхранена версия</w:t>
      </w:r>
      <w:bookmarkEnd w:id="96"/>
      <w:bookmarkEnd w:id="97"/>
      <w:bookmarkEnd w:id="98"/>
      <w:bookmarkEnd w:id="99"/>
    </w:p>
    <w:p w:rsidR="00B21A33" w:rsidRPr="009909AB" w:rsidRDefault="00B21A33" w:rsidP="00B21A33">
      <w:r w:rsidRPr="009909AB">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924D84" w:rsidRPr="009909AB">
        <w:fldChar w:fldCharType="begin"/>
      </w:r>
      <w:r w:rsidRPr="009909AB">
        <w:instrText xml:space="preserve"> REF _Ref260780174 \h </w:instrText>
      </w:r>
      <w:r w:rsidR="00924D84" w:rsidRPr="009909AB">
        <w:fldChar w:fldCharType="separate"/>
      </w:r>
      <w:r w:rsidRPr="009909AB">
        <w:t xml:space="preserve">Фиг. </w:t>
      </w:r>
      <w:r w:rsidRPr="009909AB">
        <w:rPr>
          <w:noProof/>
        </w:rPr>
        <w:t>16</w:t>
      </w:r>
      <w:r w:rsidR="00924D84" w:rsidRPr="009909AB">
        <w:fldChar w:fldCharType="end"/>
      </w:r>
      <w:r w:rsidRPr="009909AB">
        <w:t xml:space="preserve">.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w:t>
      </w:r>
      <w:r w:rsidRPr="009909AB">
        <w:lastRenderedPageBreak/>
        <w:t>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9909AB" w:rsidRDefault="00B21A33" w:rsidP="00B21A33">
      <w:pPr>
        <w:pStyle w:val="Caption0"/>
      </w:pPr>
      <w:r w:rsidRPr="009909AB">
        <w:object w:dxaOrig="6878" w:dyaOrig="7047">
          <v:shape id="_x0000_i1042" type="#_x0000_t75" style="width:344.25pt;height:352.5pt" o:ole="">
            <v:imagedata r:id="rId42" o:title=""/>
          </v:shape>
          <o:OLEObject Type="Embed" ProgID="Visio.Drawing.11" ShapeID="_x0000_i1042" DrawAspect="Content" ObjectID="_1406920614" r:id="rId43"/>
        </w:object>
      </w:r>
    </w:p>
    <w:p w:rsidR="00B21A33" w:rsidRPr="009909AB" w:rsidRDefault="00B21A33" w:rsidP="00B21A33">
      <w:pPr>
        <w:pStyle w:val="Caption0"/>
      </w:pPr>
      <w:bookmarkStart w:id="100" w:name="_Ref260780174"/>
      <w:r w:rsidRPr="009909AB">
        <w:t xml:space="preserve">Фиг. </w:t>
      </w:r>
      <w:r w:rsidR="00924D84" w:rsidRPr="009909AB">
        <w:fldChar w:fldCharType="begin"/>
      </w:r>
      <w:r w:rsidR="00C35E08" w:rsidRPr="009909AB">
        <w:instrText xml:space="preserve"> SEQ Фиг. \* ARABIC </w:instrText>
      </w:r>
      <w:r w:rsidR="00924D84" w:rsidRPr="009909AB">
        <w:fldChar w:fldCharType="separate"/>
      </w:r>
      <w:r w:rsidR="00031E9A">
        <w:rPr>
          <w:noProof/>
        </w:rPr>
        <w:t>18</w:t>
      </w:r>
      <w:r w:rsidR="00924D84" w:rsidRPr="009909AB">
        <w:fldChar w:fldCharType="end"/>
      </w:r>
      <w:bookmarkEnd w:id="100"/>
      <w:r w:rsidRPr="009909AB">
        <w:t xml:space="preserve"> Модел на работно пространство със съхранена версия [G275]</w:t>
      </w:r>
    </w:p>
    <w:p w:rsidR="00B21A33" w:rsidRPr="009909AB" w:rsidRDefault="00B21A33" w:rsidP="00B21A33">
      <w:r w:rsidRPr="009909AB">
        <w:t>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w:t>
      </w:r>
      <w:r w:rsidR="00BC0FBF" w:rsidRPr="009909AB">
        <w:t>.</w:t>
      </w:r>
      <w:r w:rsidRPr="009909AB">
        <w:t xml:space="preserve"> </w:t>
      </w:r>
      <w:r w:rsidR="00BC0FBF" w:rsidRPr="009909AB">
        <w:t>Т</w:t>
      </w:r>
      <w:r w:rsidRPr="009909AB">
        <w:t>ова създава друго проблемно положение</w:t>
      </w:r>
      <w:r w:rsidR="00BC0FBF" w:rsidRPr="009909AB">
        <w:t>,</w:t>
      </w:r>
      <w:r w:rsidRPr="009909AB">
        <w:t xml:space="preserve"> </w:t>
      </w:r>
      <w:r w:rsidR="00BC0FBF" w:rsidRPr="009909AB">
        <w:t xml:space="preserve">което се изразява в </w:t>
      </w:r>
      <w:r w:rsidRPr="009909AB">
        <w:t>паралелно</w:t>
      </w:r>
      <w:r w:rsidR="00BC0FBF" w:rsidRPr="009909AB">
        <w:t>то</w:t>
      </w:r>
      <w:r w:rsidRPr="009909AB">
        <w:t xml:space="preserve"> записване </w:t>
      </w:r>
      <w:r w:rsidR="00BC0FBF" w:rsidRPr="009909AB">
        <w:t xml:space="preserve">на </w:t>
      </w:r>
      <w:r w:rsidR="00BC0FBF" w:rsidRPr="009909AB">
        <w:lastRenderedPageBreak/>
        <w:t xml:space="preserve">версия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На </w:t>
      </w:r>
      <w:r w:rsidR="00924D84" w:rsidRPr="009909AB">
        <w:fldChar w:fldCharType="begin"/>
      </w:r>
      <w:r w:rsidRPr="009909AB">
        <w:instrText xml:space="preserve"> REF _Ref262335806 \h </w:instrText>
      </w:r>
      <w:r w:rsidR="00924D84" w:rsidRPr="009909AB">
        <w:fldChar w:fldCharType="separate"/>
      </w:r>
      <w:r w:rsidRPr="009909AB">
        <w:t xml:space="preserve">Фиг. </w:t>
      </w:r>
      <w:r w:rsidRPr="009909AB">
        <w:rPr>
          <w:noProof/>
        </w:rPr>
        <w:t>17</w:t>
      </w:r>
      <w:r w:rsidR="00924D84" w:rsidRPr="009909AB">
        <w:fldChar w:fldCharType="end"/>
      </w:r>
      <w:r w:rsidRPr="009909AB">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9909AB" w:rsidRDefault="00B21A33" w:rsidP="00B21A33">
      <w:pPr>
        <w:pStyle w:val="Caption0"/>
      </w:pPr>
      <w:r w:rsidRPr="009909AB">
        <w:object w:dxaOrig="12821" w:dyaOrig="10467">
          <v:shape id="_x0000_i1043" type="#_x0000_t75" style="width:470.25pt;height:382.5pt" o:ole="">
            <v:imagedata r:id="rId44" o:title=""/>
          </v:shape>
          <o:OLEObject Type="Embed" ProgID="Visio.Drawing.11" ShapeID="_x0000_i1043" DrawAspect="Content" ObjectID="_1406920615" r:id="rId45"/>
        </w:object>
      </w:r>
    </w:p>
    <w:p w:rsidR="00B21A33" w:rsidRPr="009909AB" w:rsidRDefault="00B21A33" w:rsidP="00B21A33">
      <w:pPr>
        <w:pStyle w:val="Caption0"/>
      </w:pPr>
      <w:bookmarkStart w:id="101" w:name="_Ref262335806"/>
      <w:r w:rsidRPr="009909AB">
        <w:t xml:space="preserve">Фиг. </w:t>
      </w:r>
      <w:r w:rsidR="00924D84" w:rsidRPr="009909AB">
        <w:fldChar w:fldCharType="begin"/>
      </w:r>
      <w:r w:rsidR="00C35E08" w:rsidRPr="009909AB">
        <w:instrText xml:space="preserve"> SEQ Фиг. \* ARABIC </w:instrText>
      </w:r>
      <w:r w:rsidR="00924D84" w:rsidRPr="009909AB">
        <w:fldChar w:fldCharType="separate"/>
      </w:r>
      <w:r w:rsidR="00031E9A">
        <w:rPr>
          <w:noProof/>
        </w:rPr>
        <w:t>19</w:t>
      </w:r>
      <w:r w:rsidR="00924D84" w:rsidRPr="009909AB">
        <w:fldChar w:fldCharType="end"/>
      </w:r>
      <w:bookmarkEnd w:id="101"/>
      <w:r w:rsidRPr="009909AB">
        <w:t xml:space="preserve"> Примерна ситуация за конфликт между версии на един компонент</w:t>
      </w:r>
    </w:p>
    <w:p w:rsidR="00015A8C" w:rsidRPr="009909AB" w:rsidRDefault="00015A8C" w:rsidP="00B21A33">
      <w:pPr>
        <w:pStyle w:val="Heading3"/>
        <w:ind w:firstLine="0"/>
      </w:pPr>
      <w:bookmarkStart w:id="102" w:name="_Toc325908710"/>
      <w:bookmarkStart w:id="103" w:name="_Toc280886726"/>
      <w:bookmarkStart w:id="104" w:name="_Toc285463788"/>
      <w:bookmarkStart w:id="105" w:name="_Toc286999528"/>
      <w:r w:rsidRPr="009909AB">
        <w:lastRenderedPageBreak/>
        <w:t>Модел на разпределени хранилища</w:t>
      </w:r>
      <w:bookmarkEnd w:id="102"/>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rsidRPr="009909AB">
        <w:t xml:space="preserve">Git [G387], разработена специално за разработването </w:t>
      </w:r>
      <w:r w:rsidR="009C74F2" w:rsidRPr="009909AB">
        <w:t>ядрото  на Линукс [</w:t>
      </w:r>
      <w:r w:rsidR="00B15122" w:rsidRPr="009909AB">
        <w:t>G388</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5E42E3" w:rsidRPr="009909AB">
        <w:t>G389</w:t>
      </w:r>
      <w:r w:rsidR="009C74F2" w:rsidRPr="009909AB">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rsidRPr="009909AB">
        <w:t xml:space="preserve"> и със собствена работна папка (работно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инсталация на тази система. </w:t>
      </w:r>
      <w:r w:rsidR="005E42E3" w:rsidRPr="009909AB">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Pr="009909AB" w:rsidRDefault="00611DDF" w:rsidP="00611DDF">
      <w:pPr>
        <w:keepNext/>
        <w:ind w:firstLine="0"/>
        <w:jc w:val="center"/>
      </w:pPr>
      <w:r w:rsidRPr="009909AB">
        <w:object w:dxaOrig="5299" w:dyaOrig="4307">
          <v:shape id="_x0000_i1044" type="#_x0000_t75" style="width:264.75pt;height:215.25pt" o:ole="">
            <v:imagedata r:id="rId46" o:title=""/>
          </v:shape>
          <o:OLEObject Type="Embed" ProgID="Visio.Drawing.11" ShapeID="_x0000_i1044" DrawAspect="Content" ObjectID="_1406920616" r:id="rId47"/>
        </w:object>
      </w:r>
    </w:p>
    <w:p w:rsidR="00611DDF" w:rsidRPr="009909AB" w:rsidRDefault="00611DDF" w:rsidP="00611DDF">
      <w:pPr>
        <w:pStyle w:val="Caption0"/>
      </w:pPr>
      <w:r w:rsidRPr="009909AB">
        <w:t xml:space="preserve">Фиг. </w:t>
      </w:r>
      <w:r w:rsidR="00924D84" w:rsidRPr="009909AB">
        <w:fldChar w:fldCharType="begin"/>
      </w:r>
      <w:r w:rsidRPr="009909AB">
        <w:instrText xml:space="preserve"> SEQ Фиг. \* ARABIC </w:instrText>
      </w:r>
      <w:r w:rsidR="00924D84" w:rsidRPr="009909AB">
        <w:fldChar w:fldCharType="separate"/>
      </w:r>
      <w:r w:rsidR="00031E9A">
        <w:rPr>
          <w:noProof/>
        </w:rPr>
        <w:t>20</w:t>
      </w:r>
      <w:r w:rsidR="00924D84" w:rsidRPr="009909AB">
        <w:fldChar w:fldCharType="end"/>
      </w:r>
      <w:r w:rsidRPr="009909AB">
        <w:t xml:space="preserve"> Йерархична организация на разпределени хранилища</w:t>
      </w:r>
    </w:p>
    <w:p w:rsidR="00015A8C" w:rsidRPr="009909AB" w:rsidRDefault="005E42E3" w:rsidP="00015A8C">
      <w:r w:rsidRPr="009909AB">
        <w:lastRenderedPageBreak/>
        <w:t>При</w:t>
      </w:r>
      <w:r w:rsidR="009C74F2" w:rsidRPr="009909AB">
        <w:t xml:space="preserve"> подход</w:t>
      </w:r>
      <w:r w:rsidRPr="009909AB">
        <w:t>а на разпределени хранилища</w:t>
      </w:r>
      <w:r w:rsidR="009C74F2" w:rsidRPr="009909AB">
        <w:t xml:space="preserve"> до голяма степен ускорява аналитическата работа с репозиторито, което се намира локално. Въпреки </w:t>
      </w:r>
      <w:r w:rsidR="009549E4" w:rsidRPr="009909AB">
        <w:t>предимствата, които предоставя архитектурата на разпределени хранилища,</w:t>
      </w:r>
      <w:r w:rsidR="009C74F2" w:rsidRPr="009909AB">
        <w:t xml:space="preserve"> </w:t>
      </w:r>
      <w:r w:rsidR="009549E4" w:rsidRPr="009909AB">
        <w:t xml:space="preserve">двете версионизиращи </w:t>
      </w:r>
      <w:r w:rsidR="009C74F2" w:rsidRPr="009909AB">
        <w:t xml:space="preserve">системи наследяват </w:t>
      </w:r>
      <w:r w:rsidR="009549E4" w:rsidRPr="009909AB">
        <w:t>всички недостатъци</w:t>
      </w:r>
      <w:r w:rsidR="009C74F2" w:rsidRPr="009909AB">
        <w:t xml:space="preserve"> от използване файлове</w:t>
      </w:r>
      <w:r w:rsidR="009549E4" w:rsidRPr="009909AB">
        <w:t xml:space="preserve"> като </w:t>
      </w:r>
      <w:r w:rsidR="009C74F2" w:rsidRPr="009909AB">
        <w:t>версионизиран</w:t>
      </w:r>
      <w:r w:rsidR="009549E4" w:rsidRPr="009909AB">
        <w:t xml:space="preserve"> обект</w:t>
      </w:r>
      <w:r w:rsidR="009C74F2" w:rsidRPr="009909AB">
        <w:t>.</w:t>
      </w:r>
    </w:p>
    <w:p w:rsidR="00F94936" w:rsidRPr="009909AB" w:rsidRDefault="00F94936" w:rsidP="00F94936">
      <w:pPr>
        <w:keepNext/>
        <w:ind w:firstLine="0"/>
        <w:jc w:val="center"/>
      </w:pPr>
      <w:r w:rsidRPr="009909AB">
        <w:object w:dxaOrig="3165" w:dyaOrig="3650">
          <v:shape id="_x0000_i1045" type="#_x0000_t75" style="width:158.25pt;height:182.25pt" o:ole="">
            <v:imagedata r:id="rId48" o:title=""/>
          </v:shape>
          <o:OLEObject Type="Embed" ProgID="Visio.Drawing.11" ShapeID="_x0000_i1045" DrawAspect="Content" ObjectID="_1406920617" r:id="rId49"/>
        </w:object>
      </w:r>
    </w:p>
    <w:p w:rsidR="00F94936" w:rsidRPr="009909AB" w:rsidRDefault="00F94936" w:rsidP="00F94936">
      <w:pPr>
        <w:pStyle w:val="Caption0"/>
      </w:pPr>
      <w:r w:rsidRPr="009909AB">
        <w:t xml:space="preserve">Фиг. </w:t>
      </w:r>
      <w:r w:rsidR="00924D84" w:rsidRPr="009909AB">
        <w:fldChar w:fldCharType="begin"/>
      </w:r>
      <w:r w:rsidRPr="009909AB">
        <w:instrText xml:space="preserve"> SEQ Фиг. \* ARABIC </w:instrText>
      </w:r>
      <w:r w:rsidR="00924D84" w:rsidRPr="009909AB">
        <w:fldChar w:fldCharType="separate"/>
      </w:r>
      <w:r w:rsidR="00031E9A">
        <w:rPr>
          <w:noProof/>
        </w:rPr>
        <w:t>21</w:t>
      </w:r>
      <w:r w:rsidR="00924D84" w:rsidRPr="009909AB">
        <w:fldChar w:fldCharType="end"/>
      </w:r>
      <w:r w:rsidRPr="009909AB">
        <w:t xml:space="preserve"> Работни папки свързани с локалното хранилище</w:t>
      </w:r>
    </w:p>
    <w:p w:rsidR="00B21A33" w:rsidRPr="009909AB" w:rsidRDefault="00B21A33" w:rsidP="00B21A33">
      <w:pPr>
        <w:pStyle w:val="Heading3"/>
        <w:ind w:firstLine="0"/>
      </w:pPr>
      <w:bookmarkStart w:id="106" w:name="_Toc325908711"/>
      <w:r w:rsidRPr="009909AB">
        <w:t>Модели на йерархично композиране на работни пространства</w:t>
      </w:r>
      <w:bookmarkEnd w:id="103"/>
      <w:bookmarkEnd w:id="104"/>
      <w:bookmarkEnd w:id="105"/>
      <w:bookmarkEnd w:id="106"/>
    </w:p>
    <w:p w:rsidR="00B21A33" w:rsidRPr="009909AB" w:rsidRDefault="00B21A33" w:rsidP="00B21A33">
      <w:r w:rsidRPr="009909AB">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9909AB" w:rsidRDefault="00B21A33" w:rsidP="00B21A33">
      <w:r w:rsidRPr="009909AB">
        <w:lastRenderedPageBreak/>
        <w:t xml:space="preserve">В [G284]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те избрат файлово-ориентиран подход на извличане и записване от родителско работно пространство. Във [G12, G285]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9909AB" w:rsidRDefault="00B21A33"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B21A33">
      <w:pPr>
        <w:numPr>
          <w:ilvl w:val="0"/>
          <w:numId w:val="5"/>
        </w:numPr>
        <w:ind w:firstLine="0"/>
      </w:pPr>
      <w:r w:rsidRPr="009909AB">
        <w:t>Драстично се намалява броя на колизиите при конкурентен достъп до версионизираните обекти.</w:t>
      </w:r>
    </w:p>
    <w:p w:rsidR="00012337" w:rsidRPr="009909AB" w:rsidRDefault="00B21A33" w:rsidP="00B21A33">
      <w:pPr>
        <w:numPr>
          <w:ilvl w:val="0"/>
          <w:numId w:val="5"/>
        </w:numPr>
        <w:ind w:firstLine="0"/>
      </w:pPr>
      <w:r w:rsidRPr="009909AB">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B21A33">
      <w:pPr>
        <w:numPr>
          <w:ilvl w:val="0"/>
          <w:numId w:val="5"/>
        </w:numPr>
        <w:ind w:firstLine="0"/>
      </w:pPr>
      <w:r w:rsidRPr="009909AB">
        <w:t xml:space="preserve">Подобряване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p>
    <w:p w:rsidR="00B21A33" w:rsidRPr="009909AB" w:rsidRDefault="00B21A33" w:rsidP="00B21A33">
      <w:pPr>
        <w:pStyle w:val="Heading2"/>
        <w:ind w:firstLine="0"/>
      </w:pPr>
      <w:bookmarkStart w:id="107" w:name="_Toc285463789"/>
      <w:bookmarkStart w:id="108" w:name="_Toc286999529"/>
      <w:bookmarkStart w:id="109" w:name="_Toc325908712"/>
      <w:r w:rsidRPr="009909AB">
        <w:t>Методи за проследимост на промените</w:t>
      </w:r>
      <w:bookmarkEnd w:id="107"/>
      <w:bookmarkEnd w:id="108"/>
      <w:bookmarkEnd w:id="109"/>
    </w:p>
    <w:p w:rsidR="00B21A33" w:rsidRPr="009909AB" w:rsidRDefault="00946785" w:rsidP="00B21A33">
      <w:pPr>
        <w:pStyle w:val="Heading3"/>
        <w:ind w:firstLine="0"/>
      </w:pPr>
      <w:bookmarkStart w:id="110" w:name="_Toc280886728"/>
      <w:bookmarkStart w:id="111" w:name="_Toc285463790"/>
      <w:bookmarkStart w:id="112" w:name="_Toc286999530"/>
      <w:bookmarkStart w:id="113" w:name="_Toc325908713"/>
      <w:r w:rsidRPr="009909AB">
        <w:t>П</w:t>
      </w:r>
      <w:r w:rsidR="00B21A33" w:rsidRPr="009909AB">
        <w:t>роследимостта на промени</w:t>
      </w:r>
      <w:bookmarkEnd w:id="110"/>
      <w:bookmarkEnd w:id="111"/>
      <w:bookmarkEnd w:id="112"/>
      <w:r w:rsidR="006A6AF8" w:rsidRPr="009909AB">
        <w:t>те</w:t>
      </w:r>
      <w:bookmarkEnd w:id="113"/>
    </w:p>
    <w:p w:rsidR="00B21A33" w:rsidRPr="009909AB" w:rsidRDefault="00B21A33" w:rsidP="00B21A33">
      <w:r w:rsidRPr="009909AB">
        <w:t xml:space="preserve">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w:t>
      </w:r>
      <w:r w:rsidRPr="009909AB">
        <w:lastRenderedPageBreak/>
        <w:t>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9909AB" w:rsidRDefault="00B21A33" w:rsidP="00B21A33">
      <w:r w:rsidRPr="009909AB">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rsidRPr="009909AB">
        <w:t xml:space="preserve"> като </w:t>
      </w:r>
      <w:r w:rsidRPr="009909AB">
        <w:t>[G312, G311, G339]:</w:t>
      </w:r>
    </w:p>
    <w:p w:rsidR="00B21A33" w:rsidRPr="009909AB" w:rsidRDefault="00B21A33" w:rsidP="00AA65CA">
      <w:pPr>
        <w:numPr>
          <w:ilvl w:val="0"/>
          <w:numId w:val="29"/>
        </w:numPr>
        <w:ind w:left="900" w:firstLine="0"/>
      </w:pPr>
      <w:r w:rsidRPr="009909AB">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в частта пълнота на реализирането (имплементирането) на изисквания</w:t>
      </w:r>
      <w:r w:rsidR="006A6AF8" w:rsidRPr="009909AB">
        <w:t>та</w:t>
      </w:r>
      <w:r w:rsidRPr="009909AB">
        <w:t>.</w:t>
      </w:r>
    </w:p>
    <w:p w:rsidR="00B21A33" w:rsidRPr="009909AB" w:rsidRDefault="00B21A33" w:rsidP="00AA65CA">
      <w:pPr>
        <w:numPr>
          <w:ilvl w:val="0"/>
          <w:numId w:val="29"/>
        </w:numPr>
        <w:ind w:left="900" w:firstLine="0"/>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AA65CA">
      <w:pPr>
        <w:numPr>
          <w:ilvl w:val="0"/>
          <w:numId w:val="29"/>
        </w:numPr>
        <w:ind w:left="900" w:firstLine="0"/>
      </w:pPr>
      <w:r w:rsidRPr="009909AB">
        <w:t xml:space="preserve">Поддръжката на програмният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AA65CA">
      <w:pPr>
        <w:numPr>
          <w:ilvl w:val="0"/>
          <w:numId w:val="29"/>
        </w:numPr>
        <w:ind w:left="900" w:firstLine="0"/>
      </w:pPr>
      <w:r w:rsidRPr="009909AB">
        <w:lastRenderedPageBreak/>
        <w:t>Улесняване</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AA65CA">
      <w:pPr>
        <w:numPr>
          <w:ilvl w:val="0"/>
          <w:numId w:val="29"/>
        </w:numPr>
        <w:ind w:left="900" w:firstLine="0"/>
      </w:pPr>
      <w:r w:rsidRPr="009909AB">
        <w:t xml:space="preserve">Ускоряване процесът на преработване </w:t>
      </w:r>
      <w:r w:rsidR="006A6AF8" w:rsidRPr="009909AB">
        <w:t xml:space="preserve">и оптимизиране </w:t>
      </w:r>
      <w:r w:rsidRPr="009909AB">
        <w:t>на определени част от системата.</w:t>
      </w:r>
    </w:p>
    <w:p w:rsidR="00B21A33" w:rsidRPr="009909AB" w:rsidRDefault="00B21A33" w:rsidP="00AA65CA">
      <w:pPr>
        <w:numPr>
          <w:ilvl w:val="0"/>
          <w:numId w:val="29"/>
        </w:numPr>
        <w:ind w:left="900" w:firstLine="0"/>
      </w:pPr>
      <w:r w:rsidRPr="009909AB">
        <w:t>Преизползването на елементи изграждащи системата в други системи се обуславя от наличието на връзки между дизайн, код и тестове.</w:t>
      </w:r>
    </w:p>
    <w:p w:rsidR="00B21A33" w:rsidRPr="009909AB" w:rsidRDefault="00B21A33" w:rsidP="00AA65CA">
      <w:pPr>
        <w:numPr>
          <w:ilvl w:val="0"/>
          <w:numId w:val="29"/>
        </w:numPr>
        <w:ind w:left="900" w:firstLine="0"/>
      </w:pPr>
      <w:r w:rsidRPr="009909AB">
        <w:t>Намаляване влиянието на рисковете за проекта, в следствие от подобрените възможности за следене състоянието на проекта.</w:t>
      </w:r>
    </w:p>
    <w:p w:rsidR="00B21A33" w:rsidRPr="009909AB" w:rsidRDefault="00B21A33" w:rsidP="00AA65CA">
      <w:pPr>
        <w:numPr>
          <w:ilvl w:val="0"/>
          <w:numId w:val="29"/>
        </w:numPr>
        <w:ind w:left="900" w:firstLine="0"/>
      </w:pPr>
      <w:r w:rsidRPr="009909AB">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rsidRPr="009909AB">
        <w:t xml:space="preserve"> [G339</w:t>
      </w:r>
      <w:r w:rsidR="003E1770" w:rsidRPr="009909AB">
        <w:t>, G401</w:t>
      </w:r>
      <w:r w:rsidR="006A6AF8" w:rsidRPr="009909AB">
        <w:t>]</w:t>
      </w:r>
      <w:r w:rsidRPr="009909AB">
        <w:t xml:space="preserve">: </w:t>
      </w:r>
    </w:p>
    <w:p w:rsidR="00946785" w:rsidRPr="009909AB" w:rsidRDefault="00946785" w:rsidP="00AA65CA">
      <w:pPr>
        <w:numPr>
          <w:ilvl w:val="0"/>
          <w:numId w:val="29"/>
        </w:numPr>
        <w:ind w:left="900" w:firstLine="0"/>
      </w:pPr>
      <w:r w:rsidRPr="009909AB">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AA65CA">
      <w:pPr>
        <w:numPr>
          <w:ilvl w:val="0"/>
          <w:numId w:val="29"/>
        </w:numPr>
        <w:ind w:left="900" w:firstLine="0"/>
      </w:pPr>
      <w:r w:rsidRPr="009909AB">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на златната чиния (gold-plating).</w:t>
      </w:r>
    </w:p>
    <w:p w:rsidR="00195B68" w:rsidRPr="009909AB" w:rsidRDefault="00195B68" w:rsidP="00AA65CA">
      <w:pPr>
        <w:numPr>
          <w:ilvl w:val="0"/>
          <w:numId w:val="29"/>
        </w:numPr>
        <w:ind w:left="900" w:firstLine="0"/>
      </w:pPr>
      <w:r w:rsidRPr="009909AB">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9909AB" w:rsidRDefault="00B21A33" w:rsidP="00B21A33">
      <w:pPr>
        <w:pStyle w:val="Caption0"/>
      </w:pPr>
      <w:r w:rsidRPr="009909AB">
        <w:object w:dxaOrig="3216" w:dyaOrig="4874">
          <v:shape id="_x0000_i1046" type="#_x0000_t75" style="width:145.5pt;height:220.5pt" o:ole="">
            <v:imagedata r:id="rId50" o:title=""/>
          </v:shape>
          <o:OLEObject Type="Embed" ProgID="Visio.Drawing.11" ShapeID="_x0000_i1046" DrawAspect="Content" ObjectID="_1406920618" r:id="rId51"/>
        </w:object>
      </w:r>
    </w:p>
    <w:p w:rsidR="00B21A33" w:rsidRPr="009909AB" w:rsidRDefault="00B21A33" w:rsidP="00B21A33">
      <w:pPr>
        <w:pStyle w:val="Caption0"/>
      </w:pPr>
      <w:r w:rsidRPr="009909AB">
        <w:t xml:space="preserve">Фиг. </w:t>
      </w:r>
      <w:r w:rsidR="00924D84" w:rsidRPr="009909AB">
        <w:fldChar w:fldCharType="begin"/>
      </w:r>
      <w:r w:rsidR="00C35E08" w:rsidRPr="009909AB">
        <w:instrText xml:space="preserve"> SEQ Фиг. \* ARABIC </w:instrText>
      </w:r>
      <w:r w:rsidR="00924D84" w:rsidRPr="009909AB">
        <w:fldChar w:fldCharType="separate"/>
      </w:r>
      <w:r w:rsidR="00031E9A">
        <w:rPr>
          <w:noProof/>
        </w:rPr>
        <w:t>22</w:t>
      </w:r>
      <w:r w:rsidR="00924D84" w:rsidRPr="009909AB">
        <w:fldChar w:fldCharType="end"/>
      </w:r>
      <w:r w:rsidRPr="009909AB">
        <w:t xml:space="preserve"> Типове прослевяващи връзки </w:t>
      </w:r>
      <w:r w:rsidRPr="009909AB">
        <w:rPr>
          <w:rFonts w:cs="Tahoma"/>
        </w:rPr>
        <w:t>[</w:t>
      </w:r>
      <w:r w:rsidRPr="009909AB">
        <w:t>G339</w:t>
      </w:r>
      <w:r w:rsidRPr="009909AB">
        <w:rPr>
          <w:rFonts w:cs="Tahoma"/>
        </w:rPr>
        <w:t>]</w:t>
      </w:r>
    </w:p>
    <w:p w:rsidR="00B21A33" w:rsidRPr="009909AB" w:rsidRDefault="00B21A33" w:rsidP="00AA65CA">
      <w:pPr>
        <w:numPr>
          <w:ilvl w:val="0"/>
          <w:numId w:val="29"/>
        </w:numPr>
        <w:ind w:left="900" w:firstLine="0"/>
      </w:pPr>
      <w:r w:rsidRPr="009909AB">
        <w:t xml:space="preserve">Назад от изискванията </w:t>
      </w:r>
      <w:r w:rsidRPr="009909AB">
        <w:rPr>
          <w:rFonts w:cs="Tahoma"/>
        </w:rPr>
        <w:t xml:space="preserve">[G310, </w:t>
      </w:r>
      <w:r w:rsidRPr="009909AB">
        <w:t>G339</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Pr="009909AB" w:rsidRDefault="00946785" w:rsidP="00946785">
      <w:pPr>
        <w:pStyle w:val="Heading3"/>
        <w:ind w:firstLine="0"/>
      </w:pPr>
      <w:bookmarkStart w:id="114" w:name="_Toc325908714"/>
      <w:r w:rsidRPr="009909AB">
        <w:t>Работни единици</w:t>
      </w:r>
      <w:bookmarkEnd w:id="114"/>
    </w:p>
    <w:p w:rsidR="00B21A33" w:rsidRPr="009909AB" w:rsidRDefault="00B21A33" w:rsidP="00B21A33">
      <w:r w:rsidRPr="009909AB">
        <w:t xml:space="preserve">Хелминг в своят труд [G311] </w:t>
      </w:r>
      <w:r w:rsidR="00946785" w:rsidRPr="009909AB">
        <w:t>въвежда</w:t>
      </w:r>
      <w:r w:rsidRPr="009909AB">
        <w:t xml:space="preserve"> понятието </w:t>
      </w:r>
      <w:r w:rsidR="00946785" w:rsidRPr="009909AB">
        <w:t>„р</w:t>
      </w:r>
      <w:r w:rsidRPr="009909AB">
        <w:t>аботн</w:t>
      </w:r>
      <w:r w:rsidR="00946785" w:rsidRPr="009909AB">
        <w:t>а</w:t>
      </w:r>
      <w:r w:rsidRPr="009909AB">
        <w:t xml:space="preserve"> </w:t>
      </w:r>
      <w:r w:rsidR="00946785" w:rsidRPr="009909AB">
        <w:t>е</w:t>
      </w:r>
      <w:r w:rsidRPr="009909AB">
        <w:t>диниц</w:t>
      </w:r>
      <w:r w:rsidR="00946785" w:rsidRPr="009909AB">
        <w:t>а”</w:t>
      </w:r>
      <w:r w:rsidRPr="009909AB">
        <w:t xml:space="preserve"> (англ. WorkItems)  като дефиниция за работата, която следва да се извърши. Пак там авторите представят следната класификация на </w:t>
      </w:r>
      <w:r w:rsidR="00946785" w:rsidRPr="009909AB">
        <w:rPr>
          <w:rFonts w:cs="Tahoma"/>
        </w:rPr>
        <w:t>р</w:t>
      </w:r>
      <w:r w:rsidRPr="009909AB">
        <w:rPr>
          <w:rFonts w:cs="Tahoma"/>
        </w:rPr>
        <w:t>аботните</w:t>
      </w:r>
      <w:r w:rsidRPr="009909AB">
        <w:t xml:space="preserve"> </w:t>
      </w:r>
      <w:r w:rsidR="00946785" w:rsidRPr="009909AB">
        <w:t>е</w:t>
      </w:r>
      <w:r w:rsidRPr="009909AB">
        <w:t>диници:</w:t>
      </w:r>
    </w:p>
    <w:p w:rsidR="00B21A33" w:rsidRPr="009909AB" w:rsidRDefault="00B21A33" w:rsidP="00AA65CA">
      <w:pPr>
        <w:numPr>
          <w:ilvl w:val="0"/>
          <w:numId w:val="29"/>
        </w:numPr>
        <w:ind w:left="900" w:firstLine="0"/>
      </w:pPr>
      <w:r w:rsidRPr="009909AB">
        <w:t>Единици за действие (англ. ActionItems). Те представляват определена съвкупност от дейности, която произтича както от изискванията към крайният продукт, така и от методологията, която се следва в процеса на създаване на продукта.</w:t>
      </w:r>
    </w:p>
    <w:p w:rsidR="00B21A33" w:rsidRPr="009909AB" w:rsidRDefault="00B21A33" w:rsidP="00AA65CA">
      <w:pPr>
        <w:numPr>
          <w:ilvl w:val="0"/>
          <w:numId w:val="29"/>
        </w:numPr>
        <w:ind w:left="900" w:firstLine="0"/>
      </w:pPr>
      <w:r w:rsidRPr="009909AB">
        <w:t xml:space="preserve">Въпросите (англ. Issues) представляват работни единици, резултатът от които е да изяснят, допълнят или </w:t>
      </w:r>
      <w:r w:rsidR="00946785" w:rsidRPr="009909AB">
        <w:t>коригират</w:t>
      </w:r>
      <w:r w:rsidRPr="009909AB">
        <w:t xml:space="preserve"> работни единици</w:t>
      </w:r>
      <w:r w:rsidR="00946785" w:rsidRPr="009909AB">
        <w:t xml:space="preserve"> от другите видове</w:t>
      </w:r>
      <w:r w:rsidRPr="009909AB">
        <w:t>.</w:t>
      </w:r>
    </w:p>
    <w:p w:rsidR="00B21A33" w:rsidRPr="009909AB" w:rsidRDefault="00B21A33" w:rsidP="00AA65CA">
      <w:pPr>
        <w:numPr>
          <w:ilvl w:val="0"/>
          <w:numId w:val="29"/>
        </w:numPr>
        <w:ind w:left="900" w:firstLine="0"/>
      </w:pPr>
      <w:r w:rsidRPr="009909AB">
        <w:t xml:space="preserve">Репорт за </w:t>
      </w:r>
      <w:r w:rsidR="00946785" w:rsidRPr="009909AB">
        <w:t>дефект</w:t>
      </w:r>
      <w:r w:rsidRPr="009909AB">
        <w:rPr>
          <w:rFonts w:cs="Tahoma"/>
          <w:i/>
        </w:rPr>
        <w:t xml:space="preserve"> (англ. BugReports)</w:t>
      </w:r>
      <w:r w:rsidRPr="009909AB">
        <w:t xml:space="preserve">. Репортът за </w:t>
      </w:r>
      <w:r w:rsidR="00946785" w:rsidRPr="009909AB">
        <w:t>дефект</w:t>
      </w:r>
      <w:r w:rsidRPr="009909AB">
        <w:t xml:space="preserve"> представлява искане за промяна във функционалността на </w:t>
      </w:r>
      <w:r w:rsidRPr="009909AB">
        <w:lastRenderedPageBreak/>
        <w:t xml:space="preserve">системата, с цел достигане на пълно съотвествие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B21A33" w:rsidP="00AA65CA">
      <w:pPr>
        <w:numPr>
          <w:ilvl w:val="0"/>
          <w:numId w:val="29"/>
        </w:numPr>
        <w:ind w:left="900" w:firstLine="0"/>
      </w:pPr>
      <w:r w:rsidRPr="009909AB">
        <w:t xml:space="preserve">Работен пакет (англ. WorkPackage). Работният пакет може да се разглежда като </w:t>
      </w:r>
      <w:r w:rsidR="00946785" w:rsidRPr="009909AB">
        <w:t xml:space="preserve">пакет, в който се съдържа </w:t>
      </w:r>
      <w:r w:rsidRPr="009909AB">
        <w:t>съвкупност от</w:t>
      </w:r>
      <w:r w:rsidR="00946785" w:rsidRPr="009909AB">
        <w:t xml:space="preserve"> работни единици от</w:t>
      </w:r>
      <w:r w:rsidRPr="009909AB">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rsidRPr="009909AB">
        <w:t>я</w:t>
      </w:r>
      <w:r w:rsidRPr="009909AB">
        <w:t>т</w:t>
      </w:r>
      <w:r w:rsidR="00906DD2" w:rsidRPr="009909AB">
        <w:t>а</w:t>
      </w:r>
      <w:r w:rsidRPr="009909AB">
        <w:t xml:space="preserve"> към различните участници в процеса.</w:t>
      </w:r>
    </w:p>
    <w:p w:rsidR="00B21A33" w:rsidRPr="009909AB" w:rsidRDefault="00B21A33" w:rsidP="00B21A33">
      <w:pPr>
        <w:pStyle w:val="Heading3"/>
        <w:ind w:firstLine="0"/>
      </w:pPr>
      <w:bookmarkStart w:id="115" w:name="_Toc230942617"/>
      <w:bookmarkStart w:id="116" w:name="_Toc280886730"/>
      <w:bookmarkStart w:id="117" w:name="_Toc285463792"/>
      <w:bookmarkStart w:id="118" w:name="_Toc286999532"/>
      <w:bookmarkStart w:id="119" w:name="_Toc325908715"/>
      <w:r w:rsidRPr="009909AB">
        <w:t>Управление на изискванията</w:t>
      </w:r>
      <w:bookmarkEnd w:id="115"/>
      <w:r w:rsidRPr="009909AB">
        <w:t xml:space="preserve"> и исканията за промени</w:t>
      </w:r>
      <w:bookmarkEnd w:id="116"/>
      <w:bookmarkEnd w:id="117"/>
      <w:bookmarkEnd w:id="118"/>
      <w:bookmarkEnd w:id="119"/>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906DD2" w:rsidRPr="009909AB">
        <w:t xml:space="preserve"> като:</w:t>
      </w:r>
      <w:r w:rsidRPr="009909AB">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9909AB" w:rsidRDefault="00B21A33" w:rsidP="00B21A33">
      <w:r w:rsidRPr="009909AB">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rsidRPr="009909AB">
        <w:t xml:space="preserve"> Самите изисквания и искания за промени са добър пример за работни единици.</w:t>
      </w:r>
    </w:p>
    <w:p w:rsidR="00B21A33" w:rsidRPr="009909AB" w:rsidRDefault="00B21A33" w:rsidP="00B21A33">
      <w:pPr>
        <w:pStyle w:val="Heading3"/>
        <w:ind w:firstLine="0"/>
      </w:pPr>
      <w:bookmarkStart w:id="120" w:name="_Toc280886731"/>
      <w:bookmarkStart w:id="121" w:name="_Toc285463793"/>
      <w:bookmarkStart w:id="122" w:name="_Toc286999533"/>
      <w:bookmarkStart w:id="123" w:name="_Toc325908716"/>
      <w:r w:rsidRPr="009909AB">
        <w:t>Методи за проследяване на промени</w:t>
      </w:r>
      <w:bookmarkEnd w:id="120"/>
      <w:bookmarkEnd w:id="121"/>
      <w:bookmarkEnd w:id="122"/>
      <w:bookmarkEnd w:id="123"/>
    </w:p>
    <w:p w:rsidR="00B21A33" w:rsidRPr="009909AB" w:rsidRDefault="00906DD2" w:rsidP="00B21A33">
      <w:r w:rsidRPr="009909AB">
        <w:t>Е</w:t>
      </w:r>
      <w:r w:rsidR="00B21A33" w:rsidRPr="009909AB">
        <w:t>дно често срещано явление при създаването на софтуер е лошата практика документа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w:t>
      </w:r>
      <w:r w:rsidR="00B21A33" w:rsidRPr="009909AB">
        <w:lastRenderedPageBreak/>
        <w:t xml:space="preserve">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софтуерният продукт. За улесняване на дейностите по промяна на изискванията и техният обхват, авторите на [G306</w:t>
      </w:r>
      <w:r w:rsidR="003B0664" w:rsidRPr="009909AB">
        <w:t>, G401</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EE2BA9" w:rsidRPr="009909AB" w:rsidRDefault="004362D3" w:rsidP="00EE2BA9">
      <w:pPr>
        <w:keepNext/>
        <w:ind w:firstLine="0"/>
        <w:jc w:val="center"/>
      </w:pPr>
      <w:r w:rsidRPr="009909AB">
        <w:object w:dxaOrig="9126" w:dyaOrig="4336">
          <v:shape id="_x0000_i1047" type="#_x0000_t75" style="width:453.75pt;height:215.25pt" o:ole="">
            <v:imagedata r:id="rId52" o:title=""/>
          </v:shape>
          <o:OLEObject Type="Embed" ProgID="Visio.Drawing.11" ShapeID="_x0000_i1047" DrawAspect="Content" ObjectID="_1406920619" r:id="rId53"/>
        </w:object>
      </w:r>
    </w:p>
    <w:p w:rsidR="002F0525" w:rsidRPr="009909AB" w:rsidRDefault="00EE2BA9" w:rsidP="00EE2BA9">
      <w:pPr>
        <w:pStyle w:val="Caption0"/>
      </w:pPr>
      <w:bookmarkStart w:id="124" w:name="_Ref320598789"/>
      <w:r w:rsidRPr="009909AB">
        <w:t xml:space="preserve">Фиг. </w:t>
      </w:r>
      <w:r w:rsidR="00924D84" w:rsidRPr="009909AB">
        <w:fldChar w:fldCharType="begin"/>
      </w:r>
      <w:r w:rsidR="00C804FF" w:rsidRPr="009909AB">
        <w:instrText xml:space="preserve"> SEQ Фиг. \* ARABIC </w:instrText>
      </w:r>
      <w:r w:rsidR="00924D84" w:rsidRPr="009909AB">
        <w:fldChar w:fldCharType="separate"/>
      </w:r>
      <w:r w:rsidR="00031E9A">
        <w:rPr>
          <w:noProof/>
        </w:rPr>
        <w:t>23</w:t>
      </w:r>
      <w:r w:rsidR="00924D84" w:rsidRPr="009909AB">
        <w:fldChar w:fldCharType="end"/>
      </w:r>
      <w:bookmarkEnd w:id="124"/>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t>Доброто управление на измененията предполага използването на добра проследимост на измененията между всички артефакти</w:t>
      </w:r>
      <w:r w:rsidR="00A55ADA" w:rsidRPr="009909AB">
        <w:t xml:space="preserve"> (</w:t>
      </w:r>
      <w:r w:rsidR="00924D84" w:rsidRPr="009909AB">
        <w:fldChar w:fldCharType="begin"/>
      </w:r>
      <w:r w:rsidR="00A55ADA" w:rsidRPr="009909AB">
        <w:instrText xml:space="preserve"> REF _Ref320598789 \h </w:instrText>
      </w:r>
      <w:r w:rsidR="00924D84" w:rsidRPr="009909AB">
        <w:fldChar w:fldCharType="separate"/>
      </w:r>
      <w:r w:rsidR="00A55ADA" w:rsidRPr="009909AB">
        <w:t xml:space="preserve">Фиг. </w:t>
      </w:r>
      <w:r w:rsidR="00A55ADA" w:rsidRPr="009909AB">
        <w:rPr>
          <w:noProof/>
        </w:rPr>
        <w:t>23</w:t>
      </w:r>
      <w:r w:rsidR="00924D84" w:rsidRPr="009909AB">
        <w:fldChar w:fldCharType="end"/>
      </w:r>
      <w:r w:rsidR="00A55ADA" w:rsidRPr="009909AB">
        <w:t>)</w:t>
      </w:r>
      <w:r w:rsidRPr="009909AB">
        <w:t>, които са част от процеса на създаване на софтуерният продукт – изисквания, системен дизайн, тестов</w:t>
      </w:r>
      <w:r w:rsidR="004362D3" w:rsidRPr="009909AB">
        <w:t>и сценарии, гарантиращи</w:t>
      </w:r>
      <w:r w:rsidRPr="009909AB">
        <w:t xml:space="preserve">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rsidRPr="009909AB">
        <w:t xml:space="preserve"> [G312, G311, G339]</w:t>
      </w:r>
      <w:r w:rsidRPr="009909AB">
        <w:t>:</w:t>
      </w:r>
    </w:p>
    <w:p w:rsidR="00B21A33" w:rsidRPr="009909AB" w:rsidRDefault="00B21A33" w:rsidP="00AA65CA">
      <w:pPr>
        <w:numPr>
          <w:ilvl w:val="0"/>
          <w:numId w:val="29"/>
        </w:numPr>
        <w:ind w:left="900" w:firstLine="0"/>
      </w:pPr>
      <w:r w:rsidRPr="009909AB">
        <w:lastRenderedPageBreak/>
        <w:t>Улеснен анализ и оценка на влиянието на дадена промяна</w:t>
      </w:r>
      <w:r w:rsidR="00906DD2" w:rsidRPr="009909AB">
        <w:t>, както</w:t>
      </w:r>
      <w:r w:rsidRPr="009909AB">
        <w:t xml:space="preserve"> над целият продукт</w:t>
      </w:r>
      <w:r w:rsidR="00906DD2" w:rsidRPr="009909AB">
        <w:t>, така и над всеки отделен негов компонент</w:t>
      </w:r>
      <w:r w:rsidRPr="009909AB">
        <w:t>;</w:t>
      </w:r>
    </w:p>
    <w:p w:rsidR="00B21A33" w:rsidRPr="009909AB" w:rsidRDefault="00B21A33" w:rsidP="00AA65CA">
      <w:pPr>
        <w:numPr>
          <w:ilvl w:val="0"/>
          <w:numId w:val="29"/>
        </w:numPr>
        <w:ind w:left="900" w:firstLine="0"/>
      </w:pPr>
      <w:r w:rsidRPr="009909AB">
        <w:t>Намаляване на себестойността на поддръжката на продукта;</w:t>
      </w:r>
    </w:p>
    <w:p w:rsidR="00B21A33" w:rsidRPr="009909AB" w:rsidRDefault="00B21A33" w:rsidP="00AA65CA">
      <w:pPr>
        <w:numPr>
          <w:ilvl w:val="0"/>
          <w:numId w:val="29"/>
        </w:numPr>
        <w:ind w:left="900" w:firstLine="0"/>
      </w:pPr>
      <w:r w:rsidRPr="009909AB">
        <w:t>Подобр</w:t>
      </w:r>
      <w:r w:rsidR="00906DD2" w:rsidRPr="009909AB">
        <w:t>е</w:t>
      </w:r>
      <w:r w:rsidRPr="009909AB">
        <w:t>н</w:t>
      </w:r>
      <w:r w:rsidR="00906DD2" w:rsidRPr="009909AB">
        <w:t>а</w:t>
      </w:r>
      <w:r w:rsidRPr="009909AB">
        <w:t xml:space="preserve"> оцен</w:t>
      </w:r>
      <w:r w:rsidR="00906DD2" w:rsidRPr="009909AB">
        <w:t>ка</w:t>
      </w:r>
      <w:r w:rsidRPr="009909AB">
        <w:t xml:space="preserve"> за</w:t>
      </w:r>
      <w:r w:rsidR="00906DD2" w:rsidRPr="009909AB">
        <w:t xml:space="preserve"> степента на</w:t>
      </w:r>
      <w:r w:rsidRPr="009909AB">
        <w:t xml:space="preserve"> качество на продукта</w:t>
      </w:r>
      <w:r w:rsidR="00906DD2" w:rsidRPr="009909AB">
        <w:t>;</w:t>
      </w:r>
    </w:p>
    <w:p w:rsidR="00B21A33" w:rsidRPr="009909AB" w:rsidRDefault="00B21A33" w:rsidP="00AA65CA">
      <w:pPr>
        <w:numPr>
          <w:ilvl w:val="0"/>
          <w:numId w:val="29"/>
        </w:numPr>
        <w:ind w:left="900" w:firstLine="0"/>
      </w:pPr>
      <w:r w:rsidRPr="009909AB">
        <w:t xml:space="preserve">Редуциране </w:t>
      </w:r>
      <w:r w:rsidR="00906DD2" w:rsidRPr="009909AB">
        <w:t>и оптимизиране работата</w:t>
      </w:r>
      <w:r w:rsidRPr="009909AB">
        <w:t xml:space="preserve"> по преработване на системата и други</w:t>
      </w:r>
      <w:r w:rsidR="00906DD2" w:rsidRPr="009909AB">
        <w:t>.</w:t>
      </w:r>
      <w:r w:rsidRPr="009909AB">
        <w:t xml:space="preserve"> </w:t>
      </w:r>
    </w:p>
    <w:p w:rsidR="00B21A33" w:rsidRPr="009909AB" w:rsidRDefault="00B21A33" w:rsidP="00B21A33">
      <w:r w:rsidRPr="009909AB">
        <w:t>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B21A33">
      <w:pPr>
        <w:pStyle w:val="Heading4"/>
        <w:ind w:firstLine="0"/>
      </w:pPr>
      <w:r w:rsidRPr="009909AB">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rsidRPr="009909AB">
        <w:t>съответстват на действителността</w:t>
      </w:r>
      <w:r w:rsidRPr="009909AB">
        <w:t xml:space="preserve">. </w:t>
      </w:r>
      <w:r w:rsidR="005E37B5" w:rsidRPr="009909AB">
        <w:t>Тяхното широко разпространения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B21A33">
      <w:pPr>
        <w:pStyle w:val="Heading4"/>
        <w:ind w:firstLine="0"/>
      </w:pPr>
      <w:r w:rsidRPr="009909AB">
        <w:t>Ключови думи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w:t>
      </w:r>
      <w:r w:rsidRPr="009909AB">
        <w:lastRenderedPageBreak/>
        <w:t xml:space="preserve">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Pr="009909AB">
        <w:t>се използват през целият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В своето изследване [</w:t>
      </w:r>
      <w:r w:rsidR="00E94E09" w:rsidRPr="009909AB">
        <w:t>G</w:t>
      </w:r>
      <w:r w:rsidRPr="009909AB">
        <w:t>394] Жанг използвайки подхода на обратното инженерство, прави опит за създаване на връзки за проследимост между изходният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семантиката на естественият език в документацията.</w:t>
      </w:r>
    </w:p>
    <w:p w:rsidR="00B21A33" w:rsidRPr="009909AB" w:rsidRDefault="00B21A33" w:rsidP="00B21A33">
      <w:pPr>
        <w:pStyle w:val="Heading4"/>
        <w:ind w:firstLine="0"/>
      </w:pPr>
      <w:r w:rsidRPr="009909AB">
        <w:t>Аспектно изграждане (Aspect Weaving)</w:t>
      </w:r>
    </w:p>
    <w:p w:rsidR="00B21A33" w:rsidRPr="009909AB" w:rsidRDefault="00B21A33" w:rsidP="00B21A33">
      <w:r w:rsidRPr="009909AB">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 xml:space="preserve">В [G195] се прави опит за свързване на изискванията към изходният код, при който се налага необходимост от структуриране на изискавнията. </w:t>
      </w:r>
    </w:p>
    <w:p w:rsidR="00B21A33" w:rsidRPr="009909AB" w:rsidRDefault="00B21A33" w:rsidP="00B21A33">
      <w:pPr>
        <w:pStyle w:val="Heading4"/>
        <w:ind w:firstLine="0"/>
      </w:pPr>
      <w:r w:rsidRPr="009909AB">
        <w:lastRenderedPageBreak/>
        <w:t>Извличане на информация</w:t>
      </w:r>
    </w:p>
    <w:p w:rsidR="00B21A33" w:rsidRPr="009909AB" w:rsidRDefault="00B21A33" w:rsidP="00B21A33">
      <w:r w:rsidRPr="009909AB">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[G322, G323</w:t>
      </w:r>
      <w:r w:rsidR="002B6404" w:rsidRPr="009909AB">
        <w:t>, G397</w:t>
      </w:r>
      <w:r w:rsidRPr="009909AB">
        <w:t xml:space="preserve">] са насочени именно в посока извличане на нужната информация от </w:t>
      </w:r>
      <w:r w:rsidR="00A74BA6" w:rsidRPr="009909AB">
        <w:t>изходният код и намиране на тяхното съответствие в изискванията.</w:t>
      </w:r>
      <w:r w:rsidRPr="009909AB">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B21A33">
      <w:pPr>
        <w:pStyle w:val="Heading4"/>
        <w:ind w:firstLine="0"/>
      </w:pPr>
      <w:r w:rsidRPr="009909AB">
        <w:t>Проследимост базирана на събития (Event-based Traceability)</w:t>
      </w:r>
    </w:p>
    <w:p w:rsidR="00D46281" w:rsidRPr="009909AB" w:rsidRDefault="00B21A33" w:rsidP="00D46281">
      <w:r w:rsidRPr="009909AB">
        <w:t xml:space="preserve">Проследимостта базирана на събития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 xml:space="preserve">връзки. Методът се отличава с факта, че предоставя възможност за автоматизирано оценяване на влиянието и обхвата на промените, както и </w:t>
      </w:r>
      <w:r w:rsidRPr="009909AB">
        <w:lastRenderedPageBreak/>
        <w:t>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t>Методът е прозрачен от към семантиката реализирана в артефактите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Pr="009909AB" w:rsidRDefault="00B21A33" w:rsidP="00B21A33"/>
    <w:p w:rsidR="00A74BA6" w:rsidRPr="009909AB" w:rsidRDefault="00315B0D" w:rsidP="00A74BA6">
      <w:pPr>
        <w:keepNext/>
        <w:ind w:firstLine="0"/>
        <w:jc w:val="center"/>
      </w:pPr>
      <w:r w:rsidRPr="009909AB">
        <w:rPr>
          <w:noProof/>
          <w:lang w:eastAsia="bg-BG"/>
        </w:rPr>
        <w:drawing>
          <wp:inline distT="0" distB="0" distL="0" distR="0">
            <wp:extent cx="5760720" cy="92171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4" cstate="print"/>
                    <a:srcRect/>
                    <a:stretch>
                      <a:fillRect/>
                    </a:stretch>
                  </pic:blipFill>
                  <pic:spPr bwMode="auto">
                    <a:xfrm>
                      <a:off x="0" y="0"/>
                      <a:ext cx="5760720" cy="921715"/>
                    </a:xfrm>
                    <a:prstGeom prst="rect">
                      <a:avLst/>
                    </a:prstGeom>
                    <a:noFill/>
                    <a:ln w="9525">
                      <a:noFill/>
                      <a:miter lim="800000"/>
                      <a:headEnd/>
                      <a:tailEnd/>
                    </a:ln>
                  </pic:spPr>
                </pic:pic>
              </a:graphicData>
            </a:graphic>
          </wp:inline>
        </w:drawing>
      </w:r>
    </w:p>
    <w:p w:rsidR="00A74BA6" w:rsidRPr="009909AB" w:rsidRDefault="00A74BA6" w:rsidP="00A74BA6">
      <w:pPr>
        <w:pStyle w:val="Caption0"/>
      </w:pPr>
      <w:r w:rsidRPr="009909AB">
        <w:t xml:space="preserve">Фиг. </w:t>
      </w:r>
      <w:r w:rsidR="00924D84" w:rsidRPr="009909AB">
        <w:fldChar w:fldCharType="begin"/>
      </w:r>
      <w:r w:rsidRPr="009909AB">
        <w:instrText xml:space="preserve"> SEQ Фиг. \* ARABIC </w:instrText>
      </w:r>
      <w:r w:rsidR="00924D84" w:rsidRPr="009909AB">
        <w:fldChar w:fldCharType="separate"/>
      </w:r>
      <w:r w:rsidR="00031E9A">
        <w:rPr>
          <w:noProof/>
        </w:rPr>
        <w:t>24</w:t>
      </w:r>
      <w:r w:rsidR="00924D84" w:rsidRPr="009909AB">
        <w:fldChar w:fldCharType="end"/>
      </w:r>
      <w:r w:rsidRPr="009909AB">
        <w:t xml:space="preserve"> </w:t>
      </w:r>
      <w:r w:rsidR="00184F1B" w:rsidRPr="009909AB">
        <w:t>Генериране на проследяващи връзки при метод базиран на събития</w:t>
      </w:r>
    </w:p>
    <w:p w:rsidR="00B21A33" w:rsidRPr="009909AB" w:rsidRDefault="00B21A33" w:rsidP="00B21A33">
      <w:pPr>
        <w:pStyle w:val="Heading2"/>
        <w:ind w:firstLine="0"/>
      </w:pPr>
      <w:bookmarkStart w:id="125" w:name="_Toc285463794"/>
      <w:bookmarkStart w:id="126" w:name="_Toc286999534"/>
      <w:bookmarkStart w:id="127" w:name="_Toc325908717"/>
      <w:r w:rsidRPr="009909AB">
        <w:t>Изводи</w:t>
      </w:r>
      <w:bookmarkEnd w:id="125"/>
      <w:bookmarkEnd w:id="126"/>
      <w:bookmarkEnd w:id="127"/>
    </w:p>
    <w:p w:rsidR="00B21A33" w:rsidRPr="009909AB" w:rsidRDefault="00B21A33" w:rsidP="00B21A33">
      <w:r w:rsidRPr="009909AB">
        <w:t xml:space="preserve">От направеният </w:t>
      </w:r>
      <w:r w:rsidR="002D3582" w:rsidRPr="009909AB">
        <w:t>обзор в Първа глава на настоящата дисертация се налагат следните изводи:</w:t>
      </w:r>
    </w:p>
    <w:p w:rsidR="006B2DFF" w:rsidRPr="009909AB" w:rsidRDefault="006B2DFF" w:rsidP="00AA65CA">
      <w:pPr>
        <w:pStyle w:val="ListParagraph"/>
        <w:numPr>
          <w:ilvl w:val="0"/>
          <w:numId w:val="26"/>
        </w:numPr>
      </w:pPr>
      <w:r w:rsidRPr="009909AB">
        <w:t xml:space="preserve">Системите за управление и контрол на версии представляват задължителен инфраструктурен инструмент в съвременното софтуерно производство. </w:t>
      </w:r>
      <w:r w:rsidR="00765583" w:rsidRPr="009909AB">
        <w:t>Промени в моделите на управлениета на версиите играе водеща роля над целият процес на създаване на софтуерни продукти.</w:t>
      </w:r>
    </w:p>
    <w:p w:rsidR="006B2DFF" w:rsidRDefault="00E359B6" w:rsidP="00AA65CA">
      <w:pPr>
        <w:pStyle w:val="ListParagraph"/>
        <w:numPr>
          <w:ilvl w:val="0"/>
          <w:numId w:val="26"/>
        </w:numPr>
      </w:pPr>
      <w:r w:rsidRPr="009909AB">
        <w:t xml:space="preserve">Направен е анализ на </w:t>
      </w:r>
      <w:r w:rsidR="00765583" w:rsidRPr="009909AB">
        <w:t>различни</w:t>
      </w:r>
      <w:r w:rsidRPr="009909AB">
        <w:t xml:space="preserve"> </w:t>
      </w:r>
      <w:r w:rsidR="00287BC3" w:rsidRPr="009909AB">
        <w:t>модели</w:t>
      </w:r>
      <w:r w:rsidRPr="009909AB">
        <w:t xml:space="preserve"> за представяне и съхраняване на в</w:t>
      </w:r>
      <w:r w:rsidR="006B2DFF" w:rsidRPr="009909AB">
        <w:t>ерсионизиран</w:t>
      </w:r>
      <w:r w:rsidRPr="009909AB">
        <w:t>и</w:t>
      </w:r>
      <w:r w:rsidR="006B2DFF" w:rsidRPr="009909AB">
        <w:t xml:space="preserve"> обект</w:t>
      </w:r>
      <w:r w:rsidR="00765583" w:rsidRPr="009909AB">
        <w:t>и. Изтъкнати</w:t>
      </w:r>
      <w:r w:rsidRPr="009909AB">
        <w:t xml:space="preserve"> са предимствата и недостатъците на разгледаните модели.</w:t>
      </w:r>
      <w:r w:rsidR="00287BC3" w:rsidRPr="009909AB">
        <w:t xml:space="preserve"> </w:t>
      </w:r>
      <w:r w:rsidR="006B640E">
        <w:t>Определена</w:t>
      </w:r>
      <w:r w:rsidRPr="009909AB">
        <w:t xml:space="preserve"> е необходимостта от поддръжката на </w:t>
      </w:r>
      <w:r w:rsidR="00FD6BB6" w:rsidRPr="00FD6BB6">
        <w:rPr>
          <w:lang w:val="ru-RU"/>
        </w:rPr>
        <w:t xml:space="preserve">различно ниво на </w:t>
      </w:r>
      <w:r w:rsidR="006B2DFF" w:rsidRPr="009909AB">
        <w:t xml:space="preserve">гранулираност </w:t>
      </w:r>
      <w:r w:rsidRPr="009909AB">
        <w:t>при</w:t>
      </w:r>
      <w:r w:rsidR="006B2DFF" w:rsidRPr="009909AB">
        <w:t xml:space="preserve"> версионизираните обекти</w:t>
      </w:r>
      <w:r w:rsidR="006B640E">
        <w:t xml:space="preserve">, </w:t>
      </w:r>
      <w:r w:rsidR="00FD6BB6">
        <w:t>обусл</w:t>
      </w:r>
      <w:r w:rsidR="00683DEB">
        <w:t>о</w:t>
      </w:r>
      <w:r w:rsidR="00FD6BB6">
        <w:t>в</w:t>
      </w:r>
      <w:r w:rsidR="00683DEB">
        <w:t>ена</w:t>
      </w:r>
      <w:r w:rsidR="00FD6BB6">
        <w:t xml:space="preserve"> от </w:t>
      </w:r>
      <w:r w:rsidR="00683DEB">
        <w:t xml:space="preserve">практиката на използване на няколко нива на абстракция при </w:t>
      </w:r>
      <w:r w:rsidR="00FD6BB6">
        <w:lastRenderedPageBreak/>
        <w:t xml:space="preserve">разработката на </w:t>
      </w:r>
      <w:r w:rsidR="00683DEB">
        <w:t xml:space="preserve">софтуерни </w:t>
      </w:r>
      <w:r w:rsidR="00FD6BB6">
        <w:t>системи</w:t>
      </w:r>
      <w:r w:rsidR="006B640E">
        <w:t xml:space="preserve">. </w:t>
      </w:r>
      <w:r w:rsidR="00683DEB">
        <w:t>Н</w:t>
      </w:r>
      <w:r w:rsidR="006B640E">
        <w:t>ива на абстракция</w:t>
      </w:r>
      <w:r w:rsidR="00FD6BB6">
        <w:t xml:space="preserve"> успешно </w:t>
      </w:r>
      <w:r w:rsidR="006B640E">
        <w:t xml:space="preserve">може да се съпоставят </w:t>
      </w:r>
      <w:r w:rsidR="00FD6BB6">
        <w:t>на нивата на гранулираност.</w:t>
      </w:r>
    </w:p>
    <w:p w:rsidR="007A65E2" w:rsidRPr="009909AB" w:rsidRDefault="00445E10" w:rsidP="007A65E2">
      <w:pPr>
        <w:pStyle w:val="ListParagraph"/>
        <w:numPr>
          <w:ilvl w:val="0"/>
          <w:numId w:val="26"/>
        </w:numPr>
      </w:pPr>
      <w:r w:rsidRPr="009909AB">
        <w:t xml:space="preserve">Направен е анализ на различни </w:t>
      </w:r>
      <w:r>
        <w:t>подходи</w:t>
      </w:r>
      <w:r w:rsidRPr="009909AB">
        <w:t xml:space="preserve"> за съхраняване на версионизирани обекти</w:t>
      </w:r>
      <w:r>
        <w:t xml:space="preserve">. </w:t>
      </w:r>
      <w:r w:rsidR="007A65E2">
        <w:t>П</w:t>
      </w:r>
      <w:r w:rsidR="007A65E2" w:rsidRPr="009909AB">
        <w:t>одход</w:t>
      </w:r>
      <w:r w:rsidR="007A65E2">
        <w:t>ът</w:t>
      </w:r>
      <w:r w:rsidR="007A65E2" w:rsidRPr="009909AB">
        <w:t xml:space="preserve"> за съхраняване състояния на версионизираните обекти, </w:t>
      </w:r>
      <w:r w:rsidR="007A65E2">
        <w:t xml:space="preserve">предполага </w:t>
      </w:r>
      <w:r w:rsidR="007A65E2" w:rsidRPr="009909AB">
        <w:t>прост</w:t>
      </w:r>
      <w:r w:rsidR="007A65E2">
        <w:t xml:space="preserve">а </w:t>
      </w:r>
      <w:r w:rsidR="007A65E2" w:rsidRPr="009909AB">
        <w:t>реализация и по-висока скорост системата.</w:t>
      </w:r>
    </w:p>
    <w:p w:rsidR="006B2DFF" w:rsidRPr="009909AB" w:rsidRDefault="00F26E56" w:rsidP="00AA65CA">
      <w:pPr>
        <w:pStyle w:val="ListParagraph"/>
        <w:numPr>
          <w:ilvl w:val="0"/>
          <w:numId w:val="26"/>
        </w:numPr>
      </w:pPr>
      <w:r>
        <w:t>Анализирани са</w:t>
      </w:r>
      <w:r w:rsidR="00765583" w:rsidRPr="009909AB">
        <w:t xml:space="preserve"> предизвикателствата стоящи пред съвместната работа над един продукт</w:t>
      </w:r>
      <w:r w:rsidR="00287BC3" w:rsidRPr="009909AB">
        <w:t xml:space="preserve">. Определена е необходимостта от </w:t>
      </w:r>
      <w:r w:rsidR="00F21209">
        <w:t xml:space="preserve">научно </w:t>
      </w:r>
      <w:r w:rsidR="00287BC3" w:rsidRPr="009909AB">
        <w:t xml:space="preserve">изследване </w:t>
      </w:r>
      <w:r w:rsidR="00F21209">
        <w:t xml:space="preserve">на моделите и механизмите, използвани </w:t>
      </w:r>
      <w:r w:rsidR="00287BC3" w:rsidRPr="009909AB">
        <w:t>в областта н</w:t>
      </w:r>
      <w:r w:rsidR="00765583" w:rsidRPr="009909AB">
        <w:t>а</w:t>
      </w:r>
      <w:r w:rsidR="00287BC3" w:rsidRPr="009909AB">
        <w:t xml:space="preserve"> </w:t>
      </w:r>
      <w:r w:rsidR="00F21209">
        <w:t xml:space="preserve">йерархично композираните </w:t>
      </w:r>
      <w:r w:rsidR="00287BC3" w:rsidRPr="009909AB">
        <w:t>р</w:t>
      </w:r>
      <w:r w:rsidR="006B2DFF" w:rsidRPr="009909AB">
        <w:t>аботн</w:t>
      </w:r>
      <w:r w:rsidR="00F21209">
        <w:t>и</w:t>
      </w:r>
      <w:r w:rsidR="006B2DFF" w:rsidRPr="009909AB">
        <w:t xml:space="preserve"> пространств</w:t>
      </w:r>
      <w:r w:rsidR="00287BC3" w:rsidRPr="009909AB">
        <w:t>а</w:t>
      </w:r>
      <w:r w:rsidR="00F21209">
        <w:t xml:space="preserve">. Установено е, че йерархично композираните </w:t>
      </w:r>
      <w:r w:rsidR="00F21209" w:rsidRPr="009909AB">
        <w:t>работн</w:t>
      </w:r>
      <w:r w:rsidR="00F21209">
        <w:t>и</w:t>
      </w:r>
      <w:r w:rsidR="00F21209" w:rsidRPr="009909AB">
        <w:t xml:space="preserve"> пространства</w:t>
      </w:r>
      <w:r w:rsidR="00F21209">
        <w:t xml:space="preserve"> служат като инструмент за осигурявана на автономна работа</w:t>
      </w:r>
      <w:r w:rsidR="003333DC">
        <w:t xml:space="preserve">, като </w:t>
      </w:r>
      <w:r w:rsidR="00F21209">
        <w:t>съчета</w:t>
      </w:r>
      <w:r w:rsidR="003333DC">
        <w:t>ват това възможност за</w:t>
      </w:r>
      <w:r w:rsidR="00F21209">
        <w:t xml:space="preserve"> коопериране на работата между участниците в процеса по създаване на софтуерни продукти.</w:t>
      </w:r>
    </w:p>
    <w:p w:rsidR="006B2DFF" w:rsidRDefault="00E359B6" w:rsidP="00AA65CA">
      <w:pPr>
        <w:pStyle w:val="ListParagraph"/>
        <w:numPr>
          <w:ilvl w:val="0"/>
          <w:numId w:val="26"/>
        </w:numPr>
      </w:pPr>
      <w:r w:rsidRPr="009909AB">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r w:rsidR="00E811D2">
        <w:t xml:space="preserve">Идентифицирана е липсата на инструменти предоставящи адекватно ниво за създаване и управление на връзки на проследимост </w:t>
      </w:r>
      <w:r w:rsidR="00E811D2" w:rsidRPr="00E811D2">
        <w:rPr>
          <w:lang w:val="ru-RU"/>
        </w:rPr>
        <w:t>[</w:t>
      </w:r>
      <w:r w:rsidR="00E811D2">
        <w:rPr>
          <w:lang w:val="en-US"/>
        </w:rPr>
        <w:t>G</w:t>
      </w:r>
      <w:r w:rsidR="00E811D2" w:rsidRPr="00E811D2">
        <w:rPr>
          <w:lang w:val="ru-RU"/>
        </w:rPr>
        <w:t>394]</w:t>
      </w:r>
      <w:r w:rsidR="00E811D2">
        <w:t>.</w:t>
      </w:r>
    </w:p>
    <w:p w:rsidR="002D3582" w:rsidRPr="009909AB" w:rsidRDefault="002D3582" w:rsidP="00695D40">
      <w:pPr>
        <w:ind w:left="709"/>
      </w:pPr>
      <w:r w:rsidRPr="009909AB">
        <w:t>На базата на направените изводи и от анализа на проблемите в областта на управлението на версии на софтуерни продукти са определени целите и задачите на дисертационният труд.</w:t>
      </w:r>
    </w:p>
    <w:p w:rsidR="002D3582" w:rsidRPr="009909AB" w:rsidRDefault="002D3582" w:rsidP="00B21A33">
      <w:r w:rsidRPr="009909AB">
        <w:rPr>
          <w:b/>
        </w:rPr>
        <w:t>Цел</w:t>
      </w:r>
      <w:r w:rsidR="005D6D1A" w:rsidRPr="009909AB">
        <w:rPr>
          <w:b/>
        </w:rPr>
        <w:t>та на настоящата дисертация може да се определи като</w:t>
      </w:r>
      <w:r w:rsidRPr="009909AB">
        <w:rPr>
          <w:b/>
        </w:rPr>
        <w:t>:</w:t>
      </w:r>
      <w:r w:rsidRPr="009909AB">
        <w:t xml:space="preserve"> Изследване и </w:t>
      </w:r>
      <w:r w:rsidR="005D6D1A" w:rsidRPr="009909AB">
        <w:t xml:space="preserve">създаване </w:t>
      </w:r>
      <w:r w:rsidRPr="009909AB">
        <w:t>на</w:t>
      </w:r>
      <w:r w:rsidR="005D6D1A" w:rsidRPr="009909AB">
        <w:t xml:space="preserve"> модели</w:t>
      </w:r>
      <w:r w:rsidRPr="009909AB">
        <w:t xml:space="preserve"> за управление на софтуерни версии базирани на йерархично композирани на работни пространства, които да послужат за създаването на прототип на система за управление на версии.</w:t>
      </w:r>
    </w:p>
    <w:p w:rsidR="002D3582" w:rsidRPr="009909AB" w:rsidRDefault="002D3582" w:rsidP="00B21A33">
      <w:r w:rsidRPr="009909AB">
        <w:t>За успешното реализиране на така формулираната цел са поставени следните задачи:</w:t>
      </w:r>
    </w:p>
    <w:p w:rsidR="00D47451" w:rsidRPr="009909AB" w:rsidRDefault="00D47451" w:rsidP="00AA65CA">
      <w:pPr>
        <w:pStyle w:val="ListParagraph"/>
        <w:numPr>
          <w:ilvl w:val="0"/>
          <w:numId w:val="25"/>
        </w:numPr>
      </w:pPr>
      <w:r w:rsidRPr="009909AB">
        <w:lastRenderedPageBreak/>
        <w:t>Да се създаде модел на версионизиран обект</w:t>
      </w:r>
      <w:r w:rsidR="005D6D1A" w:rsidRPr="009909AB">
        <w:t>, осигуряващ пълна гъвкавост при дефиниране степента на гранулираност на данните</w:t>
      </w:r>
      <w:r w:rsidR="00296149">
        <w:t xml:space="preserve"> в съчетание с </w:t>
      </w:r>
      <w:r w:rsidR="00683DEB" w:rsidRPr="009909AB">
        <w:t>простота</w:t>
      </w:r>
      <w:r w:rsidR="00683DEB">
        <w:t xml:space="preserve"> и</w:t>
      </w:r>
      <w:r w:rsidR="00683DEB" w:rsidRPr="009909AB">
        <w:t xml:space="preserve"> универсалност</w:t>
      </w:r>
      <w:r w:rsidR="00683DEB">
        <w:t>.</w:t>
      </w:r>
      <w:r w:rsidR="00683DEB" w:rsidRPr="009909AB">
        <w:t xml:space="preserve"> </w:t>
      </w:r>
    </w:p>
    <w:p w:rsidR="00676B48" w:rsidRPr="009909AB" w:rsidRDefault="00D47451" w:rsidP="00AA65CA">
      <w:pPr>
        <w:pStyle w:val="ListParagraph"/>
        <w:numPr>
          <w:ilvl w:val="0"/>
          <w:numId w:val="25"/>
        </w:numPr>
      </w:pPr>
      <w:r w:rsidRPr="009909AB">
        <w:t xml:space="preserve">Да се създаде модел на </w:t>
      </w:r>
      <w:r w:rsidR="005D6D1A" w:rsidRPr="009909AB">
        <w:t xml:space="preserve">среда с </w:t>
      </w:r>
      <w:r w:rsidRPr="009909AB">
        <w:t>йерархично композирани работни пространства</w:t>
      </w:r>
      <w:r w:rsidR="00EF5EE6" w:rsidRPr="009909AB">
        <w:t xml:space="preserve">, както и да </w:t>
      </w:r>
      <w:r w:rsidR="00676B48" w:rsidRPr="009909AB">
        <w:t>се определят правилата за управление на версия на обекти в</w:t>
      </w:r>
      <w:r w:rsidR="00EF5EE6" w:rsidRPr="009909AB">
        <w:t xml:space="preserve"> тази</w:t>
      </w:r>
      <w:r w:rsidR="00676B48" w:rsidRPr="009909AB">
        <w:t xml:space="preserve"> среда.</w:t>
      </w:r>
    </w:p>
    <w:p w:rsidR="00D47451" w:rsidRPr="009909AB" w:rsidRDefault="00D47451" w:rsidP="00AA65CA">
      <w:pPr>
        <w:pStyle w:val="ListParagraph"/>
        <w:numPr>
          <w:ilvl w:val="0"/>
          <w:numId w:val="25"/>
        </w:numPr>
      </w:pPr>
      <w:r w:rsidRPr="009909AB">
        <w:t xml:space="preserve">Да се адаптира на </w:t>
      </w:r>
      <w:r w:rsidR="00BE54B7" w:rsidRPr="009909AB">
        <w:t>метод</w:t>
      </w:r>
      <w:r w:rsidRPr="009909AB">
        <w:t xml:space="preserve"> за проследимост базиран на събития</w:t>
      </w:r>
      <w:r w:rsidR="00E30D4A" w:rsidRPr="009909AB">
        <w:t xml:space="preserve"> за модела на </w:t>
      </w:r>
      <w:r w:rsidR="005D6D1A" w:rsidRPr="009909AB">
        <w:t xml:space="preserve">среда с </w:t>
      </w:r>
      <w:r w:rsidR="00E30D4A" w:rsidRPr="009909AB">
        <w:t>йерархично композирани работни пространства</w:t>
      </w:r>
      <w:r w:rsidRPr="009909AB">
        <w:t>.</w:t>
      </w:r>
    </w:p>
    <w:p w:rsidR="00D47451" w:rsidRPr="009909AB" w:rsidRDefault="00D47451" w:rsidP="00AA65CA">
      <w:pPr>
        <w:pStyle w:val="ListParagraph"/>
        <w:numPr>
          <w:ilvl w:val="0"/>
          <w:numId w:val="25"/>
        </w:numPr>
      </w:pPr>
      <w:r w:rsidRPr="009909AB">
        <w:t>Да се определи на терминологията в областта на версионизирането с</w:t>
      </w:r>
      <w:r w:rsidR="00445E10">
        <w:t xml:space="preserve"> използването на йерархично </w:t>
      </w:r>
      <w:r w:rsidR="00445E10" w:rsidRPr="00F26E56">
        <w:t>композирани работни пространства</w:t>
      </w:r>
      <w:r w:rsidR="00445E10">
        <w:t>.</w:t>
      </w:r>
    </w:p>
    <w:p w:rsidR="00697E81" w:rsidRPr="00F26E56" w:rsidRDefault="00697E81" w:rsidP="00AA65CA">
      <w:pPr>
        <w:pStyle w:val="ListParagraph"/>
        <w:numPr>
          <w:ilvl w:val="0"/>
          <w:numId w:val="25"/>
        </w:numPr>
      </w:pPr>
      <w:r w:rsidRPr="00F26E56">
        <w:t>Да се създаде методологи</w:t>
      </w:r>
      <w:r w:rsidR="00F26E56" w:rsidRPr="00F26E56">
        <w:t>чна рамка</w:t>
      </w:r>
      <w:r w:rsidRPr="00F26E56">
        <w:t xml:space="preserve"> за създаване на софтуерни продукти в среда с йерархично композирани работни пространства.</w:t>
      </w:r>
    </w:p>
    <w:p w:rsidR="002D3582" w:rsidRPr="009909AB" w:rsidRDefault="00D47451" w:rsidP="00AA65CA">
      <w:pPr>
        <w:pStyle w:val="ListParagraph"/>
        <w:numPr>
          <w:ilvl w:val="0"/>
          <w:numId w:val="25"/>
        </w:numPr>
      </w:pPr>
      <w:r w:rsidRPr="009909AB">
        <w:t xml:space="preserve">Да се докаже </w:t>
      </w:r>
      <w:r w:rsidR="00BB0950" w:rsidRPr="009909AB">
        <w:t xml:space="preserve">повишаване на </w:t>
      </w:r>
      <w:r w:rsidRPr="009909AB">
        <w:t>ефективността</w:t>
      </w:r>
      <w:r w:rsidR="00BB0950" w:rsidRPr="009909AB">
        <w:t xml:space="preserve"> при разработването на софтуерни продукти при</w:t>
      </w:r>
      <w:r w:rsidRPr="009909AB">
        <w:t xml:space="preserve"> разработените модели.</w:t>
      </w:r>
    </w:p>
    <w:p w:rsidR="00B21A33" w:rsidRPr="009909AB" w:rsidRDefault="00B21A33" w:rsidP="00B21A33">
      <w:pPr>
        <w:pStyle w:val="Heading1"/>
        <w:ind w:left="0" w:firstLine="0"/>
      </w:pPr>
      <w:bookmarkStart w:id="128" w:name="_Toc285463795"/>
      <w:bookmarkStart w:id="129" w:name="_Toc286999535"/>
      <w:bookmarkStart w:id="130" w:name="_Toc325908718"/>
      <w:r w:rsidRPr="009909AB">
        <w:lastRenderedPageBreak/>
        <w:t>Глава втора</w:t>
      </w:r>
      <w:r w:rsidRPr="009909AB">
        <w:br/>
        <w:t>Модели за управление на версии в среда с йерархична композиция на работни пространства</w:t>
      </w:r>
      <w:bookmarkEnd w:id="128"/>
      <w:bookmarkEnd w:id="129"/>
      <w:bookmarkEnd w:id="130"/>
    </w:p>
    <w:p w:rsidR="00B21A33" w:rsidRPr="009909AB" w:rsidRDefault="00B21A33" w:rsidP="00B21A33">
      <w:bookmarkStart w:id="131" w:name="_Ref260262156"/>
      <w:bookmarkStart w:id="132" w:name="_Ref260262161"/>
      <w:bookmarkStart w:id="133" w:name="_Toc280886734"/>
      <w:r w:rsidRPr="009909AB">
        <w:t>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Heading2"/>
        <w:numPr>
          <w:ilvl w:val="1"/>
          <w:numId w:val="1"/>
        </w:numPr>
        <w:ind w:firstLine="0"/>
      </w:pPr>
      <w:bookmarkStart w:id="134" w:name="_Toc285463796"/>
      <w:bookmarkStart w:id="135" w:name="_Toc286999536"/>
      <w:bookmarkStart w:id="136" w:name="_Ref313286295"/>
      <w:bookmarkStart w:id="137" w:name="_Toc325908719"/>
      <w:r w:rsidRPr="009909AB">
        <w:t>Модел на версионизиран обект</w:t>
      </w:r>
      <w:bookmarkEnd w:id="131"/>
      <w:bookmarkEnd w:id="132"/>
      <w:bookmarkEnd w:id="133"/>
      <w:bookmarkEnd w:id="134"/>
      <w:bookmarkEnd w:id="135"/>
      <w:bookmarkEnd w:id="136"/>
      <w:bookmarkEnd w:id="137"/>
    </w:p>
    <w:p w:rsidR="00B21A33" w:rsidRPr="009909AB" w:rsidRDefault="00B21A33" w:rsidP="00407811">
      <w:r w:rsidRPr="009909AB">
        <w:t xml:space="preserve">В настоящата секцията </w:t>
      </w:r>
      <w:r w:rsidR="00BD5405" w:rsidRPr="009909AB">
        <w:t xml:space="preserve">има </w:t>
      </w:r>
      <w:r w:rsidRPr="009909AB">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w:t>
      </w:r>
      <w:r w:rsidR="00FF3373" w:rsidRPr="009909AB">
        <w:t>П</w:t>
      </w:r>
      <w:r w:rsidRPr="009909AB">
        <w:t xml:space="preserve">острояването и представянето на модел на версионизиран обект е  </w:t>
      </w:r>
      <w:r w:rsidR="00FF3373" w:rsidRPr="009909AB">
        <w:t>реализиран като</w:t>
      </w:r>
      <w:r w:rsidRPr="009909AB">
        <w:t xml:space="preserve"> </w:t>
      </w:r>
      <w:r w:rsidR="00FF3373" w:rsidRPr="009909AB">
        <w:t>класически</w:t>
      </w:r>
      <w:r w:rsidRPr="009909AB">
        <w:t xml:space="preserve"> </w:t>
      </w:r>
      <w:r w:rsidR="00FF3373" w:rsidRPr="009909AB">
        <w:t xml:space="preserve">модел </w:t>
      </w:r>
      <w:r w:rsidRPr="009909AB">
        <w:t>същност-отношение (E</w:t>
      </w:r>
      <w:r w:rsidR="00830F5B" w:rsidRPr="009909AB">
        <w:t>ntity-</w:t>
      </w:r>
      <w:r w:rsidRPr="009909AB">
        <w:t>R</w:t>
      </w:r>
      <w:r w:rsidR="00830F5B" w:rsidRPr="009909AB">
        <w:t>elationship</w:t>
      </w:r>
      <w:r w:rsidR="00FF3373" w:rsidRPr="009909AB">
        <w:t xml:space="preserve"> Model</w:t>
      </w:r>
      <w:r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rsidRPr="009909AB">
        <w:t xml:space="preserve">на </w:t>
      </w:r>
      <w:r w:rsidR="00407811" w:rsidRPr="009909AB">
        <w:lastRenderedPageBreak/>
        <w:t xml:space="preserve">създаване на </w:t>
      </w:r>
      <w:r w:rsidRPr="009909AB">
        <w:t>версиите (</w:t>
      </w:r>
      <w:r w:rsidR="00924D84" w:rsidRPr="009909AB">
        <w:fldChar w:fldCharType="begin"/>
      </w:r>
      <w:r w:rsidRPr="009909AB">
        <w:instrText xml:space="preserve"> REF _Ref293482793 \h </w:instrText>
      </w:r>
      <w:r w:rsidR="00924D84" w:rsidRPr="009909AB">
        <w:fldChar w:fldCharType="separate"/>
      </w:r>
      <w:r w:rsidR="009C61EC" w:rsidRPr="009909AB">
        <w:t xml:space="preserve">Фиг. </w:t>
      </w:r>
      <w:r w:rsidR="009C61EC">
        <w:rPr>
          <w:noProof/>
        </w:rPr>
        <w:t>25</w:t>
      </w:r>
      <w:r w:rsidR="00924D84"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бъде използван като синоними</w:t>
      </w:r>
      <w:r w:rsidRPr="009909AB">
        <w:t>.</w:t>
      </w:r>
    </w:p>
    <w:p w:rsidR="00B21A33" w:rsidRPr="009909AB" w:rsidRDefault="00B21A33" w:rsidP="00B21A33">
      <w:r w:rsidRPr="009909AB">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9909AB" w:rsidRDefault="00B21A33" w:rsidP="00B21A33">
      <w:pPr>
        <w:pStyle w:val="Caption0"/>
      </w:pPr>
      <w:r w:rsidRPr="009909AB">
        <w:object w:dxaOrig="5441" w:dyaOrig="3229">
          <v:shape id="_x0000_i1048" type="#_x0000_t75" style="width:275.25pt;height:163.5pt" o:ole="">
            <v:imagedata r:id="rId55" o:title=""/>
          </v:shape>
          <o:OLEObject Type="Embed" ProgID="Visio.Drawing.11" ShapeID="_x0000_i1048" DrawAspect="Content" ObjectID="_1406920620" r:id="rId56"/>
        </w:object>
      </w:r>
    </w:p>
    <w:p w:rsidR="00B21A33" w:rsidRPr="009909AB" w:rsidRDefault="00B21A33" w:rsidP="00B21A33">
      <w:pPr>
        <w:pStyle w:val="Caption0"/>
      </w:pPr>
      <w:bookmarkStart w:id="138" w:name="_Ref293482793"/>
      <w:bookmarkStart w:id="139" w:name="_Ref293482789"/>
      <w:r w:rsidRPr="009909AB">
        <w:t xml:space="preserve">Фиг. </w:t>
      </w:r>
      <w:r w:rsidR="00924D84" w:rsidRPr="009909AB">
        <w:fldChar w:fldCharType="begin"/>
      </w:r>
      <w:r w:rsidR="00C35E08" w:rsidRPr="009909AB">
        <w:instrText xml:space="preserve"> SEQ Фиг. \* ARABIC </w:instrText>
      </w:r>
      <w:r w:rsidR="00924D84" w:rsidRPr="009909AB">
        <w:fldChar w:fldCharType="separate"/>
      </w:r>
      <w:r w:rsidR="00031E9A">
        <w:rPr>
          <w:noProof/>
        </w:rPr>
        <w:t>25</w:t>
      </w:r>
      <w:r w:rsidR="00924D84" w:rsidRPr="009909AB">
        <w:fldChar w:fldCharType="end"/>
      </w:r>
      <w:bookmarkEnd w:id="138"/>
      <w:r w:rsidRPr="009909AB">
        <w:t xml:space="preserve"> Концептуален модел на версионизиран обект </w:t>
      </w:r>
      <w:bookmarkEnd w:id="139"/>
    </w:p>
    <w:p w:rsidR="00B21A33" w:rsidRPr="009909AB" w:rsidRDefault="00B21A33" w:rsidP="00B21A33">
      <w:r w:rsidRPr="009909AB">
        <w:t>Първата</w:t>
      </w:r>
      <w:r w:rsidR="00DA6383" w:rsidRPr="009909AB">
        <w:t xml:space="preserve"> нова</w:t>
      </w:r>
      <w:r w:rsidRPr="009909AB">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rsidRPr="009909AB">
        <w:t xml:space="preserve"> самият модел следва да </w:t>
      </w:r>
      <w:r w:rsidRPr="009909AB">
        <w:t xml:space="preserve">поддържа. </w:t>
      </w:r>
      <w:r w:rsidR="009929BA" w:rsidRPr="009909AB">
        <w:t>Така</w:t>
      </w:r>
      <w:r w:rsidRPr="009909AB">
        <w:t xml:space="preserve"> </w:t>
      </w:r>
      <w:r w:rsidR="00DA6383" w:rsidRPr="009909AB">
        <w:t>се определя</w:t>
      </w:r>
      <w:r w:rsidRPr="009909AB">
        <w:t xml:space="preserve"> </w:t>
      </w:r>
      <w:r w:rsidR="00DA6383" w:rsidRPr="009909AB">
        <w:t>необходимостта за</w:t>
      </w:r>
      <w:r w:rsidRPr="009909AB">
        <w:t xml:space="preserve"> </w:t>
      </w:r>
      <w:r w:rsidR="009929BA" w:rsidRPr="009909AB">
        <w:t>включването</w:t>
      </w:r>
      <w:r w:rsidR="00DA6383" w:rsidRPr="009909AB">
        <w:t xml:space="preserve"> на</w:t>
      </w:r>
      <w:r w:rsidRPr="009909AB">
        <w:t xml:space="preserve"> механиз</w:t>
      </w:r>
      <w:r w:rsidR="00DA6383" w:rsidRPr="009909AB">
        <w:t>ъ</w:t>
      </w:r>
      <w:r w:rsidRPr="009909AB">
        <w:t xml:space="preserve">м </w:t>
      </w:r>
      <w:r w:rsidR="00DA6383" w:rsidRPr="009909AB">
        <w:t>з</w:t>
      </w:r>
      <w:r w:rsidRPr="009909AB">
        <w:t>а</w:t>
      </w:r>
      <w:r w:rsidR="00DA6383" w:rsidRPr="009909AB">
        <w:t xml:space="preserve"> построяване на композиции</w:t>
      </w:r>
      <w:r w:rsidRPr="009909AB">
        <w:t xml:space="preserve"> </w:t>
      </w:r>
      <w:r w:rsidR="00DA6383" w:rsidRPr="009909AB">
        <w:t>от</w:t>
      </w:r>
      <w:r w:rsidRPr="009909AB">
        <w:t xml:space="preserve"> обекти</w:t>
      </w:r>
      <w:r w:rsidR="009929BA" w:rsidRPr="009909AB">
        <w:t>,</w:t>
      </w:r>
      <w:r w:rsidRPr="009909AB">
        <w:t xml:space="preserve"> като основн</w:t>
      </w:r>
      <w:r w:rsidR="009929BA" w:rsidRPr="009909AB">
        <w:t>а</w:t>
      </w:r>
      <w:r w:rsidRPr="009909AB">
        <w:t xml:space="preserve"> </w:t>
      </w:r>
      <w:r w:rsidR="009929BA" w:rsidRPr="009909AB">
        <w:t>част</w:t>
      </w:r>
      <w:r w:rsidRPr="009909AB">
        <w:t xml:space="preserve"> на модела. Като формална дефиниция на термина </w:t>
      </w:r>
      <w:r w:rsidR="009929BA" w:rsidRPr="009909AB">
        <w:t>„</w:t>
      </w:r>
      <w:r w:rsidRPr="009909AB">
        <w:t>съставен обект</w:t>
      </w:r>
      <w:r w:rsidR="009929BA" w:rsidRPr="009909AB">
        <w:t>”</w:t>
      </w:r>
      <w:r w:rsidRPr="009909AB">
        <w:t xml:space="preserve"> може да се приеме следната:</w:t>
      </w:r>
    </w:p>
    <w:p w:rsidR="0092058F" w:rsidRPr="009909AB" w:rsidRDefault="0092058F" w:rsidP="00AA65CA">
      <w:pPr>
        <w:pStyle w:val="ListParagraph"/>
        <w:numPr>
          <w:ilvl w:val="0"/>
          <w:numId w:val="37"/>
        </w:numPr>
        <w:tabs>
          <w:tab w:val="left" w:pos="1843"/>
        </w:tabs>
        <w:ind w:left="851" w:hanging="851"/>
      </w:pPr>
      <w:bookmarkStart w:id="140" w:name="_Ref327391675"/>
      <w:r w:rsidRPr="009909AB">
        <w:t>Съставен обект ще наричаме обект, който е съставен от други обекти</w:t>
      </w:r>
      <w:r w:rsidR="008122F2" w:rsidRPr="009909AB">
        <w:t xml:space="preserve"> (версии на обекти)</w:t>
      </w:r>
      <w:r w:rsidRPr="009909AB">
        <w:t xml:space="preserve"> посредством композиции.</w:t>
      </w:r>
      <w:bookmarkEnd w:id="140"/>
      <w:r w:rsidRPr="009909AB">
        <w:t xml:space="preserve"> </w:t>
      </w:r>
    </w:p>
    <w:p w:rsidR="00D177FB" w:rsidRPr="009909AB" w:rsidRDefault="00A031EC" w:rsidP="00AA65CA">
      <w:pPr>
        <w:pStyle w:val="ListParagraph"/>
        <w:numPr>
          <w:ilvl w:val="0"/>
          <w:numId w:val="37"/>
        </w:numPr>
        <w:tabs>
          <w:tab w:val="left" w:pos="1843"/>
        </w:tabs>
        <w:ind w:left="851" w:hanging="851"/>
      </w:pPr>
      <w:bookmarkStart w:id="141" w:name="_Ref327391931"/>
      <w:r w:rsidRPr="009909AB">
        <w:t>Композиция</w:t>
      </w:r>
      <w:r w:rsidR="0092058F" w:rsidRPr="009909AB">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rsidRPr="009909AB">
        <w:t>.</w:t>
      </w:r>
      <w:bookmarkEnd w:id="141"/>
      <w:r w:rsidR="0092058F" w:rsidRPr="009909AB">
        <w:t xml:space="preserve"> </w:t>
      </w:r>
    </w:p>
    <w:p w:rsidR="00B21A33" w:rsidRPr="009909AB" w:rsidRDefault="00D177FB" w:rsidP="00B21A33">
      <w:r w:rsidRPr="009909AB">
        <w:t xml:space="preserve">Включването на композиранете обекти и съответно на под-обектите в предметната област води до необходимостта да се </w:t>
      </w:r>
      <w:r w:rsidR="00266E9E" w:rsidRPr="009909AB">
        <w:t>анализира</w:t>
      </w:r>
      <w:r w:rsidRPr="009909AB">
        <w:t xml:space="preserve"> как се отразява на процесът на версионизиране на обектите. Така н</w:t>
      </w:r>
      <w:r w:rsidR="00B21A33" w:rsidRPr="009909AB">
        <w:t xml:space="preserve">а </w:t>
      </w:r>
      <w:r w:rsidR="00924D84" w:rsidRPr="009909AB">
        <w:fldChar w:fldCharType="begin"/>
      </w:r>
      <w:r w:rsidR="00B21A33" w:rsidRPr="009909AB">
        <w:instrText xml:space="preserve"> REF _Ref261097102 \h </w:instrText>
      </w:r>
      <w:r w:rsidR="00924D84" w:rsidRPr="009909AB">
        <w:fldChar w:fldCharType="separate"/>
      </w:r>
      <w:r w:rsidRPr="009909AB">
        <w:t xml:space="preserve">Фиг. </w:t>
      </w:r>
      <w:r w:rsidRPr="009909AB">
        <w:rPr>
          <w:noProof/>
        </w:rPr>
        <w:t>20</w:t>
      </w:r>
      <w:r w:rsidR="00924D84" w:rsidRPr="009909AB">
        <w:fldChar w:fldCharType="end"/>
      </w:r>
      <w:r w:rsidR="00B21A33" w:rsidRPr="009909AB">
        <w:t xml:space="preserve"> е </w:t>
      </w:r>
      <w:r w:rsidR="00B21A33" w:rsidRPr="009909AB">
        <w:lastRenderedPageBreak/>
        <w:t xml:space="preserve">представен пример за 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9909AB" w:rsidRDefault="000B5927" w:rsidP="000B5927"/>
    <w:p w:rsidR="000B5927" w:rsidRPr="009909AB" w:rsidRDefault="000B5927" w:rsidP="000B5927">
      <w:pPr>
        <w:ind w:firstLine="0"/>
        <w:jc w:val="center"/>
      </w:pPr>
      <w:r w:rsidRPr="009909AB">
        <w:object w:dxaOrig="5630" w:dyaOrig="3750">
          <v:shape id="_x0000_i1049" type="#_x0000_t75" style="width:281.25pt;height:187.5pt" o:ole="">
            <v:imagedata r:id="rId57" o:title=""/>
          </v:shape>
          <o:OLEObject Type="Embed" ProgID="Visio.Drawing.11" ShapeID="_x0000_i1049" DrawAspect="Content" ObjectID="_1406920621" r:id="rId58"/>
        </w:object>
      </w:r>
    </w:p>
    <w:p w:rsidR="000B5927" w:rsidRPr="009909AB" w:rsidRDefault="000B5927" w:rsidP="000B5927">
      <w:pPr>
        <w:pStyle w:val="Caption0"/>
      </w:pPr>
      <w:bookmarkStart w:id="142" w:name="_Ref261097102"/>
      <w:r w:rsidRPr="009909AB">
        <w:t xml:space="preserve">Фиг. </w:t>
      </w:r>
      <w:r w:rsidR="00924D84" w:rsidRPr="009909AB">
        <w:fldChar w:fldCharType="begin"/>
      </w:r>
      <w:r w:rsidR="00C35E08" w:rsidRPr="009909AB">
        <w:instrText xml:space="preserve"> SEQ Фиг. \* ARABIC </w:instrText>
      </w:r>
      <w:r w:rsidR="00924D84" w:rsidRPr="009909AB">
        <w:fldChar w:fldCharType="separate"/>
      </w:r>
      <w:r w:rsidR="00031E9A">
        <w:rPr>
          <w:noProof/>
        </w:rPr>
        <w:t>26</w:t>
      </w:r>
      <w:r w:rsidR="00924D84" w:rsidRPr="009909AB">
        <w:fldChar w:fldCharType="end"/>
      </w:r>
      <w:bookmarkEnd w:id="142"/>
      <w:r w:rsidRPr="009909AB">
        <w:t xml:space="preserve"> Пример за промяни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(англ.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9C61EC" w:rsidRDefault="009C61EC" w:rsidP="009C61EC">
      <w:r w:rsidRPr="009C61EC">
        <w:t>Версиите на един обект може да се разглеждат като негови примитиви (</w:t>
      </w:r>
      <w:r w:rsidRPr="00856376">
        <w:rPr>
          <w:b/>
        </w:rPr>
        <w:t>версионизирани примитиви</w:t>
      </w:r>
      <w:r w:rsidRPr="009C61EC">
        <w:t>), чиито основни атрибути са следните:</w:t>
      </w:r>
    </w:p>
    <w:p w:rsidR="00B21A33" w:rsidRPr="009909AB" w:rsidRDefault="00B21A33" w:rsidP="00AA65CA">
      <w:pPr>
        <w:numPr>
          <w:ilvl w:val="0"/>
          <w:numId w:val="12"/>
        </w:numPr>
      </w:pPr>
      <w:r w:rsidRPr="009909AB">
        <w:t>Номер на версионизиран обект</w:t>
      </w:r>
      <w:r w:rsidR="00201DDD" w:rsidRPr="009909AB">
        <w:t>, с който дадената версия е свързан;</w:t>
      </w:r>
    </w:p>
    <w:p w:rsidR="00B21A33" w:rsidRPr="009909AB" w:rsidRDefault="00B21A33" w:rsidP="00AA65CA">
      <w:pPr>
        <w:numPr>
          <w:ilvl w:val="0"/>
          <w:numId w:val="12"/>
        </w:numPr>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AA65CA">
      <w:pPr>
        <w:numPr>
          <w:ilvl w:val="0"/>
          <w:numId w:val="12"/>
        </w:numPr>
      </w:pPr>
      <w:r w:rsidRPr="009909AB">
        <w:t xml:space="preserve">Наименование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 xml:space="preserve">преименоване на </w:t>
      </w:r>
      <w:r w:rsidRPr="009909AB">
        <w:lastRenderedPageBreak/>
        <w:t xml:space="preserve">обектите. </w:t>
      </w:r>
      <w:r w:rsidR="00201DDD" w:rsidRPr="009909AB">
        <w:t>Така</w:t>
      </w:r>
      <w:r w:rsidRPr="009909AB">
        <w:t xml:space="preserve"> полученият модел става по-</w:t>
      </w:r>
      <w:r w:rsidR="00201DDD" w:rsidRPr="009909AB">
        <w:t>пълноценен</w:t>
      </w:r>
      <w:r w:rsidRPr="009909AB">
        <w:t xml:space="preserve">, елиминерайки недостатъка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02480D" w:rsidRPr="009909AB">
        <w:t>G50, G54, G101, G387, G389</w:t>
      </w:r>
      <w:r w:rsidRPr="009909AB">
        <w:t xml:space="preserve">]. </w:t>
      </w:r>
    </w:p>
    <w:p w:rsidR="00B21A33" w:rsidRPr="009909AB" w:rsidRDefault="00B21A33" w:rsidP="00AA65CA">
      <w:pPr>
        <w:numPr>
          <w:ilvl w:val="0"/>
          <w:numId w:val="12"/>
        </w:numPr>
      </w:pPr>
      <w:r w:rsidRPr="009909AB">
        <w:t>Съдържание на обекта</w:t>
      </w:r>
      <w:r w:rsidR="001B3B96" w:rsidRPr="009909AB">
        <w:t>, включва</w:t>
      </w:r>
      <w:r w:rsidR="006767E9" w:rsidRPr="009909AB">
        <w:t>щи</w:t>
      </w:r>
      <w:r w:rsidR="001B3B96" w:rsidRPr="009909AB">
        <w:t xml:space="preserve"> данните в съответната версията на обекта</w:t>
      </w:r>
      <w:r w:rsidRPr="009909AB">
        <w:t>.</w:t>
      </w:r>
    </w:p>
    <w:p w:rsidR="00B21A33" w:rsidRPr="009909AB" w:rsidRDefault="00B21A33" w:rsidP="00B21A33">
      <w:r w:rsidRPr="009909AB">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E134B7" w:rsidRPr="009909AB">
        <w:t>G392</w:t>
      </w:r>
      <w:r w:rsidR="001B3B96" w:rsidRPr="009909AB">
        <w:t>]</w:t>
      </w:r>
      <w:r w:rsidR="000B5927" w:rsidRPr="009909AB">
        <w:t xml:space="preserve"> препоръчват</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ите</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 еднозначно свърз</w:t>
      </w:r>
      <w:r w:rsidR="000B5927" w:rsidRPr="009909AB">
        <w:t>в</w:t>
      </w:r>
      <w:r w:rsidRPr="009909AB">
        <w:t xml:space="preserve">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92058F" w:rsidRPr="009909AB">
        <w:t>под-обект</w:t>
      </w:r>
      <w:r w:rsidR="000B5927" w:rsidRPr="009909AB">
        <w:t>и</w:t>
      </w:r>
      <w:r w:rsidRPr="009909AB">
        <w:t xml:space="preserve">. </w:t>
      </w:r>
      <w:r w:rsidR="006767E9" w:rsidRPr="009909AB">
        <w:t>Като атрибути на композицията може да се определят иследните:</w:t>
      </w:r>
    </w:p>
    <w:p w:rsidR="00B21A33" w:rsidRPr="009909AB" w:rsidRDefault="006767E9" w:rsidP="00AA65CA">
      <w:pPr>
        <w:numPr>
          <w:ilvl w:val="0"/>
          <w:numId w:val="13"/>
        </w:numPr>
      </w:pPr>
      <w:r w:rsidRPr="009909AB">
        <w:t>Глобален номер на супер-обекта;</w:t>
      </w:r>
    </w:p>
    <w:p w:rsidR="00B21A33" w:rsidRPr="009909AB" w:rsidRDefault="006767E9" w:rsidP="00AA65CA">
      <w:pPr>
        <w:numPr>
          <w:ilvl w:val="0"/>
          <w:numId w:val="13"/>
        </w:numPr>
      </w:pPr>
      <w:r w:rsidRPr="009909AB">
        <w:t xml:space="preserve">Глобален номер на </w:t>
      </w:r>
      <w:r w:rsidR="0092058F" w:rsidRPr="009909AB">
        <w:t>под-обект</w:t>
      </w:r>
      <w:r w:rsidRPr="009909AB">
        <w:t>а.</w:t>
      </w:r>
    </w:p>
    <w:p w:rsidR="00B21A33" w:rsidRPr="009909AB" w:rsidRDefault="006767E9" w:rsidP="00B21A33">
      <w:r w:rsidRPr="009909AB">
        <w:t>Въпреки че к</w:t>
      </w:r>
      <w:r w:rsidR="00B21A33" w:rsidRPr="009909AB">
        <w:t xml:space="preserve">омбинацията от </w:t>
      </w:r>
      <w:r w:rsidRPr="009909AB">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модела </w:t>
      </w:r>
      <w:r w:rsidR="00AE1D12" w:rsidRPr="009909AB">
        <w:t xml:space="preserve">следва да се разшири с цел да </w:t>
      </w:r>
      <w:r w:rsidRPr="009909AB">
        <w:t xml:space="preserve">да поддържа 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426254">
        <w:rPr>
          <w:lang w:val="en-US"/>
        </w:rPr>
        <w:t>G</w:t>
      </w:r>
      <w:r w:rsidR="00426254" w:rsidRPr="00426254">
        <w:rPr>
          <w:lang w:val="ru-RU"/>
        </w:rPr>
        <w:t>410</w:t>
      </w:r>
      <w:r w:rsidR="00EF32DD" w:rsidRPr="009909AB">
        <w:t>]</w:t>
      </w:r>
      <w:r w:rsidR="00507F44" w:rsidRPr="009909AB">
        <w:t xml:space="preserve">. </w:t>
      </w:r>
      <w:r w:rsidR="00AE1D12" w:rsidRPr="009909AB">
        <w:t xml:space="preserve">От определението на версионизиран обект, може да се заключи, че върховете </w:t>
      </w:r>
      <w:r w:rsidR="00AE1D12" w:rsidRPr="009909AB">
        <w:lastRenderedPageBreak/>
        <w:t xml:space="preserve">на графа на версиите са реализирани от същността версия на обект. </w:t>
      </w:r>
      <w:r w:rsidR="00507F44" w:rsidRPr="009909AB">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AA65CA">
      <w:pPr>
        <w:numPr>
          <w:ilvl w:val="0"/>
          <w:numId w:val="14"/>
        </w:numPr>
      </w:pPr>
      <w:r w:rsidRPr="009909AB">
        <w:t>Номер на дъгата – първичен ключ за същността</w:t>
      </w:r>
    </w:p>
    <w:p w:rsidR="00B21A33" w:rsidRPr="009909AB" w:rsidRDefault="00507F44" w:rsidP="00AA65CA">
      <w:pPr>
        <w:numPr>
          <w:ilvl w:val="0"/>
          <w:numId w:val="14"/>
        </w:numPr>
      </w:pPr>
      <w:r w:rsidRPr="009909AB">
        <w:t>Глобален номер на изходната версия</w:t>
      </w:r>
    </w:p>
    <w:p w:rsidR="00B21A33" w:rsidRPr="009909AB" w:rsidRDefault="00507F44" w:rsidP="00AA65CA">
      <w:pPr>
        <w:numPr>
          <w:ilvl w:val="0"/>
          <w:numId w:val="14"/>
        </w:numPr>
      </w:pPr>
      <w:r w:rsidRPr="009909AB">
        <w:t xml:space="preserve">Глобален номер на целевата версия </w:t>
      </w:r>
    </w:p>
    <w:p w:rsidR="00B21A33" w:rsidRPr="009909AB" w:rsidRDefault="008276EA" w:rsidP="00AA65CA">
      <w:pPr>
        <w:numPr>
          <w:ilvl w:val="0"/>
          <w:numId w:val="14"/>
        </w:numPr>
      </w:pPr>
      <w:r w:rsidRPr="009909AB">
        <w:t>Потребител, извършил промяната</w:t>
      </w:r>
    </w:p>
    <w:p w:rsidR="008276EA" w:rsidRPr="009909AB" w:rsidRDefault="008276EA" w:rsidP="00AA65CA">
      <w:pPr>
        <w:numPr>
          <w:ilvl w:val="0"/>
          <w:numId w:val="14"/>
        </w:numPr>
      </w:pPr>
      <w:r w:rsidRPr="009909AB">
        <w:t>Дата и час на промяната</w:t>
      </w:r>
    </w:p>
    <w:p w:rsidR="008276EA" w:rsidRPr="009909AB" w:rsidRDefault="008276EA" w:rsidP="00AA65CA">
      <w:pPr>
        <w:numPr>
          <w:ilvl w:val="0"/>
          <w:numId w:val="14"/>
        </w:numPr>
      </w:pPr>
      <w:r w:rsidRPr="009909AB">
        <w:t>Допълнителни данни относно промяната</w:t>
      </w:r>
    </w:p>
    <w:p w:rsidR="00B21A33" w:rsidRPr="009909AB" w:rsidRDefault="00B21A33" w:rsidP="00B21A33">
      <w:r w:rsidRPr="009909AB">
        <w:t xml:space="preserve">На </w:t>
      </w:r>
      <w:r w:rsidR="00924D84" w:rsidRPr="009909AB">
        <w:fldChar w:fldCharType="begin"/>
      </w:r>
      <w:r w:rsidRPr="009909AB">
        <w:instrText xml:space="preserve"> REF _Ref293786728 \h </w:instrText>
      </w:r>
      <w:r w:rsidR="00924D84" w:rsidRPr="009909AB">
        <w:fldChar w:fldCharType="separate"/>
      </w:r>
      <w:r w:rsidRPr="009909AB">
        <w:t xml:space="preserve">Фиг. </w:t>
      </w:r>
      <w:r w:rsidRPr="009909AB">
        <w:rPr>
          <w:noProof/>
        </w:rPr>
        <w:t>22</w:t>
      </w:r>
      <w:r w:rsidR="00924D84"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построеният </w:t>
      </w:r>
      <w:r w:rsidR="00A459C0" w:rsidRPr="009909AB">
        <w:t>модел на версионизиран обект</w:t>
      </w:r>
      <w:r w:rsidRPr="009909AB">
        <w:t>.</w:t>
      </w:r>
    </w:p>
    <w:p w:rsidR="00B21A33" w:rsidRPr="009909AB" w:rsidRDefault="00036337" w:rsidP="00B21A33">
      <w:pPr>
        <w:pStyle w:val="Caption0"/>
      </w:pPr>
      <w:r w:rsidRPr="009909AB">
        <w:object w:dxaOrig="3078" w:dyaOrig="2861">
          <v:shape id="_x0000_i1050" type="#_x0000_t75" style="width:242.25pt;height:225.75pt" o:ole="">
            <v:imagedata r:id="rId59" o:title=""/>
          </v:shape>
          <o:OLEObject Type="Embed" ProgID="Visio.Drawing.11" ShapeID="_x0000_i1050" DrawAspect="Content" ObjectID="_1406920622" r:id="rId60"/>
        </w:object>
      </w:r>
    </w:p>
    <w:p w:rsidR="00B21A33" w:rsidRPr="009909AB" w:rsidRDefault="00B21A33" w:rsidP="00B21A33">
      <w:pPr>
        <w:pStyle w:val="Caption0"/>
      </w:pPr>
      <w:bookmarkStart w:id="143" w:name="_Ref293786728"/>
      <w:r w:rsidRPr="009909AB">
        <w:t xml:space="preserve">Фиг. </w:t>
      </w:r>
      <w:r w:rsidR="00924D84" w:rsidRPr="009909AB">
        <w:fldChar w:fldCharType="begin"/>
      </w:r>
      <w:r w:rsidR="00C35E08" w:rsidRPr="009909AB">
        <w:instrText xml:space="preserve"> SEQ Фиг. \* ARABIC </w:instrText>
      </w:r>
      <w:r w:rsidR="00924D84" w:rsidRPr="009909AB">
        <w:fldChar w:fldCharType="separate"/>
      </w:r>
      <w:r w:rsidR="00856376">
        <w:rPr>
          <w:noProof/>
        </w:rPr>
        <w:t>27</w:t>
      </w:r>
      <w:r w:rsidR="00924D84" w:rsidRPr="009909AB">
        <w:fldChar w:fldCharType="end"/>
      </w:r>
      <w:bookmarkEnd w:id="143"/>
      <w:r w:rsidRPr="009909AB">
        <w:t xml:space="preserve"> ER модел на версионизиран обект</w:t>
      </w:r>
    </w:p>
    <w:p w:rsidR="00B21A33" w:rsidRPr="009909AB" w:rsidRDefault="00B21A33" w:rsidP="00B21A33">
      <w:pPr>
        <w:pStyle w:val="Heading3"/>
        <w:ind w:firstLine="0"/>
      </w:pPr>
      <w:bookmarkStart w:id="144" w:name="_Toc285463797"/>
      <w:bookmarkStart w:id="145" w:name="_Toc286999537"/>
      <w:bookmarkStart w:id="146" w:name="_Toc325908720"/>
      <w:r w:rsidRPr="009909AB">
        <w:t>Версионизиране на съставен версионизиран обект</w:t>
      </w:r>
      <w:bookmarkEnd w:id="144"/>
      <w:bookmarkEnd w:id="145"/>
      <w:bookmarkEnd w:id="146"/>
    </w:p>
    <w:p w:rsidR="00860249" w:rsidRPr="009909AB" w:rsidRDefault="00B21A33" w:rsidP="00E86E63">
      <w:r w:rsidRPr="009909AB">
        <w:t xml:space="preserve">Настоящата подсекция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w:t>
      </w:r>
      <w:r w:rsidRPr="009909AB">
        <w:lastRenderedPageBreak/>
        <w:t xml:space="preserve">N. </w:t>
      </w:r>
      <w:r w:rsidR="00D20509" w:rsidRPr="009909AB">
        <w:t>Определението по-долу ни дава значението на термина ред на съставен обект.</w:t>
      </w:r>
    </w:p>
    <w:p w:rsidR="00B36DED" w:rsidRPr="009909AB" w:rsidRDefault="00B36DED" w:rsidP="00AA65CA">
      <w:pPr>
        <w:pStyle w:val="ListParagraph"/>
        <w:numPr>
          <w:ilvl w:val="0"/>
          <w:numId w:val="37"/>
        </w:numPr>
        <w:tabs>
          <w:tab w:val="left" w:pos="1843"/>
        </w:tabs>
        <w:ind w:left="851" w:hanging="851"/>
      </w:pPr>
      <w:r w:rsidRPr="009909AB">
        <w:t xml:space="preserve"> </w:t>
      </w:r>
      <w:bookmarkStart w:id="147" w:name="_Ref327392276"/>
      <w:r w:rsidRPr="009909AB">
        <w:t xml:space="preserve">Съставен обект от ред </w:t>
      </w:r>
      <w:r w:rsidR="00D20509" w:rsidRPr="00FA0B9A">
        <w:rPr>
          <w:b/>
        </w:rPr>
        <w:t>0</w:t>
      </w:r>
      <w:r w:rsidRPr="009909AB">
        <w:t xml:space="preserve"> ще наричаме такъв обект, за който </w:t>
      </w:r>
      <w:r w:rsidR="00D20509" w:rsidRPr="009909AB">
        <w:t>няма</w:t>
      </w:r>
      <w:r w:rsidRPr="009909AB">
        <w:t xml:space="preserve"> асоциирани под-</w:t>
      </w:r>
      <w:r w:rsidR="00D20509" w:rsidRPr="009909AB">
        <w:t>обекти, т.е. фактически той не се явява съставен обект</w:t>
      </w:r>
      <w:r w:rsidRPr="009909AB">
        <w:t xml:space="preserve">. Съставен обект от ред </w:t>
      </w:r>
      <w:r w:rsidRPr="00FA0B9A">
        <w:rPr>
          <w:b/>
        </w:rPr>
        <w:t>N</w:t>
      </w:r>
      <w:r w:rsidRPr="009909AB">
        <w:t xml:space="preserve"> ще наричаме такъв обект, за който най-големият ред на асоцииран под-обект е равен на </w:t>
      </w:r>
      <w:r w:rsidRPr="00FA0B9A">
        <w:rPr>
          <w:b/>
        </w:rPr>
        <w:t>N-1</w:t>
      </w:r>
      <w:r w:rsidRPr="009909AB">
        <w:t>.</w:t>
      </w:r>
      <w:bookmarkEnd w:id="147"/>
    </w:p>
    <w:p w:rsidR="00F5594E" w:rsidRPr="009909AB" w:rsidRDefault="00924D84" w:rsidP="00B36DED">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D20509" w:rsidRPr="009909AB" w:rsidRDefault="000D5428" w:rsidP="00B36DED">
      <w:r w:rsidRPr="009909AB">
        <w:t>Важно е да се вземе под внимание факта, че в</w:t>
      </w:r>
      <w:r w:rsidR="00D20509" w:rsidRPr="009909AB">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Pr="009909AB" w:rsidRDefault="00860249" w:rsidP="00AA65CA">
      <w:pPr>
        <w:pStyle w:val="ListParagraph"/>
        <w:numPr>
          <w:ilvl w:val="0"/>
          <w:numId w:val="36"/>
        </w:numPr>
        <w:tabs>
          <w:tab w:val="left" w:pos="1701"/>
        </w:tabs>
        <w:ind w:left="851" w:hanging="851"/>
      </w:pPr>
      <w:bookmarkStart w:id="148" w:name="_Ref327394623"/>
      <w:r w:rsidRPr="009909AB">
        <w:t>Е</w:t>
      </w:r>
      <w:r w:rsidR="008122F2" w:rsidRPr="009909AB">
        <w:t>дин под-обект сам по себе си може да се явява съставен обект от други обекти</w:t>
      </w:r>
      <w:r w:rsidRPr="009909AB">
        <w:t>, като по този начин да се създаде суперпозиция от съставни обекти</w:t>
      </w:r>
      <w:r w:rsidR="008122F2" w:rsidRPr="009909AB">
        <w:t>.</w:t>
      </w:r>
      <w:bookmarkEnd w:id="148"/>
    </w:p>
    <w:p w:rsidR="00FC6742" w:rsidRPr="009909AB" w:rsidRDefault="000D5428" w:rsidP="00B21A33">
      <w:r w:rsidRPr="009909AB">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rsidRPr="009909AB">
        <w:t xml:space="preserve">ри построяването на суперпозиция от съставни обекти следва да </w:t>
      </w:r>
      <w:r w:rsidRPr="009909AB">
        <w:t>въведем</w:t>
      </w:r>
      <w:r w:rsidR="00393B05" w:rsidRPr="009909AB">
        <w:t xml:space="preserve"> следното</w:t>
      </w:r>
      <w:r w:rsidRPr="009909AB">
        <w:t xml:space="preserve"> ограничаващ</w:t>
      </w:r>
      <w:r w:rsidR="00014B67" w:rsidRPr="009909AB">
        <w:t>и</w:t>
      </w:r>
      <w:r w:rsidR="00393B05" w:rsidRPr="009909AB">
        <w:t xml:space="preserve"> правил</w:t>
      </w:r>
      <w:r w:rsidR="00014B67" w:rsidRPr="009909AB">
        <w:t>а</w:t>
      </w:r>
      <w:r w:rsidRPr="009909AB">
        <w:t xml:space="preserve"> (ограничени</w:t>
      </w:r>
      <w:r w:rsidR="00014B67" w:rsidRPr="009909AB">
        <w:t>я</w:t>
      </w:r>
      <w:r w:rsidRPr="009909AB">
        <w:t>)</w:t>
      </w:r>
      <w:r w:rsidR="00393B05" w:rsidRPr="009909AB">
        <w:t>:</w:t>
      </w:r>
    </w:p>
    <w:p w:rsidR="008122F2" w:rsidRPr="009909AB" w:rsidRDefault="00014B67" w:rsidP="00AA65CA">
      <w:pPr>
        <w:pStyle w:val="ListParagraph"/>
        <w:numPr>
          <w:ilvl w:val="0"/>
          <w:numId w:val="38"/>
        </w:numPr>
        <w:tabs>
          <w:tab w:val="left" w:pos="1418"/>
        </w:tabs>
        <w:ind w:left="851" w:hanging="851"/>
      </w:pPr>
      <w:bookmarkStart w:id="149" w:name="_Ref327394768"/>
      <w:r w:rsidRPr="009909AB">
        <w:t>В дадена</w:t>
      </w:r>
      <w:r w:rsidR="00860249" w:rsidRPr="009909AB">
        <w:t xml:space="preserve"> суперпозиция от съставни обекти, </w:t>
      </w:r>
      <w:r w:rsidRPr="009909AB">
        <w:t>обект</w:t>
      </w:r>
      <w:r w:rsidR="00860249" w:rsidRPr="009909AB">
        <w:t xml:space="preserve"> може да присъства най-много един път.</w:t>
      </w:r>
      <w:bookmarkEnd w:id="149"/>
    </w:p>
    <w:p w:rsidR="00014B67" w:rsidRPr="009909AB" w:rsidRDefault="00014B67" w:rsidP="00AA65CA">
      <w:pPr>
        <w:pStyle w:val="ListParagraph"/>
        <w:numPr>
          <w:ilvl w:val="0"/>
          <w:numId w:val="38"/>
        </w:numPr>
        <w:tabs>
          <w:tab w:val="left" w:pos="1418"/>
        </w:tabs>
        <w:ind w:left="851" w:hanging="851"/>
      </w:pPr>
      <w:bookmarkStart w:id="150" w:name="_Ref327394815"/>
      <w:r w:rsidRPr="009909AB">
        <w:t>Един обект може да присъства най-много в една суперпозиция от обекти</w:t>
      </w:r>
      <w:r w:rsidR="00FA0B9A">
        <w:t>.</w:t>
      </w:r>
      <w:bookmarkEnd w:id="150"/>
    </w:p>
    <w:p w:rsidR="00B21A33" w:rsidRPr="009909AB" w:rsidRDefault="004F313C" w:rsidP="00B21A33">
      <w:pPr>
        <w:pStyle w:val="Caption0"/>
      </w:pPr>
      <w:r w:rsidRPr="009909AB">
        <w:object w:dxaOrig="4953" w:dyaOrig="2549">
          <v:shape id="_x0000_i1051" type="#_x0000_t75" style="width:247.5pt;height:127.5pt" o:ole="">
            <v:imagedata r:id="rId61" o:title=""/>
          </v:shape>
          <o:OLEObject Type="Embed" ProgID="Visio.Drawing.11" ShapeID="_x0000_i1051" DrawAspect="Content" ObjectID="_1406920623" r:id="rId62"/>
        </w:object>
      </w:r>
    </w:p>
    <w:p w:rsidR="00B21A33" w:rsidRPr="009909AB" w:rsidRDefault="00B21A33" w:rsidP="00B21A33">
      <w:pPr>
        <w:pStyle w:val="Caption0"/>
      </w:pPr>
      <w:r w:rsidRPr="009909AB">
        <w:lastRenderedPageBreak/>
        <w:t xml:space="preserve">Фиг. </w:t>
      </w:r>
      <w:r w:rsidR="00924D84" w:rsidRPr="009909AB">
        <w:fldChar w:fldCharType="begin"/>
      </w:r>
      <w:r w:rsidR="00C35E08" w:rsidRPr="009909AB">
        <w:instrText xml:space="preserve"> SEQ Фиг. \* ARABIC </w:instrText>
      </w:r>
      <w:r w:rsidR="00924D84" w:rsidRPr="009909AB">
        <w:fldChar w:fldCharType="separate"/>
      </w:r>
      <w:r w:rsidR="00031E9A">
        <w:rPr>
          <w:noProof/>
        </w:rPr>
        <w:t>28</w:t>
      </w:r>
      <w:r w:rsidR="00924D84" w:rsidRPr="009909AB">
        <w:fldChar w:fldCharType="end"/>
      </w:r>
      <w:r w:rsidRPr="009909AB">
        <w:t xml:space="preserve"> Дърво от обект</w:t>
      </w:r>
      <w:r w:rsidRPr="009909AB">
        <w:rPr>
          <w:noProof/>
        </w:rPr>
        <w:t>и</w:t>
      </w:r>
    </w:p>
    <w:p w:rsidR="00B21A33" w:rsidRPr="009909AB" w:rsidRDefault="00B21A33" w:rsidP="00B21A33">
      <w:r w:rsidRPr="009909AB">
        <w:t>При промяна в съставността между два обекта, то следва да разглеждаме версиите на обектите като различни (</w:t>
      </w:r>
      <w:r w:rsidR="00924D84" w:rsidRPr="009909AB">
        <w:fldChar w:fldCharType="begin"/>
      </w:r>
      <w:r w:rsidRPr="009909AB">
        <w:instrText xml:space="preserve"> REF _Ref279097142 \h </w:instrText>
      </w:r>
      <w:r w:rsidR="00924D84" w:rsidRPr="009909AB">
        <w:fldChar w:fldCharType="separate"/>
      </w:r>
      <w:r w:rsidR="00856376" w:rsidRPr="009909AB">
        <w:t xml:space="preserve">Фиг. </w:t>
      </w:r>
      <w:r w:rsidR="00856376">
        <w:rPr>
          <w:noProof/>
        </w:rPr>
        <w:t>29</w:t>
      </w:r>
      <w:r w:rsidR="00924D84" w:rsidRPr="009909AB">
        <w:fldChar w:fldCharType="end"/>
      </w:r>
      <w:r w:rsidRPr="009909AB">
        <w:t xml:space="preserve">). </w:t>
      </w:r>
      <w:r w:rsidR="00376CEB" w:rsidRPr="009909AB">
        <w:t>Така например н</w:t>
      </w:r>
      <w:r w:rsidRPr="009909AB">
        <w:t>ека разгледаме един стол</w:t>
      </w:r>
      <w:r w:rsidR="00376CEB" w:rsidRPr="009909AB">
        <w:t xml:space="preserve"> (супер-обект)</w:t>
      </w:r>
      <w:r w:rsidRPr="009909AB">
        <w:t xml:space="preserve"> с подлакътници</w:t>
      </w:r>
      <w:r w:rsidR="00376CEB" w:rsidRPr="009909AB">
        <w:t xml:space="preserve"> (под-обекти)</w:t>
      </w:r>
      <w:r w:rsidRPr="009909AB">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rsidRPr="009909AB">
        <w:t>, т.е. в нашият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9909AB" w:rsidRDefault="00B21A33" w:rsidP="00B21A33">
      <w:pPr>
        <w:pStyle w:val="Caption0"/>
      </w:pPr>
      <w:r w:rsidRPr="009909AB">
        <w:object w:dxaOrig="4610" w:dyaOrig="3588">
          <v:shape id="_x0000_i1052" type="#_x0000_t75" style="width:230.25pt;height:179.25pt" o:ole="">
            <v:imagedata r:id="rId63" o:title=""/>
          </v:shape>
          <o:OLEObject Type="Embed" ProgID="Visio.Drawing.11" ShapeID="_x0000_i1052" DrawAspect="Content" ObjectID="_1406920624" r:id="rId64"/>
        </w:object>
      </w:r>
    </w:p>
    <w:p w:rsidR="00B21A33" w:rsidRPr="009909AB" w:rsidRDefault="00B21A33" w:rsidP="00B21A33">
      <w:pPr>
        <w:pStyle w:val="Caption0"/>
      </w:pPr>
      <w:bookmarkStart w:id="151" w:name="_Ref279097142"/>
      <w:bookmarkStart w:id="152" w:name="_Ref279097138"/>
      <w:r w:rsidRPr="009909AB">
        <w:t xml:space="preserve">Фиг. </w:t>
      </w:r>
      <w:r w:rsidR="00924D84" w:rsidRPr="009909AB">
        <w:fldChar w:fldCharType="begin"/>
      </w:r>
      <w:r w:rsidR="00C35E08" w:rsidRPr="009909AB">
        <w:instrText xml:space="preserve"> SEQ Фиг. \* ARABIC </w:instrText>
      </w:r>
      <w:r w:rsidR="00924D84" w:rsidRPr="009909AB">
        <w:fldChar w:fldCharType="separate"/>
      </w:r>
      <w:r w:rsidR="00031E9A">
        <w:rPr>
          <w:noProof/>
        </w:rPr>
        <w:t>29</w:t>
      </w:r>
      <w:r w:rsidR="00924D84" w:rsidRPr="009909AB">
        <w:fldChar w:fldCharType="end"/>
      </w:r>
      <w:bookmarkEnd w:id="151"/>
      <w:r w:rsidRPr="009909AB">
        <w:t xml:space="preserve"> Промяна в композицията на обекти, чрез промяна на версия</w:t>
      </w:r>
      <w:bookmarkEnd w:id="152"/>
    </w:p>
    <w:p w:rsidR="00B21A33" w:rsidRPr="009909AB" w:rsidRDefault="00B21A33" w:rsidP="00B21A33">
      <w:r w:rsidRPr="009909AB">
        <w:t xml:space="preserve">Друга особеност при съставните обекти, която непременно следва да разгледаме е, че при промяна на </w:t>
      </w:r>
      <w:r w:rsidR="009B50CA" w:rsidRPr="009909AB">
        <w:t>под-</w:t>
      </w:r>
      <w:r w:rsidRPr="009909AB">
        <w:t>обект</w:t>
      </w:r>
      <w:r w:rsidR="009B50CA" w:rsidRPr="009909AB">
        <w:t xml:space="preserve"> (т.е. промяна на неговата версия)</w:t>
      </w:r>
      <w:r w:rsidRPr="009909AB">
        <w:t>, се получава индиректна променя в съставния обекта (</w:t>
      </w:r>
      <w:r w:rsidR="00924D84" w:rsidRPr="009909AB">
        <w:fldChar w:fldCharType="begin"/>
      </w:r>
      <w:r w:rsidRPr="009909AB">
        <w:instrText xml:space="preserve"> REF _Ref279097543 \h </w:instrText>
      </w:r>
      <w:r w:rsidR="00924D84" w:rsidRPr="009909AB">
        <w:fldChar w:fldCharType="separate"/>
      </w:r>
      <w:r w:rsidR="00856376" w:rsidRPr="009909AB">
        <w:t xml:space="preserve">Фиг. </w:t>
      </w:r>
      <w:r w:rsidR="00856376">
        <w:rPr>
          <w:noProof/>
        </w:rPr>
        <w:t>30</w:t>
      </w:r>
      <w:r w:rsidR="00924D84" w:rsidRPr="009909AB">
        <w:fldChar w:fldCharType="end"/>
      </w:r>
      <w:r w:rsidRPr="009909AB">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6A4CC7" w:rsidRPr="009909AB">
        <w:t>промяна на под-обект</w:t>
      </w:r>
      <w:r w:rsidRPr="009909AB">
        <w:t xml:space="preserve"> може да </w:t>
      </w:r>
      <w:r w:rsidR="006A4CC7" w:rsidRPr="009909AB">
        <w:t xml:space="preserve">се приеме асоциирането на обект като </w:t>
      </w:r>
      <w:r w:rsidR="006A4CC7" w:rsidRPr="009909AB">
        <w:lastRenderedPageBreak/>
        <w:t>под-обект, както и премахването на асоциация с под-обект и неговата (на под-обекта) трансформация като нормален обект</w:t>
      </w:r>
      <w:r w:rsidRPr="009909AB">
        <w:t>.</w:t>
      </w:r>
    </w:p>
    <w:p w:rsidR="00B21A33" w:rsidRPr="009909AB" w:rsidRDefault="00B21A33" w:rsidP="00B21A33">
      <w:pPr>
        <w:pStyle w:val="Caption0"/>
      </w:pPr>
      <w:r w:rsidRPr="009909AB">
        <w:object w:dxaOrig="6594" w:dyaOrig="1605">
          <v:shape id="_x0000_i1053" type="#_x0000_t75" style="width:330pt;height:80.25pt" o:ole="">
            <v:imagedata r:id="rId65" o:title=""/>
          </v:shape>
          <o:OLEObject Type="Embed" ProgID="Visio.Drawing.11" ShapeID="_x0000_i1053" DrawAspect="Content" ObjectID="_1406920625" r:id="rId66"/>
        </w:object>
      </w:r>
    </w:p>
    <w:p w:rsidR="00B21A33" w:rsidRPr="009909AB" w:rsidRDefault="00B21A33" w:rsidP="00B21A33">
      <w:pPr>
        <w:pStyle w:val="Caption0"/>
      </w:pPr>
      <w:bookmarkStart w:id="153" w:name="_Ref279097543"/>
      <w:r w:rsidRPr="009909AB">
        <w:t xml:space="preserve">Фиг. </w:t>
      </w:r>
      <w:r w:rsidR="00924D84" w:rsidRPr="009909AB">
        <w:fldChar w:fldCharType="begin"/>
      </w:r>
      <w:r w:rsidR="00C35E08" w:rsidRPr="009909AB">
        <w:instrText xml:space="preserve"> SEQ Фиг. \* ARABIC </w:instrText>
      </w:r>
      <w:r w:rsidR="00924D84" w:rsidRPr="009909AB">
        <w:fldChar w:fldCharType="separate"/>
      </w:r>
      <w:r w:rsidR="00031E9A">
        <w:rPr>
          <w:noProof/>
        </w:rPr>
        <w:t>30</w:t>
      </w:r>
      <w:r w:rsidR="00924D84" w:rsidRPr="009909AB">
        <w:fldChar w:fldCharType="end"/>
      </w:r>
      <w:bookmarkEnd w:id="153"/>
      <w:r w:rsidRPr="009909AB">
        <w:t xml:space="preserve"> Индиректна промяна версията на съставен-обект при промяна на съставящ-обект</w:t>
      </w:r>
    </w:p>
    <w:p w:rsidR="00B21A33" w:rsidRPr="009909AB" w:rsidRDefault="00B21A33" w:rsidP="00B21A33">
      <w:r w:rsidRPr="009909AB">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rsidRPr="009909AB">
        <w:t>към</w:t>
      </w:r>
      <w:r w:rsidRPr="009909AB">
        <w:t xml:space="preserve"> стола не</w:t>
      </w:r>
      <w:r w:rsidR="006A4CC7" w:rsidRPr="009909AB">
        <w:t xml:space="preserve"> води до</w:t>
      </w:r>
      <w:r w:rsidRPr="009909AB">
        <w:t xml:space="preserve"> променя версията (цвета) на</w:t>
      </w:r>
      <w:r w:rsidR="006A4CC7" w:rsidRPr="009909AB">
        <w:t xml:space="preserve"> под-обекта</w:t>
      </w:r>
      <w:r w:rsidRPr="009909AB">
        <w:t xml:space="preserve"> тапицерия (</w:t>
      </w:r>
      <w:r w:rsidR="00924D84" w:rsidRPr="009909AB">
        <w:fldChar w:fldCharType="begin"/>
      </w:r>
      <w:r w:rsidRPr="009909AB">
        <w:instrText xml:space="preserve"> REF _Ref279932900 \h </w:instrText>
      </w:r>
      <w:r w:rsidR="00924D84" w:rsidRPr="009909AB">
        <w:fldChar w:fldCharType="separate"/>
      </w:r>
      <w:r w:rsidR="00D917CD" w:rsidRPr="009909AB">
        <w:t xml:space="preserve">Фиг. </w:t>
      </w:r>
      <w:r w:rsidR="00D917CD">
        <w:rPr>
          <w:noProof/>
        </w:rPr>
        <w:t>31</w:t>
      </w:r>
      <w:r w:rsidR="00924D84" w:rsidRPr="009909AB">
        <w:fldChar w:fldCharType="end"/>
      </w:r>
      <w:r w:rsidRPr="009909AB">
        <w:t>) .</w:t>
      </w:r>
    </w:p>
    <w:p w:rsidR="00B21A33" w:rsidRPr="009909AB" w:rsidRDefault="00B21A33" w:rsidP="00B21A33">
      <w:pPr>
        <w:pStyle w:val="Caption0"/>
      </w:pPr>
      <w:r w:rsidRPr="009909AB">
        <w:object w:dxaOrig="2625" w:dyaOrig="1811">
          <v:shape id="_x0000_i1054" type="#_x0000_t75" style="width:131.25pt;height:90.75pt" o:ole="">
            <v:imagedata r:id="rId67" o:title=""/>
          </v:shape>
          <o:OLEObject Type="Embed" ProgID="Visio.Drawing.11" ShapeID="_x0000_i1054" DrawAspect="Content" ObjectID="_1406920626" r:id="rId68"/>
        </w:object>
      </w:r>
    </w:p>
    <w:p w:rsidR="00B21A33" w:rsidRPr="009909AB" w:rsidRDefault="00B21A33" w:rsidP="00B21A33">
      <w:pPr>
        <w:pStyle w:val="Caption0"/>
      </w:pPr>
      <w:bookmarkStart w:id="154" w:name="_Ref279932900"/>
      <w:r w:rsidRPr="009909AB">
        <w:t xml:space="preserve">Фиг. </w:t>
      </w:r>
      <w:r w:rsidR="00924D84" w:rsidRPr="009909AB">
        <w:fldChar w:fldCharType="begin"/>
      </w:r>
      <w:r w:rsidR="00C35E08" w:rsidRPr="009909AB">
        <w:instrText xml:space="preserve"> SEQ Фиг. \* ARABIC </w:instrText>
      </w:r>
      <w:r w:rsidR="00924D84" w:rsidRPr="009909AB">
        <w:fldChar w:fldCharType="separate"/>
      </w:r>
      <w:r w:rsidR="00031E9A">
        <w:rPr>
          <w:noProof/>
        </w:rPr>
        <w:t>31</w:t>
      </w:r>
      <w:r w:rsidR="00924D84" w:rsidRPr="009909AB">
        <w:fldChar w:fldCharType="end"/>
      </w:r>
      <w:bookmarkEnd w:id="154"/>
      <w:r w:rsidRPr="009909AB">
        <w:t xml:space="preserve"> Промяната на супер-обекта, не влияе на версията на </w:t>
      </w:r>
      <w:r w:rsidR="0092058F" w:rsidRPr="009909AB">
        <w:t>под-обект</w:t>
      </w:r>
      <w:r w:rsidRPr="009909AB">
        <w:t>а</w:t>
      </w:r>
    </w:p>
    <w:p w:rsidR="006A4CC7" w:rsidRPr="009909AB" w:rsidRDefault="00B21A33" w:rsidP="00B21A33">
      <w:r w:rsidRPr="009909AB">
        <w:t>Като следствие от последните дв</w:t>
      </w:r>
      <w:r w:rsidR="006A4CC7" w:rsidRPr="009909AB">
        <w:t>е</w:t>
      </w:r>
      <w:r w:rsidRPr="009909AB">
        <w:t xml:space="preserve"> </w:t>
      </w:r>
      <w:r w:rsidR="006A4CC7" w:rsidRPr="009909AB">
        <w:t>правила</w:t>
      </w:r>
      <w:r w:rsidRPr="009909AB">
        <w:t xml:space="preserve">, </w:t>
      </w:r>
      <w:r w:rsidR="006A4CC7" w:rsidRPr="009909AB">
        <w:t>може да се изведе следствието:</w:t>
      </w:r>
    </w:p>
    <w:p w:rsidR="00B21A33" w:rsidRPr="009909AB" w:rsidRDefault="006A4CC7" w:rsidP="00AA65CA">
      <w:pPr>
        <w:pStyle w:val="ListParagraph"/>
        <w:numPr>
          <w:ilvl w:val="0"/>
          <w:numId w:val="36"/>
        </w:numPr>
        <w:tabs>
          <w:tab w:val="left" w:pos="1701"/>
        </w:tabs>
        <w:ind w:left="851" w:hanging="851"/>
      </w:pPr>
      <w:bookmarkStart w:id="155" w:name="_Ref327394651"/>
      <w:r w:rsidRPr="009909AB">
        <w:t>П</w:t>
      </w:r>
      <w:r w:rsidR="00B21A33" w:rsidRPr="009909AB">
        <w:t>ри промяна на версията на даден под-обект за даден супер-обект, това не влиае на версиите на другите под-обекти, съставящи супер-обекта</w:t>
      </w:r>
      <w:r w:rsidRPr="009909AB">
        <w:t xml:space="preserve"> (</w:t>
      </w:r>
      <w:r w:rsidR="00924D84" w:rsidRPr="009909AB">
        <w:fldChar w:fldCharType="begin"/>
      </w:r>
      <w:r w:rsidRPr="009909AB">
        <w:instrText xml:space="preserve"> REF _Ref313559088 \h </w:instrText>
      </w:r>
      <w:r w:rsidR="00924D84" w:rsidRPr="009909AB">
        <w:fldChar w:fldCharType="separate"/>
      </w:r>
      <w:r w:rsidR="00A958CC" w:rsidRPr="009909AB">
        <w:t xml:space="preserve">Фиг. </w:t>
      </w:r>
      <w:r w:rsidR="00A958CC">
        <w:rPr>
          <w:noProof/>
        </w:rPr>
        <w:t>32</w:t>
      </w:r>
      <w:r w:rsidR="00924D84" w:rsidRPr="009909AB">
        <w:fldChar w:fldCharType="end"/>
      </w:r>
      <w:r w:rsidRPr="009909AB">
        <w:t>)</w:t>
      </w:r>
      <w:r w:rsidR="00B21A33" w:rsidRPr="009909AB">
        <w:t>.</w:t>
      </w:r>
      <w:bookmarkEnd w:id="155"/>
    </w:p>
    <w:p w:rsidR="00B21A33" w:rsidRPr="009909AB" w:rsidRDefault="00B21A33" w:rsidP="00B21A33">
      <w:pPr>
        <w:pStyle w:val="Caption0"/>
      </w:pPr>
      <w:r w:rsidRPr="009909AB">
        <w:object w:dxaOrig="3861" w:dyaOrig="1775">
          <v:shape id="_x0000_i1055" type="#_x0000_t75" style="width:192.75pt;height:88.5pt" o:ole="">
            <v:imagedata r:id="rId69" o:title=""/>
          </v:shape>
          <o:OLEObject Type="Embed" ProgID="Visio.Drawing.11" ShapeID="_x0000_i1055" DrawAspect="Content" ObjectID="_1406920627" r:id="rId70"/>
        </w:object>
      </w:r>
    </w:p>
    <w:p w:rsidR="00B21A33" w:rsidRPr="009909AB" w:rsidRDefault="00B21A33" w:rsidP="00B21A33">
      <w:pPr>
        <w:pStyle w:val="Caption0"/>
      </w:pPr>
      <w:bookmarkStart w:id="156" w:name="_Ref313559088"/>
      <w:r w:rsidRPr="009909AB">
        <w:t xml:space="preserve">Фиг. </w:t>
      </w:r>
      <w:r w:rsidR="00924D84" w:rsidRPr="009909AB">
        <w:fldChar w:fldCharType="begin"/>
      </w:r>
      <w:r w:rsidR="00C35E08" w:rsidRPr="009909AB">
        <w:instrText xml:space="preserve"> SEQ Фиг. \* ARABIC </w:instrText>
      </w:r>
      <w:r w:rsidR="00924D84" w:rsidRPr="009909AB">
        <w:fldChar w:fldCharType="separate"/>
      </w:r>
      <w:r w:rsidR="00031E9A">
        <w:rPr>
          <w:noProof/>
        </w:rPr>
        <w:t>32</w:t>
      </w:r>
      <w:r w:rsidR="00924D84" w:rsidRPr="009909AB">
        <w:fldChar w:fldCharType="end"/>
      </w:r>
      <w:bookmarkEnd w:id="156"/>
      <w:r w:rsidRPr="009909AB">
        <w:t xml:space="preserve"> При промяна във версията на един под-обект, не се променя версията на съседните под-обекти</w:t>
      </w:r>
    </w:p>
    <w:p w:rsidR="005E7CCD" w:rsidRPr="009909AB" w:rsidRDefault="00914F5A" w:rsidP="00B21A33">
      <w:r w:rsidRPr="009909AB">
        <w:lastRenderedPageBreak/>
        <w:t xml:space="preserve">Моделът на съставен обект и принципите на видимост от предишната секция ни навеждат до необходимостта от разглеждане на проблема на видимост на съставен обект. </w:t>
      </w:r>
    </w:p>
    <w:p w:rsidR="004C4F32" w:rsidRPr="009909AB" w:rsidRDefault="00E61E44" w:rsidP="00AA65CA">
      <w:pPr>
        <w:pStyle w:val="ListParagraph"/>
        <w:numPr>
          <w:ilvl w:val="0"/>
          <w:numId w:val="36"/>
        </w:numPr>
      </w:pPr>
      <w:bookmarkStart w:id="157" w:name="_Ref327394668"/>
      <w:r>
        <w:t>В</w:t>
      </w:r>
      <w:r w:rsidR="00945C03" w:rsidRPr="009909AB">
        <w:t>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bookmarkEnd w:id="157"/>
    </w:p>
    <w:p w:rsidR="00B21A33" w:rsidRPr="009909AB" w:rsidRDefault="00B21A33" w:rsidP="00B21A33">
      <w:pPr>
        <w:pStyle w:val="Heading2"/>
        <w:ind w:firstLine="0"/>
      </w:pPr>
      <w:bookmarkStart w:id="158" w:name="_Toc280886737"/>
      <w:bookmarkStart w:id="159" w:name="_Toc285463800"/>
      <w:bookmarkStart w:id="160" w:name="_Toc286999541"/>
      <w:bookmarkStart w:id="161" w:name="_Ref313286297"/>
      <w:bookmarkStart w:id="162" w:name="_Toc325908722"/>
      <w:r w:rsidRPr="009909AB">
        <w:t>Йерархично композирани работни пространства</w:t>
      </w:r>
      <w:bookmarkEnd w:id="158"/>
      <w:bookmarkEnd w:id="159"/>
      <w:bookmarkEnd w:id="160"/>
      <w:r w:rsidRPr="009909AB">
        <w:t>. Модел на видимост на версионизирани обекти</w:t>
      </w:r>
      <w:bookmarkEnd w:id="161"/>
      <w:bookmarkEnd w:id="162"/>
    </w:p>
    <w:p w:rsidR="00B21A33" w:rsidRPr="009909AB" w:rsidRDefault="00B21A33" w:rsidP="00B21A33">
      <w:pPr>
        <w:pStyle w:val="Heading3"/>
        <w:ind w:firstLine="0"/>
      </w:pPr>
      <w:bookmarkStart w:id="163" w:name="_Toc325908723"/>
      <w:bookmarkStart w:id="164" w:name="_Toc280886738"/>
      <w:bookmarkStart w:id="165" w:name="_Toc285463801"/>
      <w:bookmarkStart w:id="166" w:name="_Toc286999542"/>
      <w:r w:rsidRPr="009909AB">
        <w:t>Модел на йерархично композирани работни пространства</w:t>
      </w:r>
      <w:bookmarkEnd w:id="163"/>
    </w:p>
    <w:p w:rsidR="005A1DE8" w:rsidRPr="009909AB" w:rsidRDefault="005A1DE8" w:rsidP="005A1DE8">
      <w:r w:rsidRPr="009909AB">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AA65CA">
      <w:pPr>
        <w:pStyle w:val="ListParagraph"/>
        <w:numPr>
          <w:ilvl w:val="0"/>
          <w:numId w:val="37"/>
        </w:numPr>
        <w:tabs>
          <w:tab w:val="left" w:pos="1843"/>
        </w:tabs>
        <w:ind w:left="851" w:hanging="851"/>
      </w:pPr>
      <w:bookmarkStart w:id="167" w:name="_Ref327391967"/>
      <w:r w:rsidRPr="009909AB">
        <w:t xml:space="preserve">Продукт се нарича </w:t>
      </w:r>
      <w:r w:rsidR="0033643B" w:rsidRPr="009909AB">
        <w:t>обект на материалното или не материалното производство, който след своето създаване може да бъде размножен и разпространяван сред клиентите.</w:t>
      </w:r>
      <w:bookmarkEnd w:id="167"/>
    </w:p>
    <w:p w:rsidR="005A1DE8" w:rsidRPr="009909AB" w:rsidRDefault="005A1DE8" w:rsidP="00AA65CA">
      <w:pPr>
        <w:pStyle w:val="ListParagraph"/>
        <w:numPr>
          <w:ilvl w:val="0"/>
          <w:numId w:val="37"/>
        </w:numPr>
        <w:tabs>
          <w:tab w:val="left" w:pos="1843"/>
        </w:tabs>
        <w:ind w:left="851" w:hanging="851"/>
      </w:pPr>
      <w:bookmarkStart w:id="168" w:name="_Ref327391992"/>
      <w:r w:rsidRPr="009909AB">
        <w:t xml:space="preserve">Издание на продукт се нарича </w:t>
      </w:r>
      <w:r w:rsidR="0033643B" w:rsidRPr="009909AB">
        <w:t>определена фиксирана версия на продукт, който е преминала определени количества проверки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bookmarkEnd w:id="168"/>
      <w:r w:rsidR="0033643B" w:rsidRPr="009909AB">
        <w:t xml:space="preserve"> </w:t>
      </w:r>
    </w:p>
    <w:p w:rsidR="005A1DE8" w:rsidRPr="009909AB" w:rsidRDefault="005A1DE8" w:rsidP="00AA65CA">
      <w:pPr>
        <w:pStyle w:val="ListParagraph"/>
        <w:numPr>
          <w:ilvl w:val="0"/>
          <w:numId w:val="37"/>
        </w:numPr>
        <w:tabs>
          <w:tab w:val="left" w:pos="1843"/>
        </w:tabs>
        <w:ind w:left="851" w:hanging="851"/>
      </w:pPr>
      <w:bookmarkStart w:id="169" w:name="_Ref327392029"/>
      <w:r w:rsidRPr="009909AB">
        <w:t>Работно пространство се нарича</w:t>
      </w:r>
      <w:r w:rsidR="0033643B" w:rsidRPr="009909AB">
        <w:t xml:space="preserve"> място, където се извъриват определени дейности по създаването на версия на продукт.</w:t>
      </w:r>
      <w:bookmarkEnd w:id="169"/>
      <w:r w:rsidR="0033643B" w:rsidRPr="009909AB">
        <w:t xml:space="preserve"> </w:t>
      </w:r>
    </w:p>
    <w:p w:rsidR="005A1DE8" w:rsidRPr="009909AB" w:rsidRDefault="005A1DE8" w:rsidP="00AA65CA">
      <w:pPr>
        <w:pStyle w:val="ListParagraph"/>
        <w:numPr>
          <w:ilvl w:val="0"/>
          <w:numId w:val="37"/>
        </w:numPr>
        <w:tabs>
          <w:tab w:val="left" w:pos="1843"/>
        </w:tabs>
        <w:ind w:left="851" w:hanging="851"/>
      </w:pPr>
      <w:bookmarkStart w:id="170" w:name="_Ref327392051"/>
      <w:r w:rsidRPr="009909AB">
        <w:lastRenderedPageBreak/>
        <w:t>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w:t>
      </w:r>
      <w:bookmarkEnd w:id="170"/>
      <w:r w:rsidR="0033643B" w:rsidRPr="009909AB">
        <w:t xml:space="preserve"> </w:t>
      </w:r>
    </w:p>
    <w:p w:rsidR="00D04B4D" w:rsidRPr="009909AB" w:rsidRDefault="00D04B4D" w:rsidP="00D04B4D">
      <w:r w:rsidRPr="009909AB">
        <w:t xml:space="preserve">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924D84" w:rsidRPr="009909AB">
        <w:fldChar w:fldCharType="begin"/>
      </w:r>
      <w:r w:rsidRPr="009909AB">
        <w:instrText xml:space="preserve"> REF _Ref318022571 \h </w:instrText>
      </w:r>
      <w:r w:rsidR="00924D84" w:rsidRPr="009909AB">
        <w:fldChar w:fldCharType="separate"/>
      </w:r>
      <w:r w:rsidR="00A958CC" w:rsidRPr="009909AB">
        <w:t xml:space="preserve">Фиг. </w:t>
      </w:r>
      <w:r w:rsidR="00A958CC">
        <w:rPr>
          <w:noProof/>
        </w:rPr>
        <w:t>34</w:t>
      </w:r>
      <w:r w:rsidR="00924D84"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A923A1" w:rsidP="00A923A1">
      <w:pPr>
        <w:keepNext/>
        <w:ind w:firstLine="0"/>
        <w:jc w:val="center"/>
      </w:pPr>
      <w:r w:rsidRPr="009909AB">
        <w:rPr>
          <w:noProof/>
          <w:lang w:eastAsia="bg-BG"/>
        </w:rPr>
        <w:drawing>
          <wp:inline distT="0" distB="0" distL="0" distR="0">
            <wp:extent cx="4133850" cy="838200"/>
            <wp:effectExtent l="19050" t="0" r="0" b="0"/>
            <wp:docPr id="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1"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Caption0"/>
        <w:rPr>
          <w:highlight w:val="cyan"/>
        </w:rPr>
      </w:pPr>
      <w:r w:rsidRPr="009909AB">
        <w:t xml:space="preserve">Фиг. </w:t>
      </w:r>
      <w:r w:rsidR="00924D84" w:rsidRPr="009909AB">
        <w:fldChar w:fldCharType="begin"/>
      </w:r>
      <w:r w:rsidRPr="009909AB">
        <w:instrText xml:space="preserve"> SEQ Фиг. \* ARABIC </w:instrText>
      </w:r>
      <w:r w:rsidR="00924D84" w:rsidRPr="009909AB">
        <w:fldChar w:fldCharType="separate"/>
      </w:r>
      <w:r w:rsidR="00031E9A">
        <w:rPr>
          <w:noProof/>
        </w:rPr>
        <w:t>33</w:t>
      </w:r>
      <w:r w:rsidR="00924D84" w:rsidRPr="009909AB">
        <w:fldChar w:fldCharType="end"/>
      </w:r>
      <w:r w:rsidRPr="009909AB">
        <w:t xml:space="preserve"> </w:t>
      </w:r>
      <w:r w:rsidR="006B023F" w:rsidRPr="009909AB">
        <w:t>Клас диаграма на модел продукт-издение-работно пространств</w:t>
      </w:r>
    </w:p>
    <w:p w:rsidR="00B21A33" w:rsidRPr="009909AB" w:rsidRDefault="00B21A33" w:rsidP="00B21A33">
      <w:pPr>
        <w:pStyle w:val="Heading3"/>
        <w:ind w:firstLine="0"/>
      </w:pPr>
      <w:bookmarkStart w:id="171" w:name="_Ref313622161"/>
      <w:bookmarkStart w:id="172" w:name="_Ref313622191"/>
      <w:bookmarkStart w:id="173" w:name="_Toc325908724"/>
      <w:r w:rsidRPr="009909AB">
        <w:t>Модел на видимост на версионизирани обекти в среда с йерархично композиране на работни пространства</w:t>
      </w:r>
      <w:bookmarkEnd w:id="164"/>
      <w:bookmarkEnd w:id="165"/>
      <w:bookmarkEnd w:id="166"/>
      <w:bookmarkEnd w:id="171"/>
      <w:bookmarkEnd w:id="172"/>
      <w:bookmarkEnd w:id="173"/>
    </w:p>
    <w:p w:rsidR="00B21A33" w:rsidRPr="009909AB" w:rsidRDefault="00B21A33" w:rsidP="00B21A33">
      <w:r w:rsidRPr="009909AB">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A923A1" w:rsidRPr="009909AB" w:rsidRDefault="00A923A1" w:rsidP="00A923A1">
      <w:pPr>
        <w:pStyle w:val="Caption0"/>
      </w:pPr>
      <w:r w:rsidRPr="009909AB">
        <w:object w:dxaOrig="9466" w:dyaOrig="4675">
          <v:shape id="_x0000_i1056" type="#_x0000_t75" style="width:471pt;height:231.75pt" o:ole="">
            <v:imagedata r:id="rId72" o:title=""/>
          </v:shape>
          <o:OLEObject Type="Embed" ProgID="Visio.Drawing.11" ShapeID="_x0000_i1056" DrawAspect="Content" ObjectID="_1406920628" r:id="rId73"/>
        </w:object>
      </w:r>
    </w:p>
    <w:p w:rsidR="00A923A1" w:rsidRPr="009909AB" w:rsidRDefault="00A923A1" w:rsidP="00A923A1">
      <w:pPr>
        <w:pStyle w:val="Caption0"/>
      </w:pPr>
      <w:bookmarkStart w:id="174" w:name="_Ref318022571"/>
      <w:r w:rsidRPr="009909AB">
        <w:t xml:space="preserve">Фиг. </w:t>
      </w:r>
      <w:r w:rsidR="00924D84" w:rsidRPr="009909AB">
        <w:fldChar w:fldCharType="begin"/>
      </w:r>
      <w:r w:rsidRPr="009909AB">
        <w:instrText xml:space="preserve"> SEQ Фиг. \* ARABIC </w:instrText>
      </w:r>
      <w:r w:rsidR="00924D84" w:rsidRPr="009909AB">
        <w:fldChar w:fldCharType="separate"/>
      </w:r>
      <w:r w:rsidR="00031E9A">
        <w:rPr>
          <w:noProof/>
        </w:rPr>
        <w:t>34</w:t>
      </w:r>
      <w:r w:rsidR="00924D84" w:rsidRPr="009909AB">
        <w:fldChar w:fldCharType="end"/>
      </w:r>
      <w:bookmarkEnd w:id="174"/>
      <w:r w:rsidRPr="009909AB">
        <w:t xml:space="preserve"> Примерна йерархична композиция на пространства</w:t>
      </w:r>
    </w:p>
    <w:p w:rsidR="00B21A33" w:rsidRPr="009909AB" w:rsidRDefault="00B21A33" w:rsidP="00B21A33">
      <w:r w:rsidRPr="009909AB">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B21A33" w:rsidP="00FA0B9A">
      <w:pPr>
        <w:numPr>
          <w:ilvl w:val="0"/>
          <w:numId w:val="6"/>
        </w:numPr>
        <w:tabs>
          <w:tab w:val="clear" w:pos="1571"/>
          <w:tab w:val="num" w:pos="1560"/>
        </w:tabs>
        <w:ind w:left="851" w:hanging="851"/>
      </w:pPr>
      <w:r w:rsidRPr="009909AB">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9909AB" w:rsidRDefault="00B21A33" w:rsidP="00FA0B9A">
      <w:pPr>
        <w:numPr>
          <w:ilvl w:val="0"/>
          <w:numId w:val="6"/>
        </w:numPr>
        <w:ind w:left="851" w:hanging="851"/>
      </w:pPr>
      <w:r w:rsidRPr="009909AB">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9909AB" w:rsidRDefault="00B21A33" w:rsidP="00B21A33">
      <w:r w:rsidRPr="009909AB">
        <w:t xml:space="preserve">От изложените принципи можем да изведем следствията: </w:t>
      </w:r>
    </w:p>
    <w:p w:rsidR="00B21A33" w:rsidRPr="009909AB" w:rsidRDefault="00B21A33" w:rsidP="00AA65CA">
      <w:pPr>
        <w:pStyle w:val="ListParagraph"/>
        <w:numPr>
          <w:ilvl w:val="0"/>
          <w:numId w:val="36"/>
        </w:numPr>
        <w:tabs>
          <w:tab w:val="left" w:pos="1701"/>
        </w:tabs>
        <w:ind w:left="851" w:hanging="851"/>
      </w:pPr>
      <w:bookmarkStart w:id="175" w:name="_Ref327394691"/>
      <w:r w:rsidRPr="009909AB">
        <w:lastRenderedPageBreak/>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bookmarkEnd w:id="175"/>
      <w:r w:rsidRPr="009909AB">
        <w:t xml:space="preserve"> </w:t>
      </w:r>
    </w:p>
    <w:p w:rsidR="00B21A33" w:rsidRPr="009909AB" w:rsidRDefault="00B21A33" w:rsidP="00AA65CA">
      <w:pPr>
        <w:pStyle w:val="ListParagraph"/>
        <w:numPr>
          <w:ilvl w:val="0"/>
          <w:numId w:val="36"/>
        </w:numPr>
        <w:tabs>
          <w:tab w:val="left" w:pos="1701"/>
        </w:tabs>
        <w:ind w:left="851" w:hanging="851"/>
      </w:pPr>
      <w:bookmarkStart w:id="176" w:name="_Ref327394714"/>
      <w:r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bookmarkEnd w:id="176"/>
    </w:p>
    <w:p w:rsidR="00B21A33" w:rsidRPr="009909AB" w:rsidRDefault="00B21A33" w:rsidP="00B21A33">
      <w:r w:rsidRPr="009909AB">
        <w:t xml:space="preserve">На </w:t>
      </w:r>
      <w:r w:rsidR="00924D84" w:rsidRPr="009909AB">
        <w:fldChar w:fldCharType="begin"/>
      </w:r>
      <w:r w:rsidRPr="009909AB">
        <w:instrText xml:space="preserve"> REF _Ref260694151 \h </w:instrText>
      </w:r>
      <w:r w:rsidR="00924D84" w:rsidRPr="009909AB">
        <w:fldChar w:fldCharType="separate"/>
      </w:r>
      <w:r w:rsidR="00D04B4D" w:rsidRPr="009909AB">
        <w:t xml:space="preserve">Фиг. </w:t>
      </w:r>
      <w:r w:rsidR="00D04B4D" w:rsidRPr="009909AB">
        <w:rPr>
          <w:noProof/>
        </w:rPr>
        <w:t>33</w:t>
      </w:r>
      <w:r w:rsidR="00924D84"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Pr="009909AB" w:rsidRDefault="00D04B4D" w:rsidP="00D04B4D">
      <w:r w:rsidRPr="009909AB">
        <w:t xml:space="preserve">С цел постигане пълнота и коректност на представеният модел може да се озвучи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10772" w:rsidRPr="009909AB" w:rsidRDefault="00B10772" w:rsidP="00B10772">
      <w:pPr>
        <w:pStyle w:val="Caption0"/>
      </w:pPr>
      <w:r w:rsidRPr="009909AB">
        <w:object w:dxaOrig="6941" w:dyaOrig="4817">
          <v:shape id="_x0000_i1057" type="#_x0000_t75" style="width:347.25pt;height:240.75pt" o:ole="">
            <v:imagedata r:id="rId74" o:title=""/>
          </v:shape>
          <o:OLEObject Type="Embed" ProgID="Visio.Drawing.11" ShapeID="_x0000_i1057" DrawAspect="Content" ObjectID="_1406920629" r:id="rId75"/>
        </w:object>
      </w:r>
    </w:p>
    <w:p w:rsidR="00B10772" w:rsidRPr="009909AB" w:rsidRDefault="00B10772" w:rsidP="00B10772">
      <w:pPr>
        <w:pStyle w:val="Caption0"/>
      </w:pPr>
      <w:bookmarkStart w:id="177" w:name="_Ref260694151"/>
      <w:r w:rsidRPr="009909AB">
        <w:t xml:space="preserve">Фиг. </w:t>
      </w:r>
      <w:r w:rsidR="00924D84" w:rsidRPr="009909AB">
        <w:fldChar w:fldCharType="begin"/>
      </w:r>
      <w:r w:rsidRPr="009909AB">
        <w:instrText xml:space="preserve"> SEQ Фиг. \* ARABIC </w:instrText>
      </w:r>
      <w:r w:rsidR="00924D84" w:rsidRPr="009909AB">
        <w:fldChar w:fldCharType="separate"/>
      </w:r>
      <w:r w:rsidR="00031E9A">
        <w:rPr>
          <w:noProof/>
        </w:rPr>
        <w:t>35</w:t>
      </w:r>
      <w:r w:rsidR="00924D84" w:rsidRPr="009909AB">
        <w:fldChar w:fldCharType="end"/>
      </w:r>
      <w:bookmarkEnd w:id="177"/>
      <w:r w:rsidRPr="009909AB">
        <w:t xml:space="preserve"> Разпределение на версиите на версионизиран обект съгласно принципите на видимост</w:t>
      </w:r>
    </w:p>
    <w:p w:rsidR="00B21A33" w:rsidRPr="009909AB" w:rsidRDefault="00B21A33" w:rsidP="00B21A33">
      <w:pPr>
        <w:pStyle w:val="Heading2"/>
        <w:ind w:firstLine="0"/>
      </w:pPr>
      <w:bookmarkStart w:id="178" w:name="_Toc325908725"/>
      <w:bookmarkStart w:id="179" w:name="_Toc286999544"/>
      <w:r w:rsidRPr="009909AB">
        <w:lastRenderedPageBreak/>
        <w:t>Транзакции над версионизиран обекти</w:t>
      </w:r>
      <w:bookmarkEnd w:id="178"/>
    </w:p>
    <w:p w:rsidR="00B21A33" w:rsidRPr="009909AB" w:rsidRDefault="00B21A33" w:rsidP="00B21A33">
      <w:pPr>
        <w:pStyle w:val="Heading3"/>
        <w:ind w:firstLine="0"/>
      </w:pPr>
      <w:bookmarkStart w:id="180" w:name="_Toc280886739"/>
      <w:bookmarkStart w:id="181" w:name="_Toc285463802"/>
      <w:bookmarkStart w:id="182" w:name="_Toc286999543"/>
      <w:bookmarkStart w:id="183" w:name="_Toc325908726"/>
      <w:r w:rsidRPr="009909AB">
        <w:t>Транзакции над версионизиран обект</w:t>
      </w:r>
      <w:bookmarkEnd w:id="180"/>
      <w:bookmarkEnd w:id="181"/>
      <w:r w:rsidRPr="009909AB">
        <w:t xml:space="preserve"> в рамките на едно работно пространство</w:t>
      </w:r>
      <w:bookmarkEnd w:id="182"/>
      <w:bookmarkEnd w:id="183"/>
    </w:p>
    <w:p w:rsidR="00B21A33" w:rsidRPr="009909AB" w:rsidRDefault="00B21A33" w:rsidP="00B21A33">
      <w:pPr>
        <w:rPr>
          <w:highlight w:val="cyan"/>
        </w:rPr>
      </w:pPr>
      <w:r w:rsidRPr="009909AB">
        <w:t xml:space="preserve">В тази секция е направен опит да се представят транзакциите над версионизирани обекти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представеният модел последното състояние се </w:t>
      </w:r>
      <w:r w:rsidRPr="009909AB">
        <w:t xml:space="preserve">освобождава, а текуща локална </w:t>
      </w:r>
      <w:r w:rsidR="00B21A33" w:rsidRPr="009909AB">
        <w:t>версия на обекта става версия</w:t>
      </w:r>
      <w:r w:rsidRPr="009909AB">
        <w:t>та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последователни версии, с цел икономия на памет и последваща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не-локален версионизиран обект, т.е. на обект, който няма локална версия в текущото работно пространство, </w:t>
      </w:r>
      <w:r w:rsidR="005B0DA1" w:rsidRPr="009909AB">
        <w:t xml:space="preserve">може да се </w:t>
      </w:r>
      <w:r w:rsidR="005B0DA1" w:rsidRPr="009909AB">
        <w:lastRenderedPageBreak/>
        <w:t>определи като най-важната функционалност</w:t>
      </w:r>
      <w:r w:rsidRPr="009909AB">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AA65CA">
      <w:pPr>
        <w:numPr>
          <w:ilvl w:val="0"/>
          <w:numId w:val="11"/>
        </w:numPr>
      </w:pPr>
      <w:r w:rsidRPr="009909AB">
        <w:t>Извличане на предишната видима за работното пространство версия на обекта;</w:t>
      </w:r>
    </w:p>
    <w:p w:rsidR="00B21A33" w:rsidRPr="009909AB" w:rsidRDefault="00B21A33" w:rsidP="00AA65CA">
      <w:pPr>
        <w:numPr>
          <w:ilvl w:val="0"/>
          <w:numId w:val="11"/>
        </w:numPr>
      </w:pPr>
      <w:r w:rsidRPr="009909AB">
        <w:t xml:space="preserve">Създаване на локална версия на обекта </w:t>
      </w:r>
      <w:r w:rsidR="005B0DA1" w:rsidRPr="009909AB">
        <w:t>в текущото работно пространство;</w:t>
      </w:r>
    </w:p>
    <w:p w:rsidR="00B21A33" w:rsidRPr="009909AB" w:rsidRDefault="005B0DA1" w:rsidP="00AA65CA">
      <w:pPr>
        <w:numPr>
          <w:ilvl w:val="0"/>
          <w:numId w:val="11"/>
        </w:numPr>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под-пространства. Следва да се отбележи, че всички описани в тази секция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Heading3"/>
        <w:ind w:firstLine="0"/>
      </w:pPr>
      <w:bookmarkStart w:id="184" w:name="_Toc325908727"/>
      <w:r w:rsidRPr="009909AB">
        <w:t>Транзакции над версионизиран обект между две работни пространства</w:t>
      </w:r>
      <w:bookmarkEnd w:id="179"/>
      <w:bookmarkEnd w:id="184"/>
    </w:p>
    <w:p w:rsidR="00B21A33" w:rsidRPr="009909AB" w:rsidRDefault="00B21A33" w:rsidP="005B0DA1">
      <w:r w:rsidRPr="009909AB">
        <w:t xml:space="preserve">Транзакциите между две работни пространства може да се разделят на две групи – публикуване на версия на обект и отказ от локална версия. Преди да </w:t>
      </w:r>
      <w:r w:rsidR="00B51142">
        <w:t>се</w:t>
      </w:r>
      <w:r w:rsidRPr="009909AB">
        <w:t xml:space="preserve"> разгледа</w:t>
      </w:r>
      <w:r w:rsidR="00B51142">
        <w:t>т</w:t>
      </w:r>
      <w:r w:rsidRPr="009909AB">
        <w:t xml:space="preserve"> </w:t>
      </w:r>
      <w:r w:rsidR="00B51142">
        <w:t>е необходимо</w:t>
      </w:r>
      <w:r w:rsidRPr="009909AB">
        <w:t xml:space="preserve"> да</w:t>
      </w:r>
      <w:r w:rsidR="00B51142">
        <w:t xml:space="preserve"> се въведат</w:t>
      </w:r>
      <w:r w:rsidRPr="009909AB">
        <w:t xml:space="preserve"> термините </w:t>
      </w:r>
      <w:r w:rsidR="00B51142">
        <w:t>„</w:t>
      </w:r>
      <w:r w:rsidRPr="009909AB">
        <w:t>производна</w:t>
      </w:r>
      <w:r w:rsidR="00B51142">
        <w:t>”</w:t>
      </w:r>
      <w:r w:rsidRPr="009909AB">
        <w:t xml:space="preserve"> и </w:t>
      </w:r>
      <w:r w:rsidR="00B51142">
        <w:t>„</w:t>
      </w:r>
      <w:r w:rsidRPr="009909AB">
        <w:t>паралелн</w:t>
      </w:r>
      <w:r w:rsidR="005B0DA1" w:rsidRPr="009909AB">
        <w:t>а</w:t>
      </w:r>
      <w:r w:rsidR="00B51142">
        <w:t>”</w:t>
      </w:r>
      <w:r w:rsidR="005B0DA1" w:rsidRPr="009909AB">
        <w:t xml:space="preserve"> (непроизводна) версия на обект</w:t>
      </w:r>
      <w:r w:rsidRPr="009909AB">
        <w:t>.</w:t>
      </w:r>
    </w:p>
    <w:p w:rsidR="00B21A33" w:rsidRPr="009909AB" w:rsidRDefault="00B21A33" w:rsidP="00AA65CA">
      <w:pPr>
        <w:pStyle w:val="ListParagraph"/>
        <w:numPr>
          <w:ilvl w:val="0"/>
          <w:numId w:val="37"/>
        </w:numPr>
        <w:tabs>
          <w:tab w:val="left" w:pos="1843"/>
        </w:tabs>
        <w:ind w:left="851" w:hanging="851"/>
      </w:pPr>
      <w:bookmarkStart w:id="185" w:name="_Ref327392086"/>
      <w:r w:rsidRPr="009909AB">
        <w:t>Нека разгледаме един версионизиран обект и две негови версии X и Y. Ако съществува път в гра</w:t>
      </w:r>
      <w:r w:rsidR="005B0DA1" w:rsidRPr="009909AB">
        <w:t>ф</w:t>
      </w:r>
      <w:r w:rsidRPr="009909AB">
        <w:t>а на весии на обекта от версия Х до версия Y, то версия Y се явява производна версия на версия Х, а версия на Х – предшестваща версия Y.</w:t>
      </w:r>
      <w:bookmarkEnd w:id="185"/>
      <w:r w:rsidRPr="009909AB">
        <w:t xml:space="preserve"> </w:t>
      </w:r>
    </w:p>
    <w:p w:rsidR="00B21A33" w:rsidRPr="009909AB" w:rsidRDefault="00B21A33" w:rsidP="00AA65CA">
      <w:pPr>
        <w:pStyle w:val="ListParagraph"/>
        <w:numPr>
          <w:ilvl w:val="0"/>
          <w:numId w:val="37"/>
        </w:numPr>
        <w:tabs>
          <w:tab w:val="left" w:pos="1843"/>
        </w:tabs>
        <w:ind w:left="851" w:hanging="851"/>
      </w:pPr>
      <w:bookmarkStart w:id="186" w:name="_Ref327392106"/>
      <w:r w:rsidRPr="009909AB">
        <w:lastRenderedPageBreak/>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bookmarkEnd w:id="186"/>
    </w:p>
    <w:p w:rsidR="00B21A33" w:rsidRPr="009909AB" w:rsidRDefault="00B21A33" w:rsidP="00B51142">
      <w:bookmarkStart w:id="187" w:name="_Ref327392123"/>
      <w:r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bookmarkEnd w:id="187"/>
    </w:p>
    <w:p w:rsidR="00B21A33" w:rsidRPr="009909AB" w:rsidRDefault="00B21A33" w:rsidP="00B21A33">
      <w:r w:rsidRPr="009909AB">
        <w:t xml:space="preserve">Простото публикуване на версия </w:t>
      </w:r>
      <w:r w:rsidR="00B51142">
        <w:t>е при ситуация, когато в родетил</w:t>
      </w:r>
      <w:r w:rsidRPr="009909AB">
        <w:t xml:space="preserve">ското работно пространство не съществува локална версия на публикуваният обект – </w:t>
      </w:r>
      <w:r w:rsidR="00924D84" w:rsidRPr="009909AB">
        <w:fldChar w:fldCharType="begin"/>
      </w:r>
      <w:r w:rsidRPr="009909AB">
        <w:instrText xml:space="preserve"> REF _Ref278062786 \h </w:instrText>
      </w:r>
      <w:r w:rsidR="00924D84" w:rsidRPr="009909AB">
        <w:fldChar w:fldCharType="separate"/>
      </w:r>
      <w:r w:rsidR="00B51142" w:rsidRPr="009909AB">
        <w:t xml:space="preserve">Фиг. </w:t>
      </w:r>
      <w:r w:rsidR="00B51142">
        <w:rPr>
          <w:noProof/>
        </w:rPr>
        <w:t>36</w:t>
      </w:r>
      <w:r w:rsidR="00924D84" w:rsidRPr="009909AB">
        <w:fldChar w:fldCharType="end"/>
      </w:r>
      <w:r w:rsidRPr="009909AB">
        <w:t>.</w:t>
      </w:r>
    </w:p>
    <w:p w:rsidR="00B21A33" w:rsidRPr="009909AB" w:rsidRDefault="00B21A33" w:rsidP="004815AF">
      <w:pPr>
        <w:ind w:firstLine="0"/>
      </w:pPr>
      <w:r w:rsidRPr="009909AB">
        <w:object w:dxaOrig="10880" w:dyaOrig="6489">
          <v:shape id="_x0000_i1058" type="#_x0000_t75" style="width:470.25pt;height:280.5pt" o:ole="">
            <v:imagedata r:id="rId76" o:title=""/>
          </v:shape>
          <o:OLEObject Type="Embed" ProgID="Visio.Drawing.11" ShapeID="_x0000_i1058" DrawAspect="Content" ObjectID="_1406920630" r:id="rId77"/>
        </w:object>
      </w:r>
    </w:p>
    <w:p w:rsidR="00B21A33" w:rsidRPr="009909AB" w:rsidRDefault="00B21A33" w:rsidP="00B21A33">
      <w:pPr>
        <w:pStyle w:val="Caption0"/>
      </w:pPr>
      <w:bookmarkStart w:id="188" w:name="_Ref278062786"/>
      <w:bookmarkStart w:id="189" w:name="_Ref278062781"/>
      <w:r w:rsidRPr="009909AB">
        <w:t xml:space="preserve">Фиг. </w:t>
      </w:r>
      <w:r w:rsidR="00924D84" w:rsidRPr="009909AB">
        <w:fldChar w:fldCharType="begin"/>
      </w:r>
      <w:r w:rsidR="00C35E08" w:rsidRPr="009909AB">
        <w:instrText xml:space="preserve"> SEQ Фиг. \* ARABIC </w:instrText>
      </w:r>
      <w:r w:rsidR="00924D84" w:rsidRPr="009909AB">
        <w:fldChar w:fldCharType="separate"/>
      </w:r>
      <w:r w:rsidR="00031E9A">
        <w:rPr>
          <w:noProof/>
        </w:rPr>
        <w:t>36</w:t>
      </w:r>
      <w:r w:rsidR="00924D84" w:rsidRPr="009909AB">
        <w:fldChar w:fldCharType="end"/>
      </w:r>
      <w:bookmarkEnd w:id="188"/>
      <w:r w:rsidRPr="009909AB">
        <w:t xml:space="preserve"> Просто публикуване</w:t>
      </w:r>
      <w:bookmarkEnd w:id="189"/>
    </w:p>
    <w:p w:rsidR="00B21A33" w:rsidRPr="009909AB" w:rsidRDefault="00B21A33" w:rsidP="00B21A33">
      <w:r w:rsidRPr="009909AB">
        <w:t>Следващата транзакция</w:t>
      </w:r>
      <w:r w:rsidR="005B045C" w:rsidRPr="009909AB">
        <w:t>, която е необходимо да се разгледа,</w:t>
      </w:r>
      <w:r w:rsidRPr="009909AB">
        <w:t xml:space="preserve"> е тази за актуализиращо публикуване (</w:t>
      </w:r>
      <w:r w:rsidR="00924D84" w:rsidRPr="009909AB">
        <w:fldChar w:fldCharType="begin"/>
      </w:r>
      <w:r w:rsidRPr="009909AB">
        <w:instrText xml:space="preserve"> REF _Ref278069544 \h </w:instrText>
      </w:r>
      <w:r w:rsidR="00924D84" w:rsidRPr="009909AB">
        <w:fldChar w:fldCharType="separate"/>
      </w:r>
      <w:r w:rsidRPr="009909AB">
        <w:t xml:space="preserve">Фиг. </w:t>
      </w:r>
      <w:r w:rsidRPr="009909AB">
        <w:rPr>
          <w:noProof/>
        </w:rPr>
        <w:t>32</w:t>
      </w:r>
      <w:r w:rsidR="00924D84"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B21A33" w:rsidP="00AA65CA">
      <w:pPr>
        <w:numPr>
          <w:ilvl w:val="0"/>
          <w:numId w:val="7"/>
        </w:numPr>
        <w:ind w:firstLine="0"/>
      </w:pPr>
      <w:r w:rsidRPr="009909AB">
        <w:lastRenderedPageBreak/>
        <w:t>в родителското работно пространство съществува локална версия на обекта, който се публикува;</w:t>
      </w:r>
    </w:p>
    <w:p w:rsidR="00B21A33" w:rsidRPr="009909AB" w:rsidRDefault="004815AF" w:rsidP="00AA65CA">
      <w:pPr>
        <w:numPr>
          <w:ilvl w:val="0"/>
          <w:numId w:val="7"/>
        </w:numPr>
        <w:ind w:firstLine="0"/>
      </w:pPr>
      <w:r w:rsidRPr="009909AB">
        <w:t>версията на обекта, кой</w:t>
      </w:r>
      <w:r w:rsidR="00B21A33" w:rsidRPr="009909AB">
        <w:t>то се публикува</w:t>
      </w:r>
      <w:r w:rsidRPr="009909AB">
        <w:t>,</w:t>
      </w:r>
      <w:r w:rsidR="00B21A33" w:rsidRPr="009909AB">
        <w:t xml:space="preserve"> се явява производна на </w:t>
      </w:r>
      <w:r w:rsidRPr="009909AB">
        <w:t>версията му</w:t>
      </w:r>
      <w:r w:rsidR="00B21A33" w:rsidRPr="009909AB">
        <w:t xml:space="preserve"> в родителското работно пространство. </w:t>
      </w:r>
    </w:p>
    <w:p w:rsidR="00B21A33" w:rsidRPr="009909AB" w:rsidRDefault="00B21A33" w:rsidP="00B21A33">
      <w:r w:rsidRPr="009909AB">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rsidRPr="009909AB">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9909AB" w:rsidRDefault="00B21A33" w:rsidP="00B21A33">
      <w:pPr>
        <w:ind w:firstLine="0"/>
      </w:pPr>
      <w:r w:rsidRPr="009909AB">
        <w:object w:dxaOrig="9875" w:dyaOrig="6109">
          <v:shape id="_x0000_i1059" type="#_x0000_t75" style="width:469.5pt;height:291.75pt" o:ole="">
            <v:imagedata r:id="rId78" o:title=""/>
          </v:shape>
          <o:OLEObject Type="Embed" ProgID="Visio.Drawing.11" ShapeID="_x0000_i1059" DrawAspect="Content" ObjectID="_1406920631" r:id="rId79"/>
        </w:object>
      </w:r>
    </w:p>
    <w:p w:rsidR="00B21A33" w:rsidRPr="009909AB" w:rsidRDefault="00B21A33" w:rsidP="00B21A33">
      <w:pPr>
        <w:pStyle w:val="Caption0"/>
      </w:pPr>
      <w:bookmarkStart w:id="190" w:name="_Ref278069544"/>
      <w:r w:rsidRPr="009909AB">
        <w:t xml:space="preserve">Фиг. </w:t>
      </w:r>
      <w:r w:rsidR="00924D84" w:rsidRPr="009909AB">
        <w:fldChar w:fldCharType="begin"/>
      </w:r>
      <w:r w:rsidR="00C35E08" w:rsidRPr="009909AB">
        <w:instrText xml:space="preserve"> SEQ Фиг. \* ARABIC </w:instrText>
      </w:r>
      <w:r w:rsidR="00924D84" w:rsidRPr="009909AB">
        <w:fldChar w:fldCharType="separate"/>
      </w:r>
      <w:r w:rsidR="00031E9A">
        <w:rPr>
          <w:noProof/>
        </w:rPr>
        <w:t>37</w:t>
      </w:r>
      <w:r w:rsidR="00924D84" w:rsidRPr="009909AB">
        <w:fldChar w:fldCharType="end"/>
      </w:r>
      <w:bookmarkEnd w:id="190"/>
      <w:r w:rsidRPr="009909AB">
        <w:t xml:space="preserve"> Актуализиращо публикуване</w:t>
      </w:r>
    </w:p>
    <w:p w:rsidR="00B21A33" w:rsidRPr="009909AB" w:rsidRDefault="00B21A33" w:rsidP="00B21A33">
      <w:r w:rsidRPr="009909AB">
        <w:t>Когато версията обекта, която се публикува в родителското работно пространство се явява паралелна спрямо намиращата се там локална версия (</w:t>
      </w:r>
      <w:r w:rsidR="00924D84" w:rsidRPr="009909AB">
        <w:fldChar w:fldCharType="begin"/>
      </w:r>
      <w:r w:rsidRPr="009909AB">
        <w:instrText xml:space="preserve"> REF _Ref278112214 \h </w:instrText>
      </w:r>
      <w:r w:rsidR="00924D84" w:rsidRPr="009909AB">
        <w:fldChar w:fldCharType="separate"/>
      </w:r>
      <w:r w:rsidR="00955114" w:rsidRPr="009909AB">
        <w:t xml:space="preserve">Фиг. </w:t>
      </w:r>
      <w:r w:rsidR="00955114">
        <w:rPr>
          <w:noProof/>
        </w:rPr>
        <w:t>38</w:t>
      </w:r>
      <w:r w:rsidR="00924D84" w:rsidRPr="009909AB">
        <w:fldChar w:fldCharType="end"/>
      </w:r>
      <w:r w:rsidRPr="009909AB">
        <w:t xml:space="preserve">), тогава следва двете версии да се слеят. Като резултат на сливането се получава нова версия на обекта. Настоящото научно </w:t>
      </w:r>
      <w:r w:rsidRPr="009909AB">
        <w:lastRenderedPageBreak/>
        <w:t>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9909AB">
        <w:t xml:space="preserve">, </w:t>
      </w:r>
      <w:r w:rsidR="007A4DC7" w:rsidRPr="009909AB">
        <w:t>както и</w:t>
      </w:r>
      <w:r w:rsidR="008E3FD2">
        <w:t xml:space="preserve"> сливане чрез двойно и тройно </w:t>
      </w:r>
      <w:r w:rsidR="008E3FD2" w:rsidRPr="008E3FD2">
        <w:t xml:space="preserve">сравняване </w:t>
      </w:r>
      <w:r w:rsidR="00014654" w:rsidRPr="008E3FD2">
        <w:t>[</w:t>
      </w:r>
      <w:r w:rsidR="008E3FD2" w:rsidRPr="008E3FD2">
        <w:t>G390</w:t>
      </w:r>
      <w:r w:rsidR="00014654" w:rsidRPr="008E3FD2">
        <w:t>]</w:t>
      </w:r>
      <w:r w:rsidRPr="008E3FD2">
        <w:t>.</w:t>
      </w:r>
      <w:r w:rsidRPr="009909AB">
        <w:t xml:space="preserve">  </w:t>
      </w:r>
    </w:p>
    <w:p w:rsidR="00B21A33" w:rsidRPr="009909AB" w:rsidRDefault="00B21A33" w:rsidP="00B21A33">
      <w:pPr>
        <w:ind w:firstLine="0"/>
      </w:pPr>
      <w:r w:rsidRPr="009909AB">
        <w:object w:dxaOrig="10215" w:dyaOrig="10540">
          <v:shape id="_x0000_i1060" type="#_x0000_t75" style="width:471pt;height:484.5pt" o:ole="">
            <v:imagedata r:id="rId80" o:title=""/>
          </v:shape>
          <o:OLEObject Type="Embed" ProgID="Visio.Drawing.11" ShapeID="_x0000_i1060" DrawAspect="Content" ObjectID="_1406920632" r:id="rId81"/>
        </w:object>
      </w:r>
    </w:p>
    <w:p w:rsidR="00B21A33" w:rsidRPr="009909AB" w:rsidRDefault="00B21A33" w:rsidP="00B21A33">
      <w:pPr>
        <w:pStyle w:val="Caption0"/>
      </w:pPr>
      <w:bookmarkStart w:id="191" w:name="_Ref278112214"/>
      <w:r w:rsidRPr="009909AB">
        <w:t xml:space="preserve">Фиг. </w:t>
      </w:r>
      <w:r w:rsidR="00924D84" w:rsidRPr="009909AB">
        <w:fldChar w:fldCharType="begin"/>
      </w:r>
      <w:r w:rsidR="00C35E08" w:rsidRPr="009909AB">
        <w:instrText xml:space="preserve"> SEQ Фиг. \* ARABIC </w:instrText>
      </w:r>
      <w:r w:rsidR="00924D84" w:rsidRPr="009909AB">
        <w:fldChar w:fldCharType="separate"/>
      </w:r>
      <w:r w:rsidR="00031E9A">
        <w:rPr>
          <w:noProof/>
        </w:rPr>
        <w:t>38</w:t>
      </w:r>
      <w:r w:rsidR="00924D84" w:rsidRPr="009909AB">
        <w:fldChar w:fldCharType="end"/>
      </w:r>
      <w:bookmarkEnd w:id="191"/>
      <w:r w:rsidRPr="009909AB">
        <w:t xml:space="preserve"> Публикуване със сливане</w:t>
      </w:r>
    </w:p>
    <w:p w:rsidR="00B21A33" w:rsidRPr="009909AB" w:rsidRDefault="00014654" w:rsidP="0065345A">
      <w:r w:rsidRPr="009909AB">
        <w:t xml:space="preserve">Транзакцията по отказ от локална версия 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w:t>
      </w:r>
      <w:r w:rsidR="0065345A" w:rsidRPr="009909AB">
        <w:lastRenderedPageBreak/>
        <w:t xml:space="preserve">премахване на локалната версия на обекта от работното пространство. При премахването сработват механизмите от </w:t>
      </w:r>
      <w:fldSimple w:instr=" REF _Ref327394691 \r \h  \* MERGEFORMAT ">
        <w:r w:rsidR="00955114" w:rsidRPr="00955114">
          <w:rPr>
            <w:b/>
          </w:rPr>
          <w:t>Следствие 4</w:t>
        </w:r>
      </w:fldSimple>
      <w:r w:rsidR="00ED4D1D" w:rsidRPr="009909AB">
        <w:t xml:space="preserve"> от модела на видимост на версионизираните обекти</w:t>
      </w:r>
      <w:r w:rsidR="00BF2307" w:rsidRPr="009909AB">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Heading3"/>
        <w:ind w:firstLine="0"/>
      </w:pPr>
      <w:bookmarkStart w:id="192" w:name="_Toc280886741"/>
      <w:bookmarkStart w:id="193" w:name="_Toc285463803"/>
      <w:bookmarkStart w:id="194" w:name="_Toc286999545"/>
      <w:bookmarkStart w:id="195" w:name="_Toc325908728"/>
      <w:bookmarkStart w:id="196" w:name="_Toc280886740"/>
      <w:r w:rsidRPr="009909AB">
        <w:t>Транзакции над съставни обект</w:t>
      </w:r>
      <w:bookmarkEnd w:id="192"/>
      <w:r w:rsidRPr="009909AB">
        <w:t>и</w:t>
      </w:r>
      <w:bookmarkEnd w:id="193"/>
      <w:bookmarkEnd w:id="194"/>
      <w:bookmarkEnd w:id="195"/>
    </w:p>
    <w:p w:rsidR="00B21A33" w:rsidRPr="009909AB" w:rsidRDefault="00B21A33" w:rsidP="00B21A33">
      <w:r w:rsidRPr="009909AB">
        <w:t>В настоящата подсекция има за цел да определ</w:t>
      </w:r>
      <w:r w:rsidR="001C183A" w:rsidRPr="009909AB">
        <w:t>ят</w:t>
      </w:r>
      <w:r w:rsidRPr="009909AB">
        <w:t xml:space="preserve"> принципите и особеностите при изпълнение на транзакции над съставен обект </w:t>
      </w:r>
      <w:r w:rsidR="001C183A" w:rsidRPr="009909AB">
        <w:t xml:space="preserve">особено </w:t>
      </w:r>
      <w:r w:rsidRPr="009909AB">
        <w:t xml:space="preserve">след проманя </w:t>
      </w:r>
      <w:r w:rsidR="001C183A" w:rsidRPr="009909AB">
        <w:t>в</w:t>
      </w:r>
      <w:r w:rsidRPr="009909AB">
        <w:t xml:space="preserve"> неговата композиция. </w:t>
      </w:r>
    </w:p>
    <w:p w:rsidR="00B21A33" w:rsidRPr="009909AB" w:rsidRDefault="003E7013" w:rsidP="00B21A33">
      <w:r w:rsidRPr="009909AB">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9909AB">
        <w:t xml:space="preserve"> (</w:t>
      </w:r>
      <w:r w:rsidR="00924D84" w:rsidRPr="009909AB">
        <w:fldChar w:fldCharType="begin"/>
      </w:r>
      <w:r w:rsidR="00B21A33" w:rsidRPr="009909AB">
        <w:instrText xml:space="preserve"> REF _Ref280886675 \h </w:instrText>
      </w:r>
      <w:r w:rsidR="00924D84" w:rsidRPr="009909AB">
        <w:fldChar w:fldCharType="separate"/>
      </w:r>
      <w:r w:rsidR="0016012E" w:rsidRPr="009909AB">
        <w:t xml:space="preserve">Фиг. </w:t>
      </w:r>
      <w:r w:rsidR="0016012E">
        <w:rPr>
          <w:noProof/>
        </w:rPr>
        <w:t>39</w:t>
      </w:r>
      <w:r w:rsidR="00924D84" w:rsidRPr="009909AB">
        <w:fldChar w:fldCharType="end"/>
      </w:r>
      <w:r w:rsidR="00B21A33" w:rsidRPr="009909AB">
        <w:t>)</w:t>
      </w:r>
      <w:r w:rsidRPr="009909AB">
        <w:t>. При</w:t>
      </w:r>
      <w:r w:rsidR="00B21A33" w:rsidRPr="009909AB">
        <w:t xml:space="preserve"> публикуването версията на под-обекта</w:t>
      </w:r>
      <w:r w:rsidRPr="009909AB">
        <w:t xml:space="preserve"> А</w:t>
      </w:r>
      <w:r w:rsidR="00B21A33" w:rsidRPr="009909AB">
        <w:t xml:space="preserve"> е възможно и тя не води до някаква пр</w:t>
      </w:r>
      <w:r w:rsidRPr="009909AB">
        <w:t>омяна във версията на</w:t>
      </w:r>
      <w:r w:rsidR="00B21A33" w:rsidRPr="009909AB">
        <w:t xml:space="preserve"> обект</w:t>
      </w:r>
      <w:r w:rsidRPr="009909AB">
        <w:t xml:space="preserve"> В</w:t>
      </w:r>
      <w:r w:rsidR="00B21A33" w:rsidRPr="009909AB">
        <w:t xml:space="preserve"> в родителското работно пространство. Въпреки това при последващо пуб</w:t>
      </w:r>
      <w:r w:rsidRPr="009909AB">
        <w:t xml:space="preserve">ликуване версията на  </w:t>
      </w:r>
      <w:r w:rsidR="00B21A33" w:rsidRPr="009909AB">
        <w:t>обект</w:t>
      </w:r>
      <w:r w:rsidRPr="009909AB">
        <w:t>а 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924D84" w:rsidRPr="009909AB">
        <w:fldChar w:fldCharType="begin"/>
      </w:r>
      <w:r w:rsidR="00B21A33" w:rsidRPr="009909AB">
        <w:instrText xml:space="preserve"> REF _Ref280886675 \h </w:instrText>
      </w:r>
      <w:r w:rsidR="00924D84" w:rsidRPr="009909AB">
        <w:fldChar w:fldCharType="separate"/>
      </w:r>
      <w:r w:rsidR="002830F0" w:rsidRPr="009909AB">
        <w:t xml:space="preserve">Фиг. </w:t>
      </w:r>
      <w:r w:rsidR="002830F0">
        <w:rPr>
          <w:noProof/>
        </w:rPr>
        <w:t>39</w:t>
      </w:r>
      <w:r w:rsidR="00924D84"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съставният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3E7013" w:rsidP="003E7013">
      <w:r w:rsidRPr="009909AB">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924D84" w:rsidRPr="009909AB">
        <w:fldChar w:fldCharType="begin"/>
      </w:r>
      <w:r w:rsidRPr="009909AB">
        <w:instrText xml:space="preserve"> REF _Ref280886675 \h </w:instrText>
      </w:r>
      <w:r w:rsidR="00924D84" w:rsidRPr="009909AB">
        <w:fldChar w:fldCharType="separate"/>
      </w:r>
      <w:r w:rsidR="0016012E" w:rsidRPr="009909AB">
        <w:t xml:space="preserve">Фиг. </w:t>
      </w:r>
      <w:r w:rsidR="0016012E">
        <w:rPr>
          <w:noProof/>
        </w:rPr>
        <w:t>39</w:t>
      </w:r>
      <w:r w:rsidR="00924D84" w:rsidRPr="009909AB">
        <w:fldChar w:fldCharType="end"/>
      </w:r>
      <w:r w:rsidRPr="009909AB">
        <w:t xml:space="preserve"> – стрелките с №2).</w:t>
      </w:r>
    </w:p>
    <w:p w:rsidR="003E7013" w:rsidRPr="009909AB" w:rsidRDefault="003E7013" w:rsidP="00B21A33"/>
    <w:p w:rsidR="001C183A" w:rsidRPr="009909AB" w:rsidRDefault="001C183A" w:rsidP="001C183A">
      <w:r w:rsidRPr="009909AB">
        <w:object w:dxaOrig="6433" w:dyaOrig="3776">
          <v:shape id="_x0000_i1061" type="#_x0000_t75" style="width:321.75pt;height:189pt" o:ole="">
            <v:imagedata r:id="rId82" o:title=""/>
          </v:shape>
          <o:OLEObject Type="Embed" ProgID="Visio.Drawing.11" ShapeID="_x0000_i1061" DrawAspect="Content" ObjectID="_1406920633" r:id="rId83"/>
        </w:object>
      </w:r>
    </w:p>
    <w:p w:rsidR="001C183A" w:rsidRPr="009909AB" w:rsidRDefault="001C183A" w:rsidP="001C183A">
      <w:pPr>
        <w:pStyle w:val="Caption0"/>
      </w:pPr>
      <w:bookmarkStart w:id="197" w:name="_Ref280886675"/>
      <w:r w:rsidRPr="009909AB">
        <w:t xml:space="preserve">Фиг. </w:t>
      </w:r>
      <w:r w:rsidR="00924D84" w:rsidRPr="009909AB">
        <w:fldChar w:fldCharType="begin"/>
      </w:r>
      <w:r w:rsidR="00C35E08" w:rsidRPr="009909AB">
        <w:instrText xml:space="preserve"> SEQ Фиг. \* ARABIC </w:instrText>
      </w:r>
      <w:r w:rsidR="00924D84" w:rsidRPr="009909AB">
        <w:fldChar w:fldCharType="separate"/>
      </w:r>
      <w:r w:rsidR="00031E9A">
        <w:rPr>
          <w:noProof/>
        </w:rPr>
        <w:t>39</w:t>
      </w:r>
      <w:r w:rsidR="00924D84" w:rsidRPr="009909AB">
        <w:fldChar w:fldCharType="end"/>
      </w:r>
      <w:bookmarkEnd w:id="197"/>
      <w:r w:rsidRPr="009909AB">
        <w:t xml:space="preserve"> Новосъздаен под-обект към супер-обект</w:t>
      </w:r>
    </w:p>
    <w:p w:rsidR="00B21A33" w:rsidRPr="009909AB" w:rsidRDefault="00980290" w:rsidP="00B21A33">
      <w:r w:rsidRPr="009909AB">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924D84" w:rsidRPr="009909AB">
        <w:fldChar w:fldCharType="begin"/>
      </w:r>
      <w:r w:rsidRPr="009909AB">
        <w:instrText xml:space="preserve"> REF _Ref280887726 \h </w:instrText>
      </w:r>
      <w:r w:rsidR="00924D84" w:rsidRPr="009909AB">
        <w:fldChar w:fldCharType="separate"/>
      </w:r>
      <w:r w:rsidR="0016012E" w:rsidRPr="009909AB">
        <w:t xml:space="preserve">Фиг. </w:t>
      </w:r>
      <w:r w:rsidR="0016012E">
        <w:rPr>
          <w:noProof/>
        </w:rPr>
        <w:t>40</w:t>
      </w:r>
      <w:r w:rsidR="00924D84"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в 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на нова локална версия на съставният обект. С</w:t>
      </w:r>
      <w:r w:rsidR="00B21A33" w:rsidRPr="009909AB">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924D84" w:rsidRPr="009909AB">
        <w:fldChar w:fldCharType="begin"/>
      </w:r>
      <w:r w:rsidR="00B21A33" w:rsidRPr="009909AB">
        <w:instrText xml:space="preserve"> REF _Ref280887726 \h </w:instrText>
      </w:r>
      <w:r w:rsidR="00924D84" w:rsidRPr="009909AB">
        <w:fldChar w:fldCharType="separate"/>
      </w:r>
      <w:r w:rsidR="0016012E" w:rsidRPr="009909AB">
        <w:t xml:space="preserve">Фиг. </w:t>
      </w:r>
      <w:r w:rsidR="0016012E">
        <w:rPr>
          <w:noProof/>
        </w:rPr>
        <w:t>40</w:t>
      </w:r>
      <w:r w:rsidR="00924D84"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AA65CA">
      <w:pPr>
        <w:pStyle w:val="ListParagraph"/>
        <w:numPr>
          <w:ilvl w:val="0"/>
          <w:numId w:val="38"/>
        </w:numPr>
        <w:tabs>
          <w:tab w:val="left" w:pos="1418"/>
        </w:tabs>
        <w:ind w:left="851" w:hanging="851"/>
      </w:pPr>
      <w:bookmarkStart w:id="198" w:name="_Ref327394963"/>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924D84" w:rsidRPr="009909AB">
        <w:fldChar w:fldCharType="begin"/>
      </w:r>
      <w:r w:rsidRPr="009909AB">
        <w:instrText xml:space="preserve"> REF _Ref280887726 \h </w:instrText>
      </w:r>
      <w:r w:rsidR="00924D84" w:rsidRPr="009909AB">
        <w:fldChar w:fldCharType="separate"/>
      </w:r>
      <w:r w:rsidR="0016012E" w:rsidRPr="009909AB">
        <w:t xml:space="preserve">Фиг. </w:t>
      </w:r>
      <w:r w:rsidR="0016012E">
        <w:rPr>
          <w:noProof/>
        </w:rPr>
        <w:t>40</w:t>
      </w:r>
      <w:r w:rsidR="00924D84" w:rsidRPr="009909AB">
        <w:fldChar w:fldCharType="end"/>
      </w:r>
      <w:r w:rsidRPr="009909AB">
        <w:t xml:space="preserve"> – зелената и жълтата стрелки с №2).</w:t>
      </w:r>
      <w:bookmarkEnd w:id="198"/>
      <w:r w:rsidR="00980290" w:rsidRPr="009909AB">
        <w:t xml:space="preserve"> </w:t>
      </w:r>
    </w:p>
    <w:p w:rsidR="00B21A33" w:rsidRPr="009909AB" w:rsidRDefault="00B21A33" w:rsidP="00B21A33">
      <w:r w:rsidRPr="009909AB">
        <w:t xml:space="preserve">Локалните версии на под-обекти в родителското работно пространство могат да бъдат както производни, така и паралелни. В тези </w:t>
      </w:r>
      <w:r w:rsidRPr="009909AB">
        <w:lastRenderedPageBreak/>
        <w:t>случаи е необходимо да се изпълнят съответните транзакции, кояито бяха разгледни в предишната под-секция.</w:t>
      </w:r>
    </w:p>
    <w:p w:rsidR="00B21A33" w:rsidRPr="009909AB" w:rsidRDefault="00B21A33" w:rsidP="00B21A33">
      <w:pPr>
        <w:pStyle w:val="Caption0"/>
      </w:pPr>
      <w:r w:rsidRPr="009909AB">
        <w:object w:dxaOrig="7668" w:dyaOrig="3825">
          <v:shape id="_x0000_i1062" type="#_x0000_t75" style="width:383.25pt;height:192pt" o:ole="">
            <v:imagedata r:id="rId84" o:title=""/>
          </v:shape>
          <o:OLEObject Type="Embed" ProgID="Visio.Drawing.11" ShapeID="_x0000_i1062" DrawAspect="Content" ObjectID="_1406920634" r:id="rId85"/>
        </w:object>
      </w:r>
    </w:p>
    <w:p w:rsidR="00B21A33" w:rsidRPr="009909AB" w:rsidRDefault="00B21A33" w:rsidP="00B21A33">
      <w:pPr>
        <w:pStyle w:val="Caption0"/>
      </w:pPr>
      <w:bookmarkStart w:id="199" w:name="_Ref280887726"/>
      <w:r w:rsidRPr="009909AB">
        <w:t xml:space="preserve">Фиг. </w:t>
      </w:r>
      <w:r w:rsidR="00924D84" w:rsidRPr="009909AB">
        <w:fldChar w:fldCharType="begin"/>
      </w:r>
      <w:r w:rsidR="00C35E08" w:rsidRPr="009909AB">
        <w:instrText xml:space="preserve"> SEQ Фиг. \* ARABIC </w:instrText>
      </w:r>
      <w:r w:rsidR="00924D84" w:rsidRPr="009909AB">
        <w:fldChar w:fldCharType="separate"/>
      </w:r>
      <w:r w:rsidR="00031E9A">
        <w:rPr>
          <w:noProof/>
        </w:rPr>
        <w:t>40</w:t>
      </w:r>
      <w:r w:rsidR="00924D84" w:rsidRPr="009909AB">
        <w:fldChar w:fldCharType="end"/>
      </w:r>
      <w:bookmarkEnd w:id="199"/>
      <w:r w:rsidRPr="009909AB">
        <w:t xml:space="preserve"> Индиректна променена версия на супер-обект, породена от нова версия на под-обект</w:t>
      </w:r>
    </w:p>
    <w:p w:rsidR="00B21A33" w:rsidRPr="009909AB" w:rsidRDefault="00B21A33" w:rsidP="00B21A33">
      <w:r w:rsidRPr="009909AB">
        <w:t xml:space="preserve">Нека се разгледа ситуацията, </w:t>
      </w:r>
      <w:r w:rsidR="00980290" w:rsidRPr="009909AB">
        <w:t>когато имаме локална версия на обекта В в родителското работно пространство, която е видима в текущото работно пространство (</w:t>
      </w:r>
      <w:r w:rsidR="00924D84" w:rsidRPr="009909AB">
        <w:fldChar w:fldCharType="begin"/>
      </w:r>
      <w:r w:rsidR="00980290" w:rsidRPr="009909AB">
        <w:instrText xml:space="preserve"> REF _Ref291419431 \h </w:instrText>
      </w:r>
      <w:r w:rsidR="00924D84" w:rsidRPr="009909AB">
        <w:fldChar w:fldCharType="separate"/>
      </w:r>
      <w:r w:rsidR="00980290" w:rsidRPr="009909AB">
        <w:t xml:space="preserve">Фиг. </w:t>
      </w:r>
      <w:r w:rsidR="00980290" w:rsidRPr="009909AB">
        <w:rPr>
          <w:noProof/>
        </w:rPr>
        <w:t>36</w:t>
      </w:r>
      <w:r w:rsidR="00924D84" w:rsidRPr="009909AB">
        <w:fldChar w:fldCharType="end"/>
      </w:r>
      <w:r w:rsidR="00980290" w:rsidRPr="009909AB">
        <w:t>). О</w:t>
      </w:r>
      <w:r w:rsidRPr="009909AB">
        <w:t xml:space="preserve">т композицията на съставен обект </w:t>
      </w:r>
      <w:r w:rsidR="00C77020" w:rsidRPr="009909AB">
        <w:t>с</w:t>
      </w:r>
      <w:r w:rsidRPr="009909AB">
        <w:t>е изключ</w:t>
      </w:r>
      <w:r w:rsidR="00C77020" w:rsidRPr="009909AB">
        <w:t>ва</w:t>
      </w:r>
      <w:r w:rsidRPr="009909AB">
        <w:t xml:space="preserve"> под-обект. За да се отрази тази промяна в родителското работно пространство</w:t>
      </w:r>
      <w:r w:rsidR="00980290" w:rsidRPr="009909AB">
        <w:t>,</w:t>
      </w:r>
      <w:r w:rsidRPr="009909AB">
        <w:t xml:space="preserve"> е </w:t>
      </w:r>
      <w:r w:rsidR="00234878" w:rsidRPr="009909AB">
        <w:t>достижимо единствено</w:t>
      </w:r>
      <w:r w:rsidR="00980290" w:rsidRPr="009909AB">
        <w:t xml:space="preserve"> чрез</w:t>
      </w:r>
      <w:r w:rsidR="00234878" w:rsidRPr="009909AB">
        <w:t xml:space="preserve"> публикува</w:t>
      </w:r>
      <w:r w:rsidR="00980290" w:rsidRPr="009909AB">
        <w:t>не на</w:t>
      </w:r>
      <w:r w:rsidR="00234878" w:rsidRPr="009909AB">
        <w:t xml:space="preserve"> съставният обект.</w:t>
      </w:r>
      <w:r w:rsidRPr="009909AB">
        <w:t xml:space="preserve"> </w:t>
      </w:r>
      <w:r w:rsidR="00234878" w:rsidRPr="009909AB">
        <w:t>Тази публикация води</w:t>
      </w:r>
      <w:r w:rsidRPr="009909AB">
        <w:t xml:space="preserve"> само до отразяване на промяната в композицията</w:t>
      </w:r>
      <w:r w:rsidR="00234878" w:rsidRPr="009909AB">
        <w:t xml:space="preserve"> в родителското работно пространство</w:t>
      </w:r>
      <w:r w:rsidRPr="009909AB">
        <w:t>, без да се променя версията на под-обект, който в новата версия на супер-обекта, вече не съставна част от него.</w:t>
      </w:r>
    </w:p>
    <w:p w:rsidR="00B21A33" w:rsidRPr="009909AB" w:rsidRDefault="00B21A33" w:rsidP="00B21A33">
      <w:r w:rsidRPr="009909AB">
        <w:object w:dxaOrig="7142" w:dyaOrig="3940">
          <v:shape id="_x0000_i1063" type="#_x0000_t75" style="width:357.75pt;height:197.25pt" o:ole="">
            <v:imagedata r:id="rId86" o:title=""/>
          </v:shape>
          <o:OLEObject Type="Embed" ProgID="Visio.Drawing.11" ShapeID="_x0000_i1063" DrawAspect="Content" ObjectID="_1406920635" r:id="rId87"/>
        </w:object>
      </w:r>
    </w:p>
    <w:p w:rsidR="00B21A33" w:rsidRPr="009909AB" w:rsidRDefault="00B21A33" w:rsidP="00B21A33">
      <w:pPr>
        <w:pStyle w:val="Caption0"/>
      </w:pPr>
      <w:bookmarkStart w:id="200" w:name="_Ref291419431"/>
      <w:r w:rsidRPr="009909AB">
        <w:t xml:space="preserve">Фиг. </w:t>
      </w:r>
      <w:r w:rsidR="00924D84" w:rsidRPr="009909AB">
        <w:fldChar w:fldCharType="begin"/>
      </w:r>
      <w:r w:rsidR="00C35E08" w:rsidRPr="009909AB">
        <w:instrText xml:space="preserve"> SEQ Фиг. \* ARABIC </w:instrText>
      </w:r>
      <w:r w:rsidR="00924D84" w:rsidRPr="009909AB">
        <w:fldChar w:fldCharType="separate"/>
      </w:r>
      <w:r w:rsidR="00031E9A">
        <w:rPr>
          <w:noProof/>
        </w:rPr>
        <w:t>41</w:t>
      </w:r>
      <w:r w:rsidR="00924D84" w:rsidRPr="009909AB">
        <w:fldChar w:fldCharType="end"/>
      </w:r>
      <w:bookmarkEnd w:id="200"/>
      <w:r w:rsidRPr="009909AB">
        <w:t xml:space="preserve"> Липса на промяна във версията на обект А, т.е. няма необходимост от неговото публикуване</w:t>
      </w:r>
    </w:p>
    <w:p w:rsidR="00234878" w:rsidRPr="009909AB" w:rsidRDefault="00AA6D61" w:rsidP="00234878">
      <w:r w:rsidRPr="009909AB">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9909AB">
        <w:t>премахва</w:t>
      </w:r>
      <w:r w:rsidRPr="009909AB">
        <w:t>хнем</w:t>
      </w:r>
      <w:r w:rsidR="00234878" w:rsidRPr="009909AB">
        <w:t xml:space="preserve"> под-обекта </w:t>
      </w:r>
      <w:r w:rsidRPr="009909AB">
        <w:t>В. След това потребителят модифицира обекта В, т.е. създава нова негова версия</w:t>
      </w:r>
      <w:r w:rsidR="00F36C89" w:rsidRPr="009909AB">
        <w:t xml:space="preserve"> (</w:t>
      </w:r>
      <w:r w:rsidR="00924D84" w:rsidRPr="009909AB">
        <w:fldChar w:fldCharType="begin"/>
      </w:r>
      <w:r w:rsidR="00F36C89" w:rsidRPr="009909AB">
        <w:instrText xml:space="preserve"> REF _Ref313720035 \h </w:instrText>
      </w:r>
      <w:r w:rsidR="00924D84" w:rsidRPr="009909AB">
        <w:fldChar w:fldCharType="separate"/>
      </w:r>
      <w:r w:rsidR="00F36C89" w:rsidRPr="009909AB">
        <w:t xml:space="preserve">Фиг. </w:t>
      </w:r>
      <w:r w:rsidR="00F36C89" w:rsidRPr="009909AB">
        <w:rPr>
          <w:noProof/>
        </w:rPr>
        <w:t>36</w:t>
      </w:r>
      <w:r w:rsidR="00924D84" w:rsidRPr="009909AB">
        <w:fldChar w:fldCharType="end"/>
      </w:r>
      <w:r w:rsidR="00F36C89" w:rsidRPr="009909AB">
        <w:t>)</w:t>
      </w:r>
      <w:r w:rsidRPr="009909AB">
        <w:t>.</w:t>
      </w:r>
      <w:r w:rsidR="00F36C89" w:rsidRPr="009909AB">
        <w:t xml:space="preserve"> При така създадената ситуация публикуването новата версия на под-обекта В би довела до</w:t>
      </w:r>
      <w:r w:rsidR="00980290" w:rsidRPr="009909AB">
        <w:t xml:space="preserve"> следната</w:t>
      </w:r>
      <w:r w:rsidR="00F36C89" w:rsidRPr="009909AB">
        <w:t xml:space="preserve"> конфликт</w:t>
      </w:r>
      <w:r w:rsidR="00980290" w:rsidRPr="009909AB">
        <w:t>на ситуация: Версия v1 на обект В изисква в работното пространство обекта А да присъства (видимо или локално) с версия v1.</w:t>
      </w:r>
      <w:r w:rsidR="00F36C89" w:rsidRPr="009909AB">
        <w:t xml:space="preserve"> </w:t>
      </w:r>
    </w:p>
    <w:p w:rsidR="00B31E7C" w:rsidRPr="009909AB" w:rsidRDefault="00E61441" w:rsidP="00B31E7C">
      <w:pPr>
        <w:keepNext/>
        <w:ind w:firstLine="0"/>
      </w:pPr>
      <w:r w:rsidRPr="009909AB">
        <w:object w:dxaOrig="9170" w:dyaOrig="6043">
          <v:shape id="_x0000_i1064" type="#_x0000_t75" style="width:454.5pt;height:298.5pt" o:ole="">
            <v:imagedata r:id="rId88" o:title=""/>
          </v:shape>
          <o:OLEObject Type="Embed" ProgID="Visio.Drawing.11" ShapeID="_x0000_i1064" DrawAspect="Content" ObjectID="_1406920636" r:id="rId89"/>
        </w:object>
      </w:r>
    </w:p>
    <w:p w:rsidR="00B31E7C" w:rsidRPr="009909AB" w:rsidRDefault="00B31E7C" w:rsidP="00B31E7C">
      <w:pPr>
        <w:pStyle w:val="Caption0"/>
      </w:pPr>
      <w:bookmarkStart w:id="201" w:name="_Ref313720035"/>
      <w:r w:rsidRPr="009909AB">
        <w:t xml:space="preserve">Фиг. </w:t>
      </w:r>
      <w:r w:rsidR="00924D84" w:rsidRPr="009909AB">
        <w:fldChar w:fldCharType="begin"/>
      </w:r>
      <w:r w:rsidR="00C35E08" w:rsidRPr="009909AB">
        <w:instrText xml:space="preserve"> SEQ Фиг. \* ARABIC </w:instrText>
      </w:r>
      <w:r w:rsidR="00924D84" w:rsidRPr="009909AB">
        <w:fldChar w:fldCharType="separate"/>
      </w:r>
      <w:r w:rsidR="00031E9A">
        <w:rPr>
          <w:noProof/>
        </w:rPr>
        <w:t>42</w:t>
      </w:r>
      <w:r w:rsidR="00924D84" w:rsidRPr="009909AB">
        <w:fldChar w:fldCharType="end"/>
      </w:r>
      <w:bookmarkEnd w:id="201"/>
      <w:r w:rsidRPr="009909AB">
        <w:t xml:space="preserve"> Публикуване на бивш под-обект не е възможно, преди публикуване </w:t>
      </w:r>
      <w:r w:rsidR="00A8316C" w:rsidRPr="009909AB">
        <w:t xml:space="preserve">новата версия на </w:t>
      </w:r>
      <w:r w:rsidRPr="009909AB">
        <w:t xml:space="preserve">бившия супер-обект </w:t>
      </w:r>
    </w:p>
    <w:p w:rsidR="00980290" w:rsidRPr="009909AB" w:rsidRDefault="00980290" w:rsidP="00980290">
      <w:r w:rsidRPr="009909AB">
        <w:t>Този факт може да се разглежда като предпоставка за формулирането на правилото:</w:t>
      </w:r>
    </w:p>
    <w:p w:rsidR="00E61441" w:rsidRDefault="00E61441" w:rsidP="00AA65CA">
      <w:pPr>
        <w:pStyle w:val="ListParagraph"/>
        <w:numPr>
          <w:ilvl w:val="0"/>
          <w:numId w:val="38"/>
        </w:numPr>
        <w:tabs>
          <w:tab w:val="left" w:pos="1418"/>
        </w:tabs>
        <w:ind w:left="851" w:hanging="851"/>
      </w:pPr>
      <w:bookmarkStart w:id="202" w:name="_Ref327394983"/>
      <w:r>
        <w:t xml:space="preserve"> </w:t>
      </w:r>
      <w:r w:rsidR="000C5D78"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p>
    <w:p w:rsidR="00E61441" w:rsidRDefault="00E61441" w:rsidP="00E61441">
      <w:r>
        <w:t>Както бе отбелязано по-горе, обратната транзакция на публикуването се явява отказът от локална версия. При отказът от локална версия на съставен обект следва да се отчита факта, че неговата версия до голяма степен зависи от версията на съставящите го обекти. Това води до следната формулировка правило за отказ на съставен обект:</w:t>
      </w:r>
    </w:p>
    <w:p w:rsidR="00E61441" w:rsidRDefault="00E61441" w:rsidP="00E61441">
      <w:pPr>
        <w:pStyle w:val="ListParagraph"/>
        <w:numPr>
          <w:ilvl w:val="0"/>
          <w:numId w:val="38"/>
        </w:numPr>
        <w:tabs>
          <w:tab w:val="left" w:pos="1418"/>
        </w:tabs>
        <w:ind w:left="851" w:hanging="851"/>
      </w:pPr>
      <w:r>
        <w:lastRenderedPageBreak/>
        <w:t xml:space="preserve"> </w:t>
      </w:r>
      <w:r w:rsidR="00A73C18">
        <w:t>Отказът от локална версия на съставен обект следва да се извършва заедно с рекурсивен отказ от локална версия на всички негови под-обекти.</w:t>
      </w:r>
    </w:p>
    <w:p w:rsidR="00B21A33" w:rsidRPr="009909AB" w:rsidRDefault="00B21A33" w:rsidP="00B21A33">
      <w:pPr>
        <w:pStyle w:val="Heading3"/>
        <w:ind w:firstLine="0"/>
      </w:pPr>
      <w:bookmarkStart w:id="203" w:name="_Ref313741115"/>
      <w:bookmarkStart w:id="204" w:name="_Ref313741123"/>
      <w:bookmarkStart w:id="205" w:name="_Toc325908729"/>
      <w:bookmarkStart w:id="206" w:name="_Toc285463804"/>
      <w:bookmarkStart w:id="207" w:name="_Toc286999546"/>
      <w:bookmarkEnd w:id="202"/>
      <w:r w:rsidRPr="009909AB">
        <w:t>Класификация на транзакциите над версионизирани обекти</w:t>
      </w:r>
      <w:bookmarkEnd w:id="203"/>
      <w:bookmarkEnd w:id="204"/>
      <w:bookmarkEnd w:id="205"/>
    </w:p>
    <w:p w:rsidR="00B21A33"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rsidRPr="009909AB">
        <w:t>текущата под-секция</w:t>
      </w:r>
      <w:r w:rsidRPr="009909AB">
        <w:t xml:space="preserve"> класификация на транзакциите над версионизирани обекти в среда от йерархично композирани работни пространства</w:t>
      </w:r>
      <w:r w:rsidR="007A4921" w:rsidRPr="009909AB">
        <w:t xml:space="preserve">. </w:t>
      </w:r>
      <w:r w:rsidRPr="009909AB">
        <w:t xml:space="preserve">В таблицата по-долу </w:t>
      </w:r>
      <w:r w:rsidR="007A4921" w:rsidRPr="009909AB">
        <w:t xml:space="preserve">у представена  </w:t>
      </w:r>
      <w:r w:rsidRPr="009909AB">
        <w:t>класификация</w:t>
      </w:r>
      <w:r w:rsidR="007A4921" w:rsidRPr="009909AB">
        <w:t>та</w:t>
      </w:r>
      <w:r w:rsidRPr="009909AB">
        <w:t>.</w:t>
      </w:r>
    </w:p>
    <w:p w:rsidR="007F1846" w:rsidRPr="009909AB" w:rsidRDefault="007F1846" w:rsidP="00B21A3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80"/>
        <w:gridCol w:w="1251"/>
        <w:gridCol w:w="6057"/>
      </w:tblGrid>
      <w:tr w:rsidR="00B21A33" w:rsidRPr="009909AB" w:rsidTr="007F1846">
        <w:tc>
          <w:tcPr>
            <w:tcW w:w="1980" w:type="dxa"/>
            <w:shd w:val="clear" w:color="auto" w:fill="99CCFF"/>
          </w:tcPr>
          <w:p w:rsidR="00B21A33" w:rsidRPr="009909AB" w:rsidRDefault="00B21A33" w:rsidP="005B045C">
            <w:pPr>
              <w:widowControl w:val="0"/>
              <w:suppressAutoHyphens/>
              <w:spacing w:before="86"/>
              <w:ind w:left="85" w:right="85" w:firstLine="0"/>
              <w:rPr>
                <w:b/>
              </w:rPr>
            </w:pPr>
            <w:r w:rsidRPr="009909AB">
              <w:rPr>
                <w:b/>
              </w:rPr>
              <w:t>Групиране</w:t>
            </w:r>
          </w:p>
        </w:tc>
        <w:tc>
          <w:tcPr>
            <w:tcW w:w="1251"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Тип обекти</w:t>
            </w:r>
          </w:p>
        </w:tc>
        <w:tc>
          <w:tcPr>
            <w:tcW w:w="6057"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Транзакции</w:t>
            </w:r>
          </w:p>
        </w:tc>
      </w:tr>
      <w:tr w:rsidR="00B21A33" w:rsidRPr="009909AB" w:rsidTr="007F1846">
        <w:tc>
          <w:tcPr>
            <w:tcW w:w="1980" w:type="dxa"/>
            <w:vMerge w:val="restart"/>
            <w:textDirection w:val="btLr"/>
          </w:tcPr>
          <w:p w:rsidR="00B21A33" w:rsidRPr="009909AB" w:rsidRDefault="00B21A33" w:rsidP="005B045C">
            <w:pPr>
              <w:widowControl w:val="0"/>
              <w:suppressAutoHyphens/>
              <w:spacing w:before="86"/>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Прости обекти</w:t>
            </w:r>
          </w:p>
        </w:tc>
        <w:tc>
          <w:tcPr>
            <w:tcW w:w="6057" w:type="dxa"/>
          </w:tcPr>
          <w:p w:rsidR="00B21A33" w:rsidRPr="009909AB" w:rsidRDefault="00B21A33" w:rsidP="005B045C">
            <w:pPr>
              <w:widowControl w:val="0"/>
              <w:suppressAutoHyphens/>
              <w:spacing w:before="86"/>
              <w:ind w:left="85" w:right="85" w:firstLine="0"/>
            </w:pPr>
            <w:r w:rsidRPr="009909AB">
              <w:t>Създаване на версионизиран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Маркиране на версия</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Актуализация на не локален версионизиран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Маркиране на изтрито състояние</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Съставни обекти</w:t>
            </w:r>
          </w:p>
        </w:tc>
        <w:tc>
          <w:tcPr>
            <w:tcW w:w="6057" w:type="dxa"/>
          </w:tcPr>
          <w:p w:rsidR="00B21A33" w:rsidRPr="009909AB" w:rsidRDefault="00B21A33" w:rsidP="005B045C">
            <w:pPr>
              <w:widowControl w:val="0"/>
              <w:suppressAutoHyphens/>
              <w:spacing w:before="86"/>
              <w:ind w:left="85" w:right="85" w:firstLine="0"/>
            </w:pPr>
            <w:r w:rsidRPr="009909AB">
              <w:t>Включване на обект в композицията на съставен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7A4921" w:rsidP="005B045C">
            <w:pPr>
              <w:widowControl w:val="0"/>
              <w:suppressAutoHyphens/>
              <w:spacing w:before="86"/>
              <w:ind w:left="85" w:right="85" w:firstLine="0"/>
            </w:pPr>
            <w:r w:rsidRPr="009909AB">
              <w:t>Автоматично регистриране на и</w:t>
            </w:r>
            <w:r w:rsidR="00B21A33" w:rsidRPr="009909AB">
              <w:t xml:space="preserve">ндиректна </w:t>
            </w:r>
            <w:r w:rsidRPr="009909AB">
              <w:t>нова</w:t>
            </w:r>
            <w:r w:rsidR="00B21A33" w:rsidRPr="009909AB">
              <w:t xml:space="preserve"> версия на съставен-обект, породена от нова версия на под-обект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 xml:space="preserve">Изваждане на </w:t>
            </w:r>
            <w:r w:rsidR="007A4921" w:rsidRPr="009909AB">
              <w:t>под-</w:t>
            </w:r>
            <w:r w:rsidRPr="009909AB">
              <w:t>обект от композицията на съставен</w:t>
            </w:r>
            <w:r w:rsidR="007A4921" w:rsidRPr="009909AB">
              <w:t xml:space="preserve"> обект</w:t>
            </w:r>
          </w:p>
        </w:tc>
      </w:tr>
      <w:tr w:rsidR="00A73C18" w:rsidRPr="009909AB" w:rsidTr="007F1846">
        <w:tc>
          <w:tcPr>
            <w:tcW w:w="1980" w:type="dxa"/>
            <w:vMerge w:val="restart"/>
            <w:textDirection w:val="btLr"/>
          </w:tcPr>
          <w:p w:rsidR="00A73C18" w:rsidRPr="009909AB" w:rsidRDefault="00A73C18" w:rsidP="005B045C">
            <w:pPr>
              <w:widowControl w:val="0"/>
              <w:suppressAutoHyphens/>
              <w:spacing w:before="86"/>
              <w:ind w:left="85" w:right="85" w:firstLine="0"/>
            </w:pPr>
            <w:r w:rsidRPr="009909AB">
              <w:lastRenderedPageBreak/>
              <w:t>Транзакции между две работни пространства</w:t>
            </w:r>
          </w:p>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Прости обекти</w:t>
            </w:r>
          </w:p>
        </w:tc>
        <w:tc>
          <w:tcPr>
            <w:tcW w:w="6057" w:type="dxa"/>
          </w:tcPr>
          <w:p w:rsidR="00A73C18" w:rsidRPr="009909AB" w:rsidRDefault="00A73C18" w:rsidP="005B045C">
            <w:pPr>
              <w:widowControl w:val="0"/>
              <w:suppressAutoHyphens/>
              <w:spacing w:before="86"/>
              <w:ind w:left="85" w:right="85" w:firstLine="0"/>
            </w:pPr>
            <w:r w:rsidRPr="009909AB">
              <w:t xml:space="preserve">Просто публикуване </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 xml:space="preserve">Актуализиращо публикуване </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Публикуване със сливане</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Отказ от локална версия</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Съставни обекти</w:t>
            </w:r>
          </w:p>
        </w:tc>
        <w:tc>
          <w:tcPr>
            <w:tcW w:w="6057" w:type="dxa"/>
          </w:tcPr>
          <w:p w:rsidR="00A73C18" w:rsidRPr="009909AB" w:rsidRDefault="00A73C18" w:rsidP="005B045C">
            <w:pPr>
              <w:widowControl w:val="0"/>
              <w:suppressAutoHyphens/>
              <w:spacing w:before="86"/>
              <w:ind w:left="85" w:right="85" w:firstLine="0"/>
            </w:pPr>
            <w:r w:rsidRPr="009909AB">
              <w:t>Публикуване на съставен обект</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Публикуване на обект, който е изваден от композицията на  съставен обект.</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t>Отказ от локална версия</w:t>
            </w:r>
          </w:p>
        </w:tc>
      </w:tr>
    </w:tbl>
    <w:p w:rsidR="00B21A33" w:rsidRPr="009909AB" w:rsidRDefault="00B21A33" w:rsidP="00B21A33">
      <w:pPr>
        <w:pStyle w:val="Caption0"/>
        <w:rPr>
          <w:noProof/>
        </w:rPr>
      </w:pPr>
      <w:r w:rsidRPr="009909AB">
        <w:t xml:space="preserve">Таблица </w:t>
      </w:r>
      <w:fldSimple w:instr=" SEQ таблица \* ARABIC ">
        <w:r w:rsidR="00436AEA" w:rsidRPr="009909AB">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 xml:space="preserve">и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B21A33">
      <w:pPr>
        <w:pStyle w:val="Heading3"/>
        <w:ind w:firstLine="0"/>
      </w:pPr>
      <w:bookmarkStart w:id="208" w:name="_Toc325908730"/>
      <w:r w:rsidRPr="009909AB">
        <w:t>Жизнен цикъл на версионизиран обект</w:t>
      </w:r>
      <w:bookmarkEnd w:id="196"/>
      <w:bookmarkEnd w:id="206"/>
      <w:bookmarkEnd w:id="207"/>
      <w:bookmarkEnd w:id="208"/>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съзване, </w:t>
      </w:r>
      <w:r w:rsidR="00671E2A" w:rsidRPr="009909AB">
        <w:t>до неговото 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924D84" w:rsidRPr="009909AB">
        <w:fldChar w:fldCharType="begin"/>
      </w:r>
      <w:r w:rsidR="00671E2A" w:rsidRPr="009909AB">
        <w:instrText xml:space="preserve"> REF _Ref313741123 \r \h </w:instrText>
      </w:r>
      <w:r w:rsidR="00924D84" w:rsidRPr="009909AB">
        <w:fldChar w:fldCharType="separate"/>
      </w:r>
      <w:r w:rsidR="00671E2A" w:rsidRPr="009909AB">
        <w:t>2.3.4</w:t>
      </w:r>
      <w:r w:rsidR="00924D84" w:rsidRPr="009909AB">
        <w:fldChar w:fldCharType="end"/>
      </w:r>
      <w:r w:rsidR="00671E2A" w:rsidRPr="009909AB">
        <w:t xml:space="preserve"> </w:t>
      </w:r>
      <w:r w:rsidR="00B21A33" w:rsidRPr="009909AB">
        <w:t xml:space="preserve">транзакции. На фигура </w:t>
      </w:r>
      <w:r w:rsidR="00924D84" w:rsidRPr="009909AB">
        <w:fldChar w:fldCharType="begin"/>
      </w:r>
      <w:r w:rsidR="00B21A33" w:rsidRPr="009909AB">
        <w:instrText xml:space="preserve"> REF _Ref278321734 \h </w:instrText>
      </w:r>
      <w:r w:rsidR="00924D84" w:rsidRPr="009909AB">
        <w:fldChar w:fldCharType="separate"/>
      </w:r>
      <w:r w:rsidR="00B21A33" w:rsidRPr="009909AB">
        <w:t xml:space="preserve">Фиг. </w:t>
      </w:r>
      <w:r w:rsidR="00B21A33" w:rsidRPr="009909AB">
        <w:rPr>
          <w:noProof/>
        </w:rPr>
        <w:t>37</w:t>
      </w:r>
      <w:r w:rsidR="00924D84"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ел на жизнени</w:t>
      </w:r>
      <w:r w:rsidR="00AA6D61" w:rsidRPr="009909AB">
        <w:t xml:space="preserve">ят цикъл на версионизиран обект, </w:t>
      </w:r>
      <w:r w:rsidR="00671E2A" w:rsidRPr="009909AB">
        <w:t>чрез използванета на диаграма на поредица от събития (event-driven chain). Моделът</w:t>
      </w:r>
      <w:r w:rsidR="00AA6D61" w:rsidRPr="009909AB">
        <w:t xml:space="preserve"> включва следващите етапи:</w:t>
      </w:r>
    </w:p>
    <w:p w:rsidR="00AA6D61" w:rsidRPr="009909AB" w:rsidRDefault="00AA6D61" w:rsidP="00AA65CA">
      <w:pPr>
        <w:pStyle w:val="ListParagraph"/>
        <w:numPr>
          <w:ilvl w:val="0"/>
          <w:numId w:val="22"/>
        </w:numPr>
      </w:pPr>
      <w:r w:rsidRPr="009909AB">
        <w:t>Създаване на версионизиран обект;</w:t>
      </w:r>
    </w:p>
    <w:p w:rsidR="00AA6D61" w:rsidRPr="009909AB" w:rsidRDefault="00AA6D61" w:rsidP="00AA65CA">
      <w:pPr>
        <w:pStyle w:val="ListParagraph"/>
        <w:numPr>
          <w:ilvl w:val="0"/>
          <w:numId w:val="22"/>
        </w:numPr>
      </w:pPr>
      <w:r w:rsidRPr="009909AB">
        <w:lastRenderedPageBreak/>
        <w:t>Създаване на версия на обект;</w:t>
      </w:r>
    </w:p>
    <w:p w:rsidR="00AA6D61" w:rsidRPr="009909AB" w:rsidRDefault="00AA6D61" w:rsidP="00AA65CA">
      <w:pPr>
        <w:pStyle w:val="ListParagraph"/>
        <w:numPr>
          <w:ilvl w:val="0"/>
          <w:numId w:val="22"/>
        </w:numPr>
      </w:pPr>
      <w:r w:rsidRPr="009909AB">
        <w:t>Сливане на версии на обект;</w:t>
      </w:r>
    </w:p>
    <w:p w:rsidR="00AA6D61" w:rsidRPr="009909AB" w:rsidRDefault="00AA6D61" w:rsidP="00AA65CA">
      <w:pPr>
        <w:pStyle w:val="ListParagraph"/>
        <w:numPr>
          <w:ilvl w:val="0"/>
          <w:numId w:val="22"/>
        </w:numPr>
      </w:pPr>
      <w:r w:rsidRPr="009909AB">
        <w:t>Маркиране на обект, като изтрит;</w:t>
      </w:r>
    </w:p>
    <w:p w:rsidR="00AA6D61" w:rsidRPr="009909AB" w:rsidRDefault="00AA6D61" w:rsidP="00AA65CA">
      <w:pPr>
        <w:pStyle w:val="ListParagraph"/>
        <w:numPr>
          <w:ilvl w:val="0"/>
          <w:numId w:val="22"/>
        </w:numPr>
      </w:pPr>
      <w:r w:rsidRPr="009909AB">
        <w:t>Отказ от локална версия на обект;</w:t>
      </w:r>
    </w:p>
    <w:p w:rsidR="000D743B" w:rsidRPr="009909AB" w:rsidRDefault="000D743B" w:rsidP="00AA65CA">
      <w:pPr>
        <w:pStyle w:val="ListParagraph"/>
        <w:numPr>
          <w:ilvl w:val="0"/>
          <w:numId w:val="22"/>
        </w:numPr>
      </w:pPr>
      <w:r w:rsidRPr="009909AB">
        <w:t>Публикуване на версия на обект, означен като изтрит, в главно работно пространство.</w:t>
      </w:r>
    </w:p>
    <w:p w:rsidR="00B21A33" w:rsidRPr="009909AB" w:rsidRDefault="008F150B" w:rsidP="00B21A33">
      <w:pPr>
        <w:keepNext/>
        <w:ind w:firstLine="0"/>
        <w:jc w:val="center"/>
      </w:pPr>
      <w:r w:rsidRPr="009909AB">
        <w:object w:dxaOrig="6858" w:dyaOrig="6149">
          <v:shape id="_x0000_i1065" type="#_x0000_t75" style="width:343.5pt;height:307.5pt" o:ole="">
            <v:imagedata r:id="rId90" o:title=""/>
          </v:shape>
          <o:OLEObject Type="Embed" ProgID="Visio.Drawing.11" ShapeID="_x0000_i1065" DrawAspect="Content" ObjectID="_1406920637" r:id="rId91"/>
        </w:object>
      </w:r>
    </w:p>
    <w:p w:rsidR="00B21A33" w:rsidRPr="009909AB" w:rsidRDefault="00B21A33" w:rsidP="00B21A33">
      <w:pPr>
        <w:pStyle w:val="Caption0"/>
      </w:pPr>
      <w:bookmarkStart w:id="209" w:name="_Ref278321734"/>
      <w:bookmarkStart w:id="210" w:name="_Ref278321730"/>
      <w:r w:rsidRPr="009909AB">
        <w:t xml:space="preserve">Фиг. </w:t>
      </w:r>
      <w:r w:rsidR="00924D84" w:rsidRPr="009909AB">
        <w:fldChar w:fldCharType="begin"/>
      </w:r>
      <w:r w:rsidR="00AD3EFD" w:rsidRPr="009909AB">
        <w:instrText xml:space="preserve"> SEQ Фиг. \* ARABIC </w:instrText>
      </w:r>
      <w:r w:rsidR="00924D84" w:rsidRPr="009909AB">
        <w:fldChar w:fldCharType="separate"/>
      </w:r>
      <w:r w:rsidR="00031E9A">
        <w:rPr>
          <w:noProof/>
        </w:rPr>
        <w:t>43</w:t>
      </w:r>
      <w:r w:rsidR="00924D84" w:rsidRPr="009909AB">
        <w:fldChar w:fldCharType="end"/>
      </w:r>
      <w:bookmarkEnd w:id="209"/>
      <w:r w:rsidRPr="009909AB">
        <w:t xml:space="preserve"> </w:t>
      </w:r>
      <w:r w:rsidR="000D743B" w:rsidRPr="009909AB">
        <w:t>Диаграма на</w:t>
      </w:r>
      <w:r w:rsidR="003D43DD" w:rsidRPr="009909AB">
        <w:t xml:space="preserve"> състоянията</w:t>
      </w:r>
      <w:r w:rsidR="000D743B" w:rsidRPr="009909AB">
        <w:t xml:space="preserve"> </w:t>
      </w:r>
      <w:r w:rsidRPr="009909AB">
        <w:t>на версионизиран обект</w:t>
      </w:r>
      <w:bookmarkEnd w:id="210"/>
    </w:p>
    <w:p w:rsidR="003D43DD" w:rsidRPr="009909AB" w:rsidRDefault="000D743B" w:rsidP="003D43DD">
      <w:r w:rsidRPr="009909AB">
        <w:t xml:space="preserve">На </w:t>
      </w:r>
      <w:fldSimple w:instr=" REF _Ref278321734 \h  \* MERGEFORMAT ">
        <w:r w:rsidRPr="009909AB">
          <w:t xml:space="preserve">Фиг. </w:t>
        </w:r>
        <w:r w:rsidRPr="009909AB">
          <w:rPr>
            <w:noProof/>
          </w:rPr>
          <w:t>37</w:t>
        </w:r>
      </w:fldSimple>
      <w:r w:rsidRPr="009909AB">
        <w:t xml:space="preserve"> е направен опит да се представи под формата на диаграма </w:t>
      </w:r>
      <w:r w:rsidR="003D43DD" w:rsidRPr="009909AB">
        <w:t>на състоянията</w:t>
      </w:r>
      <w:r w:rsidRPr="009909AB">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rsidRPr="009909AB">
        <w:t>, като някои от тях могат да променят състоянието на обекта.</w:t>
      </w:r>
      <w:r w:rsidRPr="009909AB">
        <w:t xml:space="preserve"> </w:t>
      </w:r>
    </w:p>
    <w:p w:rsidR="003D43DD" w:rsidRPr="009909AB" w:rsidRDefault="003D43DD" w:rsidP="003D43DD">
      <w:r w:rsidRPr="009909AB">
        <w:t xml:space="preserve">Жизненият цикъл на един обект може да се </w:t>
      </w:r>
      <w:r w:rsidR="000D743B" w:rsidRPr="009909AB">
        <w:t xml:space="preserve">Както се вижда от диаграмата,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w:t>
      </w:r>
      <w:r w:rsidR="000D743B" w:rsidRPr="009909AB">
        <w:lastRenderedPageBreak/>
        <w:t>или не</w:t>
      </w:r>
      <w:r w:rsidRPr="009909AB">
        <w:t xml:space="preserve">. От това зависи дали обекта да бъде изтрит от текущото издание или не. </w:t>
      </w:r>
    </w:p>
    <w:p w:rsidR="00B21A33" w:rsidRPr="009909AB" w:rsidRDefault="00A73C18" w:rsidP="00A73C18">
      <w:r w:rsidRPr="00A73C18">
        <w:t xml:space="preserve">При детайлен анализ на диаграмата </w:t>
      </w:r>
      <w:r w:rsidR="00B21A33" w:rsidRPr="00A73C18">
        <w:t>представена</w:t>
      </w:r>
      <w:r w:rsidRPr="00A73C18">
        <w:t xml:space="preserve"> на </w:t>
      </w:r>
      <w:fldSimple w:instr=" REF _Ref278321734 \h  \* MERGEFORMAT ">
        <w:r w:rsidRPr="00A73C18">
          <w:t xml:space="preserve">Фиг. </w:t>
        </w:r>
        <w:r w:rsidRPr="00A73C18">
          <w:rPr>
            <w:noProof/>
          </w:rPr>
          <w:t>44</w:t>
        </w:r>
      </w:fldSimple>
      <w:r w:rsidRPr="00A73C18">
        <w:t>, може да се формулират</w:t>
      </w:r>
      <w:r w:rsidR="00B21A33" w:rsidRPr="00A73C18">
        <w:t xml:space="preserve"> следните </w:t>
      </w:r>
      <w:r w:rsidRPr="00A73C18">
        <w:t>моменти от жизненият цикъл на версионизираните обекти</w:t>
      </w:r>
      <w:r w:rsidR="00B21A33" w:rsidRPr="00A73C18">
        <w:t>:</w:t>
      </w:r>
    </w:p>
    <w:p w:rsidR="00B21A33" w:rsidRPr="009909AB" w:rsidRDefault="00B21A33" w:rsidP="00AA65CA">
      <w:pPr>
        <w:numPr>
          <w:ilvl w:val="0"/>
          <w:numId w:val="29"/>
        </w:numPr>
        <w:ind w:left="900" w:firstLine="0"/>
      </w:pPr>
      <w:r w:rsidRPr="009909AB">
        <w:t>Жизненият цикъл на всеки версионизиран обект започва с неговото създаване.</w:t>
      </w:r>
    </w:p>
    <w:p w:rsidR="00B21A33" w:rsidRPr="009909AB" w:rsidRDefault="00B21A33" w:rsidP="00AA65CA">
      <w:pPr>
        <w:numPr>
          <w:ilvl w:val="0"/>
          <w:numId w:val="29"/>
        </w:numPr>
        <w:ind w:left="900" w:firstLine="0"/>
      </w:pPr>
      <w:r w:rsidRPr="009909AB">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9909AB" w:rsidRDefault="00B21A33" w:rsidP="00AA65CA">
      <w:pPr>
        <w:numPr>
          <w:ilvl w:val="0"/>
          <w:numId w:val="29"/>
        </w:numPr>
        <w:ind w:left="900" w:firstLine="0"/>
      </w:pPr>
      <w:r w:rsidRPr="009909AB">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9909AB" w:rsidRDefault="00B21A33" w:rsidP="00AA65CA">
      <w:pPr>
        <w:numPr>
          <w:ilvl w:val="0"/>
          <w:numId w:val="29"/>
        </w:numPr>
        <w:ind w:left="900" w:firstLine="0"/>
      </w:pPr>
      <w:r w:rsidRPr="009909AB">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rsidRPr="009909AB">
        <w:t>тбелязано с пунктерана стрелка.</w:t>
      </w:r>
    </w:p>
    <w:p w:rsidR="00B21A33" w:rsidRPr="009909AB" w:rsidRDefault="00B21A33" w:rsidP="00AA65CA">
      <w:pPr>
        <w:numPr>
          <w:ilvl w:val="0"/>
          <w:numId w:val="29"/>
        </w:numPr>
        <w:ind w:left="900" w:firstLine="0"/>
      </w:pPr>
      <w:r w:rsidRPr="009909AB">
        <w:t>Трите транзакции свързани с публикуването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9909AB" w:rsidRDefault="00B21A33" w:rsidP="00B21A33">
      <w:pPr>
        <w:pStyle w:val="Heading2"/>
        <w:ind w:firstLine="0"/>
      </w:pPr>
      <w:bookmarkStart w:id="211" w:name="_Toc285463805"/>
      <w:bookmarkStart w:id="212" w:name="_Toc286999547"/>
      <w:bookmarkStart w:id="213" w:name="_Ref313286306"/>
      <w:bookmarkStart w:id="214" w:name="_Toc325908731"/>
      <w:r w:rsidRPr="009909AB">
        <w:lastRenderedPageBreak/>
        <w:t>Проследимост на промените в среда с йерархична композиция на работни пространства</w:t>
      </w:r>
      <w:bookmarkEnd w:id="211"/>
      <w:bookmarkEnd w:id="212"/>
      <w:bookmarkEnd w:id="213"/>
      <w:bookmarkEnd w:id="214"/>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 разгледани в глава 1</w:t>
      </w:r>
      <w:r w:rsidR="00DE2276" w:rsidRPr="009909AB">
        <w:t xml:space="preserve">, е задачата за анализирането на промените. </w:t>
      </w:r>
      <w:r w:rsidR="007643D4" w:rsidRPr="009909AB">
        <w:t xml:space="preserve">Настоящата секция  е фокусирана на създаването на </w:t>
      </w:r>
      <w:r w:rsidRPr="009909AB">
        <w:t>модел</w:t>
      </w:r>
      <w:r w:rsidR="006A395E" w:rsidRPr="009909AB">
        <w:t>и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нашият модел ще ги наричаме </w:t>
      </w:r>
      <w:r w:rsidR="00DE2276" w:rsidRPr="009909AB">
        <w:rPr>
          <w:i/>
        </w:rPr>
        <w:t>причини</w:t>
      </w:r>
      <w:r w:rsidRPr="009909AB">
        <w:t xml:space="preserve">. </w:t>
      </w:r>
      <w:r w:rsidR="007643D4" w:rsidRPr="009909AB">
        <w:t>За извъшването на пълноценен анализ, п</w:t>
      </w:r>
      <w:r w:rsidR="00DE2276" w:rsidRPr="009909AB">
        <w:t xml:space="preserve">ричините </w:t>
      </w:r>
      <w:r w:rsidR="00D16287" w:rsidRPr="009909AB">
        <w:t>следва да бъдат асоциирани</w:t>
      </w:r>
      <w:r w:rsidR="007643D4" w:rsidRPr="009909AB">
        <w:t xml:space="preserve"> с 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BE54B7" w:rsidP="00B21A33">
      <w:pPr>
        <w:pStyle w:val="Caption0"/>
      </w:pPr>
      <w:r w:rsidRPr="009909AB">
        <w:object w:dxaOrig="2891" w:dyaOrig="2133">
          <v:shape id="_x0000_i1066" type="#_x0000_t75" style="width:144.75pt;height:106.5pt" o:ole="">
            <v:imagedata r:id="rId92" o:title=""/>
          </v:shape>
          <o:OLEObject Type="Embed" ProgID="Visio.Drawing.11" ShapeID="_x0000_i1066" DrawAspect="Content" ObjectID="_1406920638" r:id="rId93"/>
        </w:object>
      </w:r>
    </w:p>
    <w:p w:rsidR="00B21A33" w:rsidRPr="009909AB" w:rsidRDefault="00B21A33" w:rsidP="00B21A33">
      <w:pPr>
        <w:pStyle w:val="Caption0"/>
      </w:pPr>
      <w:r w:rsidRPr="009909AB">
        <w:t xml:space="preserve">Фиг. </w:t>
      </w:r>
      <w:r w:rsidR="00924D84" w:rsidRPr="009909AB">
        <w:fldChar w:fldCharType="begin"/>
      </w:r>
      <w:r w:rsidR="00C35E08" w:rsidRPr="009909AB">
        <w:instrText xml:space="preserve"> SEQ Фиг. \* ARABIC </w:instrText>
      </w:r>
      <w:r w:rsidR="00924D84" w:rsidRPr="009909AB">
        <w:fldChar w:fldCharType="separate"/>
      </w:r>
      <w:r w:rsidR="00031E9A">
        <w:rPr>
          <w:noProof/>
        </w:rPr>
        <w:t>44</w:t>
      </w:r>
      <w:r w:rsidR="00924D84"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 xml:space="preserve">От направеният анализ в глава 1 на методите за проследимост на промени, </w:t>
      </w:r>
      <w:r w:rsidR="007643D4" w:rsidRPr="009909AB">
        <w:t xml:space="preserve">може да се определи като метод притежаващ най-висок потенциал за </w:t>
      </w:r>
      <w:r w:rsidR="00DC3BFE" w:rsidRPr="009909AB">
        <w:t xml:space="preserve">развитие </w:t>
      </w:r>
      <w:r w:rsidR="007643D4" w:rsidRPr="009909AB">
        <w:t>този базиран на събития</w:t>
      </w:r>
      <w:r w:rsidR="00DC3BFE" w:rsidRPr="009909AB">
        <w:t>. В</w:t>
      </w:r>
      <w:r w:rsidR="007643D4" w:rsidRPr="009909AB">
        <w:t xml:space="preserve"> текущата секция ще бъде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B21A33">
      <w:pPr>
        <w:pStyle w:val="Heading3"/>
        <w:ind w:firstLine="0"/>
      </w:pPr>
      <w:bookmarkStart w:id="215" w:name="_Toc280886743"/>
      <w:bookmarkStart w:id="216" w:name="_Toc285463806"/>
      <w:bookmarkStart w:id="217" w:name="_Toc286999548"/>
      <w:bookmarkStart w:id="218" w:name="_Toc325908732"/>
      <w:r w:rsidRPr="009909AB">
        <w:lastRenderedPageBreak/>
        <w:t>Работни единици и работни пространства</w:t>
      </w:r>
      <w:bookmarkEnd w:id="215"/>
      <w:bookmarkEnd w:id="216"/>
      <w:bookmarkEnd w:id="217"/>
      <w:bookmarkEnd w:id="218"/>
    </w:p>
    <w:p w:rsidR="00B21A33" w:rsidRPr="009909AB" w:rsidRDefault="00B21A33" w:rsidP="00B21A33">
      <w:r w:rsidRPr="009909AB">
        <w:t xml:space="preserve">В настоящата подсекция е представно основно понятие в процеса  на създаване на софтуер – работна единица. </w:t>
      </w:r>
      <w:r w:rsidR="007730CC" w:rsidRPr="009909AB">
        <w:t xml:space="preserve">Тук под работната единица ще се използва </w:t>
      </w:r>
      <w:r w:rsidR="00B06121" w:rsidRPr="009909AB">
        <w:t xml:space="preserve">разширение на </w:t>
      </w:r>
      <w:r w:rsidR="007730CC" w:rsidRPr="009909AB">
        <w:t xml:space="preserve">определението, </w:t>
      </w:r>
      <w:r w:rsidR="00B06121" w:rsidRPr="009909AB">
        <w:t>което дава Хелминг в своят труд [G311] – Работна единица е работата, която следва да се извърши.</w:t>
      </w:r>
    </w:p>
    <w:p w:rsidR="00B06121" w:rsidRPr="009909AB" w:rsidRDefault="00B06121" w:rsidP="00AA65CA">
      <w:pPr>
        <w:pStyle w:val="ListParagraph"/>
        <w:numPr>
          <w:ilvl w:val="0"/>
          <w:numId w:val="37"/>
        </w:numPr>
        <w:tabs>
          <w:tab w:val="left" w:pos="1843"/>
        </w:tabs>
        <w:ind w:left="851" w:hanging="851"/>
      </w:pPr>
      <w:bookmarkStart w:id="219" w:name="_Ref327392320"/>
      <w:r w:rsidRPr="009909AB">
        <w:t xml:space="preserve">Работна единица се нарича </w:t>
      </w:r>
      <w:r w:rsidR="00215A12" w:rsidRPr="009909AB">
        <w:t>съвкупността от дейности (</w:t>
      </w:r>
      <w:r w:rsidRPr="009909AB">
        <w:t>работата</w:t>
      </w:r>
      <w:r w:rsidR="00215A12" w:rsidRPr="009909AB">
        <w:t>)</w:t>
      </w:r>
      <w:r w:rsidRPr="009909AB">
        <w:t>, определена от дадена причина, която следва да се извърши.</w:t>
      </w:r>
      <w:bookmarkEnd w:id="219"/>
    </w:p>
    <w:p w:rsidR="00B06121" w:rsidRPr="009909AB" w:rsidRDefault="00B06121" w:rsidP="00AA65CA">
      <w:pPr>
        <w:pStyle w:val="ListParagraph"/>
        <w:numPr>
          <w:ilvl w:val="0"/>
          <w:numId w:val="37"/>
        </w:numPr>
        <w:tabs>
          <w:tab w:val="left" w:pos="1843"/>
        </w:tabs>
        <w:ind w:left="851" w:hanging="851"/>
      </w:pPr>
      <w:bookmarkStart w:id="220" w:name="_Ref327392341"/>
      <w:r w:rsidRPr="009909AB">
        <w:t xml:space="preserve">Следствие </w:t>
      </w:r>
      <w:r w:rsidR="00E05AE5" w:rsidRPr="009909AB">
        <w:t xml:space="preserve">породено </w:t>
      </w:r>
      <w:r w:rsidRPr="009909AB">
        <w:t xml:space="preserve">от причина ще се нарича набора от промени над обекти, в </w:t>
      </w:r>
      <w:r w:rsidR="00E05AE5" w:rsidRPr="009909AB">
        <w:t>резултат</w:t>
      </w:r>
      <w:r w:rsidRPr="009909AB">
        <w:t xml:space="preserve"> от изпълнението на работна единица.</w:t>
      </w:r>
      <w:bookmarkEnd w:id="220"/>
    </w:p>
    <w:p w:rsidR="00A709DC" w:rsidRPr="009909AB" w:rsidRDefault="00A709DC" w:rsidP="00B21A33">
      <w:r w:rsidRPr="009909AB">
        <w:t xml:space="preserve">На </w:t>
      </w:r>
      <w:r w:rsidR="00924D84" w:rsidRPr="009909AB">
        <w:fldChar w:fldCharType="begin"/>
      </w:r>
      <w:r w:rsidRPr="009909AB">
        <w:instrText xml:space="preserve"> REF _Ref320654975 \h </w:instrText>
      </w:r>
      <w:r w:rsidR="00924D84" w:rsidRPr="009909AB">
        <w:fldChar w:fldCharType="separate"/>
      </w:r>
      <w:r w:rsidRPr="009909AB">
        <w:t xml:space="preserve">Фиг. </w:t>
      </w:r>
      <w:r w:rsidRPr="009909AB">
        <w:rPr>
          <w:noProof/>
        </w:rPr>
        <w:t>46</w:t>
      </w:r>
      <w:r w:rsidR="00924D84" w:rsidRPr="009909AB">
        <w:fldChar w:fldCharType="end"/>
      </w:r>
      <w:r w:rsidRPr="009909AB">
        <w:t xml:space="preserve"> е направен опит да се представи под формата на диаграма карта на съответствията между термините от теоритична и практическа гледна точка.</w:t>
      </w:r>
    </w:p>
    <w:p w:rsidR="00A709DC" w:rsidRPr="009909AB" w:rsidRDefault="00CE0ED7" w:rsidP="00A709DC">
      <w:pPr>
        <w:pStyle w:val="Caption0"/>
      </w:pPr>
      <w:r w:rsidRPr="009909AB">
        <w:object w:dxaOrig="7040" w:dyaOrig="2956">
          <v:shape id="_x0000_i1067" type="#_x0000_t75" style="width:315pt;height:132.75pt" o:ole="">
            <v:imagedata r:id="rId94" o:title=""/>
          </v:shape>
          <o:OLEObject Type="Embed" ProgID="Visio.Drawing.11" ShapeID="_x0000_i1067" DrawAspect="Content" ObjectID="_1406920639" r:id="rId95"/>
        </w:object>
      </w:r>
    </w:p>
    <w:p w:rsidR="00A709DC" w:rsidRPr="009909AB" w:rsidRDefault="00A709DC" w:rsidP="00A709DC">
      <w:pPr>
        <w:pStyle w:val="Caption0"/>
      </w:pPr>
      <w:bookmarkStart w:id="221" w:name="_Ref320654975"/>
      <w:r w:rsidRPr="009909AB">
        <w:t xml:space="preserve">Фиг. </w:t>
      </w:r>
      <w:r w:rsidR="00924D84" w:rsidRPr="009909AB">
        <w:fldChar w:fldCharType="begin"/>
      </w:r>
      <w:r w:rsidRPr="009909AB">
        <w:instrText xml:space="preserve"> SEQ Фиг. \* ARABIC </w:instrText>
      </w:r>
      <w:r w:rsidR="00924D84" w:rsidRPr="009909AB">
        <w:fldChar w:fldCharType="separate"/>
      </w:r>
      <w:r w:rsidR="00031E9A">
        <w:rPr>
          <w:noProof/>
        </w:rPr>
        <w:t>45</w:t>
      </w:r>
      <w:r w:rsidR="00924D84" w:rsidRPr="009909AB">
        <w:fldChar w:fldCharType="end"/>
      </w:r>
      <w:bookmarkEnd w:id="221"/>
      <w:r w:rsidRPr="009909AB">
        <w:t xml:space="preserve"> Карта на съотвествие на теоритични и приложни термини</w:t>
      </w:r>
    </w:p>
    <w:p w:rsidR="000C2205" w:rsidRPr="009909AB" w:rsidRDefault="00D87913" w:rsidP="00B21A33">
      <w:r w:rsidRPr="009909AB">
        <w:t>Следва да се отбележи, че формулираната работна единица е резултат от работата по определяне на задачите. Работните единици освен са средство за определяне и разпределение на задачите.</w:t>
      </w:r>
      <w:r w:rsidR="00A33178" w:rsidRPr="009909AB">
        <w:t xml:space="preserve"> При адаптацията на м</w:t>
      </w:r>
      <w:r w:rsidR="000C2205" w:rsidRPr="009909AB">
        <w:t>етода на п</w:t>
      </w:r>
      <w:r w:rsidR="00B21A33" w:rsidRPr="009909AB">
        <w:t>роследимост</w:t>
      </w:r>
      <w:r w:rsidR="000C2205" w:rsidRPr="009909AB">
        <w:t xml:space="preserve"> базиран</w:t>
      </w:r>
      <w:r w:rsidR="00B21A33" w:rsidRPr="009909AB">
        <w:t xml:space="preserve"> на събития </w:t>
      </w:r>
      <w:r w:rsidR="00A33178" w:rsidRPr="009909AB">
        <w:t>са определени слдните</w:t>
      </w:r>
      <w:r w:rsidR="00B21A33" w:rsidRPr="009909AB">
        <w:t xml:space="preserve"> </w:t>
      </w:r>
      <w:r w:rsidR="000C2205" w:rsidRPr="009909AB">
        <w:t>два етапа:</w:t>
      </w:r>
    </w:p>
    <w:p w:rsidR="000C2205" w:rsidRPr="009909AB" w:rsidRDefault="000C2205" w:rsidP="00AA65CA">
      <w:pPr>
        <w:pStyle w:val="ListParagraph"/>
        <w:numPr>
          <w:ilvl w:val="0"/>
          <w:numId w:val="23"/>
        </w:numPr>
      </w:pPr>
      <w:r w:rsidRPr="009909AB">
        <w:t>Н</w:t>
      </w:r>
      <w:r w:rsidR="00B21A33" w:rsidRPr="009909AB">
        <w:t xml:space="preserve">астройване на средата за генериране на проследяващи събития. </w:t>
      </w:r>
    </w:p>
    <w:p w:rsidR="000C2205" w:rsidRPr="009909AB" w:rsidRDefault="000C2205" w:rsidP="00AA65CA">
      <w:pPr>
        <w:pStyle w:val="ListParagraph"/>
        <w:numPr>
          <w:ilvl w:val="0"/>
          <w:numId w:val="23"/>
        </w:numPr>
      </w:pPr>
      <w:r w:rsidRPr="009909AB">
        <w:lastRenderedPageBreak/>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t xml:space="preserve">Процесът по настройване на текущите работни единици (задачите по които се работи)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AA65CA">
      <w:pPr>
        <w:numPr>
          <w:ilvl w:val="0"/>
          <w:numId w:val="10"/>
        </w:numPr>
      </w:pPr>
      <w:r w:rsidRPr="009909AB">
        <w:t xml:space="preserve">Определяне на </w:t>
      </w:r>
      <w:r w:rsidR="00A709DC" w:rsidRPr="009909AB">
        <w:t xml:space="preserve">даден </w:t>
      </w:r>
      <w:r w:rsidRPr="009909AB">
        <w:t>версионизираният обект като работна единица.</w:t>
      </w:r>
      <w:r w:rsidR="006F199E" w:rsidRPr="009909AB">
        <w:t xml:space="preserve"> </w:t>
      </w:r>
      <w:r w:rsidR="00A33178" w:rsidRPr="009909AB">
        <w:t xml:space="preserve">Тази стъпка следва да се извършва от менъджер на задачите  за съответното ниво на детайлизация на задачата, </w:t>
      </w:r>
      <w:r w:rsidR="00A709DC" w:rsidRPr="009909AB">
        <w:t xml:space="preserve">или </w:t>
      </w:r>
      <w:r w:rsidR="00A33178" w:rsidRPr="009909AB">
        <w:t xml:space="preserve"> от самият инициатор на задачите в рамките на проекта.</w:t>
      </w:r>
    </w:p>
    <w:p w:rsidR="00B21A33" w:rsidRPr="009909AB" w:rsidRDefault="00B21A33" w:rsidP="00AA65CA">
      <w:pPr>
        <w:numPr>
          <w:ilvl w:val="0"/>
          <w:numId w:val="10"/>
        </w:numPr>
      </w:pPr>
      <w:r w:rsidRPr="009909AB">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активиране</w:t>
      </w:r>
      <w:r w:rsidR="00160E44" w:rsidRPr="009909AB">
        <w:t>то</w:t>
      </w:r>
      <w:r w:rsidRPr="009909AB">
        <w:t xml:space="preserve"> или деактивиране</w:t>
      </w:r>
      <w:r w:rsidR="00160E44" w:rsidRPr="009909AB">
        <w:t xml:space="preserve">то </w:t>
      </w:r>
      <w:r w:rsidRPr="009909AB">
        <w:t>на работни</w:t>
      </w:r>
      <w:r w:rsidR="00160E44" w:rsidRPr="009909AB">
        <w:t>те</w:t>
      </w:r>
      <w:r w:rsidRPr="009909AB">
        <w:t xml:space="preserve"> единици към работното пространство</w:t>
      </w:r>
      <w:r w:rsidR="00160E44" w:rsidRPr="009909AB">
        <w:t xml:space="preserve">. </w:t>
      </w:r>
      <w:r w:rsidR="00A709DC" w:rsidRPr="009909AB">
        <w:t>В рамките на тази стъпка, потребителят</w:t>
      </w:r>
      <w:r w:rsidR="00160E44" w:rsidRPr="009909AB">
        <w:t xml:space="preserve"> избира по кои работни единици възнамерява да работи. </w:t>
      </w:r>
      <w:r w:rsidR="00A709DC" w:rsidRPr="009909AB">
        <w:t>Стъпката следва да се извършва от съответният участник в процеса по създаване на софтуерният продукт.</w:t>
      </w:r>
    </w:p>
    <w:p w:rsidR="00B21A33" w:rsidRPr="009909AB" w:rsidRDefault="00B21A33" w:rsidP="00B21A33">
      <w:r w:rsidRPr="009909AB">
        <w:t xml:space="preserve">След като е </w:t>
      </w:r>
      <w:r w:rsidR="00160E44" w:rsidRPr="009909AB">
        <w:t xml:space="preserve">изпълнението на втората </w:t>
      </w:r>
      <w:r w:rsidRPr="009909AB">
        <w:t xml:space="preserve">стъпка,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връзки (причинно-следствени връзки).</w:t>
      </w:r>
    </w:p>
    <w:p w:rsidR="00B21A33" w:rsidRPr="009909AB" w:rsidRDefault="00B21A33" w:rsidP="00B21A33">
      <w:pPr>
        <w:pStyle w:val="Heading3"/>
        <w:ind w:firstLine="0"/>
      </w:pPr>
      <w:bookmarkStart w:id="222" w:name="_Toc280886744"/>
      <w:bookmarkStart w:id="223" w:name="_Toc285463807"/>
      <w:bookmarkStart w:id="224" w:name="_Toc286999549"/>
      <w:bookmarkStart w:id="225" w:name="_Toc325908733"/>
      <w:r w:rsidRPr="009909AB">
        <w:t>Модели на данните на система за управление на версията чрез йерархични пространства</w:t>
      </w:r>
      <w:bookmarkEnd w:id="222"/>
      <w:bookmarkEnd w:id="223"/>
      <w:bookmarkEnd w:id="224"/>
      <w:bookmarkEnd w:id="225"/>
    </w:p>
    <w:p w:rsidR="00100204" w:rsidRPr="009909AB" w:rsidRDefault="00766775" w:rsidP="00B21A33">
      <w:r w:rsidRPr="009909AB">
        <w:t>В резултат от представените до тук модели за управление на версии м</w:t>
      </w:r>
      <w:r w:rsidR="00B21A33" w:rsidRPr="009909AB">
        <w:t xml:space="preserve">оделът, </w:t>
      </w:r>
      <w:r w:rsidRPr="009909AB">
        <w:t>може да се пристъпи към представяне на модел на данните. Моделът на данните ще бъде представен под формата на ER диаграма</w:t>
      </w:r>
      <w:r w:rsidR="002E1B77" w:rsidRPr="009909AB">
        <w:t xml:space="preserve"> - </w:t>
      </w:r>
      <w:r w:rsidRPr="009909AB">
        <w:t xml:space="preserve">формата, </w:t>
      </w:r>
      <w:r w:rsidR="002E1B77" w:rsidRPr="009909AB">
        <w:t>под</w:t>
      </w:r>
      <w:r w:rsidRPr="009909AB">
        <w:t xml:space="preserve"> ко</w:t>
      </w:r>
      <w:r w:rsidR="002E1B77" w:rsidRPr="009909AB">
        <w:t>я</w:t>
      </w:r>
      <w:r w:rsidRPr="009909AB">
        <w:t xml:space="preserve">то данните </w:t>
      </w:r>
      <w:r w:rsidR="002E1B77" w:rsidRPr="009909AB">
        <w:t>за обектите следва да се  съхраняват</w:t>
      </w:r>
      <w:r w:rsidRPr="009909AB">
        <w:t>.</w:t>
      </w:r>
      <w:r w:rsidR="00100204" w:rsidRPr="009909AB">
        <w:t xml:space="preserve"> </w:t>
      </w:r>
    </w:p>
    <w:p w:rsidR="00766775" w:rsidRPr="009909AB" w:rsidRDefault="00766775" w:rsidP="00B21A33">
      <w:r w:rsidRPr="009909AB">
        <w:t>При изграждането на модел</w:t>
      </w:r>
      <w:r w:rsidR="00100204" w:rsidRPr="009909AB">
        <w:t>а</w:t>
      </w:r>
      <w:r w:rsidRPr="009909AB">
        <w:t xml:space="preserve"> е използван </w:t>
      </w:r>
      <w:r w:rsidR="00B21A33" w:rsidRPr="009909AB">
        <w:t xml:space="preserve">еволюционен подход </w:t>
      </w:r>
      <w:r w:rsidRPr="009909AB">
        <w:t>на изграждане, който се състо</w:t>
      </w:r>
      <w:r w:rsidR="00100204" w:rsidRPr="009909AB">
        <w:t>ящ се</w:t>
      </w:r>
      <w:r w:rsidRPr="009909AB">
        <w:t xml:space="preserve"> в изграждането и пробацията на малки </w:t>
      </w:r>
      <w:r w:rsidRPr="009909AB">
        <w:lastRenderedPageBreak/>
        <w:t>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които </w:t>
      </w:r>
      <w:r w:rsidR="002E1B77" w:rsidRPr="009909AB">
        <w:t xml:space="preserve">в </w:t>
      </w:r>
      <w:r w:rsidRPr="009909AB">
        <w:t>настоящ</w:t>
      </w:r>
      <w:r w:rsidR="002E1B77" w:rsidRPr="009909AB">
        <w:t>ата</w:t>
      </w:r>
      <w:r w:rsidRPr="009909AB">
        <w:t xml:space="preserve"> </w:t>
      </w:r>
      <w:r w:rsidR="002E1B77" w:rsidRPr="009909AB">
        <w:t>дисертация се разглеждат</w:t>
      </w:r>
      <w:r w:rsidRPr="009909AB">
        <w:t xml:space="preserve">. </w:t>
      </w:r>
      <w:r w:rsidR="00100204" w:rsidRPr="009909AB">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първоначалният вариант на модел за работни единици те са били изнесени като отделна същност. На по-късен етап същността се преработва до свойство на версионизираният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Pr="009909AB" w:rsidRDefault="00274B04" w:rsidP="00CE19A8">
      <w:r w:rsidRPr="009909AB">
        <w:t>В модела</w:t>
      </w:r>
      <w:r w:rsidR="001B1FDF" w:rsidRPr="009909AB">
        <w:t xml:space="preserve"> (</w:t>
      </w:r>
      <w:r w:rsidR="00924D84" w:rsidRPr="009909AB">
        <w:fldChar w:fldCharType="begin"/>
      </w:r>
      <w:r w:rsidR="001B1FDF" w:rsidRPr="009909AB">
        <w:instrText xml:space="preserve"> REF _Ref321124698 \h </w:instrText>
      </w:r>
      <w:r w:rsidR="00924D84" w:rsidRPr="009909AB">
        <w:fldChar w:fldCharType="separate"/>
      </w:r>
      <w:r w:rsidR="001B1FDF" w:rsidRPr="009909AB">
        <w:t xml:space="preserve">Фиг. </w:t>
      </w:r>
      <w:r w:rsidR="001B1FDF" w:rsidRPr="009909AB">
        <w:rPr>
          <w:noProof/>
        </w:rPr>
        <w:t>48</w:t>
      </w:r>
      <w:r w:rsidR="00924D84" w:rsidRPr="009909AB">
        <w:fldChar w:fldCharType="end"/>
      </w:r>
      <w:r w:rsidR="001B1FDF" w:rsidRPr="009909AB">
        <w:t>)</w:t>
      </w:r>
      <w:r w:rsidRPr="009909AB">
        <w:t xml:space="preserve"> са включени следните основни същности: продукт, издание, раотно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rsidRPr="009909AB">
        <w:t>свързана</w:t>
      </w:r>
      <w:r w:rsidRPr="009909AB">
        <w:t xml:space="preserve"> работна единица, композитор, дъга на изданията. </w:t>
      </w:r>
      <w:r w:rsidR="00CE19A8" w:rsidRPr="009909AB">
        <w:t>Следва да се отчете факта,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[G392].</w:t>
      </w:r>
    </w:p>
    <w:p w:rsidR="00800297" w:rsidRPr="009909AB" w:rsidRDefault="00274B04" w:rsidP="00CE19A8">
      <w:r w:rsidRPr="009909AB">
        <w:t xml:space="preserve">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верся на продукта, която съответства на определен етап от неговото развитие. Фактът че предлаганият продукт може да съществува като паралелни издания довеждат до необходимостта да се </w:t>
      </w:r>
      <w:r w:rsidR="003B3EEF" w:rsidRPr="009909AB">
        <w:t>въведе релационната същност – дъга на изданията. Използването на тази същност ни позволява да строим графова последователност на изданията (ацикличен, ориентиран граф)</w:t>
      </w:r>
      <w:r w:rsidR="001B1FDF" w:rsidRPr="009909AB">
        <w:t>.</w:t>
      </w:r>
    </w:p>
    <w:p w:rsidR="00B21A33" w:rsidRPr="009909AB" w:rsidRDefault="008D7CA3" w:rsidP="001B1FDF">
      <w:pPr>
        <w:keepNext/>
        <w:ind w:firstLine="0"/>
      </w:pPr>
      <w:r w:rsidRPr="009909AB">
        <w:rPr>
          <w:noProof/>
          <w:lang w:eastAsia="bg-BG"/>
        </w:rPr>
        <w:lastRenderedPageBreak/>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6"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9909AB" w:rsidRDefault="00B21A33" w:rsidP="00B21A33">
      <w:pPr>
        <w:pStyle w:val="Caption0"/>
      </w:pPr>
      <w:bookmarkStart w:id="226" w:name="_Ref321124698"/>
      <w:bookmarkStart w:id="227" w:name="_Ref321124692"/>
      <w:r w:rsidRPr="009909AB">
        <w:t xml:space="preserve">Фиг. </w:t>
      </w:r>
      <w:r w:rsidR="00924D84" w:rsidRPr="009909AB">
        <w:fldChar w:fldCharType="begin"/>
      </w:r>
      <w:r w:rsidR="00C35E08" w:rsidRPr="009909AB">
        <w:instrText xml:space="preserve"> SEQ Фиг. \* ARABIC </w:instrText>
      </w:r>
      <w:r w:rsidR="00924D84" w:rsidRPr="009909AB">
        <w:fldChar w:fldCharType="separate"/>
      </w:r>
      <w:r w:rsidR="00031E9A">
        <w:rPr>
          <w:noProof/>
        </w:rPr>
        <w:t>46</w:t>
      </w:r>
      <w:r w:rsidR="00924D84" w:rsidRPr="009909AB">
        <w:fldChar w:fldCharType="end"/>
      </w:r>
      <w:bookmarkEnd w:id="226"/>
      <w:r w:rsidRPr="009909AB">
        <w:t xml:space="preserve"> ER модел </w:t>
      </w:r>
      <w:r w:rsidR="008D7CA3" w:rsidRPr="009909AB">
        <w:t>на данните</w:t>
      </w:r>
      <w:bookmarkEnd w:id="227"/>
    </w:p>
    <w:p w:rsidR="00B21A33" w:rsidRPr="009909AB" w:rsidRDefault="00AC7797" w:rsidP="00B21A33">
      <w:r w:rsidRPr="009909AB">
        <w:t>Всяка същност издание е свързана с един единствен екземпляр на същността на работно пространство – с екземпляра (главно работно пространство)</w:t>
      </w:r>
      <w:r w:rsidR="00322D91" w:rsidRPr="009909AB">
        <w:t xml:space="preserve">. В рамките на същността работно пространство е изградена вътрешна (рефлекторна) релация, която се използва за йерархичното им подреждане. С цел определяне потребителят работещ в дадено работно пространство и постигане на изолираност на работата, в работното пространство съществува релация към същността потребител. </w:t>
      </w:r>
    </w:p>
    <w:p w:rsidR="00322D91" w:rsidRPr="009909AB" w:rsidRDefault="00322D91" w:rsidP="00B21A33">
      <w:r w:rsidRPr="009909AB">
        <w:lastRenderedPageBreak/>
        <w:t xml:space="preserve">Същността версионизиран обект е тясно свързана със същността версионизиран примитив, чрез обратна релационна връзка (екземплярите на същността версионизиран примитив указват към кой екземпляр на същността версионизиран обект са свързани. Екземпляри на версионизиран обект, за които свойството „работна единица” има истинно значение могат да бъдат свързани към едно или повече работно пространство, като за целта се използва релационната същност </w:t>
      </w:r>
      <w:r w:rsidR="00910226" w:rsidRPr="009909AB">
        <w:t>„свързана работна единица”.</w:t>
      </w:r>
    </w:p>
    <w:p w:rsidR="00910226" w:rsidRPr="009909AB" w:rsidRDefault="007954C7" w:rsidP="00B21A33">
      <w:r w:rsidRPr="009909AB">
        <w:t>За целите да се определи локална версия на версионизиран обект, в същността версионизиран примитив е въведена релационна връзка към елемент на същността работно пространство. Чрез тази релационна връзка се определя дали дадената версия на обекта се явява локална за съответното работно пространство.</w:t>
      </w:r>
    </w:p>
    <w:p w:rsidR="007954C7" w:rsidRPr="009909AB" w:rsidRDefault="007954C7" w:rsidP="00B21A33">
      <w:r w:rsidRPr="009909AB">
        <w:t>За композирането на обекти е въведена релационна същност „композитор”. С нейна помощ е възможно да се определи набор от под-обекти за избран супер-обект на ниво версионизиран примитив.</w:t>
      </w:r>
    </w:p>
    <w:p w:rsidR="0066045C" w:rsidRPr="009909AB" w:rsidRDefault="0066045C" w:rsidP="00B21A33">
      <w:r w:rsidRPr="009909AB">
        <w:t xml:space="preserve">За нуждите на статистиката и одита на информацията е удачно да се използва инструмента на версионизирания граф. Неговото реализиране се осъществява чрез релационната същност „дъга на версиите”. Тази същност притежава три релационни връзки – предхождаща версия, целева версия, потребител, извършил промяната. </w:t>
      </w:r>
      <w:r w:rsidR="00D2468B" w:rsidRPr="009909AB">
        <w:t>Всеки екземпляр на тази същност може да бъде ущазан от екземпляр на релационната същност „причина”. Причината за чието въвеждане е да се осигури проследимост на промените.</w:t>
      </w:r>
    </w:p>
    <w:p w:rsidR="0091738C" w:rsidRPr="009909AB" w:rsidRDefault="0091738C" w:rsidP="00B21A33">
      <w:r w:rsidRPr="009909AB">
        <w:t xml:space="preserve">Детайлно описание на същностите и релациите е представено в </w:t>
      </w:r>
      <w:r w:rsidR="00924D84" w:rsidRPr="009909AB">
        <w:fldChar w:fldCharType="begin"/>
      </w:r>
      <w:r w:rsidRPr="009909AB">
        <w:instrText xml:space="preserve"> REF _Ref321135118 \h </w:instrText>
      </w:r>
      <w:r w:rsidR="00924D84" w:rsidRPr="009909AB">
        <w:fldChar w:fldCharType="separate"/>
      </w:r>
      <w:r w:rsidRPr="009909AB">
        <w:t>Приложение 1 – Описание модела на данните</w:t>
      </w:r>
      <w:r w:rsidR="00924D84" w:rsidRPr="009909AB">
        <w:fldChar w:fldCharType="end"/>
      </w:r>
      <w:r w:rsidRPr="009909AB">
        <w:t>.</w:t>
      </w:r>
    </w:p>
    <w:p w:rsidR="00606566" w:rsidRPr="009909AB" w:rsidRDefault="00606566" w:rsidP="00B21A33">
      <w:pPr>
        <w:pStyle w:val="Heading2"/>
        <w:ind w:firstLine="0"/>
      </w:pPr>
      <w:bookmarkStart w:id="228" w:name="_Toc325908734"/>
      <w:bookmarkStart w:id="229" w:name="_Toc285463808"/>
      <w:bookmarkStart w:id="230" w:name="_Toc286999550"/>
      <w:r w:rsidRPr="009909AB">
        <w:lastRenderedPageBreak/>
        <w:t>Модел (методология) за създаване</w:t>
      </w:r>
      <w:r w:rsidR="00F36732" w:rsidRPr="009909AB">
        <w:t xml:space="preserve"> и поддържане</w:t>
      </w:r>
      <w:r w:rsidRPr="009909AB">
        <w:t xml:space="preserve"> на софтуерни продукти, чрез използване на йерахично композирани работни простанства</w:t>
      </w:r>
      <w:bookmarkEnd w:id="228"/>
    </w:p>
    <w:p w:rsidR="00606566" w:rsidRPr="009909AB" w:rsidRDefault="00606566" w:rsidP="00606566">
      <w:r w:rsidRPr="009909AB">
        <w:t>Методология</w:t>
      </w:r>
      <w:r w:rsidR="00DA1DFA" w:rsidRPr="009909AB">
        <w:t>та се определя като с</w:t>
      </w:r>
      <w:r w:rsidRPr="009909AB">
        <w:t>истема от </w:t>
      </w:r>
      <w:hyperlink r:id="rId97" w:tooltip="принцип" w:history="1">
        <w:r w:rsidRPr="009909AB">
          <w:t>принципи</w:t>
        </w:r>
      </w:hyperlink>
      <w:r w:rsidRPr="009909AB">
        <w:t> и </w:t>
      </w:r>
      <w:hyperlink r:id="rId98" w:tooltip="средство" w:history="1">
        <w:r w:rsidRPr="009909AB">
          <w:t>средства</w:t>
        </w:r>
      </w:hyperlink>
      <w:r w:rsidRPr="009909AB">
        <w:t> за организиране и провеждане на дадена </w:t>
      </w:r>
      <w:hyperlink r:id="rId99" w:tooltip="дейност" w:history="1">
        <w:r w:rsidRPr="009909AB">
          <w:t>дейност</w:t>
        </w:r>
      </w:hyperlink>
      <w:r w:rsidR="00DA1DFA" w:rsidRPr="009909AB">
        <w:t xml:space="preserve"> [</w:t>
      </w:r>
      <w:r w:rsidR="00A032A8" w:rsidRPr="009909AB">
        <w:t>L10</w:t>
      </w:r>
      <w:r w:rsidR="00DA1DFA" w:rsidRPr="009909AB">
        <w:t>]</w:t>
      </w:r>
      <w:r w:rsidRPr="009909AB">
        <w:t>.</w:t>
      </w:r>
      <w:r w:rsidR="00DA1DFA" w:rsidRPr="009909AB">
        <w:t xml:space="preserve"> В настоящата секция е направен опит да се представи методологично решение при активното използване на моделите и средствата разгледани в настоящата глава. Това предполага определянето на рамка на методологията.</w:t>
      </w:r>
    </w:p>
    <w:p w:rsidR="005C03AD" w:rsidRPr="009909AB" w:rsidRDefault="001C6193" w:rsidP="00606566">
      <w:r w:rsidRPr="009909AB">
        <w:t>В рамките на н</w:t>
      </w:r>
      <w:r w:rsidR="005C03AD" w:rsidRPr="009909AB">
        <w:t xml:space="preserve">астоящата методология </w:t>
      </w:r>
      <w:r w:rsidRPr="009909AB">
        <w:t>може да се разгледат следните</w:t>
      </w:r>
      <w:r w:rsidR="005C03AD" w:rsidRPr="009909AB">
        <w:t xml:space="preserve"> </w:t>
      </w:r>
      <w:r w:rsidR="00057E5C">
        <w:t>моменти</w:t>
      </w:r>
      <w:r w:rsidR="005C03AD" w:rsidRPr="009909AB">
        <w:t>:</w:t>
      </w:r>
    </w:p>
    <w:p w:rsidR="005C03AD" w:rsidRPr="009909AB" w:rsidRDefault="005C03AD" w:rsidP="00AA65CA">
      <w:pPr>
        <w:pStyle w:val="ListParagraph"/>
        <w:numPr>
          <w:ilvl w:val="0"/>
          <w:numId w:val="28"/>
        </w:numPr>
      </w:pPr>
      <w:r w:rsidRPr="009909AB">
        <w:t>Подготовка на средата</w:t>
      </w:r>
      <w:r w:rsidR="001C6193" w:rsidRPr="009909AB">
        <w:t>;</w:t>
      </w:r>
    </w:p>
    <w:p w:rsidR="005C03AD" w:rsidRPr="009909AB" w:rsidRDefault="00044444" w:rsidP="00AA65CA">
      <w:pPr>
        <w:pStyle w:val="ListParagraph"/>
        <w:numPr>
          <w:ilvl w:val="0"/>
          <w:numId w:val="28"/>
        </w:numPr>
      </w:pPr>
      <w:r w:rsidRPr="009909AB">
        <w:t>Създаване и о</w:t>
      </w:r>
      <w:r w:rsidR="005C03AD" w:rsidRPr="009909AB">
        <w:t>пределяне на задачите</w:t>
      </w:r>
      <w:r w:rsidR="001C6193" w:rsidRPr="009909AB">
        <w:t>;</w:t>
      </w:r>
    </w:p>
    <w:p w:rsidR="001C6193" w:rsidRPr="009909AB" w:rsidRDefault="005C03AD" w:rsidP="00AA65CA">
      <w:pPr>
        <w:pStyle w:val="ListParagraph"/>
        <w:numPr>
          <w:ilvl w:val="0"/>
          <w:numId w:val="28"/>
        </w:numPr>
      </w:pPr>
      <w:r w:rsidRPr="009909AB">
        <w:t>Изпълнение на задачите</w:t>
      </w:r>
      <w:r w:rsidR="001C6193" w:rsidRPr="009909AB">
        <w:t>;</w:t>
      </w:r>
    </w:p>
    <w:p w:rsidR="005C03AD" w:rsidRPr="009909AB" w:rsidRDefault="001C6193" w:rsidP="00AA65CA">
      <w:pPr>
        <w:pStyle w:val="ListParagraph"/>
        <w:numPr>
          <w:ilvl w:val="0"/>
          <w:numId w:val="28"/>
        </w:numPr>
      </w:pPr>
      <w:r w:rsidRPr="009909AB">
        <w:t>П</w:t>
      </w:r>
      <w:r w:rsidR="00044444" w:rsidRPr="009909AB">
        <w:t xml:space="preserve">убликуване на </w:t>
      </w:r>
      <w:r w:rsidRPr="009909AB">
        <w:t xml:space="preserve">изпълнените задачи и сглобяване на </w:t>
      </w:r>
      <w:r w:rsidR="00BE4EEE" w:rsidRPr="009909AB">
        <w:t>крайният продукт.</w:t>
      </w:r>
    </w:p>
    <w:p w:rsidR="00FB6360" w:rsidRPr="009909AB" w:rsidRDefault="001C6193" w:rsidP="00FA0F2A">
      <w:r w:rsidRPr="009909AB">
        <w:t xml:space="preserve">Под подготовка на средата следва да се разбира процесът на определяне </w:t>
      </w:r>
      <w:r w:rsidR="004A35CD" w:rsidRPr="009909AB">
        <w:t xml:space="preserve">йерархичната </w:t>
      </w:r>
      <w:r w:rsidR="00057E5C">
        <w:t>архитектура</w:t>
      </w:r>
      <w:r w:rsidRPr="009909AB">
        <w:t xml:space="preserve"> от работни пространства, който следва определянето на методологията и подхода на разработване.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r w:rsidR="00057E5C">
        <w:t xml:space="preserve">На </w:t>
      </w:r>
      <w:r w:rsidR="00924D84">
        <w:fldChar w:fldCharType="begin"/>
      </w:r>
      <w:r w:rsidR="00057E5C">
        <w:instrText xml:space="preserve"> REF _Ref325915005 \h </w:instrText>
      </w:r>
      <w:r w:rsidR="00924D84">
        <w:fldChar w:fldCharType="separate"/>
      </w:r>
      <w:r w:rsidR="00057E5C">
        <w:t xml:space="preserve">Фиг. </w:t>
      </w:r>
      <w:r w:rsidR="00057E5C">
        <w:rPr>
          <w:noProof/>
        </w:rPr>
        <w:t>48</w:t>
      </w:r>
      <w:r w:rsidR="00924D84">
        <w:fldChar w:fldCharType="end"/>
      </w:r>
      <w:r w:rsidR="00057E5C">
        <w:t xml:space="preserve"> и </w:t>
      </w:r>
      <w:r w:rsidR="00924D84">
        <w:fldChar w:fldCharType="begin"/>
      </w:r>
      <w:r w:rsidR="00057E5C">
        <w:instrText xml:space="preserve"> REF _Ref325915009 \h </w:instrText>
      </w:r>
      <w:r w:rsidR="00924D84">
        <w:fldChar w:fldCharType="separate"/>
      </w:r>
      <w:r w:rsidR="00057E5C">
        <w:t xml:space="preserve">Фиг. </w:t>
      </w:r>
      <w:r w:rsidR="00057E5C">
        <w:rPr>
          <w:noProof/>
        </w:rPr>
        <w:t>49</w:t>
      </w:r>
      <w:r w:rsidR="00924D84">
        <w:fldChar w:fldCharType="end"/>
      </w:r>
      <w:r w:rsidR="00057E5C">
        <w:t xml:space="preserve"> са представени две примерни схеми на организация на работни пространства. </w:t>
      </w:r>
    </w:p>
    <w:p w:rsidR="007340C1" w:rsidRDefault="007340C1" w:rsidP="007340C1">
      <w:pPr>
        <w:keepNext/>
        <w:ind w:firstLine="0"/>
      </w:pPr>
      <w:r>
        <w:object w:dxaOrig="10316" w:dyaOrig="4406">
          <v:shape id="_x0000_i1068" type="#_x0000_t75" style="width:454.5pt;height:193.5pt" o:ole="">
            <v:imagedata r:id="rId100" o:title=""/>
          </v:shape>
          <o:OLEObject Type="Embed" ProgID="Visio.Drawing.11" ShapeID="_x0000_i1068" DrawAspect="Content" ObjectID="_1406920640" r:id="rId101"/>
        </w:object>
      </w:r>
    </w:p>
    <w:p w:rsidR="007340C1" w:rsidRPr="007340C1" w:rsidRDefault="007340C1" w:rsidP="007340C1">
      <w:pPr>
        <w:pStyle w:val="Caption0"/>
        <w:rPr>
          <w:highlight w:val="yellow"/>
        </w:rPr>
      </w:pPr>
      <w:bookmarkStart w:id="231" w:name="_Ref325915005"/>
      <w:r>
        <w:t xml:space="preserve">Фиг. </w:t>
      </w:r>
      <w:fldSimple w:instr=" SEQ Фиг. \* ARABIC ">
        <w:r w:rsidR="00031E9A">
          <w:rPr>
            <w:noProof/>
          </w:rPr>
          <w:t>47</w:t>
        </w:r>
      </w:fldSimple>
      <w:bookmarkEnd w:id="231"/>
      <w:r w:rsidRPr="007340C1">
        <w:rPr>
          <w:lang w:val="ru-RU"/>
        </w:rPr>
        <w:t xml:space="preserve"> </w:t>
      </w:r>
      <w:r>
        <w:t>Модел на организация на работата в пространства по направления</w:t>
      </w:r>
    </w:p>
    <w:p w:rsidR="007340C1" w:rsidRPr="00057E5C" w:rsidRDefault="00057E5C" w:rsidP="00057E5C">
      <w:r w:rsidRPr="00057E5C">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7340C1" w:rsidRDefault="007340C1" w:rsidP="007340C1">
      <w:pPr>
        <w:keepNext/>
        <w:ind w:firstLine="0"/>
      </w:pPr>
      <w:r>
        <w:object w:dxaOrig="10623" w:dyaOrig="6149">
          <v:shape id="_x0000_i1069" type="#_x0000_t75" style="width:453pt;height:262.5pt" o:ole="">
            <v:imagedata r:id="rId102" o:title=""/>
          </v:shape>
          <o:OLEObject Type="Embed" ProgID="Visio.Drawing.11" ShapeID="_x0000_i1069" DrawAspect="Content" ObjectID="_1406920641" r:id="rId103"/>
        </w:object>
      </w:r>
    </w:p>
    <w:p w:rsidR="007340C1" w:rsidRDefault="007340C1" w:rsidP="007340C1">
      <w:pPr>
        <w:pStyle w:val="Caption0"/>
        <w:rPr>
          <w:highlight w:val="yellow"/>
        </w:rPr>
      </w:pPr>
      <w:bookmarkStart w:id="232" w:name="_Ref325915009"/>
      <w:r>
        <w:t xml:space="preserve">Фиг. </w:t>
      </w:r>
      <w:fldSimple w:instr=" SEQ Фиг. \* ARABIC ">
        <w:r w:rsidR="00031E9A">
          <w:rPr>
            <w:noProof/>
          </w:rPr>
          <w:t>48</w:t>
        </w:r>
      </w:fldSimple>
      <w:bookmarkEnd w:id="232"/>
      <w:r>
        <w:t xml:space="preserve"> Модел на организация на работата в пространства по компоненти</w:t>
      </w:r>
    </w:p>
    <w:p w:rsidR="00FB6360" w:rsidRPr="009909AB" w:rsidRDefault="004A35CD" w:rsidP="00FA0F2A">
      <w:r w:rsidRPr="009909AB">
        <w:lastRenderedPageBreak/>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целият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w:t>
      </w:r>
      <w:r w:rsidR="00FB6360" w:rsidRPr="009909AB">
        <w:t xml:space="preserve"> Като последна стъпка от създаването на изискванията е необходимо те да се отбележат като работни единици. Тази последен момент представлява основното свързващо звено със следващите компоненти от методологията.</w:t>
      </w:r>
      <w:r w:rsidR="00BE4EEE" w:rsidRPr="009909AB">
        <w:t xml:space="preserve"> </w:t>
      </w:r>
    </w:p>
    <w:p w:rsidR="00BE4EEE" w:rsidRPr="009909AB" w:rsidRDefault="00BE4EEE" w:rsidP="00FA0F2A">
      <w:r w:rsidRPr="009909AB">
        <w:t>Под изпълнение на задачи следва да се разбира същинският процес на създаване на софтуерният продукт. Резултатът от изпълнението на една задача може да представлява последваща задача, която разглежда първоначалната в по-големи детайли, с по-голяма прецизност. Така например</w:t>
      </w:r>
      <w:r w:rsidR="006060AF" w:rsidRPr="009909AB">
        <w:t xml:space="preserve"> създаването на архитектура на софтуерният продукт, както и на тестовите сценарии, може да се разглеждат като задачи продиктувани от изискванията, чиито краен резултат представлява задача съответно за разработването на продукта, така и за провеждането на тестовете гарантиращи качеството на крайният продукт. </w:t>
      </w:r>
    </w:p>
    <w:p w:rsidR="006060AF" w:rsidRPr="009909AB" w:rsidRDefault="006060AF" w:rsidP="00FA0F2A">
      <w:r w:rsidRPr="009909AB">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разглужданата методологгия изисква тя да с</w:t>
      </w:r>
      <w:r w:rsidR="00D15269" w:rsidRPr="009909AB">
        <w:t xml:space="preserve">е отбележи като работна единица. </w:t>
      </w:r>
      <w:r w:rsidR="00644079" w:rsidRPr="009909AB">
        <w:t>Забелязва се особеността, че</w:t>
      </w:r>
      <w:r w:rsidR="00D15269" w:rsidRPr="009909AB">
        <w:t xml:space="preserve"> компонентите 2 и 3 от методологията</w:t>
      </w:r>
      <w:r w:rsidR="00644079" w:rsidRPr="009909AB">
        <w:t xml:space="preserve"> в този случай са</w:t>
      </w:r>
      <w:r w:rsidR="00D15269" w:rsidRPr="009909AB">
        <w:t xml:space="preserve"> в обърнат ред.</w:t>
      </w:r>
    </w:p>
    <w:p w:rsidR="00644079" w:rsidRPr="009909AB" w:rsidRDefault="00644079" w:rsidP="00FA0F2A">
      <w:r w:rsidRPr="009909AB">
        <w:t>Публикуване</w:t>
      </w:r>
      <w:r w:rsidR="00E6240E" w:rsidRPr="009909AB">
        <w:t>то на следв</w:t>
      </w:r>
      <w:r w:rsidR="00803D88" w:rsidRPr="009909AB">
        <w:t>а</w:t>
      </w:r>
      <w:r w:rsidR="00E6240E" w:rsidRPr="009909AB">
        <w:t xml:space="preserve"> се разглежда като средство за интегриране на отделните компоненти на продукта</w:t>
      </w:r>
      <w:r w:rsidR="002D287B" w:rsidRPr="009909AB">
        <w:t xml:space="preserve">. От модела на видимост </w:t>
      </w:r>
      <w:r w:rsidR="002D287B" w:rsidRPr="009909AB">
        <w:lastRenderedPageBreak/>
        <w:t>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инжинерите по качество имат възможност да създадат своите артефакти, указвайки като причина за тяхното появяване новото изискване.</w:t>
      </w:r>
    </w:p>
    <w:p w:rsidR="005C03AD" w:rsidRPr="009909AB" w:rsidRDefault="00044444" w:rsidP="005C03AD">
      <w:pPr>
        <w:pStyle w:val="Heading3"/>
      </w:pPr>
      <w:bookmarkStart w:id="233" w:name="_Toc325908736"/>
      <w:r w:rsidRPr="009909AB">
        <w:t>Процес на с</w:t>
      </w:r>
      <w:r w:rsidR="005C03AD" w:rsidRPr="009909AB">
        <w:t>ъздаване на нова функционалност</w:t>
      </w:r>
      <w:bookmarkEnd w:id="233"/>
    </w:p>
    <w:p w:rsidR="005C03AD" w:rsidRPr="009909AB" w:rsidRDefault="002A43AB" w:rsidP="005C03AD">
      <w:r>
        <w:t>В настоящата подсекция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005C03AD" w:rsidRPr="009909AB">
        <w:t>.</w:t>
      </w:r>
      <w:r>
        <w:t xml:space="preserve"> За улеснение, нека приемем, че в проекта се използва </w:t>
      </w:r>
      <w:r w:rsidR="00034993">
        <w:t xml:space="preserve">опростена </w:t>
      </w:r>
      <w:r>
        <w:t>схема на организация на работ</w:t>
      </w:r>
      <w:r w:rsidR="00B1008F">
        <w:t>ните пространств по направления, която е представена на</w:t>
      </w:r>
      <w:r>
        <w:t xml:space="preserve"> </w:t>
      </w:r>
      <w:r w:rsidR="00924D84">
        <w:fldChar w:fldCharType="begin"/>
      </w:r>
      <w:r w:rsidR="00034993">
        <w:instrText xml:space="preserve"> REF _Ref326271590 \h </w:instrText>
      </w:r>
      <w:r w:rsidR="00924D84">
        <w:fldChar w:fldCharType="separate"/>
      </w:r>
      <w:r w:rsidR="00034993">
        <w:t xml:space="preserve">Фиг. </w:t>
      </w:r>
      <w:r w:rsidR="00034993">
        <w:rPr>
          <w:noProof/>
        </w:rPr>
        <w:t>50</w:t>
      </w:r>
      <w:r w:rsidR="00924D84">
        <w:fldChar w:fldCharType="end"/>
      </w:r>
    </w:p>
    <w:p w:rsidR="00EA1891" w:rsidRDefault="002A43AB" w:rsidP="005C03AD">
      <w:r>
        <w:t>Както е прието в практиката, процесът на създаване на нова функционалност</w:t>
      </w:r>
      <w:r w:rsidR="00EA1891">
        <w:t xml:space="preserve"> състои от следните стъпки:</w:t>
      </w:r>
    </w:p>
    <w:p w:rsidR="00EA1891" w:rsidRDefault="00EA1891" w:rsidP="00AA65CA">
      <w:pPr>
        <w:pStyle w:val="ListParagraph"/>
        <w:numPr>
          <w:ilvl w:val="0"/>
          <w:numId w:val="31"/>
        </w:numPr>
        <w:ind w:left="851"/>
      </w:pPr>
      <w:r>
        <w:t>О</w:t>
      </w:r>
      <w:r w:rsidR="002A43AB">
        <w:t>пределянето на изисквания</w:t>
      </w:r>
      <w:r>
        <w:t>та</w:t>
      </w:r>
      <w:r w:rsidR="002A43AB">
        <w:t>.</w:t>
      </w:r>
      <w:r w:rsidR="00044444" w:rsidRPr="009909AB">
        <w:t xml:space="preserve"> </w:t>
      </w:r>
      <w:r>
        <w:t>В представената схема, те следва да се създадат в ра</w:t>
      </w:r>
      <w:r w:rsidR="00B1008F">
        <w:t>ботното пространство на Аналитика</w:t>
      </w:r>
      <w:r>
        <w:t xml:space="preserve">. </w:t>
      </w:r>
    </w:p>
    <w:p w:rsidR="00EA1891" w:rsidRDefault="00EA1891" w:rsidP="00AA65CA">
      <w:pPr>
        <w:pStyle w:val="ListParagraph"/>
        <w:numPr>
          <w:ilvl w:val="0"/>
          <w:numId w:val="31"/>
        </w:numPr>
        <w:ind w:left="851"/>
      </w:pPr>
      <w:r>
        <w:t>След тяхното съгласуване те се маркират като завършени, и че могат да се избират за работни единици</w:t>
      </w:r>
    </w:p>
    <w:p w:rsidR="00044444" w:rsidRDefault="00EA1891" w:rsidP="00AA65CA">
      <w:pPr>
        <w:pStyle w:val="ListParagraph"/>
        <w:numPr>
          <w:ilvl w:val="0"/>
          <w:numId w:val="31"/>
        </w:numPr>
        <w:ind w:left="851"/>
      </w:pPr>
      <w:r>
        <w:lastRenderedPageBreak/>
        <w:t>Новите изисквания се публикуват до главното работно пространство, където стават видими за останалите участници в процеса.</w:t>
      </w:r>
    </w:p>
    <w:p w:rsidR="00EA1891" w:rsidRDefault="00EA1891" w:rsidP="00AA65CA">
      <w:pPr>
        <w:pStyle w:val="ListParagraph"/>
        <w:numPr>
          <w:ilvl w:val="0"/>
          <w:numId w:val="31"/>
        </w:numPr>
        <w:ind w:left="851"/>
      </w:pPr>
      <w:r>
        <w:t xml:space="preserve">Архитектът </w:t>
      </w:r>
      <w:r w:rsidR="00B16ECB">
        <w:t>в проекта</w:t>
      </w:r>
      <w:r w:rsidR="00B1008F">
        <w:t xml:space="preserve"> </w:t>
      </w:r>
      <w:r>
        <w:t xml:space="preserve">избира като работна единица за своето работно пространство новото изискване. </w:t>
      </w:r>
    </w:p>
    <w:p w:rsidR="00EA1891" w:rsidRDefault="00EA1891" w:rsidP="00AA65CA">
      <w:pPr>
        <w:pStyle w:val="ListParagraph"/>
        <w:numPr>
          <w:ilvl w:val="0"/>
          <w:numId w:val="31"/>
        </w:numPr>
        <w:ind w:left="851"/>
      </w:pPr>
      <w:r>
        <w:t>Той създава архитектура на системата, чиято реализация съответства на изискването</w:t>
      </w:r>
    </w:p>
    <w:p w:rsidR="00EA1891" w:rsidRDefault="00EA1891" w:rsidP="00AA65CA">
      <w:pPr>
        <w:pStyle w:val="ListParagraph"/>
        <w:numPr>
          <w:ilvl w:val="0"/>
          <w:numId w:val="31"/>
        </w:numPr>
        <w:ind w:left="851"/>
      </w:pPr>
      <w:r>
        <w:t>След завършване на процеса по създаване на архитектурата, новият артефакт се отбелязва, като работна единица</w:t>
      </w:r>
    </w:p>
    <w:p w:rsidR="00EA1891" w:rsidRDefault="00EA1891" w:rsidP="00AA65CA">
      <w:pPr>
        <w:pStyle w:val="ListParagraph"/>
        <w:numPr>
          <w:ilvl w:val="0"/>
          <w:numId w:val="31"/>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EA1891" w:rsidRPr="00FA2178" w:rsidRDefault="00EA1891" w:rsidP="00AA65CA">
      <w:pPr>
        <w:pStyle w:val="ListParagraph"/>
        <w:numPr>
          <w:ilvl w:val="0"/>
          <w:numId w:val="31"/>
        </w:numPr>
        <w:ind w:left="851"/>
      </w:pPr>
      <w:r>
        <w:t>Тестовият инжинер отбелязва в своето работно пространство като работни единици над които ще се работи изискването (видимо от стъпка 3</w:t>
      </w:r>
      <w:r w:rsidR="00751CCA">
        <w:t>) и архитектурата на системата от предишната стъпка</w:t>
      </w:r>
      <w:r w:rsidR="00751CCA" w:rsidRPr="00751CCA">
        <w:rPr>
          <w:lang w:val="ru-RU"/>
        </w:rPr>
        <w:t xml:space="preserve"> (зелената и червената пунктирани линии на </w:t>
      </w:r>
      <w:r w:rsidR="00924D84">
        <w:rPr>
          <w:lang w:val="ru-RU"/>
        </w:rPr>
        <w:fldChar w:fldCharType="begin"/>
      </w:r>
      <w:r w:rsidR="00751CCA">
        <w:rPr>
          <w:lang w:val="ru-RU"/>
        </w:rPr>
        <w:instrText xml:space="preserve"> REF _Ref326271590 \h </w:instrText>
      </w:r>
      <w:r w:rsidR="00924D84">
        <w:rPr>
          <w:lang w:val="ru-RU"/>
        </w:rPr>
      </w:r>
      <w:r w:rsidR="00924D84">
        <w:rPr>
          <w:lang w:val="ru-RU"/>
        </w:rPr>
        <w:fldChar w:fldCharType="separate"/>
      </w:r>
      <w:r w:rsidR="00751CCA">
        <w:t xml:space="preserve">Фиг. </w:t>
      </w:r>
      <w:r w:rsidR="00751CCA">
        <w:rPr>
          <w:noProof/>
        </w:rPr>
        <w:t>50</w:t>
      </w:r>
      <w:r w:rsidR="00924D84">
        <w:rPr>
          <w:lang w:val="ru-RU"/>
        </w:rPr>
        <w:fldChar w:fldCharType="end"/>
      </w:r>
      <w:r w:rsidR="00751CCA">
        <w:rPr>
          <w:lang w:val="ru-RU"/>
        </w:rPr>
        <w:t>)</w:t>
      </w:r>
    </w:p>
    <w:p w:rsidR="00FA2178" w:rsidRDefault="00FA2178" w:rsidP="00FA2178">
      <w:pPr>
        <w:keepNext/>
        <w:ind w:firstLine="0"/>
        <w:jc w:val="center"/>
      </w:pPr>
      <w:r>
        <w:object w:dxaOrig="8913" w:dyaOrig="2464">
          <v:shape id="_x0000_i1070" type="#_x0000_t75" style="width:445.5pt;height:123pt" o:ole="">
            <v:imagedata r:id="rId104" o:title=""/>
          </v:shape>
          <o:OLEObject Type="Embed" ProgID="Visio.Drawing.11" ShapeID="_x0000_i1070" DrawAspect="Content" ObjectID="_1406920642" r:id="rId105"/>
        </w:object>
      </w:r>
    </w:p>
    <w:p w:rsidR="00FA2178" w:rsidRPr="00FA2178" w:rsidRDefault="00FA2178" w:rsidP="00FA2178">
      <w:pPr>
        <w:pStyle w:val="Caption0"/>
      </w:pPr>
      <w:bookmarkStart w:id="234" w:name="_Ref326271590"/>
      <w:bookmarkStart w:id="235" w:name="_Ref326353701"/>
      <w:r>
        <w:t xml:space="preserve">Фиг. </w:t>
      </w:r>
      <w:fldSimple w:instr=" SEQ Фиг. \* ARABIC ">
        <w:r w:rsidR="00031E9A">
          <w:rPr>
            <w:noProof/>
          </w:rPr>
          <w:t>49</w:t>
        </w:r>
      </w:fldSimple>
      <w:bookmarkEnd w:id="234"/>
      <w:r w:rsidRPr="00FA2178">
        <w:rPr>
          <w:lang w:val="ru-RU"/>
        </w:rPr>
        <w:t xml:space="preserve"> </w:t>
      </w:r>
      <w:r w:rsidR="00A82FDE">
        <w:rPr>
          <w:lang w:val="ru-RU"/>
        </w:rPr>
        <w:t>Е</w:t>
      </w:r>
      <w:r>
        <w:t>тапи по създаване на изсквания и архитектура</w:t>
      </w:r>
      <w:bookmarkEnd w:id="235"/>
    </w:p>
    <w:p w:rsidR="00EA1891" w:rsidRDefault="00EA1891" w:rsidP="00AA65CA">
      <w:pPr>
        <w:pStyle w:val="ListParagraph"/>
        <w:numPr>
          <w:ilvl w:val="0"/>
          <w:numId w:val="31"/>
        </w:numPr>
        <w:ind w:left="851"/>
      </w:pPr>
      <w:r>
        <w:t xml:space="preserve">Той създава тестови план и тестови сценарии за проверка качеството на бъдещата </w:t>
      </w:r>
      <w:r w:rsidR="006B1B60">
        <w:t>системна функция.</w:t>
      </w:r>
    </w:p>
    <w:p w:rsidR="006B1B60" w:rsidRDefault="006B1B60" w:rsidP="00AA65CA">
      <w:pPr>
        <w:pStyle w:val="ListParagraph"/>
        <w:numPr>
          <w:ilvl w:val="0"/>
          <w:numId w:val="31"/>
        </w:numPr>
        <w:ind w:left="851"/>
      </w:pPr>
      <w:r>
        <w:t>След приключването работата по тестовият план и сценариите, те се отбелязват като работни единици и се публикуват в главното работно пространство, където стават видими за останалите участници в процеса.</w:t>
      </w:r>
    </w:p>
    <w:p w:rsidR="006B1B60" w:rsidRDefault="006B1B60" w:rsidP="00AA65CA">
      <w:pPr>
        <w:pStyle w:val="ListParagraph"/>
        <w:numPr>
          <w:ilvl w:val="0"/>
          <w:numId w:val="31"/>
        </w:numPr>
        <w:ind w:left="851"/>
      </w:pPr>
      <w:r>
        <w:lastRenderedPageBreak/>
        <w:t>Разработчиците отбелязват като работна единица над която ще се работи в своите пространства тези на изискването (от стъпка 3) и архитектурата (от стъпка 7).</w:t>
      </w:r>
    </w:p>
    <w:p w:rsidR="006B1B60" w:rsidRDefault="006B1B60" w:rsidP="00AA65CA">
      <w:pPr>
        <w:pStyle w:val="ListParagraph"/>
        <w:numPr>
          <w:ilvl w:val="0"/>
          <w:numId w:val="31"/>
        </w:numPr>
        <w:ind w:left="851"/>
      </w:pPr>
      <w:r>
        <w:t>Разработчиците реализират новата функционалност на системата</w:t>
      </w:r>
      <w:r w:rsidR="004A3388">
        <w:t>.</w:t>
      </w:r>
    </w:p>
    <w:p w:rsidR="004A3388" w:rsidRDefault="004A3388" w:rsidP="00AA65CA">
      <w:pPr>
        <w:pStyle w:val="ListParagraph"/>
        <w:numPr>
          <w:ilvl w:val="0"/>
          <w:numId w:val="31"/>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A82FDE" w:rsidRDefault="00443101" w:rsidP="00A82FDE">
      <w:pPr>
        <w:keepNext/>
        <w:ind w:firstLine="0"/>
        <w:jc w:val="center"/>
      </w:pPr>
      <w:r>
        <w:object w:dxaOrig="8557" w:dyaOrig="2464">
          <v:shape id="_x0000_i1071" type="#_x0000_t75" style="width:426.75pt;height:123pt" o:ole="">
            <v:imagedata r:id="rId106" o:title=""/>
          </v:shape>
          <o:OLEObject Type="Embed" ProgID="Visio.Drawing.11" ShapeID="_x0000_i1071" DrawAspect="Content" ObjectID="_1406920643" r:id="rId107"/>
        </w:object>
      </w:r>
    </w:p>
    <w:p w:rsidR="00A82FDE" w:rsidRDefault="00A82FDE" w:rsidP="00A82FDE">
      <w:pPr>
        <w:pStyle w:val="Caption0"/>
      </w:pPr>
      <w:bookmarkStart w:id="236" w:name="_Ref326356285"/>
      <w:r>
        <w:t xml:space="preserve">Фиг. </w:t>
      </w:r>
      <w:fldSimple w:instr=" SEQ Фиг. \* ARABIC ">
        <w:r w:rsidR="00031E9A">
          <w:rPr>
            <w:noProof/>
          </w:rPr>
          <w:t>50</w:t>
        </w:r>
      </w:fldSimple>
      <w:bookmarkEnd w:id="236"/>
      <w:r>
        <w:t xml:space="preserve"> Етапи по създаване на изходен код и тестови сценарии</w:t>
      </w:r>
    </w:p>
    <w:p w:rsidR="004A3388" w:rsidRPr="00223F82" w:rsidRDefault="004A3388" w:rsidP="00AA65CA">
      <w:pPr>
        <w:pStyle w:val="ListParagraph"/>
        <w:numPr>
          <w:ilvl w:val="0"/>
          <w:numId w:val="31"/>
        </w:numPr>
        <w:ind w:left="851"/>
      </w:pPr>
      <w:r w:rsidRPr="00223F82">
        <w:t xml:space="preserve">Тестовият инжитер </w:t>
      </w:r>
      <w:r w:rsidR="00223F82" w:rsidRPr="00223F82">
        <w:rPr>
          <w:lang w:val="ru-RU"/>
        </w:rPr>
        <w:t>отбелязва в своето работно пространство като работна единица тестовите сценарии от стъпка 10 и започва да проверява качеството на продукта</w:t>
      </w:r>
      <w:r w:rsidR="00F65AFF">
        <w:rPr>
          <w:lang w:val="ru-RU"/>
        </w:rPr>
        <w:t xml:space="preserve"> (</w:t>
      </w:r>
      <w:r w:rsidR="00F65AFF">
        <w:t xml:space="preserve">жълтата и зелената пунктирани стрелки от </w:t>
      </w:r>
      <w:r w:rsidR="00924D84">
        <w:fldChar w:fldCharType="begin"/>
      </w:r>
      <w:r w:rsidR="00F65AFF">
        <w:instrText xml:space="preserve"> REF _Ref326356285 \h </w:instrText>
      </w:r>
      <w:r w:rsidR="00924D84">
        <w:fldChar w:fldCharType="separate"/>
      </w:r>
      <w:r w:rsidR="00F65AFF">
        <w:t xml:space="preserve">Фиг. </w:t>
      </w:r>
      <w:r w:rsidR="00F65AFF">
        <w:rPr>
          <w:noProof/>
        </w:rPr>
        <w:t>51</w:t>
      </w:r>
      <w:r w:rsidR="00924D84">
        <w:fldChar w:fldCharType="end"/>
      </w:r>
      <w:r w:rsidR="00F65AFF">
        <w:rPr>
          <w:lang w:val="ru-RU"/>
        </w:rPr>
        <w:t>)</w:t>
      </w:r>
      <w:r w:rsidR="00223F82" w:rsidRPr="00223F82">
        <w:rPr>
          <w:lang w:val="ru-RU"/>
        </w:rPr>
        <w:t>.</w:t>
      </w:r>
    </w:p>
    <w:p w:rsidR="00223F82" w:rsidRPr="00223F82" w:rsidRDefault="00223F82" w:rsidP="00AA65CA">
      <w:pPr>
        <w:pStyle w:val="ListParagraph"/>
        <w:numPr>
          <w:ilvl w:val="0"/>
          <w:numId w:val="31"/>
        </w:numPr>
        <w:ind w:left="851"/>
      </w:pPr>
      <w:r w:rsidRPr="00223F82">
        <w:t>При откриване на дефект, тестовият инжинер създава нов обект за дефект, отбелязва го като работна единица и го публикува до главното работно пространство.</w:t>
      </w:r>
    </w:p>
    <w:p w:rsidR="00223F82" w:rsidRPr="00223F82" w:rsidRDefault="00223F82" w:rsidP="00AA65CA">
      <w:pPr>
        <w:pStyle w:val="ListParagraph"/>
        <w:numPr>
          <w:ilvl w:val="0"/>
          <w:numId w:val="31"/>
        </w:numPr>
        <w:ind w:left="851"/>
      </w:pPr>
      <w:r w:rsidRPr="00223F82">
        <w:t>Всички участници в процесът проверяват постановката на тестовият сценарий и дефектът и подтвърждават неговата правилност. За улеснение в конкретният случай, нека се приеме, че дефектът описва несъответствие между реализираната функционалност и първоначалните изисквания.</w:t>
      </w:r>
    </w:p>
    <w:p w:rsidR="00223F82" w:rsidRPr="00223F82" w:rsidRDefault="00223F82" w:rsidP="00AA65CA">
      <w:pPr>
        <w:pStyle w:val="ListParagraph"/>
        <w:numPr>
          <w:ilvl w:val="0"/>
          <w:numId w:val="31"/>
        </w:numPr>
        <w:ind w:left="851"/>
      </w:pPr>
      <w:r w:rsidRPr="00223F82">
        <w:t>Разработчикът отбелязва дефектът, като работна единица, над която ще работи</w:t>
      </w:r>
    </w:p>
    <w:p w:rsidR="00223F82" w:rsidRPr="00223F82" w:rsidRDefault="00223F82" w:rsidP="00AA65CA">
      <w:pPr>
        <w:pStyle w:val="ListParagraph"/>
        <w:numPr>
          <w:ilvl w:val="0"/>
          <w:numId w:val="31"/>
        </w:numPr>
        <w:ind w:left="851"/>
      </w:pPr>
      <w:r w:rsidRPr="00223F82">
        <w:lastRenderedPageBreak/>
        <w:t>Той разработва поправка и я публикува до главното работно пространство.</w:t>
      </w:r>
    </w:p>
    <w:p w:rsidR="00223F82" w:rsidRDefault="00223F82" w:rsidP="00AA65CA">
      <w:pPr>
        <w:pStyle w:val="ListParagraph"/>
        <w:numPr>
          <w:ilvl w:val="0"/>
          <w:numId w:val="31"/>
        </w:numPr>
        <w:ind w:left="851"/>
      </w:pPr>
      <w:r w:rsidRPr="00223F82">
        <w:t>Тестовият инжинер извършва повторна проверка на функционалността и подтвърждава, че дефектът е отстранен.</w:t>
      </w:r>
    </w:p>
    <w:p w:rsidR="00A82FDE" w:rsidRDefault="00A82FDE" w:rsidP="00A82FDE">
      <w:pPr>
        <w:keepNext/>
        <w:ind w:firstLine="0"/>
        <w:jc w:val="center"/>
      </w:pPr>
      <w:r>
        <w:object w:dxaOrig="9054" w:dyaOrig="2464">
          <v:shape id="_x0000_i1072" type="#_x0000_t75" style="width:453pt;height:123pt" o:ole="">
            <v:imagedata r:id="rId108" o:title=""/>
          </v:shape>
          <o:OLEObject Type="Embed" ProgID="Visio.Drawing.11" ShapeID="_x0000_i1072" DrawAspect="Content" ObjectID="_1406920644" r:id="rId109"/>
        </w:object>
      </w:r>
    </w:p>
    <w:p w:rsidR="00A82FDE" w:rsidRPr="00223F82" w:rsidRDefault="00A82FDE" w:rsidP="00A82FDE">
      <w:pPr>
        <w:pStyle w:val="Caption0"/>
      </w:pPr>
      <w:r>
        <w:t xml:space="preserve">Фиг. </w:t>
      </w:r>
      <w:fldSimple w:instr=" SEQ Фиг. \* ARABIC ">
        <w:r w:rsidR="00031E9A">
          <w:rPr>
            <w:noProof/>
          </w:rPr>
          <w:t>51</w:t>
        </w:r>
      </w:fldSimple>
      <w:r w:rsidRPr="00A82FDE">
        <w:t xml:space="preserve"> </w:t>
      </w:r>
      <w:r>
        <w:t>Стъпки по откриване и отстраняване на дефект</w:t>
      </w:r>
    </w:p>
    <w:p w:rsidR="005C03AD" w:rsidRPr="009909AB" w:rsidRDefault="00044444" w:rsidP="005C03AD">
      <w:pPr>
        <w:pStyle w:val="Heading3"/>
      </w:pPr>
      <w:bookmarkStart w:id="237" w:name="_Toc325908737"/>
      <w:r w:rsidRPr="009909AB">
        <w:t xml:space="preserve">Процес на промяна </w:t>
      </w:r>
      <w:r w:rsidR="005C03AD" w:rsidRPr="009909AB">
        <w:t>на съществуваща функционалност</w:t>
      </w:r>
      <w:bookmarkEnd w:id="237"/>
    </w:p>
    <w:p w:rsidR="002A43AB" w:rsidRDefault="002A43AB" w:rsidP="00606566">
      <w:r>
        <w:t>В настоящата подсекция се демонстрира процесът на промяна на съществуваща функционалност на дадена система, чрез използване на елементи от представената методологичната рамка.</w:t>
      </w:r>
    </w:p>
    <w:p w:rsidR="00B16ECB" w:rsidRDefault="00B16ECB" w:rsidP="00AA65CA">
      <w:pPr>
        <w:pStyle w:val="ListParagraph"/>
        <w:numPr>
          <w:ilvl w:val="0"/>
          <w:numId w:val="32"/>
        </w:numPr>
        <w:ind w:left="851"/>
      </w:pPr>
      <w:r>
        <w:t>Аналитикът определя съществуващите изисквания, които следва да се променят и ги редактира. Следва да се отбележи, че исикванията притежават свойството „работна единица” от предишната итерация (тази на създаване или на промяна).</w:t>
      </w:r>
    </w:p>
    <w:p w:rsidR="00B16ECB" w:rsidRDefault="00B16ECB" w:rsidP="00AA65CA">
      <w:pPr>
        <w:pStyle w:val="ListParagraph"/>
        <w:numPr>
          <w:ilvl w:val="0"/>
          <w:numId w:val="32"/>
        </w:numPr>
        <w:ind w:left="851"/>
      </w:pPr>
      <w:r>
        <w:t>След тяхното съгласуване те се маркират като завършени, и че могат да се публикуват до главното работно пространство, където стават видими за останалите участници в процеса.</w:t>
      </w:r>
    </w:p>
    <w:p w:rsidR="00F65AFF" w:rsidRDefault="00F65AFF" w:rsidP="00F65AFF">
      <w:pPr>
        <w:keepNext/>
        <w:ind w:firstLine="0"/>
        <w:jc w:val="center"/>
      </w:pPr>
      <w:r>
        <w:object w:dxaOrig="8913" w:dyaOrig="2464">
          <v:shape id="_x0000_i1073" type="#_x0000_t75" style="width:445.5pt;height:123pt" o:ole="">
            <v:imagedata r:id="rId110" o:title=""/>
          </v:shape>
          <o:OLEObject Type="Embed" ProgID="Visio.Drawing.11" ShapeID="_x0000_i1073" DrawAspect="Content" ObjectID="_1406920645" r:id="rId111"/>
        </w:object>
      </w:r>
    </w:p>
    <w:p w:rsidR="00F65AFF" w:rsidRDefault="00F65AFF" w:rsidP="00F65AFF">
      <w:pPr>
        <w:pStyle w:val="Caption0"/>
      </w:pPr>
      <w:r>
        <w:t xml:space="preserve">Фиг. </w:t>
      </w:r>
      <w:fldSimple w:instr=" SEQ Фиг. \* ARABIC ">
        <w:r w:rsidR="00031E9A">
          <w:rPr>
            <w:noProof/>
          </w:rPr>
          <w:t>52</w:t>
        </w:r>
      </w:fldSimple>
      <w:r>
        <w:t xml:space="preserve"> Стъпки 1 и 2 по определяне промяната в съществуващи изисквания</w:t>
      </w:r>
    </w:p>
    <w:p w:rsidR="00B16ECB" w:rsidRDefault="00B16ECB" w:rsidP="00AA65CA">
      <w:pPr>
        <w:pStyle w:val="ListParagraph"/>
        <w:numPr>
          <w:ilvl w:val="0"/>
          <w:numId w:val="32"/>
        </w:numPr>
        <w:ind w:left="851"/>
      </w:pPr>
      <w:r>
        <w:t xml:space="preserve">Архитектът в проекта </w:t>
      </w:r>
      <w:r w:rsidR="001B2367">
        <w:t>извършва</w:t>
      </w:r>
      <w:r>
        <w:t xml:space="preserve"> анализ</w:t>
      </w:r>
      <w:r w:rsidR="001B2367">
        <w:t xml:space="preserve"> за</w:t>
      </w:r>
      <w:r>
        <w:t xml:space="preserve"> съответствие на версиите между обектите на архитектурата и изискванията. В справката за несъответствие </w:t>
      </w:r>
      <w:r w:rsidR="001B2367">
        <w:t xml:space="preserve">на причинно-следствените връзки </w:t>
      </w:r>
      <w:r>
        <w:t>се отбелязва, че 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B16ECB" w:rsidRDefault="004A0454" w:rsidP="00AA65CA">
      <w:pPr>
        <w:pStyle w:val="ListParagraph"/>
        <w:numPr>
          <w:ilvl w:val="0"/>
          <w:numId w:val="32"/>
        </w:numPr>
        <w:ind w:left="851"/>
      </w:pPr>
      <w:r>
        <w:t xml:space="preserve">Обстоятелството, че архитектурните обекти в своята предишна версия имат свойството на работна единица се наследява и в тяхната нова версия. Ако на предишната стъпка са били създадени нови архитектурни елементи, то те следва да се отбележат като „работна единица”. </w:t>
      </w:r>
      <w:r w:rsidR="00B16ECB">
        <w:t>Променените архитектрурни обекти се публикуват до главното работно пространство, където стават видими за останалите участници в процеса.</w:t>
      </w:r>
      <w:r>
        <w:t xml:space="preserve"> </w:t>
      </w:r>
    </w:p>
    <w:p w:rsidR="00F65AFF" w:rsidRDefault="00F65AFF" w:rsidP="00F65AFF">
      <w:pPr>
        <w:keepNext/>
        <w:ind w:firstLine="0"/>
        <w:jc w:val="center"/>
      </w:pPr>
      <w:r>
        <w:object w:dxaOrig="8410" w:dyaOrig="2474">
          <v:shape id="_x0000_i1074" type="#_x0000_t75" style="width:421.5pt;height:123.75pt" o:ole="">
            <v:imagedata r:id="rId112" o:title=""/>
          </v:shape>
          <o:OLEObject Type="Embed" ProgID="Visio.Drawing.11" ShapeID="_x0000_i1074" DrawAspect="Content" ObjectID="_1406920646" r:id="rId113"/>
        </w:object>
      </w:r>
    </w:p>
    <w:p w:rsidR="00F65AFF" w:rsidRDefault="00F65AFF" w:rsidP="00F65AFF">
      <w:pPr>
        <w:pStyle w:val="Caption0"/>
      </w:pPr>
      <w:r>
        <w:t xml:space="preserve">Фиг. </w:t>
      </w:r>
      <w:fldSimple w:instr=" SEQ Фиг. \* ARABIC ">
        <w:r w:rsidR="00031E9A">
          <w:rPr>
            <w:noProof/>
          </w:rPr>
          <w:t>53</w:t>
        </w:r>
      </w:fldSimple>
      <w:r w:rsidRPr="00F65AFF">
        <w:t xml:space="preserve"> </w:t>
      </w:r>
      <w:r>
        <w:t>Стъпки 3 и 4  по промяна в съществуващата архитектура</w:t>
      </w:r>
    </w:p>
    <w:p w:rsidR="00B16ECB" w:rsidRDefault="00B16ECB" w:rsidP="00AA65CA">
      <w:pPr>
        <w:pStyle w:val="ListParagraph"/>
        <w:numPr>
          <w:ilvl w:val="0"/>
          <w:numId w:val="32"/>
        </w:numPr>
        <w:ind w:left="851"/>
      </w:pPr>
      <w:r>
        <w:lastRenderedPageBreak/>
        <w:t>Тестовият инжинер</w:t>
      </w:r>
      <w:r w:rsidR="004A0454">
        <w:t>,</w:t>
      </w:r>
      <w:r>
        <w:t xml:space="preserve"> </w:t>
      </w:r>
      <w:r w:rsidR="004A0454">
        <w:t>използвайки</w:t>
      </w:r>
      <w:r w:rsidR="001B2367">
        <w:t xml:space="preserve"> справката за несъответствие на причинно-следствените връзки</w:t>
      </w:r>
      <w:r w:rsidR="004A0454">
        <w:t>, определя в кои тестови сценарии той следва да извърши корекции. Променение тестови сценарии наследяват свойството „работна единица” от предишната си версия. За новите тестови сценарии, тестовият инжинер добавя свойството „работна единица”.</w:t>
      </w:r>
    </w:p>
    <w:p w:rsidR="004A0454" w:rsidRDefault="004A0454" w:rsidP="00AA65CA">
      <w:pPr>
        <w:pStyle w:val="ListParagraph"/>
        <w:numPr>
          <w:ilvl w:val="0"/>
          <w:numId w:val="32"/>
        </w:numPr>
        <w:ind w:left="851"/>
      </w:pPr>
      <w:r>
        <w:t>Променените тестови сценарии се публикуват до главното работно пространство.</w:t>
      </w:r>
    </w:p>
    <w:p w:rsidR="004A0454" w:rsidRDefault="004A0454" w:rsidP="00AA65CA">
      <w:pPr>
        <w:pStyle w:val="ListParagraph"/>
        <w:numPr>
          <w:ilvl w:val="0"/>
          <w:numId w:val="32"/>
        </w:numPr>
        <w:ind w:left="851"/>
      </w:pPr>
      <w:r>
        <w:t>Разработчикът, използвайки справката за несъответствие на причинно-следствените връзки, определя в кои файлове от изходният код той следва да извърши корекции.</w:t>
      </w:r>
    </w:p>
    <w:p w:rsidR="004A0454" w:rsidRDefault="004A0454" w:rsidP="00AA65CA">
      <w:pPr>
        <w:pStyle w:val="ListParagraph"/>
        <w:numPr>
          <w:ilvl w:val="0"/>
          <w:numId w:val="32"/>
        </w:numPr>
        <w:ind w:left="851"/>
      </w:pPr>
      <w:r>
        <w:t>Променените  обекти на изходен код се публикуват до главното работно пространство.</w:t>
      </w:r>
    </w:p>
    <w:p w:rsidR="00044444" w:rsidRPr="009909AB" w:rsidRDefault="00443101" w:rsidP="00606566">
      <w:r>
        <w:t xml:space="preserve">Следва да се изтъкне фактът, че за представянето на стъпки от 5 до 6 може да се използва диаграмта от </w:t>
      </w:r>
      <w:r w:rsidR="00924D84">
        <w:fldChar w:fldCharType="begin"/>
      </w:r>
      <w:r>
        <w:instrText xml:space="preserve"> REF _Ref326356285 \h </w:instrText>
      </w:r>
      <w:r w:rsidR="00924D84">
        <w:fldChar w:fldCharType="separate"/>
      </w:r>
      <w:r>
        <w:t xml:space="preserve">Фиг. </w:t>
      </w:r>
      <w:r>
        <w:rPr>
          <w:noProof/>
        </w:rPr>
        <w:t>51</w:t>
      </w:r>
      <w:r w:rsidR="00924D84">
        <w:fldChar w:fldCharType="end"/>
      </w:r>
      <w:r>
        <w:t>, където в скоби са посочени номерата на стъпките от по-горе описаният процес.  О</w:t>
      </w:r>
      <w:r w:rsidR="004A0454">
        <w:t>сигуряване</w:t>
      </w:r>
      <w:r>
        <w:t>то</w:t>
      </w:r>
      <w:r w:rsidR="004A0454">
        <w:t xml:space="preserve"> на качествен контрол при промяна на съществуваща функционалност е идентичен със стъпки</w:t>
      </w:r>
      <w:r w:rsidR="00233AF4">
        <w:t xml:space="preserve"> 14 – 19 от предишната подсекция (процес на създаване на нова функционалност).</w:t>
      </w:r>
    </w:p>
    <w:p w:rsidR="00B21A33" w:rsidRPr="009909AB" w:rsidRDefault="00B21A33" w:rsidP="00B21A33">
      <w:pPr>
        <w:pStyle w:val="Heading2"/>
        <w:ind w:firstLine="0"/>
      </w:pPr>
      <w:bookmarkStart w:id="238" w:name="_Toc325908738"/>
      <w:r w:rsidRPr="009909AB">
        <w:t>Изводи</w:t>
      </w:r>
      <w:bookmarkEnd w:id="229"/>
      <w:bookmarkEnd w:id="230"/>
      <w:bookmarkEnd w:id="238"/>
    </w:p>
    <w:p w:rsidR="00892029" w:rsidRPr="009909AB" w:rsidRDefault="00892029" w:rsidP="00F0140F">
      <w:r w:rsidRPr="009909AB">
        <w:t xml:space="preserve">От направените теоритични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AA65CA">
      <w:pPr>
        <w:numPr>
          <w:ilvl w:val="0"/>
          <w:numId w:val="27"/>
        </w:numPr>
      </w:pPr>
      <w:r w:rsidRPr="009909AB">
        <w:t xml:space="preserve">Предложен е гъвкав модел на версионизиран обект, предоставящ </w:t>
      </w:r>
      <w:r w:rsidR="00806E50" w:rsidRPr="00D61416">
        <w:rPr>
          <w:lang w:val="ru-RU"/>
        </w:rPr>
        <w:t xml:space="preserve">възможността </w:t>
      </w:r>
      <w:r w:rsidRPr="009909AB">
        <w:t xml:space="preserve">свободно да се определи нивото на гранулираност на обектите. Това предполага неговата приложимост </w:t>
      </w:r>
      <w:r w:rsidR="00934475">
        <w:t>при различни практически задачи</w:t>
      </w:r>
      <w:r w:rsidRPr="009909AB">
        <w:t>,</w:t>
      </w:r>
      <w:r w:rsidR="00934475" w:rsidRPr="00934475">
        <w:rPr>
          <w:lang w:val="ru-RU"/>
        </w:rPr>
        <w:t xml:space="preserve"> </w:t>
      </w:r>
      <w:r w:rsidR="00934475">
        <w:rPr>
          <w:lang w:val="ru-RU"/>
        </w:rPr>
        <w:t>за които е необходима по-гъвкаво ниво на абстракции, отколкото може да се достигне при използването на файлове.</w:t>
      </w:r>
      <w:r w:rsidR="00A30059" w:rsidRPr="009909AB">
        <w:t xml:space="preserve"> </w:t>
      </w:r>
      <w:r w:rsidR="00780BA5" w:rsidRPr="009909AB">
        <w:t xml:space="preserve">Теоритичният </w:t>
      </w:r>
      <w:r w:rsidR="00780BA5" w:rsidRPr="009909AB">
        <w:lastRenderedPageBreak/>
        <w:t xml:space="preserve">модел е докладван на международната конференция „Central &amp; Eastern European Software Engineering Conference”, Москва (2009). Практическият </w:t>
      </w:r>
      <w:r w:rsidR="00A429E1" w:rsidRPr="009909AB">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AA65CA">
      <w:pPr>
        <w:numPr>
          <w:ilvl w:val="0"/>
          <w:numId w:val="27"/>
        </w:numPr>
      </w:pPr>
      <w:r w:rsidRPr="009909AB">
        <w:t>Разработен е модел на среда с йерархично композиране на работни пространства</w:t>
      </w:r>
      <w:r w:rsidR="00C2560B">
        <w:t xml:space="preserve">, включващ </w:t>
      </w:r>
      <w:r w:rsidRPr="009909AB">
        <w:t>модел на данните</w:t>
      </w:r>
      <w:r w:rsidR="00C2560B">
        <w:t xml:space="preserve"> за тази среда</w:t>
      </w:r>
      <w:r w:rsidR="00780BA5" w:rsidRPr="009909AB">
        <w:t xml:space="preserve">. </w:t>
      </w:r>
      <w:r w:rsidRPr="009909AB">
        <w:t>Определени са теоритичните правила, както и самите</w:t>
      </w:r>
      <w:r w:rsidR="00CD6C9A" w:rsidRPr="009909AB">
        <w:t xml:space="preserve"> транзакции</w:t>
      </w:r>
      <w:r w:rsidR="00780BA5" w:rsidRPr="009909AB">
        <w:t>.</w:t>
      </w:r>
      <w:r w:rsidR="00254374" w:rsidRPr="00254374">
        <w:rPr>
          <w:lang w:val="ru-RU"/>
        </w:rPr>
        <w:t xml:space="preserve"> </w:t>
      </w:r>
      <w:r w:rsidR="00254374">
        <w:rPr>
          <w:lang w:val="ru-RU"/>
        </w:rPr>
        <w:t xml:space="preserve">Използвайки моделът на транзакциите е направен опит за създаване </w:t>
      </w:r>
      <w:r w:rsidR="00254374" w:rsidRPr="00254374">
        <w:rPr>
          <w:lang w:val="ru-RU"/>
        </w:rPr>
        <w:t xml:space="preserve">на </w:t>
      </w:r>
      <w:r w:rsidR="00254374" w:rsidRPr="00254374">
        <w:t>м</w:t>
      </w:r>
      <w:r w:rsidR="00C310BF" w:rsidRPr="00254374">
        <w:t>одел на жизнен цикъл на версионизиран обект</w:t>
      </w:r>
      <w:r w:rsidR="00254374" w:rsidRPr="00254374">
        <w:t xml:space="preserve">. </w:t>
      </w:r>
      <w:r w:rsidR="00780BA5" w:rsidRPr="00254374">
        <w:t>Получените резултати бяха докладвани на международната кон</w:t>
      </w:r>
      <w:r w:rsidR="00780BA5" w:rsidRPr="009909AB">
        <w:t>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AA65CA">
      <w:pPr>
        <w:numPr>
          <w:ilvl w:val="0"/>
          <w:numId w:val="27"/>
        </w:numPr>
      </w:pPr>
      <w:r w:rsidRPr="009909AB">
        <w:t>Предложена е адаптация на метод за проследимост на промените базиран на събития</w:t>
      </w:r>
      <w:r w:rsidR="00B76538" w:rsidRPr="009909AB">
        <w:t xml:space="preserve">. </w:t>
      </w:r>
      <w:r w:rsidR="00C310BF" w:rsidRPr="009909AB">
        <w:t>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9909AB">
        <w:t xml:space="preserve"> Резултатите от изследването са докладвани на международната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5E21B3" w:rsidRDefault="00A11671" w:rsidP="00AA65CA">
      <w:pPr>
        <w:numPr>
          <w:ilvl w:val="0"/>
          <w:numId w:val="27"/>
        </w:numPr>
      </w:pPr>
      <w:r w:rsidRPr="005E21B3">
        <w:t xml:space="preserve">Предложена е българска </w:t>
      </w:r>
      <w:r w:rsidR="006C01E8" w:rsidRPr="005E21B3">
        <w:t>адаптация</w:t>
      </w:r>
      <w:r w:rsidRPr="005E21B3">
        <w:t xml:space="preserve"> на</w:t>
      </w:r>
      <w:r w:rsidR="006C01E8" w:rsidRPr="005E21B3">
        <w:t xml:space="preserve"> т</w:t>
      </w:r>
      <w:r w:rsidR="00635A6B" w:rsidRPr="005E21B3">
        <w:t>ерминология</w:t>
      </w:r>
      <w:r w:rsidR="006C01E8" w:rsidRPr="005E21B3">
        <w:t xml:space="preserve">та </w:t>
      </w:r>
      <w:r w:rsidRPr="005E21B3">
        <w:t>в областта на управлението на версии</w:t>
      </w:r>
      <w:r w:rsidR="006C01E8" w:rsidRPr="005E21B3">
        <w:t>.</w:t>
      </w:r>
      <w:r w:rsidRPr="005E21B3">
        <w:t xml:space="preserve"> Съвместно с адаптацията в настоящото научно-приложно изследване са представени нови научни термини и понятия в областта на управлението на версии, чрез използването на </w:t>
      </w:r>
      <w:r w:rsidR="005E21B3" w:rsidRPr="005E21B3">
        <w:t>йерархично композирани работни пространства</w:t>
      </w:r>
      <w:r w:rsidR="00EE5742">
        <w:t>, като са въведени 2 принципа, 12 дефиниции, 4 правила и 5 следствия.</w:t>
      </w:r>
    </w:p>
    <w:p w:rsidR="00635A6B" w:rsidRPr="009909AB" w:rsidRDefault="004A0FA3" w:rsidP="00AA65CA">
      <w:pPr>
        <w:numPr>
          <w:ilvl w:val="0"/>
          <w:numId w:val="27"/>
        </w:numPr>
      </w:pPr>
      <w:r w:rsidRPr="00A11671">
        <w:lastRenderedPageBreak/>
        <w:t>Представена е м</w:t>
      </w:r>
      <w:r w:rsidR="00635A6B" w:rsidRPr="00A11671">
        <w:t>етодологи</w:t>
      </w:r>
      <w:r w:rsidRPr="00A11671">
        <w:t>чна рамка</w:t>
      </w:r>
      <w:r>
        <w:t xml:space="preserve"> за използване на </w:t>
      </w:r>
      <w:r w:rsidR="005E21B3">
        <w:t>тук разработените модели и методи в практиката.</w:t>
      </w:r>
      <w:r w:rsidR="00A11671">
        <w:t xml:space="preserve"> </w:t>
      </w:r>
      <w:r w:rsidR="005E21B3">
        <w:t xml:space="preserve">Методологичната рамка е разработена във формата на </w:t>
      </w:r>
      <w:r w:rsidR="002925CF">
        <w:t xml:space="preserve">стандартни крупно-блочни </w:t>
      </w:r>
      <w:r w:rsidR="005E21B3">
        <w:t>работни процеси</w:t>
      </w:r>
      <w:r w:rsidR="002925CF">
        <w:t xml:space="preserve">. Разгледани са конкретни теоритични примери на използването им </w:t>
      </w:r>
      <w:r w:rsidR="005E21B3">
        <w:t>в процес</w:t>
      </w:r>
      <w:r w:rsidR="002925CF">
        <w:t>ите</w:t>
      </w:r>
      <w:r w:rsidR="005E21B3">
        <w:t xml:space="preserve"> на създаване и </w:t>
      </w:r>
      <w:r w:rsidR="002925CF">
        <w:t xml:space="preserve">на </w:t>
      </w:r>
      <w:r w:rsidR="005E21B3">
        <w:t>поддръжка на</w:t>
      </w:r>
      <w:r w:rsidR="002925CF">
        <w:t xml:space="preserve"> софтуерни</w:t>
      </w:r>
      <w:r w:rsidR="005E21B3">
        <w:t xml:space="preserve"> продукти.</w:t>
      </w:r>
    </w:p>
    <w:p w:rsidR="00B21A33" w:rsidRPr="009909AB" w:rsidRDefault="00B21A33" w:rsidP="00D2468B"/>
    <w:p w:rsidR="00B21A33" w:rsidRPr="009909AB" w:rsidRDefault="00B21A33" w:rsidP="00B21A33">
      <w:pPr>
        <w:pStyle w:val="Heading1"/>
        <w:ind w:left="0" w:firstLine="0"/>
      </w:pPr>
      <w:bookmarkStart w:id="239" w:name="_Toc285463809"/>
      <w:bookmarkStart w:id="240" w:name="_Toc286999551"/>
      <w:bookmarkStart w:id="241" w:name="_Toc325908739"/>
      <w:r w:rsidRPr="009909AB">
        <w:lastRenderedPageBreak/>
        <w:t>Глава трета</w:t>
      </w:r>
      <w:r w:rsidRPr="009909AB">
        <w:br/>
        <w:t>Изследване приложимостта на моделите</w:t>
      </w:r>
      <w:bookmarkEnd w:id="239"/>
      <w:bookmarkEnd w:id="240"/>
      <w:bookmarkEnd w:id="241"/>
    </w:p>
    <w:p w:rsidR="00B21A33" w:rsidRPr="009909AB" w:rsidRDefault="00B21A33" w:rsidP="00B21A33">
      <w:bookmarkStart w:id="242" w:name="_Toc285463810"/>
      <w:bookmarkStart w:id="243"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9909AB" w:rsidRDefault="00B21A33" w:rsidP="00B21A33">
      <w:r w:rsidRPr="009909AB">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9909AB" w:rsidRDefault="00B21A33" w:rsidP="00B21A33">
      <w:pPr>
        <w:pStyle w:val="Heading2"/>
        <w:ind w:firstLine="0"/>
      </w:pPr>
      <w:bookmarkStart w:id="244" w:name="_Toc325908740"/>
      <w:r w:rsidRPr="009909AB">
        <w:t>Възможности за реализиране на моделите</w:t>
      </w:r>
      <w:bookmarkEnd w:id="242"/>
      <w:bookmarkEnd w:id="243"/>
      <w:bookmarkEnd w:id="244"/>
      <w:r w:rsidRPr="009909AB">
        <w:t xml:space="preserve"> </w:t>
      </w:r>
    </w:p>
    <w:p w:rsidR="00B21A33" w:rsidRPr="009909AB" w:rsidRDefault="00B21A33" w:rsidP="00B21A33">
      <w:r w:rsidRPr="009909AB">
        <w:t xml:space="preserve">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9909AB">
        <w:t xml:space="preserve">за разработка </w:t>
      </w:r>
      <w:r w:rsidRPr="009909AB">
        <w:t>[G367, G368, G372, G369, G382, G381, G384], бяха взети в предвид следните критерии:</w:t>
      </w:r>
    </w:p>
    <w:p w:rsidR="00B21A33" w:rsidRPr="009909AB" w:rsidRDefault="00B21A33" w:rsidP="00AA65CA">
      <w:pPr>
        <w:numPr>
          <w:ilvl w:val="0"/>
          <w:numId w:val="15"/>
        </w:numPr>
      </w:pPr>
      <w:r w:rsidRPr="009909AB">
        <w:t>Познаване на езикът – това до голяма степен скоростта на разработка на прототипа</w:t>
      </w:r>
    </w:p>
    <w:p w:rsidR="00B21A33" w:rsidRPr="009909AB" w:rsidRDefault="00B21A33" w:rsidP="00AA65CA">
      <w:pPr>
        <w:numPr>
          <w:ilvl w:val="0"/>
          <w:numId w:val="15"/>
        </w:numPr>
      </w:pPr>
      <w:r w:rsidRPr="009909AB">
        <w:t>Възможност за бързо и лесно използване на съвременни технологии</w:t>
      </w:r>
    </w:p>
    <w:p w:rsidR="00B21A33" w:rsidRPr="009909AB" w:rsidRDefault="00B21A33" w:rsidP="00AA65CA">
      <w:pPr>
        <w:numPr>
          <w:ilvl w:val="0"/>
          <w:numId w:val="15"/>
        </w:numPr>
      </w:pPr>
      <w:r w:rsidRPr="009909AB">
        <w:t>Скорост на разработка и удобство на интерфейса.</w:t>
      </w:r>
    </w:p>
    <w:p w:rsidR="00B21A33" w:rsidRPr="009909AB" w:rsidRDefault="00B21A33" w:rsidP="00AA65CA">
      <w:pPr>
        <w:numPr>
          <w:ilvl w:val="0"/>
          <w:numId w:val="15"/>
        </w:numPr>
      </w:pPr>
      <w:r w:rsidRPr="009909AB">
        <w:lastRenderedPageBreak/>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9909AB" w:rsidRDefault="00B21A33" w:rsidP="00AA65CA">
      <w:pPr>
        <w:numPr>
          <w:ilvl w:val="0"/>
          <w:numId w:val="15"/>
        </w:numPr>
      </w:pPr>
      <w:r w:rsidRPr="009909AB">
        <w:t>Възможности за разгръщане и демонстрация на прототипа.</w:t>
      </w:r>
    </w:p>
    <w:p w:rsidR="00B21A33" w:rsidRPr="009909AB" w:rsidRDefault="00B21A33" w:rsidP="00B21A33"/>
    <w:p w:rsidR="00B21A33" w:rsidRPr="009909AB" w:rsidRDefault="00B21A33" w:rsidP="00B21A33">
      <w:r w:rsidRPr="009909AB">
        <w:t xml:space="preserve">При определяне на технология за разработване бяха разгледани PHP, JavaEE и C# DotNet. В </w:t>
      </w:r>
      <w:r w:rsidR="00924D84" w:rsidRPr="009909AB">
        <w:fldChar w:fldCharType="begin"/>
      </w:r>
      <w:r w:rsidRPr="009909AB">
        <w:instrText xml:space="preserve"> REF _Ref312130435 \h </w:instrText>
      </w:r>
      <w:r w:rsidR="00924D84" w:rsidRPr="009909AB">
        <w:fldChar w:fldCharType="separate"/>
      </w:r>
      <w:r w:rsidRPr="009909AB">
        <w:t xml:space="preserve">таблица </w:t>
      </w:r>
      <w:r w:rsidRPr="009909AB">
        <w:rPr>
          <w:noProof/>
        </w:rPr>
        <w:t>2</w:t>
      </w:r>
      <w:r w:rsidR="00924D84"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rsidTr="00B21A33">
        <w:trPr>
          <w:cantSplit/>
          <w:trHeight w:val="2154"/>
          <w:jc w:val="center"/>
        </w:trPr>
        <w:tc>
          <w:tcPr>
            <w:tcW w:w="1429" w:type="dxa"/>
            <w:shd w:val="clear" w:color="auto" w:fill="C6D9F1"/>
            <w:textDirection w:val="btLr"/>
          </w:tcPr>
          <w:p w:rsidR="00B21A33" w:rsidRPr="009909AB" w:rsidRDefault="00B21A33" w:rsidP="00B21A33">
            <w:pPr>
              <w:ind w:left="113" w:right="113" w:firstLine="0"/>
              <w:jc w:val="left"/>
              <w:rPr>
                <w:b/>
              </w:rPr>
            </w:pPr>
          </w:p>
        </w:tc>
        <w:tc>
          <w:tcPr>
            <w:tcW w:w="102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 на езика</w:t>
            </w:r>
          </w:p>
        </w:tc>
        <w:tc>
          <w:tcPr>
            <w:tcW w:w="1748" w:type="dxa"/>
            <w:shd w:val="clear" w:color="auto" w:fill="C6D9F1"/>
            <w:textDirection w:val="btLr"/>
          </w:tcPr>
          <w:p w:rsidR="00B21A33" w:rsidRPr="009909AB" w:rsidRDefault="00B21A33" w:rsidP="00B21A33">
            <w:pPr>
              <w:ind w:left="113" w:right="113" w:firstLine="0"/>
              <w:jc w:val="left"/>
              <w:rPr>
                <w:b/>
              </w:rPr>
            </w:pPr>
            <w:r w:rsidRPr="009909AB">
              <w:rPr>
                <w:b/>
              </w:rPr>
              <w:t>Възможност за използване на съвременни технологии</w:t>
            </w:r>
          </w:p>
        </w:tc>
        <w:tc>
          <w:tcPr>
            <w:tcW w:w="1007" w:type="dxa"/>
            <w:shd w:val="clear" w:color="auto" w:fill="C6D9F1"/>
            <w:textDirection w:val="btLr"/>
          </w:tcPr>
          <w:p w:rsidR="00B21A33" w:rsidRPr="009909AB" w:rsidRDefault="00B21A33" w:rsidP="00B21A33">
            <w:pPr>
              <w:ind w:left="113" w:right="113" w:firstLine="0"/>
              <w:jc w:val="left"/>
              <w:rPr>
                <w:b/>
              </w:rPr>
            </w:pPr>
            <w:r w:rsidRPr="009909AB">
              <w:rPr>
                <w:b/>
              </w:rPr>
              <w:t>Скорост на разработка</w:t>
            </w:r>
          </w:p>
        </w:tc>
        <w:tc>
          <w:tcPr>
            <w:tcW w:w="768" w:type="dxa"/>
            <w:shd w:val="clear" w:color="auto" w:fill="C6D9F1"/>
            <w:textDirection w:val="btLr"/>
          </w:tcPr>
          <w:p w:rsidR="00B21A33" w:rsidRPr="009909AB" w:rsidRDefault="00B21A33" w:rsidP="00B21A33">
            <w:pPr>
              <w:ind w:left="113" w:right="113" w:firstLine="0"/>
              <w:jc w:val="left"/>
              <w:rPr>
                <w:b/>
              </w:rPr>
            </w:pPr>
            <w:r w:rsidRPr="009909AB">
              <w:rPr>
                <w:b/>
              </w:rPr>
              <w:t>Библиотеки</w:t>
            </w:r>
          </w:p>
        </w:tc>
        <w:tc>
          <w:tcPr>
            <w:tcW w:w="794" w:type="dxa"/>
            <w:shd w:val="clear" w:color="auto" w:fill="C6D9F1"/>
            <w:textDirection w:val="btLr"/>
          </w:tcPr>
          <w:p w:rsidR="00B21A33" w:rsidRPr="009909AB" w:rsidRDefault="00B21A33" w:rsidP="00B21A33">
            <w:pPr>
              <w:ind w:left="113" w:right="113" w:firstLine="0"/>
              <w:jc w:val="left"/>
              <w:rPr>
                <w:b/>
              </w:rPr>
            </w:pPr>
            <w:r w:rsidRPr="009909AB">
              <w:rPr>
                <w:b/>
              </w:rPr>
              <w:t>Демонстрация</w:t>
            </w:r>
          </w:p>
        </w:tc>
        <w:tc>
          <w:tcPr>
            <w:tcW w:w="795" w:type="dxa"/>
            <w:shd w:val="clear" w:color="auto" w:fill="C6D9F1"/>
            <w:textDirection w:val="btL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Caption0"/>
      </w:pPr>
      <w:bookmarkStart w:id="245" w:name="_Ref312130435"/>
      <w:r w:rsidRPr="009909AB">
        <w:t xml:space="preserve">таблица </w:t>
      </w:r>
      <w:fldSimple w:instr=" SEQ таблица \* ARABIC ">
        <w:r w:rsidR="00436AEA" w:rsidRPr="009909AB">
          <w:rPr>
            <w:noProof/>
          </w:rPr>
          <w:t>2</w:t>
        </w:r>
      </w:fldSimple>
      <w:bookmarkEnd w:id="245"/>
      <w:r w:rsidRPr="009909AB">
        <w:t xml:space="preserve"> Рейтинг </w:t>
      </w:r>
      <w:r w:rsidR="0085474F" w:rsidRPr="009909AB">
        <w:t>за избор на платформа</w:t>
      </w:r>
    </w:p>
    <w:p w:rsidR="00B21A33" w:rsidRPr="009909AB" w:rsidRDefault="00B21A33" w:rsidP="00B21A33">
      <w:r w:rsidRPr="009909AB">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9909AB" w:rsidRDefault="00B21A33" w:rsidP="00B21A33">
      <w:pPr>
        <w:keepNext/>
        <w:ind w:firstLine="0"/>
      </w:pPr>
      <w:r w:rsidRPr="009909AB">
        <w:object w:dxaOrig="9685" w:dyaOrig="5635">
          <v:shape id="_x0000_i1075" type="#_x0000_t75" style="width:453pt;height:264pt" o:ole="">
            <v:imagedata r:id="rId114" o:title=""/>
          </v:shape>
          <o:OLEObject Type="Embed" ProgID="Visio.Drawing.11" ShapeID="_x0000_i1075" DrawAspect="Content" ObjectID="_1406920647" r:id="rId115"/>
        </w:object>
      </w:r>
    </w:p>
    <w:p w:rsidR="00B21A33" w:rsidRPr="009909AB" w:rsidRDefault="00B21A33" w:rsidP="00B21A33">
      <w:pPr>
        <w:pStyle w:val="Caption0"/>
        <w:jc w:val="both"/>
      </w:pPr>
      <w:r w:rsidRPr="009909AB">
        <w:t xml:space="preserve">Фиг. </w:t>
      </w:r>
      <w:r w:rsidR="00924D84" w:rsidRPr="009909AB">
        <w:fldChar w:fldCharType="begin"/>
      </w:r>
      <w:r w:rsidR="00C35E08" w:rsidRPr="009909AB">
        <w:instrText xml:space="preserve"> SEQ Фиг. \* ARABIC </w:instrText>
      </w:r>
      <w:r w:rsidR="00924D84" w:rsidRPr="009909AB">
        <w:fldChar w:fldCharType="separate"/>
      </w:r>
      <w:r w:rsidR="00031E9A">
        <w:rPr>
          <w:noProof/>
        </w:rPr>
        <w:t>54</w:t>
      </w:r>
      <w:r w:rsidR="00924D84" w:rsidRPr="009909AB">
        <w:fldChar w:fldCharType="end"/>
      </w:r>
      <w:r w:rsidRPr="009909AB">
        <w:t xml:space="preserve"> Архитектура на J2EE платформата</w:t>
      </w:r>
    </w:p>
    <w:p w:rsidR="00B21A33" w:rsidRPr="009909AB" w:rsidRDefault="00B21A33" w:rsidP="00B21A33">
      <w:r w:rsidRPr="009909AB">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9909AB" w:rsidRDefault="00B21A33" w:rsidP="00B21A33">
      <w:r w:rsidRPr="009909AB">
        <w:t xml:space="preserve">При анализирането на J2EE технологиите за управление на потребиталският интерфейс и бизнес логика е направена оценка съгласно следните основни критерии: </w:t>
      </w:r>
    </w:p>
    <w:p w:rsidR="00B21A33" w:rsidRPr="009909AB" w:rsidRDefault="00B21A33" w:rsidP="00AA65CA">
      <w:pPr>
        <w:numPr>
          <w:ilvl w:val="0"/>
          <w:numId w:val="18"/>
        </w:numPr>
      </w:pPr>
      <w:r w:rsidRPr="009909AB">
        <w:t>Удобство за използване на технолокията</w:t>
      </w:r>
    </w:p>
    <w:p w:rsidR="00B21A33" w:rsidRPr="009909AB" w:rsidRDefault="00B21A33" w:rsidP="00AA65CA">
      <w:pPr>
        <w:numPr>
          <w:ilvl w:val="0"/>
          <w:numId w:val="18"/>
        </w:numPr>
      </w:pPr>
      <w:r w:rsidRPr="009909AB">
        <w:t>Скорост на разработване, която се постига в резултат от прилагането на технологията</w:t>
      </w:r>
    </w:p>
    <w:p w:rsidR="00B21A33" w:rsidRPr="009909AB" w:rsidRDefault="00B21A33" w:rsidP="00AA65CA">
      <w:pPr>
        <w:numPr>
          <w:ilvl w:val="0"/>
          <w:numId w:val="18"/>
        </w:numPr>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AA65CA">
      <w:pPr>
        <w:numPr>
          <w:ilvl w:val="0"/>
          <w:numId w:val="18"/>
        </w:numPr>
      </w:pPr>
      <w:r w:rsidRPr="009909AB">
        <w:t>Познаване на технологията – субективен критерий, който има тежест най-вече при началният етап на разработването.</w:t>
      </w:r>
    </w:p>
    <w:p w:rsidR="00B21A33" w:rsidRPr="009909AB" w:rsidRDefault="00B21A33" w:rsidP="0085474F">
      <w:r w:rsidRPr="009909AB">
        <w:lastRenderedPageBreak/>
        <w:t xml:space="preserve">Като технология на представяне и контролери са разгледани и анализирани [G368, G385, G180, G373, G379] следните: Servlet/JSP, Struts, JSF, Spring, като резултатът от направеният анализ е представен в </w:t>
      </w:r>
      <w:r w:rsidR="00924D84" w:rsidRPr="009909AB">
        <w:fldChar w:fldCharType="begin"/>
      </w:r>
      <w:r w:rsidRPr="009909AB">
        <w:instrText xml:space="preserve"> REF _Ref312674743 \h </w:instrText>
      </w:r>
      <w:r w:rsidR="00924D84" w:rsidRPr="009909AB">
        <w:fldChar w:fldCharType="separate"/>
      </w:r>
      <w:r w:rsidRPr="009909AB">
        <w:t xml:space="preserve">таблица </w:t>
      </w:r>
      <w:r w:rsidRPr="009909AB">
        <w:rPr>
          <w:noProof/>
        </w:rPr>
        <w:t>3</w:t>
      </w:r>
      <w:r w:rsidR="00924D84" w:rsidRPr="009909AB">
        <w:fldChar w:fldCharType="end"/>
      </w:r>
      <w:r w:rsidR="0085474F" w:rsidRPr="009909AB">
        <w:t>. В своето изследване Барцис [G385]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rsidTr="00B21A33">
        <w:trPr>
          <w:cantSplit/>
          <w:trHeight w:val="1637"/>
          <w:jc w:val="center"/>
        </w:trPr>
        <w:tc>
          <w:tcPr>
            <w:tcW w:w="1548" w:type="dxa"/>
            <w:shd w:val="clear" w:color="auto" w:fill="C6D9F1"/>
            <w:vAlign w:val="center"/>
          </w:tcPr>
          <w:p w:rsidR="00B21A33" w:rsidRPr="009909AB" w:rsidRDefault="00B21A33" w:rsidP="00B21A33">
            <w:pPr>
              <w:ind w:firstLine="0"/>
              <w:jc w:val="left"/>
              <w:rPr>
                <w:b/>
              </w:rPr>
            </w:pP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Удобство</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Гъвкавост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rsidTr="00B21A33">
        <w:trPr>
          <w:jc w:val="center"/>
        </w:trPr>
        <w:tc>
          <w:tcPr>
            <w:tcW w:w="1548" w:type="dxa"/>
          </w:tcPr>
          <w:p w:rsidR="00B21A33" w:rsidRPr="009909AB" w:rsidRDefault="00B21A33" w:rsidP="00B21A33">
            <w:pPr>
              <w:ind w:firstLine="0"/>
            </w:pPr>
            <w:r w:rsidRPr="009909AB">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rsidTr="00B21A33">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rsidTr="00B21A33">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Caption0"/>
      </w:pPr>
      <w:bookmarkStart w:id="246" w:name="_Ref312674743"/>
      <w:r w:rsidRPr="009909AB">
        <w:t xml:space="preserve">таблица </w:t>
      </w:r>
      <w:fldSimple w:instr=" SEQ таблица \* ARABIC ">
        <w:r w:rsidR="00436AEA" w:rsidRPr="009909AB">
          <w:rPr>
            <w:noProof/>
          </w:rPr>
          <w:t>3</w:t>
        </w:r>
      </w:fldSimple>
      <w:bookmarkEnd w:id="246"/>
      <w:r w:rsidRPr="009909AB">
        <w:t xml:space="preserve"> Рейтинг</w:t>
      </w:r>
      <w:r w:rsidR="0085474F" w:rsidRPr="009909AB">
        <w:t xml:space="preserve"> за избор на UI J2EE технология</w:t>
      </w:r>
    </w:p>
    <w:p w:rsidR="00B21A33" w:rsidRPr="009909AB" w:rsidRDefault="00084C5D" w:rsidP="006060A1">
      <w:r w:rsidRPr="009909AB">
        <w:t xml:space="preserve">След 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Както е известно в Java платформата е въведен JDBC от Sun Microsystems през 1997 година [</w:t>
      </w:r>
      <w:r w:rsidR="006C5AC0" w:rsidRPr="009909AB">
        <w:t>L13</w:t>
      </w:r>
      <w:r w:rsidR="006031C6" w:rsidRPr="009909AB">
        <w:t>], като стандартен SQL достъп до релационни бази данни. През (2001) с въвеждането на Entity Beans (EJB2.0) [</w:t>
      </w:r>
      <w:r w:rsidR="00794700" w:rsidRPr="009909AB">
        <w:t>L10</w:t>
      </w:r>
      <w:r w:rsidR="006031C6" w:rsidRPr="009909AB">
        <w:t>] става част от</w:t>
      </w:r>
      <w:r w:rsidRPr="009909AB">
        <w:t xml:space="preserve"> J2EE платформата съществува</w:t>
      </w:r>
      <w:r w:rsidR="006031C6" w:rsidRPr="009909AB">
        <w:t>, която предоставя.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[G180</w:t>
      </w:r>
      <w:r w:rsidR="000C49C7" w:rsidRPr="009909AB">
        <w:t>, G371</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794700" w:rsidRPr="009909AB">
        <w:t>L11</w:t>
      </w:r>
      <w:r w:rsidR="00B31D16" w:rsidRPr="009909AB">
        <w:t>]</w:t>
      </w:r>
      <w:r w:rsidR="006031C6" w:rsidRPr="009909AB">
        <w:t xml:space="preserve"> ORM </w:t>
      </w:r>
      <w:r w:rsidR="0065179A" w:rsidRPr="009909AB">
        <w:t xml:space="preserve">механизма за </w:t>
      </w:r>
      <w:r w:rsidR="006031C6" w:rsidRPr="009909AB">
        <w:t xml:space="preserve">достъп до данни се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 xml:space="preserve">предопределя и изборът на технология за достъп до данните. </w:t>
      </w:r>
      <w:r w:rsidR="001D6CAB" w:rsidRPr="009909AB">
        <w:t xml:space="preserve">При разработването на прототипа е </w:t>
      </w:r>
      <w:r w:rsidR="001D6CAB" w:rsidRPr="009909AB">
        <w:lastRenderedPageBreak/>
        <w:t>използвана библиотеката Apache OpenJPA [L</w:t>
      </w:r>
      <w:r w:rsidR="00370225" w:rsidRPr="009909AB">
        <w:t xml:space="preserve">12], като за неговият избор е използван рейтинга [G371, G374], представен в </w:t>
      </w:r>
      <w:r w:rsidR="00924D84" w:rsidRPr="009909AB">
        <w:fldChar w:fldCharType="begin"/>
      </w:r>
      <w:r w:rsidR="00370225" w:rsidRPr="009909AB">
        <w:instrText xml:space="preserve"> REF _Ref322880329 \h </w:instrText>
      </w:r>
      <w:r w:rsidR="00924D84" w:rsidRPr="009909AB">
        <w:fldChar w:fldCharType="separate"/>
      </w:r>
      <w:r w:rsidR="00370225" w:rsidRPr="009909AB">
        <w:t xml:space="preserve">таблица </w:t>
      </w:r>
      <w:r w:rsidR="00370225" w:rsidRPr="009909AB">
        <w:rPr>
          <w:noProof/>
        </w:rPr>
        <w:t>4</w:t>
      </w:r>
      <w:r w:rsidR="00924D84"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rsidTr="009B07EA">
        <w:trPr>
          <w:cantSplit/>
          <w:trHeight w:val="1637"/>
          <w:jc w:val="center"/>
        </w:trPr>
        <w:tc>
          <w:tcPr>
            <w:tcW w:w="2201" w:type="dxa"/>
            <w:shd w:val="clear" w:color="auto" w:fill="C6D9F1"/>
            <w:vAlign w:val="center"/>
          </w:tcPr>
          <w:p w:rsidR="0085474F" w:rsidRPr="009909AB" w:rsidRDefault="0085474F" w:rsidP="000C49C7">
            <w:pPr>
              <w:ind w:firstLine="0"/>
              <w:jc w:val="left"/>
              <w:rPr>
                <w:b/>
              </w:rPr>
            </w:pP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Удобство</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Скорост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Гъвкавост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Познаване</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Рейтинг</w:t>
            </w:r>
          </w:p>
        </w:tc>
      </w:tr>
      <w:tr w:rsidR="0085474F" w:rsidRPr="009909AB" w:rsidTr="009B07EA">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rsidTr="009B07EA">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rsidTr="009B07EA">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Caption0"/>
      </w:pPr>
      <w:bookmarkStart w:id="247" w:name="_Ref322880329"/>
      <w:bookmarkStart w:id="248" w:name="_Ref322880325"/>
      <w:r w:rsidRPr="009909AB">
        <w:t xml:space="preserve">таблица </w:t>
      </w:r>
      <w:fldSimple w:instr=" SEQ таблица \* ARABIC ">
        <w:r w:rsidR="00436AEA" w:rsidRPr="009909AB">
          <w:rPr>
            <w:noProof/>
          </w:rPr>
          <w:t>4</w:t>
        </w:r>
      </w:fldSimple>
      <w:bookmarkEnd w:id="247"/>
      <w:r w:rsidRPr="009909AB">
        <w:t xml:space="preserve"> Рейтинг за избор на EIS J2EE технология</w:t>
      </w:r>
      <w:bookmarkEnd w:id="248"/>
    </w:p>
    <w:p w:rsidR="004903F5" w:rsidRPr="009909AB" w:rsidRDefault="004903F5" w:rsidP="00B21A33">
      <w:r w:rsidRPr="009909AB">
        <w:t>Факта че JSF като архитектурен елемен предоставя само рамка, но не и стандартна реалире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направеният преглед на продуктите на доставчиците на свободни JSF имплементации, са взети под внимание следните библиотеки: Apache MyFaces, Jboss Richfaces, ICEsoft IceFaces и TeamDev OpenFaces</w:t>
      </w:r>
      <w:r w:rsidR="00436AEA" w:rsidRPr="009909AB">
        <w:t xml:space="preserve">. Резултатът от анализа предимствата и недостатъците на библиотеките [G404, G370, G375, G405] е сумаризираа в </w:t>
      </w:r>
      <w:r w:rsidR="00924D84" w:rsidRPr="009909AB">
        <w:fldChar w:fldCharType="begin"/>
      </w:r>
      <w:r w:rsidR="00436AEA" w:rsidRPr="009909AB">
        <w:instrText xml:space="preserve"> REF _Ref322984496 \h </w:instrText>
      </w:r>
      <w:r w:rsidR="00924D84" w:rsidRPr="009909AB">
        <w:fldChar w:fldCharType="separate"/>
      </w:r>
      <w:r w:rsidR="00436AEA" w:rsidRPr="009909AB">
        <w:t xml:space="preserve">таблица </w:t>
      </w:r>
      <w:r w:rsidR="00436AEA" w:rsidRPr="009909AB">
        <w:rPr>
          <w:noProof/>
        </w:rPr>
        <w:t>5</w:t>
      </w:r>
      <w:r w:rsidR="00924D84"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9909AB" w:rsidTr="00293991">
        <w:trPr>
          <w:cantSplit/>
          <w:trHeight w:val="1637"/>
          <w:jc w:val="center"/>
        </w:trPr>
        <w:tc>
          <w:tcPr>
            <w:tcW w:w="2985" w:type="dxa"/>
            <w:shd w:val="clear" w:color="auto" w:fill="C6D9F1"/>
            <w:vAlign w:val="center"/>
          </w:tcPr>
          <w:p w:rsidR="004C2B3F" w:rsidRPr="009909AB" w:rsidRDefault="004C2B3F" w:rsidP="004903F5">
            <w:pPr>
              <w:ind w:firstLine="0"/>
              <w:jc w:val="left"/>
              <w:rPr>
                <w:b/>
              </w:rPr>
            </w:pP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Удобство</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Гъвкавост</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Поддръжка</w:t>
            </w:r>
          </w:p>
        </w:tc>
        <w:tc>
          <w:tcPr>
            <w:tcW w:w="810" w:type="dxa"/>
            <w:shd w:val="clear" w:color="auto" w:fill="C6D9F1"/>
            <w:textDirection w:val="btLr"/>
            <w:vAlign w:val="center"/>
          </w:tcPr>
          <w:p w:rsidR="004C2B3F" w:rsidRPr="009909AB" w:rsidRDefault="004C2B3F" w:rsidP="00293991">
            <w:pPr>
              <w:ind w:left="113" w:right="113" w:firstLine="0"/>
              <w:jc w:val="left"/>
              <w:rPr>
                <w:b/>
              </w:rPr>
            </w:pPr>
            <w:r w:rsidRPr="009909AB">
              <w:rPr>
                <w:b/>
              </w:rPr>
              <w:t>Познаване</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Рейтинг</w:t>
            </w:r>
          </w:p>
        </w:tc>
      </w:tr>
      <w:tr w:rsidR="004C2B3F" w:rsidRPr="009909AB" w:rsidTr="00293991">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rsidTr="00293991">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rsidTr="00293991">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rsidTr="00293991">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Caption0"/>
      </w:pPr>
      <w:bookmarkStart w:id="249" w:name="_Ref322984496"/>
      <w:bookmarkStart w:id="250" w:name="_Ref322984491"/>
      <w:r w:rsidRPr="009909AB">
        <w:t xml:space="preserve">таблица </w:t>
      </w:r>
      <w:fldSimple w:instr=" SEQ таблица \* ARABIC ">
        <w:r w:rsidRPr="009909AB">
          <w:rPr>
            <w:noProof/>
          </w:rPr>
          <w:t>5</w:t>
        </w:r>
      </w:fldSimple>
      <w:bookmarkEnd w:id="249"/>
      <w:r w:rsidR="00E618B3">
        <w:t>.</w:t>
      </w:r>
      <w:r w:rsidRPr="009909AB">
        <w:t xml:space="preserve"> Рейтинг за избор на JSF имплементазионна библиотека</w:t>
      </w:r>
      <w:bookmarkEnd w:id="250"/>
    </w:p>
    <w:p w:rsidR="00B21A33" w:rsidRPr="009909AB" w:rsidRDefault="007C1D8D" w:rsidP="00B21A33">
      <w:r w:rsidRPr="009909AB">
        <w:lastRenderedPageBreak/>
        <w:t>Следващият</w:t>
      </w:r>
      <w:r w:rsidR="00B21A33" w:rsidRPr="009909AB">
        <w:t xml:space="preserve"> основен компонент при разработването на прототипа представлява платформата за бази данни. При изборът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A47C43" w:rsidP="00AA65CA">
      <w:pPr>
        <w:numPr>
          <w:ilvl w:val="0"/>
          <w:numId w:val="17"/>
        </w:numPr>
      </w:pPr>
      <w:r>
        <w:t>Личен о</w:t>
      </w:r>
      <w:r w:rsidR="00B21A33" w:rsidRPr="009909AB">
        <w:t xml:space="preserve">пит </w:t>
      </w:r>
      <w:r>
        <w:t>от използването на</w:t>
      </w:r>
      <w:r w:rsidR="00B21A33" w:rsidRPr="009909AB">
        <w:t xml:space="preserve"> съответната </w:t>
      </w:r>
      <w:r w:rsidR="00203DF1" w:rsidRPr="009909AB">
        <w:t>платформа</w:t>
      </w:r>
    </w:p>
    <w:p w:rsidR="00B21A33" w:rsidRPr="009909AB" w:rsidRDefault="00B21A33" w:rsidP="00AA65CA">
      <w:pPr>
        <w:numPr>
          <w:ilvl w:val="0"/>
          <w:numId w:val="17"/>
        </w:numPr>
      </w:pPr>
      <w:r w:rsidRPr="009909AB">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p>
    <w:p w:rsidR="00B21A33" w:rsidRPr="009909AB" w:rsidRDefault="00B21A33" w:rsidP="00AA65CA">
      <w:pPr>
        <w:numPr>
          <w:ilvl w:val="0"/>
          <w:numId w:val="17"/>
        </w:numPr>
      </w:pPr>
      <w:r w:rsidRPr="009909AB">
        <w:t>Функционални възможности на базата</w:t>
      </w:r>
    </w:p>
    <w:p w:rsidR="00B21A33" w:rsidRPr="009909AB" w:rsidRDefault="00B21A33" w:rsidP="00AA65CA">
      <w:pPr>
        <w:numPr>
          <w:ilvl w:val="0"/>
          <w:numId w:val="17"/>
        </w:numPr>
      </w:pPr>
      <w:r w:rsidRPr="009909AB">
        <w:t>Производителност</w:t>
      </w:r>
    </w:p>
    <w:p w:rsidR="00B21A33" w:rsidRPr="009909AB" w:rsidRDefault="00B21A33" w:rsidP="00AA65CA">
      <w:pPr>
        <w:numPr>
          <w:ilvl w:val="0"/>
          <w:numId w:val="17"/>
        </w:numPr>
      </w:pPr>
      <w:r w:rsidRPr="009909AB">
        <w:t>Интеграция с избраната платформа за разработка (Java &amp; JPA)</w:t>
      </w:r>
    </w:p>
    <w:p w:rsidR="00B21A33" w:rsidRDefault="00B21A33" w:rsidP="00AA65CA">
      <w:pPr>
        <w:numPr>
          <w:ilvl w:val="0"/>
          <w:numId w:val="17"/>
        </w:numPr>
      </w:pPr>
      <w:r w:rsidRPr="009909AB">
        <w:t>Възможност за използване при демонстрация на продукта</w:t>
      </w:r>
      <w:r w:rsidR="006F18CE">
        <w:t>.</w:t>
      </w:r>
    </w:p>
    <w:p w:rsidR="006F18CE" w:rsidRPr="00E618B3" w:rsidRDefault="006F18CE" w:rsidP="006F18CE">
      <w:r>
        <w:t xml:space="preserve">При попълване на рейтинговата таблица са разгледани са следните популярни СУБД: </w:t>
      </w:r>
      <w:r>
        <w:rPr>
          <w:lang w:val="en-US"/>
        </w:rPr>
        <w:t>Oracle</w:t>
      </w:r>
      <w:r w:rsidRPr="006F18CE">
        <w:t xml:space="preserve"> 10</w:t>
      </w:r>
      <w:r>
        <w:rPr>
          <w:lang w:val="en-US"/>
        </w:rPr>
        <w:t>g</w:t>
      </w:r>
      <w:r w:rsidRPr="006F18CE">
        <w:t xml:space="preserve">, </w:t>
      </w:r>
      <w:r>
        <w:rPr>
          <w:lang w:val="en-US"/>
        </w:rPr>
        <w:t>Microsoft</w:t>
      </w:r>
      <w:r w:rsidRPr="006F18CE">
        <w:t xml:space="preserve"> </w:t>
      </w:r>
      <w:r>
        <w:rPr>
          <w:lang w:val="en-US"/>
        </w:rPr>
        <w:t>SQL</w:t>
      </w:r>
      <w:r w:rsidRPr="006F18CE">
        <w:t xml:space="preserve"> </w:t>
      </w:r>
      <w:r>
        <w:rPr>
          <w:lang w:val="en-US"/>
        </w:rPr>
        <w:t>Server</w:t>
      </w:r>
      <w:r w:rsidRPr="006F18CE">
        <w:t xml:space="preserve"> 2008, </w:t>
      </w:r>
      <w:r>
        <w:rPr>
          <w:lang w:val="en-US"/>
        </w:rPr>
        <w:t>MySQL</w:t>
      </w:r>
      <w:r w:rsidRPr="006F18CE">
        <w:t xml:space="preserve"> 5.3.</w:t>
      </w:r>
      <w:r>
        <w:t xml:space="preserve"> </w:t>
      </w:r>
      <w:r w:rsidR="00E618B3">
        <w:t xml:space="preserve">При построяването на индексите за </w:t>
      </w:r>
      <w:r>
        <w:t>функционал</w:t>
      </w:r>
      <w:r w:rsidR="00E618B3">
        <w:t xml:space="preserve">ноите възможности на системи е използван на </w:t>
      </w:r>
      <w:r w:rsidR="00E618B3" w:rsidRPr="00E618B3">
        <w:t>анализа в [G376, G377, G380, G378],</w:t>
      </w:r>
      <w:r w:rsidR="00E618B3">
        <w:t xml:space="preserve"> където до голяма степен </w:t>
      </w:r>
      <w:r w:rsidR="00E618B3">
        <w:rPr>
          <w:lang w:val="en-US"/>
        </w:rPr>
        <w:t>Oracle</w:t>
      </w:r>
      <w:r w:rsidR="00E618B3">
        <w:t xml:space="preserve"> като платформа предоставя по-големи възможности от системите на </w:t>
      </w:r>
      <w:r w:rsidR="00E618B3">
        <w:rPr>
          <w:lang w:val="en-US"/>
        </w:rPr>
        <w:t>Microsoft</w:t>
      </w:r>
      <w:r w:rsidR="00E618B3" w:rsidRPr="00E618B3">
        <w:rPr>
          <w:lang w:val="ru-RU"/>
        </w:rPr>
        <w:t xml:space="preserve"> </w:t>
      </w:r>
      <w:r w:rsidR="00E618B3">
        <w:t xml:space="preserve">и </w:t>
      </w:r>
      <w:r w:rsidR="00E618B3">
        <w:rPr>
          <w:lang w:val="en-US"/>
        </w:rPr>
        <w:t>MySQL</w:t>
      </w:r>
      <w:r w:rsidR="00E618B3" w:rsidRPr="00E618B3">
        <w:rPr>
          <w:lang w:val="ru-RU"/>
        </w:rPr>
        <w:t>.</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9909AB" w:rsidTr="006F18CE">
        <w:trPr>
          <w:cantSplit/>
          <w:trHeight w:val="2770"/>
          <w:jc w:val="center"/>
        </w:trPr>
        <w:tc>
          <w:tcPr>
            <w:tcW w:w="1322" w:type="dxa"/>
            <w:shd w:val="clear" w:color="auto" w:fill="C6D9F1"/>
            <w:vAlign w:val="center"/>
          </w:tcPr>
          <w:p w:rsidR="00B21A33" w:rsidRPr="009909AB" w:rsidRDefault="00B21A33" w:rsidP="00B21A33">
            <w:pPr>
              <w:ind w:firstLine="0"/>
              <w:jc w:val="left"/>
              <w:rPr>
                <w:b/>
              </w:rPr>
            </w:pP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Опит</w:t>
            </w:r>
          </w:p>
        </w:tc>
        <w:tc>
          <w:tcPr>
            <w:tcW w:w="1016"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 на разработка</w:t>
            </w:r>
          </w:p>
        </w:tc>
        <w:tc>
          <w:tcPr>
            <w:tcW w:w="1370" w:type="dxa"/>
            <w:shd w:val="clear" w:color="auto" w:fill="C6D9F1"/>
            <w:textDirection w:val="btLr"/>
            <w:vAlign w:val="center"/>
          </w:tcPr>
          <w:p w:rsidR="00B21A33" w:rsidRPr="009909AB" w:rsidRDefault="00B21A33" w:rsidP="00B21A33">
            <w:pPr>
              <w:ind w:left="113" w:right="113" w:firstLine="0"/>
              <w:jc w:val="left"/>
              <w:rPr>
                <w:b/>
              </w:rPr>
            </w:pPr>
            <w:r w:rsidRPr="009909AB">
              <w:rPr>
                <w:b/>
              </w:rPr>
              <w:t>Функционални възможности</w:t>
            </w:r>
          </w:p>
        </w:tc>
        <w:tc>
          <w:tcPr>
            <w:tcW w:w="771" w:type="dxa"/>
            <w:shd w:val="clear" w:color="auto" w:fill="C6D9F1"/>
            <w:textDirection w:val="btLr"/>
            <w:vAlign w:val="center"/>
          </w:tcPr>
          <w:p w:rsidR="00B21A33" w:rsidRPr="009909AB" w:rsidRDefault="00B21A33" w:rsidP="00B21A33">
            <w:pPr>
              <w:ind w:left="113" w:right="113" w:firstLine="0"/>
              <w:jc w:val="left"/>
              <w:rPr>
                <w:b/>
              </w:rPr>
            </w:pPr>
            <w:r w:rsidRPr="009909AB">
              <w:rPr>
                <w:b/>
              </w:rPr>
              <w:t>Производителност</w:t>
            </w:r>
          </w:p>
        </w:tc>
        <w:tc>
          <w:tcPr>
            <w:tcW w:w="851" w:type="dxa"/>
            <w:shd w:val="clear" w:color="auto" w:fill="C6D9F1"/>
            <w:textDirection w:val="btLr"/>
            <w:vAlign w:val="center"/>
          </w:tcPr>
          <w:p w:rsidR="00B21A33" w:rsidRPr="009909AB" w:rsidRDefault="00B21A33" w:rsidP="00B21A33">
            <w:pPr>
              <w:ind w:left="113" w:right="113" w:firstLine="0"/>
              <w:jc w:val="left"/>
              <w:rPr>
                <w:b/>
              </w:rPr>
            </w:pPr>
            <w:r w:rsidRPr="009909AB">
              <w:rPr>
                <w:b/>
              </w:rPr>
              <w:t>Интеграция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Демонстрация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B21A33">
      <w:pPr>
        <w:pStyle w:val="Caption0"/>
      </w:pPr>
      <w:r w:rsidRPr="009909AB">
        <w:t xml:space="preserve">таблица </w:t>
      </w:r>
      <w:fldSimple w:instr=" SEQ таблица \* ARABIC ">
        <w:r w:rsidR="00436AEA" w:rsidRPr="009909AB">
          <w:rPr>
            <w:noProof/>
          </w:rPr>
          <w:t>6</w:t>
        </w:r>
      </w:fldSimple>
      <w:r w:rsidR="00E618B3">
        <w:t>.</w:t>
      </w:r>
      <w:r w:rsidRPr="009909AB">
        <w:t xml:space="preserve"> Рейтинг на СУБД</w:t>
      </w:r>
    </w:p>
    <w:p w:rsidR="00B21A33" w:rsidRPr="009909AB" w:rsidRDefault="00B21A33" w:rsidP="00B21A33">
      <w:pPr>
        <w:ind w:firstLine="0"/>
      </w:pPr>
      <w:r w:rsidRPr="009909AB">
        <w:t xml:space="preserve"> </w:t>
      </w:r>
    </w:p>
    <w:p w:rsidR="00B21A33" w:rsidRPr="009909AB" w:rsidRDefault="00B21A33" w:rsidP="00B21A33">
      <w:pPr>
        <w:pStyle w:val="Heading2"/>
        <w:ind w:firstLine="0"/>
      </w:pPr>
      <w:bookmarkStart w:id="251" w:name="_Toc285463811"/>
      <w:bookmarkStart w:id="252" w:name="_Toc286999553"/>
      <w:bookmarkStart w:id="253" w:name="_Toc325908741"/>
      <w:r w:rsidRPr="009909AB">
        <w:lastRenderedPageBreak/>
        <w:t>Разработка на прототип на система за управление на версии</w:t>
      </w:r>
      <w:bookmarkEnd w:id="251"/>
      <w:bookmarkEnd w:id="252"/>
      <w:bookmarkEnd w:id="253"/>
      <w:r w:rsidRPr="009909AB">
        <w:t xml:space="preserve"> </w:t>
      </w:r>
    </w:p>
    <w:p w:rsidR="00B21A33" w:rsidRPr="009909AB" w:rsidRDefault="00B21A33" w:rsidP="00B21A33">
      <w:pPr>
        <w:pStyle w:val="Heading3"/>
      </w:pPr>
      <w:bookmarkStart w:id="254" w:name="_Toc325908742"/>
      <w:r w:rsidRPr="009909AB">
        <w:t>Избор на софтуерен инструментариум</w:t>
      </w:r>
      <w:r w:rsidR="002E1925" w:rsidRPr="009909AB">
        <w:t xml:space="preserve"> и определяне процесът на разработка</w:t>
      </w:r>
      <w:r w:rsidRPr="009909AB">
        <w:t>.</w:t>
      </w:r>
      <w:bookmarkEnd w:id="254"/>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разгръщането на приложението са използвани </w:t>
      </w:r>
      <w:r w:rsidR="00B21A33" w:rsidRPr="009909AB">
        <w:t xml:space="preserve"> Ant</w:t>
      </w:r>
      <w:r w:rsidR="00E37E4B" w:rsidRPr="009909AB">
        <w:t xml:space="preserve"> [</w:t>
      </w:r>
      <w:r w:rsidR="00266E9E" w:rsidRPr="009909AB">
        <w:t>G129</w:t>
      </w:r>
      <w:r w:rsidR="00E37E4B" w:rsidRPr="009909AB">
        <w:t>] сценарии, които са авноматично изпълнявани от Hudson[</w:t>
      </w:r>
      <w:r w:rsidR="00566121" w:rsidRPr="009909AB">
        <w:t>G391</w:t>
      </w:r>
      <w:r w:rsidR="00E37E4B" w:rsidRPr="009909AB">
        <w:t>]. Сценариите указват и мястото за разгръщане на</w:t>
      </w:r>
      <w:r w:rsidR="00B21A33" w:rsidRPr="009909AB">
        <w:t xml:space="preserve"> Tomcat</w:t>
      </w:r>
      <w:r w:rsidR="00B21A33" w:rsidRPr="009909AB">
        <w:tab/>
      </w:r>
      <w:r w:rsidR="00E37E4B" w:rsidRPr="009909AB">
        <w:t xml:space="preserve">сървър. </w:t>
      </w:r>
      <w:r w:rsidR="00716709" w:rsidRPr="009909AB">
        <w:t xml:space="preserve">След разгръщането на прототипа, той може да бъде използван от клиентските машини, чрез уеб интерфейс. На </w:t>
      </w:r>
      <w:r w:rsidR="00924D84" w:rsidRPr="009909AB">
        <w:fldChar w:fldCharType="begin"/>
      </w:r>
      <w:r w:rsidR="00716709" w:rsidRPr="009909AB">
        <w:instrText xml:space="preserve"> REF _Ref313280045 \h </w:instrText>
      </w:r>
      <w:r w:rsidR="00924D84" w:rsidRPr="009909AB">
        <w:fldChar w:fldCharType="separate"/>
      </w:r>
      <w:r w:rsidR="00716709" w:rsidRPr="009909AB">
        <w:t xml:space="preserve">Фиг. </w:t>
      </w:r>
      <w:r w:rsidR="00716709" w:rsidRPr="009909AB">
        <w:rPr>
          <w:noProof/>
        </w:rPr>
        <w:t>42</w:t>
      </w:r>
      <w:r w:rsidR="00924D84" w:rsidRPr="009909AB">
        <w:fldChar w:fldCharType="end"/>
      </w:r>
      <w:r w:rsidR="00716709" w:rsidRPr="009909AB">
        <w:t xml:space="preserve"> е представена схема на процесът от разработването, през разгръщането, до използването на системата от крайните потребители.</w:t>
      </w:r>
    </w:p>
    <w:p w:rsidR="008C53BA" w:rsidRPr="009909AB" w:rsidRDefault="000222CA" w:rsidP="00E37E4B">
      <w:pPr>
        <w:keepNext/>
        <w:ind w:firstLine="0"/>
        <w:jc w:val="center"/>
      </w:pPr>
      <w:r w:rsidRPr="009909AB">
        <w:rPr>
          <w:noProof/>
          <w:lang w:eastAsia="bg-BG"/>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6"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Caption0"/>
        <w:jc w:val="both"/>
      </w:pPr>
      <w:bookmarkStart w:id="255" w:name="_Ref313280045"/>
      <w:r w:rsidRPr="009909AB">
        <w:t xml:space="preserve">Фиг. </w:t>
      </w:r>
      <w:r w:rsidR="00924D84" w:rsidRPr="009909AB">
        <w:fldChar w:fldCharType="begin"/>
      </w:r>
      <w:r w:rsidR="00C35E08" w:rsidRPr="009909AB">
        <w:instrText xml:space="preserve"> SEQ Фиг. \* ARABIC </w:instrText>
      </w:r>
      <w:r w:rsidR="00924D84" w:rsidRPr="009909AB">
        <w:fldChar w:fldCharType="separate"/>
      </w:r>
      <w:r w:rsidR="00031E9A">
        <w:rPr>
          <w:noProof/>
        </w:rPr>
        <w:t>56</w:t>
      </w:r>
      <w:r w:rsidR="00924D84" w:rsidRPr="009909AB">
        <w:fldChar w:fldCharType="end"/>
      </w:r>
      <w:bookmarkEnd w:id="255"/>
      <w:r w:rsidRPr="009909AB">
        <w:t xml:space="preserve"> Процес на разработка, разгръщане и използване на прототипа</w:t>
      </w:r>
    </w:p>
    <w:p w:rsidR="00B21A33" w:rsidRPr="009909AB" w:rsidRDefault="00B21A33" w:rsidP="00B21A33">
      <w:pPr>
        <w:pStyle w:val="Heading3"/>
      </w:pPr>
      <w:bookmarkStart w:id="256" w:name="_Toc325908743"/>
      <w:r w:rsidRPr="009909AB">
        <w:lastRenderedPageBreak/>
        <w:t>Архитектурен модел</w:t>
      </w:r>
      <w:bookmarkEnd w:id="256"/>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 xml:space="preserve">са определени следните фукционални компоненти: </w:t>
      </w:r>
    </w:p>
    <w:p w:rsidR="00817A09" w:rsidRPr="009909AB" w:rsidRDefault="00817A09" w:rsidP="00AA65CA">
      <w:pPr>
        <w:numPr>
          <w:ilvl w:val="0"/>
          <w:numId w:val="19"/>
        </w:numPr>
      </w:pPr>
      <w:r w:rsidRPr="009909AB">
        <w:t>Слой на базата данни</w:t>
      </w:r>
    </w:p>
    <w:p w:rsidR="00817A09" w:rsidRDefault="00817A09" w:rsidP="00AA65CA">
      <w:pPr>
        <w:numPr>
          <w:ilvl w:val="0"/>
          <w:numId w:val="19"/>
        </w:numPr>
      </w:pPr>
      <w:r w:rsidRPr="009909AB">
        <w:t>Слой на достъпа до базата данни</w:t>
      </w:r>
      <w:r w:rsidR="00680041" w:rsidRPr="009909AB">
        <w:t>,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по-ниският слой – слоят на базата от данни, като това се извършва чрез промяна в конфигурационният файл на библиотеката.</w:t>
      </w:r>
      <w:r w:rsidR="00CF6D01" w:rsidRPr="009909AB">
        <w:t xml:space="preserve"> </w:t>
      </w:r>
      <w:r w:rsidR="00E620CC" w:rsidRPr="009909AB">
        <w:br/>
      </w:r>
      <w:r w:rsidR="007E3433" w:rsidRPr="009909AB">
        <w:t>Следва да се отбележи важна характеристика на библиотеката  OpenJPA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 xml:space="preserve">Този факт до голяма степен автоматизира процеса на разгръщане на системата и води до минимизиране на риска от появяване на грешки в прозукционната среда. </w:t>
      </w:r>
    </w:p>
    <w:p w:rsidR="00CD3B46" w:rsidRPr="009909AB" w:rsidRDefault="00CD3B46" w:rsidP="00CD3B46">
      <w:pPr>
        <w:keepNext/>
        <w:ind w:firstLine="0"/>
        <w:jc w:val="center"/>
      </w:pPr>
      <w:r w:rsidRPr="009909AB">
        <w:rPr>
          <w:noProof/>
          <w:lang w:eastAsia="bg-BG"/>
        </w:rPr>
        <w:lastRenderedPageBreak/>
        <w:drawing>
          <wp:inline distT="0" distB="0" distL="0" distR="0">
            <wp:extent cx="4000500" cy="3528825"/>
            <wp:effectExtent l="19050" t="0" r="0" b="0"/>
            <wp:docPr id="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7" cstate="print"/>
                    <a:srcRect/>
                    <a:stretch>
                      <a:fillRect/>
                    </a:stretch>
                  </pic:blipFill>
                  <pic:spPr bwMode="auto">
                    <a:xfrm>
                      <a:off x="0" y="0"/>
                      <a:ext cx="4000500" cy="3528825"/>
                    </a:xfrm>
                    <a:prstGeom prst="rect">
                      <a:avLst/>
                    </a:prstGeom>
                    <a:noFill/>
                    <a:ln w="9525">
                      <a:noFill/>
                      <a:miter lim="800000"/>
                      <a:headEnd/>
                      <a:tailEnd/>
                    </a:ln>
                  </pic:spPr>
                </pic:pic>
              </a:graphicData>
            </a:graphic>
          </wp:inline>
        </w:drawing>
      </w:r>
    </w:p>
    <w:p w:rsidR="00CD3B46" w:rsidRPr="009909AB" w:rsidRDefault="00CD3B46" w:rsidP="00CD3B46">
      <w:pPr>
        <w:pStyle w:val="Caption0"/>
        <w:rPr>
          <w:noProof/>
        </w:rPr>
      </w:pPr>
      <w:r w:rsidRPr="009909AB">
        <w:t xml:space="preserve">Фиг. </w:t>
      </w:r>
      <w:fldSimple w:instr=" SEQ Фиг. \* ARABIC ">
        <w:r w:rsidR="00031E9A">
          <w:rPr>
            <w:noProof/>
          </w:rPr>
          <w:t>57</w:t>
        </w:r>
      </w:fldSimple>
      <w:r w:rsidRPr="009909AB">
        <w:t xml:space="preserve"> </w:t>
      </w:r>
      <w:r w:rsidRPr="009909AB">
        <w:rPr>
          <w:noProof/>
        </w:rPr>
        <w:t>Архитектура на система-прототип Versia</w:t>
      </w:r>
    </w:p>
    <w:p w:rsidR="00817A09" w:rsidRPr="009909AB" w:rsidRDefault="00817A09" w:rsidP="00AA65CA">
      <w:pPr>
        <w:numPr>
          <w:ilvl w:val="0"/>
          <w:numId w:val="19"/>
        </w:numPr>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продиктувано от  факта, че всички Java 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AA65CA">
      <w:pPr>
        <w:numPr>
          <w:ilvl w:val="0"/>
          <w:numId w:val="19"/>
        </w:numPr>
      </w:pPr>
      <w:r w:rsidRPr="009909AB">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AA65CA">
      <w:pPr>
        <w:numPr>
          <w:ilvl w:val="0"/>
          <w:numId w:val="19"/>
        </w:numPr>
      </w:pPr>
      <w:r w:rsidRPr="009909AB">
        <w:t>Слой на представянето</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Pr="009909AB" w:rsidRDefault="00680041" w:rsidP="00AA65CA">
      <w:pPr>
        <w:numPr>
          <w:ilvl w:val="0"/>
          <w:numId w:val="19"/>
        </w:numPr>
      </w:pPr>
      <w:r w:rsidRPr="009909AB">
        <w:lastRenderedPageBreak/>
        <w:t>Слой на клиентския интерфейс</w:t>
      </w:r>
      <w:r w:rsidR="00942A31" w:rsidRPr="009909AB">
        <w:t xml:space="preserve"> може да се обособи като отделен слой, използващ готовият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 реализиращи бизнес логиката.</w:t>
      </w:r>
      <w:r w:rsidR="00272F2D" w:rsidRPr="009909AB">
        <w:t xml:space="preserve"> Не на последно място именно тук се намира поддръжката на Aсинхронните JavaScript и XML (AJAX) заявки.</w:t>
      </w:r>
    </w:p>
    <w:p w:rsidR="00B21A33" w:rsidRPr="009909AB" w:rsidRDefault="00293991" w:rsidP="00B21A33">
      <w:pPr>
        <w:pStyle w:val="Heading3"/>
      </w:pPr>
      <w:bookmarkStart w:id="257" w:name="_Toc325908744"/>
      <w:r w:rsidRPr="009909AB">
        <w:t>Архитектурна организация</w:t>
      </w:r>
      <w:r w:rsidR="00B21A33" w:rsidRPr="009909AB">
        <w:t xml:space="preserve"> на класовете</w:t>
      </w:r>
      <w:bookmarkEnd w:id="257"/>
    </w:p>
    <w:p w:rsidR="00293991" w:rsidRPr="009909AB" w:rsidRDefault="00293991" w:rsidP="00961E40">
      <w:r w:rsidRPr="009909AB">
        <w:t>От архитектурна гледна точка класовете, реализиращи прототипа на системата са организирани в пакети съгласно тяхното предназначение. При именоването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AA65CA">
      <w:pPr>
        <w:pStyle w:val="ListParagraph"/>
        <w:numPr>
          <w:ilvl w:val="0"/>
          <w:numId w:val="30"/>
        </w:numPr>
      </w:pPr>
      <w:r w:rsidRPr="009909AB">
        <w:t>com.jotov.versia</w:t>
      </w:r>
      <w:r w:rsidR="00751276" w:rsidRPr="009909AB">
        <w:t>.beans – в този пакет са разположени общи бизнес-навигационни компоненти, предоставящи базовата инфраструктура на приложението. Като основни направления, реализирани от компонентите, могат да се споменат следните: оториза</w:t>
      </w:r>
      <w:r w:rsidR="00CC3E39" w:rsidRPr="009909AB">
        <w:t>н</w:t>
      </w:r>
      <w:r w:rsidR="00751276" w:rsidRPr="009909AB">
        <w:t xml:space="preserve"> достъп</w:t>
      </w:r>
      <w:r w:rsidR="00CC3E39" w:rsidRPr="009909AB">
        <w:t xml:space="preserve"> до системата, инфраструктура по осигуряване на достъп до данните, инфраструктура по синхронизацията между отделните сесии, компоненти предоставящи стандартна бизнес функционалност.</w:t>
      </w:r>
    </w:p>
    <w:p w:rsidR="00751276" w:rsidRPr="009909AB" w:rsidRDefault="00751276" w:rsidP="00AA65CA">
      <w:pPr>
        <w:pStyle w:val="ListParagraph"/>
        <w:numPr>
          <w:ilvl w:val="0"/>
          <w:numId w:val="30"/>
        </w:numPr>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AA65CA">
      <w:pPr>
        <w:pStyle w:val="ListParagraph"/>
        <w:numPr>
          <w:ilvl w:val="0"/>
          <w:numId w:val="30"/>
        </w:numPr>
      </w:pPr>
      <w:r w:rsidRPr="009909AB">
        <w:t xml:space="preserve">com.jotov.versia.orm – пакетът съдържа POJO класове, използвани от JPA библиотеката (OpenJPA) за достъп до </w:t>
      </w:r>
      <w:r w:rsidRPr="009909AB">
        <w:lastRenderedPageBreak/>
        <w:t>данните в базата.</w:t>
      </w:r>
      <w:r w:rsidR="004F6F52" w:rsidRPr="009909AB">
        <w:t xml:space="preserve"> Класовете в пакета до голяма степен повтарят модела представен в </w:t>
      </w:r>
      <w:r w:rsidR="00924D84" w:rsidRPr="009909AB">
        <w:fldChar w:fldCharType="begin"/>
      </w:r>
      <w:r w:rsidR="004F6F52" w:rsidRPr="009909AB">
        <w:instrText xml:space="preserve"> REF _Ref313286295 \r \h </w:instrText>
      </w:r>
      <w:r w:rsidR="00924D84" w:rsidRPr="009909AB">
        <w:fldChar w:fldCharType="separate"/>
      </w:r>
      <w:r w:rsidR="004F6F52" w:rsidRPr="009909AB">
        <w:t>2.1</w:t>
      </w:r>
      <w:r w:rsidR="00924D84" w:rsidRPr="009909AB">
        <w:fldChar w:fldCharType="end"/>
      </w:r>
      <w:r w:rsidR="004F6F52" w:rsidRPr="009909AB">
        <w:t xml:space="preserve">, </w:t>
      </w:r>
      <w:r w:rsidR="00924D84" w:rsidRPr="009909AB">
        <w:fldChar w:fldCharType="begin"/>
      </w:r>
      <w:r w:rsidR="004F6F52" w:rsidRPr="009909AB">
        <w:instrText xml:space="preserve"> REF _Ref313286297 \r \h </w:instrText>
      </w:r>
      <w:r w:rsidR="00924D84" w:rsidRPr="009909AB">
        <w:fldChar w:fldCharType="separate"/>
      </w:r>
      <w:r w:rsidR="004F6F52" w:rsidRPr="009909AB">
        <w:t>2.2</w:t>
      </w:r>
      <w:r w:rsidR="00924D84" w:rsidRPr="009909AB">
        <w:fldChar w:fldCharType="end"/>
      </w:r>
      <w:r w:rsidR="004F6F52" w:rsidRPr="009909AB">
        <w:t xml:space="preserve"> и </w:t>
      </w:r>
      <w:r w:rsidR="00924D84" w:rsidRPr="009909AB">
        <w:fldChar w:fldCharType="begin"/>
      </w:r>
      <w:r w:rsidR="004F6F52" w:rsidRPr="009909AB">
        <w:instrText xml:space="preserve"> REF _Ref313286306 \r \h </w:instrText>
      </w:r>
      <w:r w:rsidR="00924D84" w:rsidRPr="009909AB">
        <w:fldChar w:fldCharType="separate"/>
      </w:r>
      <w:r w:rsidR="004F6F52" w:rsidRPr="009909AB">
        <w:t>2.4</w:t>
      </w:r>
      <w:r w:rsidR="00924D84" w:rsidRPr="009909AB">
        <w:fldChar w:fldCharType="end"/>
      </w:r>
      <w:r w:rsidR="004F6F52" w:rsidRPr="009909AB">
        <w:t>.</w:t>
      </w:r>
    </w:p>
    <w:p w:rsidR="00751276" w:rsidRPr="009909AB" w:rsidRDefault="00751276" w:rsidP="00AA65CA">
      <w:pPr>
        <w:pStyle w:val="ListParagraph"/>
        <w:numPr>
          <w:ilvl w:val="0"/>
          <w:numId w:val="30"/>
        </w:numPr>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Heading3"/>
      </w:pPr>
      <w:bookmarkStart w:id="258" w:name="_Toc325908745"/>
      <w:r w:rsidRPr="009909AB">
        <w:t>Навигационен модел</w:t>
      </w:r>
      <w:bookmarkEnd w:id="258"/>
      <w:r w:rsidRPr="009909AB">
        <w:t xml:space="preserve"> </w:t>
      </w:r>
    </w:p>
    <w:p w:rsidR="00706EC0" w:rsidRDefault="00706EC0" w:rsidP="00706EC0">
      <w:r w:rsidRPr="009909AB">
        <w:t xml:space="preserve">Основната задача при разработването на прототипа е тази за реализирането на миималният функционал, необходим нормалната работа на разработените модели. Това е тясно свързано </w:t>
      </w:r>
      <w:r w:rsidR="005F5EBE" w:rsidRPr="009909AB">
        <w:t xml:space="preserve">и </w:t>
      </w:r>
      <w:r w:rsidRPr="009909AB">
        <w:t xml:space="preserve">с </w:t>
      </w:r>
      <w:r w:rsidR="005F5EBE" w:rsidRPr="009909AB">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76497B" w:rsidRPr="009909AB" w:rsidRDefault="0076497B" w:rsidP="00706EC0"/>
    <w:p w:rsidR="00975DA4" w:rsidRPr="009909AB" w:rsidRDefault="00975DA4" w:rsidP="00975DA4">
      <w:r w:rsidRPr="009909AB">
        <w:t xml:space="preserve">На </w:t>
      </w:r>
      <w:r w:rsidR="00924D84" w:rsidRPr="009909AB">
        <w:fldChar w:fldCharType="begin"/>
      </w:r>
      <w:r w:rsidRPr="009909AB">
        <w:instrText xml:space="preserve"> REF _Ref315681054 \h </w:instrText>
      </w:r>
      <w:r w:rsidR="00924D84" w:rsidRPr="009909AB">
        <w:fldChar w:fldCharType="separate"/>
      </w:r>
      <w:r w:rsidRPr="009909AB">
        <w:t xml:space="preserve">Фиг. </w:t>
      </w:r>
      <w:r w:rsidRPr="009909AB">
        <w:rPr>
          <w:noProof/>
        </w:rPr>
        <w:t>56</w:t>
      </w:r>
      <w:r w:rsidR="00924D84" w:rsidRPr="009909AB">
        <w:fldChar w:fldCharType="end"/>
      </w:r>
      <w:r w:rsidRPr="009909AB">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975DA4" w:rsidRPr="009909AB" w:rsidRDefault="00975DA4" w:rsidP="00AA65CA">
      <w:pPr>
        <w:pStyle w:val="ListParagraph"/>
        <w:numPr>
          <w:ilvl w:val="0"/>
          <w:numId w:val="24"/>
        </w:numPr>
      </w:pPr>
      <w:r w:rsidRPr="009909AB">
        <w:t>Вход в системата;</w:t>
      </w:r>
    </w:p>
    <w:p w:rsidR="00975DA4" w:rsidRPr="009909AB" w:rsidRDefault="00975DA4" w:rsidP="00AA65CA">
      <w:pPr>
        <w:pStyle w:val="ListParagraph"/>
        <w:numPr>
          <w:ilvl w:val="0"/>
          <w:numId w:val="24"/>
        </w:numPr>
      </w:pPr>
      <w:r w:rsidRPr="009909AB">
        <w:t>Избор на работно пространство;</w:t>
      </w:r>
    </w:p>
    <w:p w:rsidR="00975DA4" w:rsidRPr="009909AB" w:rsidRDefault="00975DA4" w:rsidP="00AA65CA">
      <w:pPr>
        <w:pStyle w:val="ListParagraph"/>
        <w:numPr>
          <w:ilvl w:val="0"/>
          <w:numId w:val="24"/>
        </w:numPr>
      </w:pPr>
      <w:r w:rsidRPr="009909AB">
        <w:t>Управление на продуктите;</w:t>
      </w:r>
    </w:p>
    <w:p w:rsidR="005F5EBE" w:rsidRPr="009909AB" w:rsidRDefault="005F5EBE" w:rsidP="00AA65CA">
      <w:pPr>
        <w:pStyle w:val="ListParagraph"/>
        <w:numPr>
          <w:ilvl w:val="0"/>
          <w:numId w:val="24"/>
        </w:numPr>
      </w:pPr>
      <w:r w:rsidRPr="009909AB">
        <w:t>Управление на изданията;</w:t>
      </w:r>
    </w:p>
    <w:p w:rsidR="005F5EBE" w:rsidRPr="009909AB" w:rsidRDefault="005F5EBE" w:rsidP="00AA65CA">
      <w:pPr>
        <w:pStyle w:val="ListParagraph"/>
        <w:numPr>
          <w:ilvl w:val="0"/>
          <w:numId w:val="24"/>
        </w:numPr>
      </w:pPr>
      <w:r w:rsidRPr="009909AB">
        <w:t>Управление на пространстата;</w:t>
      </w:r>
    </w:p>
    <w:p w:rsidR="005F5EBE" w:rsidRPr="009909AB" w:rsidRDefault="005F5EBE" w:rsidP="00AA65CA">
      <w:pPr>
        <w:pStyle w:val="ListParagraph"/>
        <w:numPr>
          <w:ilvl w:val="0"/>
          <w:numId w:val="24"/>
        </w:numPr>
      </w:pPr>
      <w:r w:rsidRPr="009909AB">
        <w:t>Страница за работа в избрано пространство;</w:t>
      </w:r>
    </w:p>
    <w:p w:rsidR="005F5EBE" w:rsidRPr="009909AB" w:rsidRDefault="005F5EBE" w:rsidP="00AA65CA">
      <w:pPr>
        <w:pStyle w:val="ListParagraph"/>
        <w:numPr>
          <w:ilvl w:val="0"/>
          <w:numId w:val="24"/>
        </w:numPr>
      </w:pPr>
      <w:r w:rsidRPr="009909AB">
        <w:t>Управление на работните единици в избраното пространство;</w:t>
      </w:r>
    </w:p>
    <w:p w:rsidR="00B21A33" w:rsidRDefault="005F5EBE" w:rsidP="00AA65CA">
      <w:pPr>
        <w:pStyle w:val="ListParagraph"/>
        <w:numPr>
          <w:ilvl w:val="0"/>
          <w:numId w:val="24"/>
        </w:numPr>
      </w:pPr>
      <w:r w:rsidRPr="009909AB">
        <w:t>Преглед на измененията за избран обект.</w:t>
      </w:r>
    </w:p>
    <w:p w:rsidR="00CD3B46" w:rsidRPr="009909AB" w:rsidRDefault="00CD3B46" w:rsidP="00CD3B46">
      <w:pPr>
        <w:keepNext/>
        <w:ind w:left="-11" w:firstLine="0"/>
        <w:jc w:val="center"/>
      </w:pPr>
      <w:r w:rsidRPr="009909AB">
        <w:object w:dxaOrig="5092" w:dyaOrig="8435">
          <v:shape id="_x0000_i1076" type="#_x0000_t75" style="width:254.25pt;height:422.25pt" o:ole="">
            <v:imagedata r:id="rId118" o:title=""/>
          </v:shape>
          <o:OLEObject Type="Embed" ProgID="Visio.Drawing.11" ShapeID="_x0000_i1076" DrawAspect="Content" ObjectID="_1406920648" r:id="rId119"/>
        </w:object>
      </w:r>
    </w:p>
    <w:p w:rsidR="00CD3B46" w:rsidRPr="009909AB" w:rsidRDefault="00CD3B46" w:rsidP="00CD3B46">
      <w:pPr>
        <w:pStyle w:val="Caption0"/>
      </w:pPr>
      <w:bookmarkStart w:id="259" w:name="_Ref315681054"/>
      <w:r w:rsidRPr="009909AB">
        <w:t xml:space="preserve">Фиг. </w:t>
      </w:r>
      <w:fldSimple w:instr=" SEQ Фиг. \* ARABIC ">
        <w:r w:rsidR="00031E9A">
          <w:rPr>
            <w:noProof/>
          </w:rPr>
          <w:t>58</w:t>
        </w:r>
      </w:fldSimple>
      <w:bookmarkEnd w:id="259"/>
      <w:r w:rsidRPr="009909AB">
        <w:rPr>
          <w:noProof/>
        </w:rPr>
        <w:t xml:space="preserve">  Навигационна диаграма на прототипа</w:t>
      </w:r>
    </w:p>
    <w:p w:rsidR="00EB4F41" w:rsidRPr="009909AB" w:rsidRDefault="00EB4F41" w:rsidP="00EB4F41">
      <w:pPr>
        <w:pStyle w:val="Heading3"/>
      </w:pPr>
      <w:bookmarkStart w:id="260" w:name="_Toc325908746"/>
      <w:r w:rsidRPr="009909AB">
        <w:t>Реализирани алгоритми при реализацията на прототипа</w:t>
      </w:r>
      <w:bookmarkEnd w:id="260"/>
    </w:p>
    <w:p w:rsidR="00DB38C1"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 xml:space="preserve">алгоритмичната </w:t>
      </w:r>
      <w:r w:rsidR="00D917CD">
        <w:t>основа</w:t>
      </w:r>
      <w:r w:rsidR="00F55930" w:rsidRPr="009909AB">
        <w:t xml:space="preserve">, </w:t>
      </w:r>
      <w:r w:rsidR="00D917CD">
        <w:t xml:space="preserve">в която се </w:t>
      </w:r>
      <w:r w:rsidR="00F55930" w:rsidRPr="009909AB">
        <w:t>реализира разработените в предишната глава модели и методи</w:t>
      </w:r>
      <w:r w:rsidR="00897304" w:rsidRPr="009909AB">
        <w:t xml:space="preserve"> предоставя богато</w:t>
      </w:r>
      <w:r w:rsidR="00D917CD">
        <w:t xml:space="preserve"> творческо</w:t>
      </w:r>
      <w:r w:rsidR="00897304" w:rsidRPr="009909AB">
        <w:t xml:space="preserve"> поле</w:t>
      </w:r>
      <w:r w:rsidR="00F55930" w:rsidRPr="009909AB">
        <w:t xml:space="preserve">. </w:t>
      </w:r>
    </w:p>
    <w:p w:rsidR="00DB38C1" w:rsidRDefault="00661061" w:rsidP="00DB38C1">
      <w:pPr>
        <w:pStyle w:val="Heading4"/>
      </w:pPr>
      <w:r w:rsidRPr="009909AB">
        <w:t>съ</w:t>
      </w:r>
      <w:r w:rsidR="00DB38C1">
        <w:t>здаване на нова версия на обект</w:t>
      </w:r>
      <w:r w:rsidRPr="009909AB">
        <w:t xml:space="preserve"> </w:t>
      </w:r>
    </w:p>
    <w:p w:rsidR="00DC2F70" w:rsidRPr="009909AB" w:rsidRDefault="00D917CD" w:rsidP="000F560C">
      <w:r>
        <w:t>Основният</w:t>
      </w:r>
      <w:r w:rsidR="00661061" w:rsidRPr="009909AB">
        <w:t xml:space="preserve"> </w:t>
      </w:r>
      <w:r>
        <w:t>алгоритъм е изобразен</w:t>
      </w:r>
      <w:r w:rsidR="00661061" w:rsidRPr="009909AB">
        <w:t xml:space="preserve"> </w:t>
      </w:r>
      <w:r>
        <w:t xml:space="preserve"> във вид на диаграма на последователностите </w:t>
      </w:r>
      <w:r w:rsidR="00661061" w:rsidRPr="009909AB">
        <w:t xml:space="preserve">на </w:t>
      </w:r>
      <w:r w:rsidR="00924D84" w:rsidRPr="009909AB">
        <w:fldChar w:fldCharType="begin"/>
      </w:r>
      <w:r w:rsidR="00661061" w:rsidRPr="009909AB">
        <w:instrText xml:space="preserve"> REF _Ref323660900 \h </w:instrText>
      </w:r>
      <w:r w:rsidR="00924D84" w:rsidRPr="009909AB">
        <w:fldChar w:fldCharType="separate"/>
      </w:r>
      <w:r w:rsidR="00661061" w:rsidRPr="009909AB">
        <w:t xml:space="preserve">Фиг. </w:t>
      </w:r>
      <w:r w:rsidR="00661061" w:rsidRPr="009909AB">
        <w:rPr>
          <w:noProof/>
        </w:rPr>
        <w:t>53</w:t>
      </w:r>
      <w:r w:rsidR="00924D84" w:rsidRPr="009909AB">
        <w:fldChar w:fldCharType="end"/>
      </w:r>
      <w:r w:rsidR="000F560C" w:rsidRPr="009909AB">
        <w:t xml:space="preserve">. </w:t>
      </w:r>
      <w:r>
        <w:t>Алгоритмичната п</w:t>
      </w:r>
      <w:r w:rsidR="00CB36C2">
        <w:t>оследователност</w:t>
      </w:r>
      <w:r w:rsidR="000F560C" w:rsidRPr="009909AB">
        <w:t xml:space="preserve"> се състои от</w:t>
      </w:r>
      <w:r>
        <w:t xml:space="preserve"> следните стъпки</w:t>
      </w:r>
      <w:r w:rsidR="000F560C" w:rsidRPr="009909AB">
        <w:t xml:space="preserve">: (1) съхраняване новата версия; (2) построяване </w:t>
      </w:r>
      <w:r w:rsidR="000F560C" w:rsidRPr="009909AB">
        <w:lastRenderedPageBreak/>
        <w:t>на ребро във графа на версиите за обекта, което ребро свързва предишната с новата версия; (3) създаване на причините за наспъпилата промяна, които представляват (4) асоциираните с текущото работно пространство работни единици.</w:t>
      </w:r>
    </w:p>
    <w:p w:rsidR="00DC2F70" w:rsidRPr="009909AB" w:rsidRDefault="00897304" w:rsidP="00DC2F70">
      <w:pPr>
        <w:keepNext/>
        <w:ind w:firstLine="0"/>
        <w:jc w:val="center"/>
      </w:pPr>
      <w:r w:rsidRPr="009909AB">
        <w:rPr>
          <w:noProof/>
          <w:lang w:eastAsia="bg-BG"/>
        </w:rPr>
        <w:drawing>
          <wp:inline distT="0" distB="0" distL="0" distR="0">
            <wp:extent cx="4219575" cy="2514600"/>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0" cstate="print"/>
                    <a:srcRect t="5363" b="11356"/>
                    <a:stretch>
                      <a:fillRect/>
                    </a:stretch>
                  </pic:blipFill>
                  <pic:spPr bwMode="auto">
                    <a:xfrm>
                      <a:off x="0" y="0"/>
                      <a:ext cx="4219575" cy="2514600"/>
                    </a:xfrm>
                    <a:prstGeom prst="rect">
                      <a:avLst/>
                    </a:prstGeom>
                    <a:noFill/>
                    <a:ln w="9525">
                      <a:noFill/>
                      <a:miter lim="800000"/>
                      <a:headEnd/>
                      <a:tailEnd/>
                    </a:ln>
                  </pic:spPr>
                </pic:pic>
              </a:graphicData>
            </a:graphic>
          </wp:inline>
        </w:drawing>
      </w:r>
    </w:p>
    <w:p w:rsidR="00DC2F70" w:rsidRPr="009909AB" w:rsidRDefault="00DC2F70" w:rsidP="00DC2F70">
      <w:pPr>
        <w:pStyle w:val="Caption0"/>
      </w:pPr>
      <w:bookmarkStart w:id="261" w:name="_Ref323660900"/>
      <w:bookmarkStart w:id="262" w:name="_Ref323660897"/>
      <w:r w:rsidRPr="009909AB">
        <w:t xml:space="preserve">Фиг. </w:t>
      </w:r>
      <w:r w:rsidR="00924D84" w:rsidRPr="009909AB">
        <w:fldChar w:fldCharType="begin"/>
      </w:r>
      <w:r w:rsidRPr="009909AB">
        <w:instrText xml:space="preserve"> SEQ Фиг. \* ARABIC </w:instrText>
      </w:r>
      <w:r w:rsidR="00924D84" w:rsidRPr="009909AB">
        <w:fldChar w:fldCharType="separate"/>
      </w:r>
      <w:r w:rsidR="00031E9A">
        <w:rPr>
          <w:noProof/>
        </w:rPr>
        <w:t>59</w:t>
      </w:r>
      <w:r w:rsidR="00924D84" w:rsidRPr="009909AB">
        <w:fldChar w:fldCharType="end"/>
      </w:r>
      <w:bookmarkEnd w:id="261"/>
      <w:r w:rsidRPr="009909AB">
        <w:t xml:space="preserve"> Диаграма на последователност</w:t>
      </w:r>
      <w:r w:rsidR="00661061" w:rsidRPr="009909AB">
        <w:t>ите</w:t>
      </w:r>
      <w:r w:rsidRPr="009909AB">
        <w:t xml:space="preserve"> - създаване на нова версия</w:t>
      </w:r>
      <w:bookmarkEnd w:id="262"/>
    </w:p>
    <w:p w:rsidR="00CF5208" w:rsidRPr="009909AB" w:rsidRDefault="00D917CD" w:rsidP="00CF5208">
      <w:r>
        <w:t>Така описаната алгоритмична последователност следва да се изпълни рекурсивно над всички супер-обекти на конкретният обект.</w:t>
      </w:r>
      <w:r w:rsidR="00795C0C">
        <w:t xml:space="preserve"> При приключване </w:t>
      </w:r>
      <w:r w:rsidR="007E3CDF">
        <w:t xml:space="preserve">процесът </w:t>
      </w:r>
      <w:r w:rsidR="00795C0C">
        <w:t>на</w:t>
      </w:r>
      <w:r w:rsidR="007E3CDF">
        <w:t xml:space="preserve"> рекурсивно създаване на нова версия на супер-обектите е необходимо да се уведомят останалите потребители на системата, с цел те да презаредят (ако е необходимо) новата версия на обекта.</w:t>
      </w:r>
    </w:p>
    <w:p w:rsidR="00CF5208" w:rsidRPr="009909AB" w:rsidRDefault="00CF5208" w:rsidP="00CF5208">
      <w:pPr>
        <w:keepNext/>
        <w:ind w:firstLine="0"/>
        <w:jc w:val="center"/>
      </w:pPr>
      <w:r w:rsidRPr="009909AB">
        <w:object w:dxaOrig="5498" w:dyaOrig="1189">
          <v:shape id="_x0000_i1077" type="#_x0000_t75" style="width:275.25pt;height:59.25pt" o:ole="">
            <v:imagedata r:id="rId121" o:title=""/>
          </v:shape>
          <o:OLEObject Type="Embed" ProgID="Visio.Drawing.11" ShapeID="_x0000_i1077" DrawAspect="Content" ObjectID="_1406920649" r:id="rId122"/>
        </w:object>
      </w:r>
    </w:p>
    <w:p w:rsidR="00EB4F41" w:rsidRPr="009909AB" w:rsidRDefault="00CF5208" w:rsidP="00CF5208">
      <w:pPr>
        <w:pStyle w:val="Caption0"/>
        <w:rPr>
          <w:highlight w:val="yellow"/>
        </w:rPr>
      </w:pPr>
      <w:r w:rsidRPr="009909AB">
        <w:t xml:space="preserve">Фиг. </w:t>
      </w:r>
      <w:r w:rsidR="00924D84" w:rsidRPr="009909AB">
        <w:fldChar w:fldCharType="begin"/>
      </w:r>
      <w:r w:rsidRPr="009909AB">
        <w:instrText xml:space="preserve"> SEQ Фиг. \* ARABIC </w:instrText>
      </w:r>
      <w:r w:rsidR="00924D84" w:rsidRPr="009909AB">
        <w:fldChar w:fldCharType="separate"/>
      </w:r>
      <w:r w:rsidR="00031E9A">
        <w:rPr>
          <w:noProof/>
        </w:rPr>
        <w:t>60</w:t>
      </w:r>
      <w:r w:rsidR="00924D84" w:rsidRPr="009909AB">
        <w:fldChar w:fldCharType="end"/>
      </w:r>
      <w:r w:rsidRPr="009909AB">
        <w:t xml:space="preserve"> </w:t>
      </w:r>
      <w:r w:rsidR="007E3CDF">
        <w:t>С</w:t>
      </w:r>
      <w:r w:rsidRPr="009909AB">
        <w:t>ъздаване на нова версия на обект</w:t>
      </w:r>
      <w:r w:rsidR="007E3CDF">
        <w:t xml:space="preserve"> и неговите супер-обекти</w:t>
      </w:r>
    </w:p>
    <w:p w:rsidR="00DB38C1" w:rsidRDefault="00DB38C1" w:rsidP="00DB38C1">
      <w:pPr>
        <w:pStyle w:val="Heading4"/>
      </w:pPr>
      <w:r w:rsidRPr="00CB36C2">
        <w:t>Публикуването на версионизиран обект</w:t>
      </w:r>
    </w:p>
    <w:p w:rsidR="00CB36C2" w:rsidRDefault="00CB36C2" w:rsidP="00EB4F41">
      <w:r w:rsidRPr="00CB36C2">
        <w:t>Публикуването на версионизиран обект в родителско работно пространство представлява второто, но не по важност, алгоритмично предизвикателство</w:t>
      </w:r>
      <w:r>
        <w:t>. Процесът на публикуване</w:t>
      </w:r>
      <w:r w:rsidR="006A6404">
        <w:t xml:space="preserve"> на локална версия на обект</w:t>
      </w:r>
      <w:r w:rsidRPr="00CB36C2">
        <w:t xml:space="preserve"> </w:t>
      </w:r>
      <w:r>
        <w:t>се състои от следните стъпки (</w:t>
      </w:r>
      <w:r w:rsidR="00924D84">
        <w:fldChar w:fldCharType="begin"/>
      </w:r>
      <w:r>
        <w:instrText xml:space="preserve"> REF _Ref327389684 \h </w:instrText>
      </w:r>
      <w:r w:rsidR="00924D84">
        <w:fldChar w:fldCharType="separate"/>
      </w:r>
      <w:r w:rsidR="00DB38C1">
        <w:t xml:space="preserve">Фиг. </w:t>
      </w:r>
      <w:r w:rsidR="00DB38C1">
        <w:rPr>
          <w:noProof/>
        </w:rPr>
        <w:t>61</w:t>
      </w:r>
      <w:r w:rsidR="00924D84">
        <w:fldChar w:fldCharType="end"/>
      </w:r>
      <w:r>
        <w:t xml:space="preserve">): </w:t>
      </w:r>
    </w:p>
    <w:p w:rsidR="00CD3B46" w:rsidRDefault="00CD3B46" w:rsidP="00CD3B46">
      <w:pPr>
        <w:keepNext/>
        <w:ind w:firstLine="0"/>
        <w:jc w:val="center"/>
      </w:pPr>
      <w:r>
        <w:rPr>
          <w:noProof/>
          <w:lang w:eastAsia="bg-BG"/>
        </w:rPr>
        <w:lastRenderedPageBreak/>
        <w:drawing>
          <wp:inline distT="0" distB="0" distL="0" distR="0">
            <wp:extent cx="5762625" cy="5324475"/>
            <wp:effectExtent l="0" t="0" r="9525" b="0"/>
            <wp:docPr id="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3" cstate="print"/>
                    <a:srcRect t="7088" b="6780"/>
                    <a:stretch>
                      <a:fillRect/>
                    </a:stretch>
                  </pic:blipFill>
                  <pic:spPr bwMode="auto">
                    <a:xfrm>
                      <a:off x="0" y="0"/>
                      <a:ext cx="5762625" cy="5324475"/>
                    </a:xfrm>
                    <a:prstGeom prst="rect">
                      <a:avLst/>
                    </a:prstGeom>
                    <a:noFill/>
                    <a:ln w="9525">
                      <a:noFill/>
                      <a:miter lim="800000"/>
                      <a:headEnd/>
                      <a:tailEnd/>
                    </a:ln>
                  </pic:spPr>
                </pic:pic>
              </a:graphicData>
            </a:graphic>
          </wp:inline>
        </w:drawing>
      </w:r>
    </w:p>
    <w:p w:rsidR="00CD3B46" w:rsidRPr="009909AB" w:rsidRDefault="00CD3B46" w:rsidP="00CD3B46">
      <w:pPr>
        <w:pStyle w:val="Caption0"/>
        <w:ind w:left="-11"/>
        <w:jc w:val="both"/>
      </w:pPr>
      <w:bookmarkStart w:id="263" w:name="_Ref327389684"/>
      <w:bookmarkStart w:id="264" w:name="_Ref327389681"/>
      <w:r>
        <w:t xml:space="preserve">Фиг. </w:t>
      </w:r>
      <w:fldSimple w:instr=" SEQ Фиг. \* ARABIC ">
        <w:r w:rsidR="00031E9A">
          <w:rPr>
            <w:noProof/>
          </w:rPr>
          <w:t>61</w:t>
        </w:r>
      </w:fldSimple>
      <w:bookmarkEnd w:id="263"/>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64"/>
    </w:p>
    <w:p w:rsidR="00CB36C2" w:rsidRPr="00CB36C2" w:rsidRDefault="00CB36C2" w:rsidP="00AA65CA">
      <w:pPr>
        <w:pStyle w:val="ListParagraph"/>
        <w:numPr>
          <w:ilvl w:val="0"/>
          <w:numId w:val="35"/>
        </w:numPr>
        <w:rPr>
          <w:lang w:val="ru-RU"/>
        </w:rPr>
      </w:pPr>
      <w:r>
        <w:rPr>
          <w:lang w:val="ru-RU"/>
        </w:rPr>
        <w:t>Определяне на</w:t>
      </w:r>
      <w:r w:rsidR="00510C2C">
        <w:rPr>
          <w:lang w:val="ru-RU"/>
        </w:rPr>
        <w:t xml:space="preserve"> видимата версия в родителското работно пространство (</w:t>
      </w:r>
      <w:r w:rsidR="00510C2C">
        <w:rPr>
          <w:lang w:val="en-US"/>
        </w:rPr>
        <w:t>getAncestorVisibleVersion</w:t>
      </w:r>
      <w:r w:rsidR="00510C2C">
        <w:rPr>
          <w:lang w:val="ru-RU"/>
        </w:rPr>
        <w:t>)</w:t>
      </w:r>
      <w:r w:rsidR="00510C2C">
        <w:t>, чрез използването на ригистратурата на отворените работни пространства.</w:t>
      </w:r>
      <w:r w:rsidR="003D7100">
        <w:t xml:space="preserve"> На тази стъпка се проверява дали тази версия не се явява локална за родителското работно пространство.</w:t>
      </w:r>
    </w:p>
    <w:p w:rsidR="006A6404" w:rsidRPr="008D4A25" w:rsidRDefault="006A6404" w:rsidP="00AA65CA">
      <w:pPr>
        <w:pStyle w:val="ListParagraph"/>
        <w:numPr>
          <w:ilvl w:val="0"/>
          <w:numId w:val="35"/>
        </w:numPr>
        <w:rPr>
          <w:lang w:val="ru-RU"/>
        </w:rPr>
      </w:pPr>
      <w:r w:rsidRPr="008D4A25">
        <w:t xml:space="preserve">Публикуване версията на локалната версия в родителското работно пространство. На </w:t>
      </w:r>
      <w:fldSimple w:instr=" REF _Ref327389684 \h  \* MERGEFORMAT ">
        <w:r w:rsidRPr="008D4A25">
          <w:t xml:space="preserve">Фиг. </w:t>
        </w:r>
        <w:r w:rsidRPr="008D4A25">
          <w:rPr>
            <w:noProof/>
          </w:rPr>
          <w:t>62</w:t>
        </w:r>
      </w:fldSimple>
      <w:r w:rsidRPr="008D4A25">
        <w:t xml:space="preserve"> е демонстриран варианта, при който в родителското работно пространство съществува локална версия на публикуваният обект. Това поражда </w:t>
      </w:r>
      <w:r w:rsidRPr="008D4A25">
        <w:lastRenderedPageBreak/>
        <w:t>създаването на проследяващи връзки от него версия към новата, а също така и и причинно-следствени връзки.</w:t>
      </w:r>
    </w:p>
    <w:p w:rsidR="006A6404" w:rsidRPr="008D4A25" w:rsidRDefault="006A6404" w:rsidP="00AA65CA">
      <w:pPr>
        <w:pStyle w:val="ListParagraph"/>
        <w:numPr>
          <w:ilvl w:val="0"/>
          <w:numId w:val="35"/>
        </w:numPr>
        <w:rPr>
          <w:lang w:val="ru-RU"/>
        </w:rPr>
      </w:pPr>
      <w:r w:rsidRPr="008D4A25">
        <w:t>Алгоритамът се изпълнява рекурсивно надолу за всички под-обекти на избраният обект</w:t>
      </w:r>
      <w:r w:rsidR="00E61E44" w:rsidRPr="008D4A25">
        <w:t>. Това е продиктувано от</w:t>
      </w:r>
      <w:r w:rsidR="008D4A25" w:rsidRPr="008D4A25">
        <w:t xml:space="preserve"> </w:t>
      </w:r>
      <w:fldSimple w:instr=" REF _Ref327394963 \r \h  \* MERGEFORMAT ">
        <w:r w:rsidR="008D4A25" w:rsidRPr="008D4A25">
          <w:t>Правило 3</w:t>
        </w:r>
      </w:fldSimple>
      <w:r w:rsidR="008D4A25" w:rsidRPr="008D4A25">
        <w:t>.</w:t>
      </w:r>
    </w:p>
    <w:p w:rsidR="00E61E44" w:rsidRPr="0076497B" w:rsidRDefault="00E61E44" w:rsidP="00AA65CA">
      <w:pPr>
        <w:pStyle w:val="ListParagraph"/>
        <w:numPr>
          <w:ilvl w:val="0"/>
          <w:numId w:val="35"/>
        </w:numPr>
        <w:rPr>
          <w:lang w:val="ru-RU"/>
        </w:rPr>
      </w:pPr>
      <w:r w:rsidRPr="008D4A25">
        <w:t xml:space="preserve">Като последна стъпка от алгоритъмът, следва да се спомене необходимостта от публикуването на супер-обекта за избраният обект, породено от необходимостта да се спази </w:t>
      </w:r>
      <w:fldSimple w:instr=" REF _Ref327394983 \r \h  \* MERGEFORMAT ">
        <w:r w:rsidR="008D4A25" w:rsidRPr="008D4A25">
          <w:t>Правило 4</w:t>
        </w:r>
      </w:fldSimple>
      <w:r w:rsidR="008D4A25" w:rsidRPr="008D4A25">
        <w:t>.</w:t>
      </w:r>
    </w:p>
    <w:p w:rsidR="008D4A25" w:rsidRPr="00DB38C1" w:rsidRDefault="00DB38C1" w:rsidP="00DB38C1">
      <w:pPr>
        <w:pStyle w:val="Heading4"/>
        <w:rPr>
          <w:lang w:val="ru-RU"/>
        </w:rPr>
      </w:pPr>
      <w:r>
        <w:t>Регистър</w:t>
      </w:r>
      <w:r w:rsidR="008D4A25" w:rsidRPr="00DB38C1">
        <w:t xml:space="preserve"> на отворените работни пространства</w:t>
      </w:r>
    </w:p>
    <w:p w:rsidR="000B144A" w:rsidRDefault="000B144A" w:rsidP="00EB4F41">
      <w:r w:rsidRPr="000B144A">
        <w:t>Определянето на видимите и локалните обекти за дадено работно пространство представлява доста тежка изчислителна задача, изискваща рекурсивно обхождане на родителските работни пространства.</w:t>
      </w:r>
      <w:r>
        <w:t xml:space="preserve"> В търсене на ефективен способ за повишаване производителността на системата са взети в предвид следните обстоятелства:</w:t>
      </w:r>
    </w:p>
    <w:p w:rsidR="000B144A" w:rsidRPr="000B144A" w:rsidRDefault="000B144A" w:rsidP="000B144A">
      <w:pPr>
        <w:pStyle w:val="ListParagraph"/>
        <w:numPr>
          <w:ilvl w:val="0"/>
          <w:numId w:val="41"/>
        </w:numPr>
        <w:rPr>
          <w:lang w:val="ru-RU"/>
        </w:rPr>
      </w:pPr>
      <w:r w:rsidRPr="000B144A">
        <w:t>Комплекта от видими и локални обекти има смисъл да се определя само за тези работни пространства, в които потребителите на системата работят.</w:t>
      </w:r>
    </w:p>
    <w:p w:rsidR="000B144A" w:rsidRPr="000B144A" w:rsidRDefault="000B144A" w:rsidP="000B144A">
      <w:pPr>
        <w:pStyle w:val="ListParagraph"/>
        <w:numPr>
          <w:ilvl w:val="0"/>
          <w:numId w:val="41"/>
        </w:numPr>
        <w:rPr>
          <w:lang w:val="ru-RU"/>
        </w:rPr>
      </w:pPr>
      <w:r>
        <w:t>Създаването на нова версия на обект, както и на публикуването на версия могат да повлиаят на колекциите от видими и локални обекти за тези работни пространства,  които се явяват наследници на пространството, в което се извършва промяната, респективно публикацията.</w:t>
      </w:r>
    </w:p>
    <w:p w:rsidR="0036274F" w:rsidRPr="000B144A" w:rsidRDefault="000B144A" w:rsidP="0036274F">
      <w:r>
        <w:rPr>
          <w:lang w:val="ru-RU"/>
        </w:rPr>
        <w:t xml:space="preserve">С оглед на горните обстоятелства, е направен извод за целесъобразността от въвеждане и използване на шаблон </w:t>
      </w:r>
      <w:r w:rsidR="00702AA7">
        <w:rPr>
          <w:lang w:val="ru-RU"/>
        </w:rPr>
        <w:t>«</w:t>
      </w:r>
      <w:r>
        <w:rPr>
          <w:lang w:val="ru-RU"/>
        </w:rPr>
        <w:t>Регистър на отворените работни пространства</w:t>
      </w:r>
      <w:r w:rsidR="00702AA7">
        <w:rPr>
          <w:lang w:val="ru-RU"/>
        </w:rPr>
        <w:t>» (</w:t>
      </w:r>
      <w:r w:rsidR="00702AA7" w:rsidRPr="00702AA7">
        <w:rPr>
          <w:lang w:val="ru-RU"/>
        </w:rPr>
        <w:t>OpenWSRegistry</w:t>
      </w:r>
      <w:r w:rsidR="00702AA7">
        <w:rPr>
          <w:lang w:val="ru-RU"/>
        </w:rPr>
        <w:t>)</w:t>
      </w:r>
      <w:r>
        <w:rPr>
          <w:lang w:val="ru-RU"/>
        </w:rPr>
        <w:t xml:space="preserve">. Обектът на регистърът е реализиран като по шаблона </w:t>
      </w:r>
      <w:r>
        <w:rPr>
          <w:lang w:val="en-US"/>
        </w:rPr>
        <w:t>Singleton</w:t>
      </w:r>
      <w:r>
        <w:t xml:space="preserve">, т.е. той представлява единствена инстанция в работещата система. </w:t>
      </w:r>
      <w:r w:rsidR="0036274F">
        <w:t xml:space="preserve">С цел постигане на </w:t>
      </w:r>
      <w:r w:rsidR="0036274F">
        <w:lastRenderedPageBreak/>
        <w:t xml:space="preserve">конкурентен синхрон между потребителите на системата, всички методи на регистъра са определени като синхронни. </w:t>
      </w:r>
    </w:p>
    <w:p w:rsidR="0076497B" w:rsidRPr="00F622D5" w:rsidRDefault="0076497B" w:rsidP="0076497B">
      <w:pPr>
        <w:pStyle w:val="Heading2"/>
      </w:pPr>
      <w:r w:rsidRPr="00F622D5">
        <w:t xml:space="preserve">Примерни модели </w:t>
      </w:r>
      <w:r w:rsidR="00F622D5" w:rsidRPr="00F622D5">
        <w:t>за композиране версионизирани обекти</w:t>
      </w:r>
    </w:p>
    <w:p w:rsidR="00903509" w:rsidRPr="00903509" w:rsidRDefault="00903509" w:rsidP="00903509">
      <w:r w:rsidRPr="009909AB">
        <w:t>В настоящата секция</w:t>
      </w:r>
      <w:r>
        <w:t xml:space="preserve"> се</w:t>
      </w:r>
      <w:r w:rsidRPr="009909AB">
        <w:t xml:space="preserve"> демонстрира</w:t>
      </w:r>
      <w:r>
        <w:t>т</w:t>
      </w:r>
      <w:r w:rsidRPr="009909AB">
        <w:t xml:space="preserve">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w:t>
      </w:r>
      <w:r>
        <w:t>са</w:t>
      </w:r>
      <w:r w:rsidRPr="009909AB">
        <w:t xml:space="preserve"> представ</w:t>
      </w:r>
      <w:r>
        <w:t>ени</w:t>
      </w:r>
      <w:r w:rsidRPr="009909AB">
        <w:t xml:space="preserve"> модел</w:t>
      </w:r>
      <w:r>
        <w:t>и</w:t>
      </w:r>
      <w:r w:rsidRPr="009909AB">
        <w:t xml:space="preserve"> на версионизиран обект</w:t>
      </w:r>
      <w:r>
        <w:t>и</w:t>
      </w:r>
      <w:r w:rsidRPr="009909AB">
        <w:t xml:space="preserve">, който предоставя възможности за свободно определяне на </w:t>
      </w:r>
      <w:r>
        <w:t>степента</w:t>
      </w:r>
      <w:r w:rsidRPr="009909AB">
        <w:t xml:space="preserve"> н</w:t>
      </w:r>
      <w:r>
        <w:t>еговата</w:t>
      </w:r>
      <w:r w:rsidRPr="009909AB">
        <w:t xml:space="preserve"> гранулираност. Това предоставя възможност за значително подобряване на версионизирането, както в областта на обектно-ориентираното програмиране, </w:t>
      </w:r>
      <w:r>
        <w:t>управлението качеството на софтуера и управлението на изискванията, както и на свързаността между елементите.</w:t>
      </w:r>
    </w:p>
    <w:p w:rsidR="0076497B" w:rsidRPr="009909AB" w:rsidRDefault="0076497B" w:rsidP="0076497B">
      <w:pPr>
        <w:pStyle w:val="Heading3"/>
        <w:ind w:firstLine="0"/>
      </w:pPr>
      <w:bookmarkStart w:id="265" w:name="_Toc280886735"/>
      <w:bookmarkStart w:id="266" w:name="_Toc285463799"/>
      <w:bookmarkStart w:id="267" w:name="_Toc286999540"/>
      <w:bookmarkStart w:id="268" w:name="_Ref290350783"/>
      <w:bookmarkStart w:id="269" w:name="_Toc325908721"/>
      <w:r w:rsidRPr="009909AB">
        <w:t>Примерен модел на същността „клас”</w:t>
      </w:r>
      <w:bookmarkEnd w:id="265"/>
      <w:bookmarkEnd w:id="266"/>
      <w:bookmarkEnd w:id="267"/>
      <w:bookmarkEnd w:id="268"/>
      <w:bookmarkEnd w:id="269"/>
    </w:p>
    <w:p w:rsidR="0076497B" w:rsidRPr="009909AB" w:rsidRDefault="0076497B" w:rsidP="0076497B">
      <w:r w:rsidRPr="009909AB">
        <w:t xml:space="preserve"> Въпреки насочеността на настоящият научен труд към създаването на со</w:t>
      </w:r>
      <w:r w:rsidR="00903509">
        <w:t>ф</w:t>
      </w:r>
      <w:r w:rsidRPr="009909AB">
        <w:t xml:space="preserve">туерни продукти, тук представеният модел </w:t>
      </w:r>
      <w:r w:rsidR="00903509">
        <w:t xml:space="preserve">може да </w:t>
      </w:r>
      <w:r w:rsidRPr="009909AB">
        <w:t xml:space="preserve">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924D84" w:rsidRPr="009909AB">
        <w:fldChar w:fldCharType="begin"/>
      </w:r>
      <w:r w:rsidRPr="009909AB">
        <w:instrText xml:space="preserve"> REF _Ref260260071 \h </w:instrText>
      </w:r>
      <w:r w:rsidR="00924D84" w:rsidRPr="009909AB">
        <w:fldChar w:fldCharType="separate"/>
      </w:r>
      <w:r w:rsidR="00031E9A" w:rsidRPr="009909AB">
        <w:t xml:space="preserve">Фиг. </w:t>
      </w:r>
      <w:r w:rsidR="00031E9A">
        <w:rPr>
          <w:noProof/>
        </w:rPr>
        <w:t>62</w:t>
      </w:r>
      <w:r w:rsidR="00924D84" w:rsidRPr="009909AB">
        <w:fldChar w:fldCharType="end"/>
      </w:r>
      <w:r w:rsidRPr="009909AB">
        <w:t xml:space="preserve"> сме представили диаграма на композиция на версионизирани обекти, съставящи същността клас.</w:t>
      </w:r>
    </w:p>
    <w:p w:rsidR="0076497B" w:rsidRPr="009909AB" w:rsidRDefault="00903509" w:rsidP="0076497B">
      <w:r>
        <w:t>О</w:t>
      </w:r>
      <w:r w:rsidR="0076497B" w:rsidRPr="009909AB">
        <w:t>пределя</w:t>
      </w:r>
      <w:r>
        <w:t>ща се явяват</w:t>
      </w:r>
      <w:r w:rsidR="0076497B" w:rsidRPr="009909AB">
        <w:t xml:space="preserve"> вътрешна и външна структура на класа</w:t>
      </w:r>
      <w:r>
        <w:t xml:space="preserve">. Тук под </w:t>
      </w:r>
      <w:r w:rsidR="0076497B" w:rsidRPr="009909AB">
        <w:t xml:space="preserve">външна структура </w:t>
      </w:r>
      <w:r>
        <w:t>се</w:t>
      </w:r>
      <w:r w:rsidR="0076497B" w:rsidRPr="009909AB">
        <w:t xml:space="preserve"> </w:t>
      </w:r>
      <w:r>
        <w:t>подразбира тази, която отговаря</w:t>
      </w:r>
      <w:r w:rsidR="0076497B" w:rsidRPr="009909AB">
        <w:t xml:space="preserve"> за взаимодействие</w:t>
      </w:r>
      <w:r>
        <w:t>то</w:t>
      </w:r>
      <w:r w:rsidR="0076497B" w:rsidRPr="009909AB">
        <w:t xml:space="preserve"> с външният свят – други класове, които са необходими за нормалната работа на клас</w:t>
      </w:r>
      <w:r>
        <w:t>а</w:t>
      </w:r>
      <w:r w:rsidR="0076497B" w:rsidRPr="009909AB">
        <w:t xml:space="preserve">, или на които </w:t>
      </w:r>
      <w:r>
        <w:t>той</w:t>
      </w:r>
      <w:r w:rsidR="0076497B" w:rsidRPr="009909AB">
        <w:t xml:space="preserve"> влияе. Вътрешната структура от своя страна определя вътрешното поведение и взаимодействие на класа. Кат</w:t>
      </w:r>
      <w:r>
        <w:t>о базови елементи на класа може</w:t>
      </w:r>
      <w:r w:rsidR="0076497B" w:rsidRPr="009909AB">
        <w:t xml:space="preserve"> да отбележ</w:t>
      </w:r>
      <w:r>
        <w:t>ат</w:t>
      </w:r>
      <w:r w:rsidR="0076497B" w:rsidRPr="009909AB">
        <w:t xml:space="preserve"> полетата и методите.</w:t>
      </w:r>
    </w:p>
    <w:p w:rsidR="0076497B" w:rsidRPr="009909AB" w:rsidRDefault="00031E9A" w:rsidP="0076497B">
      <w:r>
        <w:lastRenderedPageBreak/>
        <w:t>Като стартова точка при и</w:t>
      </w:r>
      <w:r w:rsidR="0076497B" w:rsidRPr="009909AB">
        <w:t>зграждането на модела с</w:t>
      </w:r>
      <w:r w:rsidR="00903509">
        <w:t>а</w:t>
      </w:r>
      <w:r w:rsidR="0076497B" w:rsidRPr="009909AB">
        <w:t xml:space="preserve"> </w:t>
      </w:r>
      <w:r w:rsidR="00903509">
        <w:t>определени</w:t>
      </w:r>
      <w:r w:rsidR="0076497B" w:rsidRPr="009909AB">
        <w:t xml:space="preserve"> мета-атрибути на класа</w:t>
      </w:r>
      <w:r>
        <w:t xml:space="preserve">. </w:t>
      </w:r>
      <w:r w:rsidR="0076497B" w:rsidRPr="009909AB">
        <w:t xml:space="preserve">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w:t>
      </w:r>
      <w:r>
        <w:t xml:space="preserve">принципът на </w:t>
      </w:r>
      <w:r w:rsidR="0076497B" w:rsidRPr="009909AB">
        <w:t xml:space="preserve">полиморфизма чрез използването на интерфейси. Това довежда до идентифицирането на следните два мета-атрибути на същността клас: </w:t>
      </w:r>
      <w:r w:rsidR="0076497B" w:rsidRPr="009909AB">
        <w:rPr>
          <w:i/>
        </w:rPr>
        <w:t>списък с наследените класове</w:t>
      </w:r>
      <w:r w:rsidR="0076497B" w:rsidRPr="009909AB">
        <w:t xml:space="preserve"> и </w:t>
      </w:r>
      <w:r w:rsidR="0076497B" w:rsidRPr="009909AB">
        <w:rPr>
          <w:i/>
        </w:rPr>
        <w:t>списък с имплементираните интерфейси</w:t>
      </w:r>
      <w:r w:rsidR="0076497B" w:rsidRPr="009909AB">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76497B" w:rsidRPr="009909AB" w:rsidRDefault="0076497B" w:rsidP="0076497B">
      <w:r w:rsidRPr="009909AB">
        <w:t xml:space="preserve">Полетата и методите на класа съдържат следните общи мета-атрибути: име, тип, тип на капсулираност, тип на достъпа. Типът на достъпа определя </w:t>
      </w:r>
      <w:r w:rsidRPr="00F46059">
        <w:t xml:space="preserve">начинът за достъп до съответният елемент, той може да бъде през инстанция </w:t>
      </w:r>
      <w:r w:rsidRPr="009909AB">
        <w:t xml:space="preserve">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76497B" w:rsidRPr="009909AB" w:rsidRDefault="0076497B" w:rsidP="0076497B">
      <w:pPr>
        <w:numPr>
          <w:ilvl w:val="0"/>
          <w:numId w:val="29"/>
        </w:numPr>
        <w:tabs>
          <w:tab w:val="left" w:pos="7425"/>
        </w:tabs>
        <w:ind w:left="900" w:firstLine="0"/>
      </w:pPr>
      <w:r w:rsidRPr="009909AB">
        <w:t>частен – елемента е достъпен само в рамките на класа;</w:t>
      </w:r>
    </w:p>
    <w:p w:rsidR="0076497B" w:rsidRPr="009909AB" w:rsidRDefault="0076497B" w:rsidP="0076497B">
      <w:pPr>
        <w:numPr>
          <w:ilvl w:val="0"/>
          <w:numId w:val="29"/>
        </w:numPr>
        <w:tabs>
          <w:tab w:val="left" w:pos="7425"/>
        </w:tabs>
        <w:ind w:left="900" w:firstLine="0"/>
      </w:pPr>
      <w:r w:rsidRPr="009909AB">
        <w:t>защитен – елемента е достъпен само в рамките на класа и неговите наследници;</w:t>
      </w:r>
    </w:p>
    <w:p w:rsidR="0076497B" w:rsidRPr="009909AB" w:rsidRDefault="0076497B" w:rsidP="0076497B">
      <w:pPr>
        <w:numPr>
          <w:ilvl w:val="0"/>
          <w:numId w:val="29"/>
        </w:numPr>
        <w:tabs>
          <w:tab w:val="left" w:pos="7425"/>
        </w:tabs>
        <w:ind w:left="900" w:firstLine="0"/>
      </w:pPr>
      <w:r w:rsidRPr="009909AB">
        <w:t>пакетен – елемента е достъпен само за класове от пакета на даденият клас;</w:t>
      </w:r>
    </w:p>
    <w:p w:rsidR="0076497B" w:rsidRPr="009909AB" w:rsidRDefault="0076497B" w:rsidP="0076497B">
      <w:pPr>
        <w:numPr>
          <w:ilvl w:val="0"/>
          <w:numId w:val="29"/>
        </w:numPr>
        <w:tabs>
          <w:tab w:val="left" w:pos="7425"/>
        </w:tabs>
        <w:ind w:left="900" w:firstLine="0"/>
      </w:pPr>
      <w:r w:rsidRPr="009909AB">
        <w:t>публичен – елемента е достъпен за всички класове.</w:t>
      </w:r>
    </w:p>
    <w:p w:rsidR="0076497B" w:rsidRPr="009909AB" w:rsidRDefault="0076497B" w:rsidP="0076497B">
      <w:pPr>
        <w:pStyle w:val="Caption0"/>
      </w:pPr>
      <w:r w:rsidRPr="009909AB">
        <w:object w:dxaOrig="8544" w:dyaOrig="4572">
          <v:shape id="_x0000_i1078" type="#_x0000_t75" style="width:428.25pt;height:228.75pt" o:ole="">
            <v:imagedata r:id="rId124" o:title=""/>
          </v:shape>
          <o:OLEObject Type="Embed" ProgID="Visio.Drawing.11" ShapeID="_x0000_i1078" DrawAspect="Content" ObjectID="_1406920650" r:id="rId125"/>
        </w:object>
      </w:r>
    </w:p>
    <w:p w:rsidR="0076497B" w:rsidRPr="009909AB" w:rsidRDefault="0076497B" w:rsidP="0076497B">
      <w:pPr>
        <w:pStyle w:val="Caption0"/>
      </w:pPr>
      <w:bookmarkStart w:id="270" w:name="_Ref260260071"/>
      <w:bookmarkStart w:id="271" w:name="_Ref260260064"/>
      <w:r w:rsidRPr="009909AB">
        <w:t xml:space="preserve">Фиг. </w:t>
      </w:r>
      <w:fldSimple w:instr=" SEQ Фиг. \* ARABIC ">
        <w:r w:rsidR="00031E9A">
          <w:rPr>
            <w:noProof/>
          </w:rPr>
          <w:t>62</w:t>
        </w:r>
      </w:fldSimple>
      <w:bookmarkEnd w:id="270"/>
      <w:r w:rsidRPr="009909AB">
        <w:t xml:space="preserve"> Примерен модел на композиране на версионизирани обекти за същността клас</w:t>
      </w:r>
      <w:bookmarkEnd w:id="271"/>
    </w:p>
    <w:p w:rsidR="0076497B" w:rsidRPr="009909AB" w:rsidRDefault="00B32292" w:rsidP="0076497B">
      <w:r>
        <w:t>За същността метод може да посочат</w:t>
      </w:r>
      <w:r w:rsidR="0076497B" w:rsidRPr="009909AB">
        <w:t xml:space="preserve">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w:t>
      </w:r>
      <w:r>
        <w:t>се</w:t>
      </w:r>
      <w:r w:rsidR="0076497B" w:rsidRPr="009909AB">
        <w:t xml:space="preserve"> определя,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76497B" w:rsidRPr="009909AB" w:rsidRDefault="0076497B" w:rsidP="0076497B">
      <w:r w:rsidRPr="009909AB">
        <w:t xml:space="preserve">В новите обектно-ориентирани езици, като C#, </w:t>
      </w:r>
      <w:r w:rsidR="00B32292">
        <w:t>се забелязва</w:t>
      </w:r>
      <w:r w:rsidRPr="009909AB">
        <w:t xml:space="preserve"> еволюционно развитие на същността поле. Новото тук е появата на специализирани методи, познати като извличащ метод (getters) и записващ метод (setters). Те позволяват да дефинира </w:t>
      </w:r>
      <w:r w:rsidR="00B32292">
        <w:t>определено</w:t>
      </w:r>
      <w:r w:rsidRPr="009909AB">
        <w:t xml:space="preserve"> поведение на класа при опит за достъп до полетата му. Факта, че тези методи споделят общ интерфейс позволява да ги причислим към същността поле [G334].</w:t>
      </w:r>
    </w:p>
    <w:p w:rsidR="0076497B" w:rsidRPr="00903509" w:rsidRDefault="0076497B" w:rsidP="0076497B">
      <w:r w:rsidRPr="00903509">
        <w:t>Така построеният модел използва в пълна степен предимствата на фината гранулираност на версионизираните обекти, което се явява основен недостатък при файлвови-базираните версионизирани обект</w:t>
      </w:r>
      <w:r w:rsidR="00903509">
        <w:t>и.</w:t>
      </w:r>
    </w:p>
    <w:p w:rsidR="0076497B" w:rsidRDefault="00903509" w:rsidP="00903509">
      <w:pPr>
        <w:pStyle w:val="Heading3"/>
        <w:ind w:firstLine="0"/>
      </w:pPr>
      <w:r w:rsidRPr="00903509">
        <w:lastRenderedPageBreak/>
        <w:t>Примерен модел на</w:t>
      </w:r>
      <w:r w:rsidRPr="00903509">
        <w:rPr>
          <w:lang w:val="ru-RU"/>
        </w:rPr>
        <w:t xml:space="preserve"> </w:t>
      </w:r>
      <w:r w:rsidRPr="00903509">
        <w:t>обектите в областта</w:t>
      </w:r>
      <w:r>
        <w:t xml:space="preserve"> на тестирането</w:t>
      </w:r>
    </w:p>
    <w:p w:rsidR="00903509" w:rsidRDefault="00B32292" w:rsidP="00903509">
      <w:r>
        <w:t xml:space="preserve">Областта на тестирането и осигуряването на необходимото ниво на качество представлява важен момент от жизненият цикъл на софтуерните продукти. Най-често това се обезпечава от създаването на тестови сценрии, както и на тестовото им изпълнение </w:t>
      </w:r>
      <w:r w:rsidRPr="00B32292">
        <w:rPr>
          <w:lang w:val="ru-RU"/>
        </w:rPr>
        <w:t>[</w:t>
      </w:r>
      <w:r w:rsidR="00722432">
        <w:rPr>
          <w:lang w:val="en-US"/>
        </w:rPr>
        <w:t>G</w:t>
      </w:r>
      <w:r w:rsidR="00722432" w:rsidRPr="00722432">
        <w:rPr>
          <w:lang w:val="ru-RU"/>
        </w:rPr>
        <w:t>409</w:t>
      </w:r>
      <w:r w:rsidRPr="00B32292">
        <w:rPr>
          <w:lang w:val="ru-RU"/>
        </w:rPr>
        <w:t>]</w:t>
      </w:r>
      <w:r>
        <w:t>. Тестовият сценарий се състои от определени набор тестови стъпки. Тестовото изпълнение от своя страна се състои от отчети от изпълнението на тестовите стъпки. Споменатите елементи могат да притежават свои мета</w:t>
      </w:r>
      <w:r w:rsidR="00F6546E">
        <w:t>-атрибути, като например: автор на сценария, дата и час на създаване, дата и час на тестово изпълнение, и др. Следва да се отбележи, че нито един тестови сценарий не може да съществува сам за себе си</w:t>
      </w:r>
      <w:r w:rsidR="007E0EC0">
        <w:t>.</w:t>
      </w:r>
      <w:r w:rsidR="00F6546E">
        <w:t xml:space="preserve"> </w:t>
      </w:r>
      <w:r w:rsidR="007E0EC0">
        <w:t>Т</w:t>
      </w:r>
      <w:r w:rsidR="00F6546E">
        <w:t xml:space="preserve">ой винаги </w:t>
      </w:r>
      <w:r w:rsidR="007E0EC0">
        <w:t xml:space="preserve">се създава с цел да се провери удовлетворяването на определено изискване, конвенция и/или стандарт, като често един тестови сценарий проверява повече от едно изискване, конвенция или стандарт. На </w:t>
      </w:r>
      <w:r w:rsidR="00924D84">
        <w:fldChar w:fldCharType="begin"/>
      </w:r>
      <w:r w:rsidR="007E0EC0">
        <w:instrText xml:space="preserve"> REF _Ref332058550 \h </w:instrText>
      </w:r>
      <w:r w:rsidR="00924D84">
        <w:fldChar w:fldCharType="separate"/>
      </w:r>
      <w:r w:rsidR="007E0EC0" w:rsidRPr="004833E8">
        <w:t>Фиг. 63</w:t>
      </w:r>
      <w:r w:rsidR="00924D84">
        <w:fldChar w:fldCharType="end"/>
      </w:r>
      <w:r w:rsidR="007E0EC0">
        <w:t xml:space="preserve"> е представена диаграма на композиране на обектите за областта на тестирането.</w:t>
      </w:r>
    </w:p>
    <w:p w:rsidR="00031E9A" w:rsidRDefault="007E0EC0" w:rsidP="004833E8">
      <w:pPr>
        <w:pStyle w:val="Caption0"/>
      </w:pPr>
      <w:r>
        <w:object w:dxaOrig="7126" w:dyaOrig="3668">
          <v:shape id="_x0000_i1079" type="#_x0000_t75" style="width:356.25pt;height:183.75pt" o:ole="">
            <v:imagedata r:id="rId126" o:title=""/>
          </v:shape>
          <o:OLEObject Type="Embed" ProgID="Visio.Drawing.11" ShapeID="_x0000_i1079" DrawAspect="Content" ObjectID="_1406920651" r:id="rId127"/>
        </w:object>
      </w:r>
    </w:p>
    <w:p w:rsidR="00031E9A" w:rsidRPr="004833E8" w:rsidRDefault="00031E9A" w:rsidP="004833E8">
      <w:pPr>
        <w:pStyle w:val="Caption0"/>
      </w:pPr>
      <w:bookmarkStart w:id="272" w:name="_Ref332058550"/>
      <w:bookmarkStart w:id="273" w:name="_Ref332058545"/>
      <w:r w:rsidRPr="004833E8">
        <w:t xml:space="preserve">Фиг. </w:t>
      </w:r>
      <w:fldSimple w:instr=" SEQ Фиг. \* ARABIC ">
        <w:r w:rsidRPr="004833E8">
          <w:t>63</w:t>
        </w:r>
      </w:fldSimple>
      <w:bookmarkEnd w:id="272"/>
      <w:r w:rsidR="004833E8" w:rsidRPr="004833E8">
        <w:t xml:space="preserve"> Примерен модел на композиране на версионизирани обекти за </w:t>
      </w:r>
      <w:bookmarkEnd w:id="273"/>
      <w:r w:rsidR="007E0EC0">
        <w:t>областта на тестрането</w:t>
      </w:r>
    </w:p>
    <w:p w:rsidR="00B21A33" w:rsidRPr="00D73597" w:rsidRDefault="00B21A33" w:rsidP="00B21A33">
      <w:pPr>
        <w:pStyle w:val="Heading2"/>
        <w:ind w:firstLine="0"/>
        <w:rPr>
          <w:highlight w:val="yellow"/>
        </w:rPr>
      </w:pPr>
      <w:bookmarkStart w:id="274" w:name="_Toc285463813"/>
      <w:bookmarkStart w:id="275" w:name="_Toc286999555"/>
      <w:bookmarkStart w:id="276" w:name="_Toc325908747"/>
      <w:r w:rsidRPr="00D73597">
        <w:rPr>
          <w:highlight w:val="yellow"/>
        </w:rPr>
        <w:lastRenderedPageBreak/>
        <w:t>Сравнителен анализ преимущестата на прототипа</w:t>
      </w:r>
      <w:bookmarkEnd w:id="274"/>
      <w:bookmarkEnd w:id="275"/>
      <w:bookmarkEnd w:id="276"/>
    </w:p>
    <w:p w:rsidR="00094716" w:rsidRPr="009909AB" w:rsidRDefault="001234D7" w:rsidP="00094716">
      <w:r w:rsidRPr="009909AB">
        <w:t xml:space="preserve">За целите на оценяването преимуществата на разработеният прототип е </w:t>
      </w:r>
      <w:r w:rsidR="00850F9D" w:rsidRPr="009909AB">
        <w:t>предприето експериментално</w:t>
      </w:r>
      <w:r w:rsidR="00797304" w:rsidRPr="00797304">
        <w:rPr>
          <w:lang w:val="ru-RU"/>
        </w:rPr>
        <w:t>-</w:t>
      </w:r>
      <w:r w:rsidR="00797304">
        <w:t>теоритично</w:t>
      </w:r>
      <w:r w:rsidR="00850F9D" w:rsidRPr="009909AB">
        <w:t xml:space="preserve"> решаване на задача (проект)</w:t>
      </w:r>
      <w:r w:rsidR="00DC2549" w:rsidRPr="009909AB">
        <w:t xml:space="preserve"> от една страна с 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експериментално</w:t>
      </w:r>
      <w:r w:rsidR="00797304" w:rsidRPr="00797304">
        <w:rPr>
          <w:lang w:val="ru-RU"/>
        </w:rPr>
        <w:t>-</w:t>
      </w:r>
      <w:r w:rsidR="00797304">
        <w:t>теоритично</w:t>
      </w:r>
      <w:r w:rsidR="00850F9D" w:rsidRPr="009909AB">
        <w:t xml:space="preserve">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Heading3"/>
      </w:pPr>
      <w:bookmarkStart w:id="277" w:name="_Toc325908748"/>
      <w:r w:rsidRPr="009909AB">
        <w:t>Постановка на задача</w:t>
      </w:r>
      <w:r w:rsidR="00850F9D" w:rsidRPr="009909AB">
        <w:t>та на експеримента</w:t>
      </w:r>
      <w:bookmarkEnd w:id="277"/>
    </w:p>
    <w:p w:rsidR="00C35A77" w:rsidRPr="009909AB" w:rsidRDefault="00423D7A" w:rsidP="00B21A33">
      <w:r w:rsidRPr="009909AB">
        <w:t>В рамките на експеримента е заложено</w:t>
      </w:r>
      <w:r w:rsidR="00C35A77" w:rsidRPr="009909AB">
        <w:t>:</w:t>
      </w:r>
    </w:p>
    <w:p w:rsidR="00C35A77" w:rsidRPr="009909AB" w:rsidRDefault="00C35A77" w:rsidP="00AA65CA">
      <w:pPr>
        <w:numPr>
          <w:ilvl w:val="0"/>
          <w:numId w:val="20"/>
        </w:numPr>
      </w:pPr>
      <w:r w:rsidRPr="009909AB">
        <w:t>Определяне на изискванията и разработка на продукт</w:t>
      </w:r>
    </w:p>
    <w:p w:rsidR="00C35A77" w:rsidRPr="009909AB" w:rsidRDefault="00C35A77" w:rsidP="00AA65CA">
      <w:pPr>
        <w:numPr>
          <w:ilvl w:val="0"/>
          <w:numId w:val="20"/>
        </w:numPr>
      </w:pPr>
      <w:r w:rsidRPr="009909AB">
        <w:t>Н</w:t>
      </w:r>
      <w:r w:rsidR="00423D7A" w:rsidRPr="009909AB">
        <w:t>амирането</w:t>
      </w:r>
      <w:r w:rsidRPr="009909AB">
        <w:t xml:space="preserve"> и отстраняване</w:t>
      </w:r>
      <w:r w:rsidR="00423D7A" w:rsidRPr="009909AB">
        <w:t xml:space="preserve"> на дефект</w:t>
      </w:r>
    </w:p>
    <w:p w:rsidR="00B21A33" w:rsidRPr="009909AB" w:rsidRDefault="00C35A77" w:rsidP="00AA65CA">
      <w:pPr>
        <w:numPr>
          <w:ilvl w:val="0"/>
          <w:numId w:val="20"/>
        </w:numPr>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 реализация</w:t>
      </w:r>
    </w:p>
    <w:p w:rsidR="00C35A77" w:rsidRPr="009909AB" w:rsidRDefault="00C35A77" w:rsidP="00AA65CA">
      <w:pPr>
        <w:numPr>
          <w:ilvl w:val="0"/>
          <w:numId w:val="20"/>
        </w:numPr>
      </w:pPr>
      <w:r w:rsidRPr="009909AB">
        <w:t>Създаване на ново изискване, непряко с</w:t>
      </w:r>
      <w:r w:rsidR="000E49E8" w:rsidRPr="009909AB">
        <w:t>вързано със съществуващо такова.</w:t>
      </w:r>
    </w:p>
    <w:p w:rsidR="00B21A33" w:rsidRPr="009909AB" w:rsidRDefault="00B21A33" w:rsidP="00B21A33">
      <w:pPr>
        <w:pStyle w:val="Heading3"/>
      </w:pPr>
      <w:bookmarkStart w:id="278" w:name="_Toc325908749"/>
      <w:r w:rsidRPr="009909AB">
        <w:t>Решаване на задачата с използване на съществуващите системи и подходи</w:t>
      </w:r>
      <w:bookmarkEnd w:id="278"/>
    </w:p>
    <w:p w:rsidR="00CB152B" w:rsidRDefault="00CB152B" w:rsidP="00B21A33">
      <w:pPr>
        <w:rPr>
          <w:highlight w:val="yellow"/>
        </w:rPr>
      </w:pPr>
      <w:r>
        <w:rPr>
          <w:highlight w:val="yellow"/>
        </w:rPr>
        <w:t>Постановка на задачата: да се направи игра Тамагочи.</w:t>
      </w:r>
    </w:p>
    <w:p w:rsidR="00CB152B" w:rsidRDefault="00CB152B" w:rsidP="00B21A33">
      <w:pPr>
        <w:rPr>
          <w:highlight w:val="yellow"/>
        </w:rPr>
      </w:pPr>
      <w:r>
        <w:rPr>
          <w:highlight w:val="yellow"/>
        </w:rPr>
        <w:t>Тамагочито е необходимо да притежава следните регистри: сън(0-100), глад(0-100), мръснота(0-100), депресия(0-100), внимание(100</w:t>
      </w:r>
      <w:r w:rsidR="005413F9">
        <w:rPr>
          <w:highlight w:val="yellow"/>
        </w:rPr>
        <w:t>-0</w:t>
      </w:r>
      <w:r>
        <w:rPr>
          <w:highlight w:val="yellow"/>
        </w:rPr>
        <w:t>), интелектуално ниво (0-</w:t>
      </w:r>
      <w:r w:rsidRPr="00CB152B">
        <w:rPr>
          <w:highlight w:val="yellow"/>
          <w:lang w:val="ru-RU"/>
        </w:rPr>
        <w:t>7</w:t>
      </w:r>
      <w:r>
        <w:rPr>
          <w:highlight w:val="yellow"/>
        </w:rPr>
        <w:t>).</w:t>
      </w:r>
    </w:p>
    <w:p w:rsidR="00CB152B" w:rsidRDefault="00CB152B" w:rsidP="00B21A33">
      <w:pPr>
        <w:rPr>
          <w:highlight w:val="yellow"/>
        </w:rPr>
      </w:pPr>
      <w:r>
        <w:rPr>
          <w:highlight w:val="yellow"/>
        </w:rPr>
        <w:t>Потребителят (играчът) може да извършва следните действия: обучение, хранене, игра с тамагочито, къпане (хигиена).</w:t>
      </w:r>
    </w:p>
    <w:p w:rsidR="00B21A33" w:rsidRDefault="00CB152B" w:rsidP="00B21A33">
      <w:r>
        <w:rPr>
          <w:highlight w:val="yellow"/>
        </w:rPr>
        <w:t xml:space="preserve">Когато регистрите сън, глад, мръснота и депресия достигнат своят максимум и останат в това състояние повече от </w:t>
      </w:r>
      <w:r w:rsidRPr="00CB152B">
        <w:rPr>
          <w:highlight w:val="yellow"/>
          <w:lang w:val="ru-RU"/>
        </w:rPr>
        <w:t>{</w:t>
      </w:r>
      <w:r w:rsidRPr="00CB152B">
        <w:rPr>
          <w:highlight w:val="yellow"/>
        </w:rPr>
        <w:t xml:space="preserve"> </w:t>
      </w:r>
      <w:r>
        <w:rPr>
          <w:highlight w:val="yellow"/>
        </w:rPr>
        <w:t>интелектуално ниво</w:t>
      </w:r>
      <w:r w:rsidRPr="00CB152B">
        <w:rPr>
          <w:highlight w:val="yellow"/>
          <w:lang w:val="ru-RU"/>
        </w:rPr>
        <w:t>}</w:t>
      </w:r>
      <w:r>
        <w:rPr>
          <w:highlight w:val="yellow"/>
          <w:lang w:val="ru-RU"/>
        </w:rPr>
        <w:t xml:space="preserve"> х </w:t>
      </w:r>
      <w:r>
        <w:rPr>
          <w:highlight w:val="yellow"/>
        </w:rPr>
        <w:t>3 часа, тамагочито умира</w:t>
      </w:r>
      <w:r w:rsidR="00CD0DF3">
        <w:rPr>
          <w:highlight w:val="yellow"/>
        </w:rPr>
        <w:t xml:space="preserve"> и играта приключва</w:t>
      </w:r>
      <w:r>
        <w:rPr>
          <w:highlight w:val="yellow"/>
        </w:rPr>
        <w:t xml:space="preserve">. </w:t>
      </w:r>
    </w:p>
    <w:p w:rsidR="00CB152B" w:rsidRPr="005413F9" w:rsidRDefault="00CB152B" w:rsidP="00B21A33">
      <w:pPr>
        <w:rPr>
          <w:highlight w:val="yellow"/>
        </w:rPr>
      </w:pPr>
      <w:r w:rsidRPr="005413F9">
        <w:rPr>
          <w:highlight w:val="yellow"/>
        </w:rPr>
        <w:lastRenderedPageBreak/>
        <w:t xml:space="preserve">Праговете за промяна на интелектуалното ниво са: </w:t>
      </w:r>
      <w:r w:rsidRPr="005413F9">
        <w:rPr>
          <w:highlight w:val="yellow"/>
          <w:lang w:val="ru-RU"/>
        </w:rPr>
        <w:t xml:space="preserve">10, </w:t>
      </w:r>
      <w:r w:rsidRPr="005413F9">
        <w:rPr>
          <w:highlight w:val="yellow"/>
        </w:rPr>
        <w:t>25, 50, 100, 250, 750, 2000.</w:t>
      </w:r>
    </w:p>
    <w:p w:rsidR="00CB152B" w:rsidRPr="00432FCC" w:rsidRDefault="00CB152B" w:rsidP="00B21A33">
      <w:pPr>
        <w:rPr>
          <w:highlight w:val="yellow"/>
          <w:lang w:val="ru-RU"/>
        </w:rPr>
      </w:pPr>
      <w:r w:rsidRPr="005413F9">
        <w:rPr>
          <w:highlight w:val="yellow"/>
        </w:rPr>
        <w:t>Тамагочито набира точки</w:t>
      </w:r>
      <w:r w:rsidR="00432FCC">
        <w:rPr>
          <w:highlight w:val="yellow"/>
        </w:rPr>
        <w:t xml:space="preserve"> за интелектуално ниво</w:t>
      </w:r>
      <w:r w:rsidRPr="005413F9">
        <w:rPr>
          <w:highlight w:val="yellow"/>
        </w:rPr>
        <w:t xml:space="preserve">, по следната формула: </w:t>
      </w:r>
      <w:r w:rsidRPr="005413F9">
        <w:rPr>
          <w:highlight w:val="yellow"/>
          <w:lang w:val="ru-RU"/>
        </w:rPr>
        <w:t>{</w:t>
      </w:r>
      <w:r w:rsidRPr="005413F9">
        <w:rPr>
          <w:highlight w:val="yellow"/>
        </w:rPr>
        <w:t>внимание</w:t>
      </w:r>
      <w:r w:rsidRPr="005413F9">
        <w:rPr>
          <w:highlight w:val="yellow"/>
          <w:lang w:val="ru-RU"/>
        </w:rPr>
        <w:t xml:space="preserve">}/50 </w:t>
      </w:r>
      <w:r w:rsidRPr="005413F9">
        <w:rPr>
          <w:highlight w:val="yellow"/>
          <w:lang w:val="en-US"/>
        </w:rPr>
        <w:t>x</w:t>
      </w:r>
      <w:r w:rsidRPr="005413F9">
        <w:rPr>
          <w:highlight w:val="yellow"/>
          <w:lang w:val="ru-RU"/>
        </w:rPr>
        <w:t xml:space="preserve"> {</w:t>
      </w:r>
      <w:r w:rsidRPr="005413F9">
        <w:rPr>
          <w:highlight w:val="yellow"/>
        </w:rPr>
        <w:t>време на обучение (мин.)</w:t>
      </w:r>
      <w:r w:rsidRPr="005413F9">
        <w:rPr>
          <w:highlight w:val="yellow"/>
          <w:lang w:val="ru-RU"/>
        </w:rPr>
        <w:t>}</w:t>
      </w:r>
    </w:p>
    <w:p w:rsidR="00CB152B" w:rsidRDefault="00CB152B" w:rsidP="00B21A33">
      <w:r w:rsidRPr="005413F9">
        <w:rPr>
          <w:highlight w:val="yellow"/>
        </w:rPr>
        <w:t xml:space="preserve">Скоростта на </w:t>
      </w:r>
      <w:r w:rsidR="005413F9" w:rsidRPr="005413F9">
        <w:rPr>
          <w:highlight w:val="yellow"/>
        </w:rPr>
        <w:t>нарастване на регистрите сън, глад, мръснота, депресия, и на намаляване на вниманието представлява случайна стойност м-у 0 и 20, която се изчислява на всеки 15 минути.</w:t>
      </w:r>
    </w:p>
    <w:p w:rsidR="005413F9" w:rsidRPr="00CB152B" w:rsidRDefault="005413F9" w:rsidP="00B21A33"/>
    <w:p w:rsidR="00B21A33" w:rsidRPr="009909AB" w:rsidRDefault="00B21A33" w:rsidP="00B21A33">
      <w:pPr>
        <w:pStyle w:val="Heading3"/>
      </w:pPr>
      <w:bookmarkStart w:id="279" w:name="_Toc325908750"/>
      <w:r w:rsidRPr="009909AB">
        <w:t>Решаване на задачата при използването средствата и подхода на прототипа</w:t>
      </w:r>
      <w:bookmarkEnd w:id="279"/>
    </w:p>
    <w:p w:rsidR="00B21A33" w:rsidRDefault="00B21A33" w:rsidP="00B21A33">
      <w:r w:rsidRPr="009909AB">
        <w:rPr>
          <w:highlight w:val="yellow"/>
        </w:rPr>
        <w:t>...</w:t>
      </w:r>
    </w:p>
    <w:p w:rsidR="00FE104E" w:rsidRPr="009909AB" w:rsidRDefault="00FE104E" w:rsidP="00B21A33">
      <w:r w:rsidRPr="003333DC">
        <w:rPr>
          <w:highlight w:val="yellow"/>
        </w:rPr>
        <w:t>Разглеждане на методологичната рамка при различните модели на жизнен цикъл на софтуерните продукти</w:t>
      </w:r>
    </w:p>
    <w:p w:rsidR="00B21A33" w:rsidRPr="009909AB" w:rsidRDefault="00B21A33" w:rsidP="00B21A33">
      <w:pPr>
        <w:pStyle w:val="Heading2"/>
        <w:ind w:firstLine="0"/>
      </w:pPr>
      <w:bookmarkStart w:id="280" w:name="_Toc285463814"/>
      <w:bookmarkStart w:id="281" w:name="_Toc286999556"/>
      <w:bookmarkStart w:id="282" w:name="_Toc325908751"/>
      <w:r w:rsidRPr="009909AB">
        <w:t>Изводи</w:t>
      </w:r>
      <w:bookmarkEnd w:id="280"/>
      <w:bookmarkEnd w:id="281"/>
      <w:bookmarkEnd w:id="282"/>
    </w:p>
    <w:p w:rsidR="00B21A33" w:rsidRPr="009909AB" w:rsidRDefault="00B21A33" w:rsidP="00B21A33">
      <w:r w:rsidRPr="009909AB">
        <w:rPr>
          <w:highlight w:val="yellow"/>
        </w:rPr>
        <w:t>...</w:t>
      </w:r>
    </w:p>
    <w:p w:rsidR="00B21A33" w:rsidRPr="009909AB" w:rsidRDefault="00B21A33" w:rsidP="00B21A33">
      <w:pPr>
        <w:pStyle w:val="Heading1"/>
        <w:numPr>
          <w:ilvl w:val="0"/>
          <w:numId w:val="0"/>
        </w:numPr>
      </w:pPr>
      <w:bookmarkStart w:id="283" w:name="_Toc285463815"/>
      <w:bookmarkStart w:id="284" w:name="_Toc286999557"/>
      <w:bookmarkStart w:id="285" w:name="_Toc325908752"/>
      <w:r w:rsidRPr="009909AB">
        <w:lastRenderedPageBreak/>
        <w:t>Заключение</w:t>
      </w:r>
      <w:bookmarkEnd w:id="283"/>
      <w:bookmarkEnd w:id="284"/>
      <w:bookmarkEnd w:id="285"/>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Pr="009909AB" w:rsidRDefault="00B21A33" w:rsidP="00B21A33">
      <w:r w:rsidRPr="009909AB">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9909AB" w:rsidRDefault="00B21A33" w:rsidP="00B21A33">
      <w:pPr>
        <w:pStyle w:val="Heading1"/>
        <w:numPr>
          <w:ilvl w:val="0"/>
          <w:numId w:val="0"/>
        </w:numPr>
      </w:pPr>
      <w:bookmarkStart w:id="286" w:name="_Toc285463816"/>
      <w:bookmarkStart w:id="287" w:name="_Toc286999558"/>
      <w:bookmarkStart w:id="288" w:name="_Toc325908753"/>
      <w:r w:rsidRPr="009909AB">
        <w:lastRenderedPageBreak/>
        <w:t>Литература</w:t>
      </w:r>
      <w:bookmarkEnd w:id="286"/>
      <w:bookmarkEnd w:id="287"/>
      <w:bookmarkEnd w:id="288"/>
    </w:p>
    <w:p w:rsidR="00B21A33" w:rsidRPr="009909AB" w:rsidRDefault="00B21A33" w:rsidP="00B21A33">
      <w:r w:rsidRPr="009909AB">
        <w:t>[G327] A Giude to the Project Management Body of Knowledge (Version 4.0), Project Management Incorporated, Inc., Pennsylvania, USA, 2008, 496 p.</w:t>
      </w:r>
    </w:p>
    <w:p w:rsidR="002B6404" w:rsidRDefault="002B6404" w:rsidP="00B21A33">
      <w:pPr>
        <w:rPr>
          <w:lang w:val="en-US"/>
        </w:rPr>
      </w:pPr>
      <w:r w:rsidRPr="009909AB">
        <w:t>[G397] Andrian Marcus and Jonathan I. Maletic, Recovering Documentation-to-Source-Code Traceability Links using Latent Semantic Indexing, In Proceedings of  25th International Conference on Software Engineering, 2002,</w:t>
      </w:r>
    </w:p>
    <w:p w:rsidR="00D23DBF" w:rsidRPr="009909AB" w:rsidRDefault="00D23DBF" w:rsidP="00B21A33">
      <w:r w:rsidRPr="009909AB">
        <w:t>[G392] Ambler,</w:t>
      </w:r>
      <w:r w:rsidR="006F6B47" w:rsidRPr="009909AB">
        <w:t xml:space="preserve"> </w:t>
      </w:r>
      <w:r w:rsidRPr="009909AB">
        <w:t>Scott W., Pramod J. Sadalage,Refactoring Databases: Evolutionary Database Design, Addison Wesley Professional, 2006, 384p</w:t>
      </w:r>
    </w:p>
    <w:p w:rsidR="00D43840" w:rsidRPr="00D43840" w:rsidRDefault="00D43840" w:rsidP="00D43840">
      <w:pPr>
        <w:rPr>
          <w:lang w:val="en-US"/>
        </w:rPr>
      </w:pPr>
      <w:r>
        <w:rPr>
          <w:lang w:val="en-US"/>
        </w:rPr>
        <w:t xml:space="preserve">[G409] </w:t>
      </w:r>
      <w:r w:rsidRPr="00D43840">
        <w:rPr>
          <w:lang w:val="en-US"/>
        </w:rPr>
        <w:t>Ammann, P., J. Offutt, Introduction to software testing, Cambridge University Press, 2008, 322pp</w:t>
      </w:r>
    </w:p>
    <w:p w:rsidR="00B15122" w:rsidRPr="009909AB" w:rsidRDefault="00B15122" w:rsidP="00B21A33">
      <w:r w:rsidRPr="009909AB">
        <w:t>[G388] Andrews, Jeremy, Feature: No More Free BitKeeper, http://kerneltrap.org/node/4966, 2005,accessed 23,01,2012</w:t>
      </w:r>
    </w:p>
    <w:p w:rsidR="00751619" w:rsidRPr="009909AB" w:rsidRDefault="00751619" w:rsidP="00B21A33">
      <w:r w:rsidRPr="009909AB">
        <w:t>[L12] Apache OpenJPA Project, http://openjpa.apache.org/ (accessed 04.03.2012)</w:t>
      </w:r>
    </w:p>
    <w:p w:rsidR="00B21A33" w:rsidRPr="009909AB" w:rsidRDefault="00B21A33" w:rsidP="00B21A33">
      <w:r w:rsidRPr="009909AB">
        <w:t>[G326] Arveson P., The Deming Cycle, http://www.balancedscorecard.org/TheDemingCycle/tabid/112/Default.aspx, accessed 24.02.2010</w:t>
      </w:r>
    </w:p>
    <w:p w:rsidR="00B21A33" w:rsidRPr="009909AB" w:rsidRDefault="00B21A33" w:rsidP="00B21A33">
      <w:r w:rsidRPr="009909AB">
        <w:t>[G377] Arvin, Troels,Comparison of different SQL implementations, 2011, http://troels.arvin.dk/db/rdbms/</w:t>
      </w:r>
    </w:p>
    <w:p w:rsidR="00B21A33" w:rsidRPr="009909AB" w:rsidRDefault="00B21A33" w:rsidP="00B21A33">
      <w:r w:rsidRPr="009909AB">
        <w:t>[G312] Asun ion, H. U. 2008. Towards practical software traceability. In Companion of the 30th international Conference on Software Engineering (Leipzig, Germany, May 10 - 18, 2008). ICSE Companion '08. ACM, New York, NY, 1023-1026. DOI= http://doi.acm.org/10.1145/1370175.1370228</w:t>
      </w:r>
    </w:p>
    <w:p w:rsidR="00B21A33" w:rsidRPr="009909AB" w:rsidRDefault="00B21A33" w:rsidP="00B21A33">
      <w:r w:rsidRPr="009909AB">
        <w:t>[G385] Barcis, Roland, JavaServer Faces (JSF) vs Struts, 2004, http://websphere.sys-con.com/node/46516 (accessed 18.12.2011)</w:t>
      </w:r>
    </w:p>
    <w:p w:rsidR="00B21A33" w:rsidRPr="009909AB" w:rsidRDefault="00B21A33" w:rsidP="00B21A33">
      <w:r w:rsidRPr="009909AB">
        <w:lastRenderedPageBreak/>
        <w:t>[G337] Bhardwaj P., You can’t improve IT, if you are not measuring IT, http://notjustitsm.wordpress.com/2009/11/25/you-cant-improve-it-if-you-are-not-measuring-it/ ,2009 (accessed 13.03.2010)</w:t>
      </w:r>
    </w:p>
    <w:p w:rsidR="00B21A33" w:rsidRPr="009909AB" w:rsidRDefault="00B21A33" w:rsidP="00B21A33">
      <w:r w:rsidRPr="009909AB">
        <w:t>[G274] Binkley, D., Horwitz, S., and Reps, T. 1995. Program integration for languages with procedure calls. ACM Trans. Softw. Eng. Methodol. 4, 1 (Jan. 1995), 3-35. DOI= http://doi.acm.org/10.1145/201055.201056</w:t>
      </w:r>
    </w:p>
    <w:p w:rsidR="00522CAA" w:rsidRDefault="00522CAA" w:rsidP="00B21A33">
      <w:pPr>
        <w:rPr>
          <w:lang w:val="en-US"/>
        </w:rPr>
      </w:pPr>
      <w:r w:rsidRPr="009909AB">
        <w:t>[G399] Boehm, B., A. Egyed, J. Kwan, D. Port, A. Shah, R. Madach, Using the WinWin Spiral Model: Case Study, Computer, 31(7), 33-44, 1998</w:t>
      </w:r>
    </w:p>
    <w:p w:rsidR="00BC1362" w:rsidRPr="00BC1362" w:rsidRDefault="00BC1362" w:rsidP="00B21A33">
      <w:pPr>
        <w:rPr>
          <w:lang w:val="en-US"/>
        </w:rPr>
      </w:pPr>
      <w:r>
        <w:rPr>
          <w:lang w:val="en-US"/>
        </w:rPr>
        <w:t xml:space="preserve">[G407] </w:t>
      </w:r>
      <w:r w:rsidRPr="00BC1362">
        <w:rPr>
          <w:lang w:val="en-US"/>
        </w:rPr>
        <w:t>Bourque, P., R. Dupuis, A. Abran, J.W.Moore, L. Tripp, The Guide to the Software Engineering Boody of Knowledge, 1999, IEEE Software Vol. 16, no. 6, November/December 1999</w:t>
      </w:r>
    </w:p>
    <w:p w:rsidR="00B21A33" w:rsidRPr="009909AB" w:rsidRDefault="00B21A33" w:rsidP="00B21A33">
      <w:r w:rsidRPr="009909AB">
        <w:t>[G221] Brown, A., Dart, S., Feiler, P., Wallnau, K.. The state of automated configuration management. Tech. Rep. CMU/SEI-ATR-91, Software Engineering Inst., Carnegie Mellon Univ., Pittsburgh, Pa., Sept  1991</w:t>
      </w:r>
    </w:p>
    <w:p w:rsidR="00B21A33" w:rsidRPr="009909AB" w:rsidRDefault="00B21A33" w:rsidP="00A62B27">
      <w:pPr>
        <w:ind w:firstLine="708"/>
        <w:jc w:val="left"/>
      </w:pPr>
      <w:r w:rsidRPr="009909AB">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9909AB" w:rsidRDefault="00B21A33" w:rsidP="00A62B27">
      <w:pPr>
        <w:ind w:firstLine="708"/>
        <w:jc w:val="left"/>
      </w:pPr>
      <w:r w:rsidRPr="009909AB">
        <w:t>[G250] ClearQuest. http://www-01.ibm.com/software/awdtools/ clearquest/</w:t>
      </w:r>
    </w:p>
    <w:p w:rsidR="00B21A33" w:rsidRPr="009909AB" w:rsidRDefault="00B21A33" w:rsidP="00A62B27">
      <w:pPr>
        <w:ind w:firstLine="708"/>
        <w:rPr>
          <w:rFonts w:cs="Tahoma"/>
          <w:i/>
        </w:rPr>
      </w:pPr>
      <w:r w:rsidRPr="009909AB">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9909AB" w:rsidRDefault="00B21A33" w:rsidP="00B21A33">
      <w:r w:rsidRPr="009909AB">
        <w:t xml:space="preserve">[G322] Cleland-Huang, J., Settimi, R., BenKhadra, O., Berezhanskaya, E., and Christina, S. 2005. Goal-centric traceability for managing non-functional requirements. In Proceedings of the 27th international Conference on Software </w:t>
      </w:r>
      <w:r w:rsidRPr="009909AB">
        <w:lastRenderedPageBreak/>
        <w:t>Engineering (St. Louis, MO, USA, May 15 - 21, 2005). ICSE '05. ACM, New York, NY, 362-371. DOI= http://doi.acm.org/10.1145/1062455.1062525</w:t>
      </w:r>
    </w:p>
    <w:p w:rsidR="00B21A33" w:rsidRPr="009909AB" w:rsidRDefault="00B21A33" w:rsidP="00B21A33">
      <w:r w:rsidRPr="009909AB">
        <w:t>[G101] Collins-Sussman B., Fitzpatrick, B. W., Pilato C. M., Version Control with Subversion, Compiled from r3305, 2008 (достъпена 16 Март 2009)</w:t>
      </w:r>
    </w:p>
    <w:p w:rsidR="00B21A33" w:rsidRPr="009909AB" w:rsidRDefault="00B21A33" w:rsidP="00B21A33">
      <w:r w:rsidRPr="009909AB">
        <w:t>[G384] Converse, Tim, Joyce Park, PHP Bible, 2nd Edition, 2002, Wiley Publishing, ISBN 0-7645-4955-3 (1012 p)</w:t>
      </w:r>
    </w:p>
    <w:p w:rsidR="00B21A33" w:rsidRPr="009909AB" w:rsidRDefault="00B21A33" w:rsidP="00B21A33">
      <w:r w:rsidRPr="009909AB">
        <w:t>[G8] Conradi, R. and Westfechtel, B. 1998. Version models for software configuration management. ACM Comput. Surv. 30, 2 (Jun. 1998), 232-282. DOI= http://doi.acm.org/10.1145/280277.280280</w:t>
      </w:r>
    </w:p>
    <w:p w:rsidR="00FA6EE5" w:rsidRPr="009909AB" w:rsidRDefault="00FA6EE5" w:rsidP="00FA6EE5">
      <w:r w:rsidRPr="009909AB">
        <w:t>[L2] Crockfordm D., RFC 4627, The application/json Media Type for JavaScript Object Notation (JSON) , http://tools.ietf.org/html/rfc4627</w:t>
      </w:r>
    </w:p>
    <w:p w:rsidR="006809EF" w:rsidRPr="009909AB" w:rsidRDefault="006809EF" w:rsidP="00B21A33">
      <w:r w:rsidRPr="009909AB">
        <w:t>[G390] Cruz, José R.C. , Branching Out with Git, Volume Number: 26, Issue Number: 04, http://www.mactech.com/articles/mactech/Vol.26/26.04/ BranchingOutWithGit/index.html (accessed 25,01,2012)</w:t>
      </w:r>
    </w:p>
    <w:p w:rsidR="00B21A33" w:rsidRPr="009909AB" w:rsidRDefault="00B21A33" w:rsidP="00B21A33">
      <w:r w:rsidRPr="009909AB">
        <w:t>[G336] CSI Model, http://www.goworld.co.nz/Solutions/ITIL+Enablement/ Continual+Service+Improvement/CSI+Model.html, (accessed on 13.03.2010)</w:t>
      </w:r>
    </w:p>
    <w:p w:rsidR="00B21A33" w:rsidRPr="009909AB" w:rsidRDefault="00B21A33" w:rsidP="00B21A33">
      <w:r w:rsidRPr="009909AB">
        <w:t>[G237] Dart, S. 2000 Configuration Management: the Missing Link in Web Engineering. Artech House, Inc.</w:t>
      </w:r>
    </w:p>
    <w:p w:rsidR="00B21A33" w:rsidRPr="009909AB" w:rsidRDefault="00B21A33" w:rsidP="00B21A33">
      <w:r w:rsidRPr="009909AB">
        <w:t>[G273] Doray, Arnold, Beginning Apache Struts: From Novice to Professional, 2006, Apress, 536 pages, ISBN:9781590596043</w:t>
      </w:r>
    </w:p>
    <w:p w:rsidR="00A62B27" w:rsidRPr="009909AB" w:rsidRDefault="00A62B27" w:rsidP="00B21A33">
      <w:pPr>
        <w:ind w:firstLine="850"/>
      </w:pPr>
      <w:r w:rsidRPr="009909AB">
        <w:t>[L9] Drupal - Open Source CMS, http://drupal.org/ (accessed 17.01.2012)</w:t>
      </w:r>
    </w:p>
    <w:p w:rsidR="00B21A33" w:rsidRPr="009909AB" w:rsidRDefault="00B21A33" w:rsidP="00B21A33">
      <w:pPr>
        <w:ind w:firstLine="850"/>
      </w:pPr>
      <w:r w:rsidRPr="009909AB">
        <w:t>[G249] eChangeMan, http://www.serena.com/</w:t>
      </w:r>
    </w:p>
    <w:p w:rsidR="00B21A33" w:rsidRPr="009909AB" w:rsidRDefault="00B21A33" w:rsidP="00B21A33">
      <w:r w:rsidRPr="009909AB">
        <w:t xml:space="preserve">[G12] Estublier, J., Leblang, D., Hoek, A., Conradi, R., Clemm, G., Tichy, W., and Wiborg-Weber, D. 2005. Impact of software engineering research on the practice of software configuration management. ACM Trans. </w:t>
      </w:r>
      <w:r w:rsidRPr="009909AB">
        <w:lastRenderedPageBreak/>
        <w:t>Softw. Eng. Methodol. 14, 4 (Oct. 2005), 383-430. DOI= http://doi.acm.org/10.1145/1101815.1101817</w:t>
      </w:r>
    </w:p>
    <w:p w:rsidR="00B21A33" w:rsidRPr="009909AB" w:rsidRDefault="00B21A33" w:rsidP="00B21A33">
      <w:r w:rsidRPr="009909AB">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9909AB" w:rsidRDefault="00B21A33" w:rsidP="00B21A33">
      <w:r w:rsidRPr="009909AB">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9909AB" w:rsidRDefault="00B21A33" w:rsidP="00B21A33">
      <w:r w:rsidRPr="009909AB">
        <w:t>[G275] Feiler, Peter P., Configuration Management Models in Commercial Environments, 1991</w:t>
      </w:r>
    </w:p>
    <w:p w:rsidR="00B21A33" w:rsidRPr="009909AB" w:rsidRDefault="00B21A33" w:rsidP="00B21A33">
      <w:r w:rsidRPr="009909AB">
        <w:t>[G382] Ferguson, Jeff, C# Bible, 2002, John Wiley &amp; Sons, 2002, (808 pages), ISBN:9780764548345</w:t>
      </w:r>
    </w:p>
    <w:p w:rsidR="00B15122" w:rsidRPr="009909AB" w:rsidRDefault="00B15122" w:rsidP="00B21A33">
      <w:r w:rsidRPr="009909AB">
        <w:t>[G387] Git - Fast Version Control System, http://git-scm.com/, accessed 23,01,2012</w:t>
      </w:r>
    </w:p>
    <w:p w:rsidR="00B21A33" w:rsidRPr="009909AB" w:rsidRDefault="00B21A33" w:rsidP="00B21A33">
      <w:r w:rsidRPr="009909AB">
        <w:t>[G381] Gilmore, W. Jason, Beginning PHP and MySQL: From Novice to Professional, Apress, 2010, (825 pages), ISBN:9781430231141</w:t>
      </w:r>
    </w:p>
    <w:p w:rsidR="00B21A33" w:rsidRPr="009909AB" w:rsidRDefault="00B21A33" w:rsidP="00B21A33">
      <w:r w:rsidRPr="009909AB">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9909AB" w:rsidRDefault="00B21A33" w:rsidP="00B21A33">
      <w:r w:rsidRPr="009909AB">
        <w:t>[G23] Hicks, D. L., Leggett, J. J., Nürnberg, P. J., and Schnase, J. L. 1998. A hypermedia version control framework. ACM Trans. Inf. Syst. 16, 2 (Apr. 1998), 127-160. DOI= http://doi.acm.org/10.1145/279339.279341</w:t>
      </w:r>
    </w:p>
    <w:p w:rsidR="00B21A33" w:rsidRPr="009909AB" w:rsidRDefault="00B21A33" w:rsidP="00B21A33">
      <w:r w:rsidRPr="009909AB">
        <w:lastRenderedPageBreak/>
        <w:t>[G315] Hillyer, M., Managing Hierarchical Data in MySQL, 2005, http://dev.mysql.com/tech-resources/articles/hierarchical-data.html (accessed 02.05.2010)</w:t>
      </w:r>
    </w:p>
    <w:p w:rsidR="009012B2" w:rsidRDefault="002760BB" w:rsidP="00B21A33">
      <w:r>
        <w:rPr>
          <w:lang w:val="en-US"/>
        </w:rPr>
        <w:t>[G</w:t>
      </w:r>
      <w:r>
        <w:t>406</w:t>
      </w:r>
      <w:r>
        <w:rPr>
          <w:lang w:val="en-US"/>
        </w:rPr>
        <w:t>]</w:t>
      </w:r>
      <w:r w:rsidR="009012B2" w:rsidRPr="009012B2">
        <w:t>Horwitz, Susan, Jan Prins, and Thomas Reps. 1989. Integrating noninterfering versions of programs. ACM Trans. Program. Lang. Syst. 11, 3 (July 1989), 345-387. DOI=10.1145/65979.65980 http://doi.acm.org/10.1145/65979.65980</w:t>
      </w:r>
    </w:p>
    <w:p w:rsidR="00F41630" w:rsidRPr="009909AB" w:rsidRDefault="00F41630" w:rsidP="00B21A33">
      <w:r w:rsidRPr="009909AB">
        <w:t>[G391] Hudson Continuous Integration, http://hudson-ci.org/ (accessed 26,01,2012)</w:t>
      </w:r>
    </w:p>
    <w:p w:rsidR="00B21A33" w:rsidRPr="009909AB" w:rsidRDefault="00B21A33" w:rsidP="00B21A33">
      <w:r w:rsidRPr="009909AB">
        <w:t>[G310] Jarke, M. 1998. Requirements tracing. Commun. ACM 41, 12 (Dec. 1998), 32-36. DOI= http://doi.acm.org/10.1145/290133.290145</w:t>
      </w:r>
    </w:p>
    <w:p w:rsidR="00B21A33" w:rsidRPr="009909AB" w:rsidRDefault="00B21A33" w:rsidP="00B21A33">
      <w:r w:rsidRPr="009909AB">
        <w:t>[G232] Johansson, C., The V-Model, 1999, http://www.bucanac.com/ documents/The_V-Model.pdf (accessed on 19/02/2008)</w:t>
      </w:r>
    </w:p>
    <w:p w:rsidR="00B21A33" w:rsidRPr="009909AB" w:rsidRDefault="00B21A33" w:rsidP="00B21A33">
      <w:r w:rsidRPr="009909AB">
        <w:t>[G102] Jones, M. T., Version control for Linux, http://www.ibm.com/ developerworks/linux/library/l-vercon/, 2006, (достъпена 13 Февруари 2009)</w:t>
      </w:r>
    </w:p>
    <w:p w:rsidR="00B21A33" w:rsidRPr="009909AB" w:rsidRDefault="00B21A33" w:rsidP="00B21A33">
      <w:r w:rsidRPr="009909AB">
        <w:t>[G364] Jotov, Vl., Adaptation of Event-Based Traceability Method for Environment with Hierarchal Composed Workspaces, Internationsl Conference Automatics and Informatics'10, Sofia, 2010, pp. l-269-272</w:t>
      </w:r>
    </w:p>
    <w:p w:rsidR="00B21A33" w:rsidRPr="009909AB" w:rsidRDefault="00B21A33" w:rsidP="00B21A33">
      <w:r w:rsidRPr="009909AB">
        <w:t>[G291] Jotov, Vl., An Investigation on the Approaches for Version Control Systems, ComSysTech’08, Gabrovo, 2008</w:t>
      </w:r>
    </w:p>
    <w:p w:rsidR="00B21A33" w:rsidRPr="009909AB" w:rsidRDefault="00B21A33" w:rsidP="00B21A33">
      <w:r w:rsidRPr="009909AB">
        <w:t>[G334] Jotov, Vl., Towards a model of versioning domain, 5</w:t>
      </w:r>
      <w:r w:rsidRPr="009909AB">
        <w:rPr>
          <w:vertAlign w:val="superscript"/>
        </w:rPr>
        <w:t>th</w:t>
      </w:r>
      <w:r w:rsidRPr="009909AB">
        <w:t xml:space="preserve"> CEE-SECR, 2009, Moscow, (под печат)</w:t>
      </w:r>
    </w:p>
    <w:p w:rsidR="00B21A33" w:rsidRPr="009909AB" w:rsidRDefault="00B21A33" w:rsidP="00B21A33">
      <w:r w:rsidRPr="009909AB">
        <w:t>[G313] Jotov, Vl. Transaction over Versioned Objects in Hierarchical Workspace Environment, ECAI09, Pitesti, 2009</w:t>
      </w:r>
    </w:p>
    <w:p w:rsidR="00B21A33" w:rsidRPr="009909AB" w:rsidRDefault="00B21A33" w:rsidP="00B21A33">
      <w:r w:rsidRPr="009909AB">
        <w:t>[G279] Katz, R. H. 1982. A database approach for managing VLSI design data. In Proceedings of the 19th Conference on Design Automation Annual ACM IEEE Design Automation Conference. IEEE Press, Piscataway, NJ, 274-282</w:t>
      </w:r>
    </w:p>
    <w:p w:rsidR="00B21A33" w:rsidRPr="009909AB" w:rsidRDefault="00B21A33" w:rsidP="00B21A33">
      <w:r w:rsidRPr="009909AB">
        <w:lastRenderedPageBreak/>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9909AB" w:rsidRDefault="00B21A33" w:rsidP="00B21A33">
      <w:r w:rsidRPr="009909AB">
        <w:t>[G370] Katz, Max, Practical RichFaces, ISBN-13 (paperback): 978-1-4302-1055-9, 2008, USA</w:t>
      </w:r>
    </w:p>
    <w:p w:rsidR="00B21A33" w:rsidRPr="009909AB" w:rsidRDefault="00B21A33" w:rsidP="00B21A33">
      <w:r w:rsidRPr="009909AB">
        <w:t>[G356] Klimmer M.,The Mega Project Mandate, Transforming Government, 2008, pp. 25-32.</w:t>
      </w:r>
    </w:p>
    <w:p w:rsidR="00B21A33" w:rsidRPr="009909AB" w:rsidRDefault="00B21A33" w:rsidP="00B21A33">
      <w:r w:rsidRPr="009909AB">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9909AB" w:rsidRDefault="00B21A33" w:rsidP="00B21A33">
      <w:r w:rsidRPr="009909AB">
        <w:t>[G149] Leblang, D., The CM challenge: Configuration management that works. Configuration Management, 2, 1994</w:t>
      </w:r>
    </w:p>
    <w:p w:rsidR="00B21A33" w:rsidRPr="009909AB" w:rsidRDefault="00B21A33" w:rsidP="00B21A33">
      <w:r w:rsidRPr="009909AB">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9909AB" w:rsidRDefault="005E42E3" w:rsidP="00B21A33">
      <w:r w:rsidRPr="009909AB">
        <w:t>[G389] Mercurial SCM, http://mercurial.selenic.com/, accessed 23/01/2012</w:t>
      </w:r>
    </w:p>
    <w:p w:rsidR="00B21A33" w:rsidRPr="009909AB" w:rsidRDefault="00B21A33" w:rsidP="00B21A33">
      <w:r w:rsidRPr="009909AB">
        <w:t>[L5] Microsoft Sharepoint, http://sharepoint.microsoft.com/ (accesed 20.06.2010)</w:t>
      </w:r>
    </w:p>
    <w:p w:rsidR="00B21A33" w:rsidRPr="009909AB" w:rsidRDefault="00B21A33" w:rsidP="00B21A33">
      <w:r w:rsidRPr="009909AB">
        <w:t xml:space="preserve">[G343] Morris, J. C. 2007. DistriWiki:: a distributed peer-to-peer wiki network. In Proceedings of the 2007 international Symposium on Wikis </w:t>
      </w:r>
      <w:r w:rsidRPr="009909AB">
        <w:lastRenderedPageBreak/>
        <w:t>(Montreal, Quebec, Canada, October 21 - 25, 2007). WikiSym '07. ACM, New York, NY, 69-74. DOI= http://doi.acm.org/10.1145/1296951.1296959</w:t>
      </w:r>
    </w:p>
    <w:p w:rsidR="00B21A33" w:rsidRPr="009909AB" w:rsidRDefault="00B21A33" w:rsidP="00B21A33">
      <w:r w:rsidRPr="009909AB">
        <w:t>[G54] Morse, T., 1996, CVS, Linux J. 1996, 21es (Jan. 1996), 3.</w:t>
      </w:r>
    </w:p>
    <w:p w:rsidR="00E7509D" w:rsidRPr="009909AB" w:rsidRDefault="00E7509D" w:rsidP="00B21A33">
      <w:r w:rsidRPr="009909AB">
        <w:t>[G383] Nakov, Sv., 05. Source Control Systems, 2011, http://kaltura.ludost.net/p/101/sp/10100/download/entry_id/0_vqc9ye7z/relocate/05.%20Source%20Control%20Systems%20(Source).mp4 (accessed 04.01.2012), 3:26</w:t>
      </w:r>
    </w:p>
    <w:p w:rsidR="00B21A33" w:rsidRPr="009909AB" w:rsidRDefault="00B21A33" w:rsidP="00B21A33">
      <w:r w:rsidRPr="009909AB">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9909AB" w:rsidRDefault="00B21A33" w:rsidP="00B21A33">
      <w:r w:rsidRPr="009909AB">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9909AB" w:rsidRDefault="00B21A33" w:rsidP="00B21A33">
      <w:r w:rsidRPr="009909AB">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9909AB" w:rsidRDefault="00B21A33" w:rsidP="00B21A33">
      <w:r w:rsidRPr="009909AB">
        <w:t>[G374] Nitin, K. L., Ananya S., Mahalakshmi K., and S. Sangeetha, iBATIS, Hibernate, and JPA: Which is right for you?,JavaWorld.com, 07/15/08</w:t>
      </w:r>
    </w:p>
    <w:p w:rsidR="00B21A33" w:rsidRPr="009909AB" w:rsidRDefault="00B21A33" w:rsidP="00B21A33">
      <w:pPr>
        <w:ind w:firstLine="850"/>
      </w:pPr>
      <w:r w:rsidRPr="009909AB">
        <w:t>[G365] O’Donovan, Brian, RCS Handbook, 1992</w:t>
      </w:r>
    </w:p>
    <w:p w:rsidR="00B21A33" w:rsidRPr="009909AB" w:rsidRDefault="00B21A33" w:rsidP="00B21A33">
      <w:r w:rsidRPr="009909AB">
        <w:t>[G366] Official RCS Homepage, http://www.cs.purdue.edu/homes/ trinkle/RCS/</w:t>
      </w:r>
    </w:p>
    <w:p w:rsidR="00B21A33" w:rsidRPr="009909AB" w:rsidRDefault="00B21A33" w:rsidP="00B21A33">
      <w:r w:rsidRPr="009909AB">
        <w:lastRenderedPageBreak/>
        <w:t>[G252] Perforce. http://www.perforce.com/.</w:t>
      </w:r>
    </w:p>
    <w:p w:rsidR="00B21A33" w:rsidRPr="009909AB" w:rsidRDefault="00B21A33" w:rsidP="00B21A33">
      <w:r w:rsidRPr="009909AB">
        <w:t xml:space="preserve">[G285] Posner, J., Block, J., CASEVision™/ClearCase Concepts Guide, 1994, </w:t>
      </w:r>
      <w:r w:rsidRPr="009909AB">
        <w:rPr>
          <w:rFonts w:cs="Tahoma"/>
          <w:i/>
        </w:rPr>
        <w:t>http://techpubs.sgi.com/library/dynaweb_docs/0620/SGI_Developer/</w:t>
      </w:r>
      <w:r w:rsidRPr="009909AB">
        <w:t xml:space="preserve"> books/ClrC_CG/sgi_html/index.html</w:t>
      </w:r>
    </w:p>
    <w:p w:rsidR="00B21A33" w:rsidRPr="009909AB" w:rsidRDefault="00B21A33" w:rsidP="00B21A33">
      <w:r w:rsidRPr="009909AB">
        <w:t>[G100/стр. 746] Pressman, R. S., Software Engineering: A Practitioner's Approach, 2005, McGraw-Hill Professional, 880 pages, page 746, ISBN 0072853182</w:t>
      </w:r>
    </w:p>
    <w:p w:rsidR="00B21A33" w:rsidRPr="009909AB" w:rsidRDefault="00B21A33" w:rsidP="00B21A33">
      <w:r w:rsidRPr="009909AB">
        <w:t>[G50] Price, Derek R., CVS—concurrent versions system v1.11.22, http://ximbiot.com/cvs/manual/ cvs-1.11.22/cvs.html, 2006 (accessed 26.04.2009)</w:t>
      </w:r>
    </w:p>
    <w:p w:rsidR="00B21A33" w:rsidRPr="009909AB" w:rsidRDefault="00B21A33" w:rsidP="00B21A33">
      <w:pPr>
        <w:ind w:firstLine="850"/>
      </w:pPr>
      <w:r w:rsidRPr="009909AB">
        <w:t xml:space="preserve">[G246] PVCS </w:t>
      </w:r>
      <w:hyperlink r:id="rId128" w:history="1">
        <w:r w:rsidR="00D35ABE" w:rsidRPr="009909AB">
          <w:rPr>
            <w:rStyle w:val="Hyperlink"/>
          </w:rPr>
          <w:t>http://www.merant.com/</w:t>
        </w:r>
      </w:hyperlink>
    </w:p>
    <w:p w:rsidR="00D35ABE" w:rsidRPr="009909AB" w:rsidRDefault="00D35ABE" w:rsidP="00B21A33">
      <w:pPr>
        <w:ind w:firstLine="850"/>
      </w:pPr>
      <w:r w:rsidRPr="009909AB">
        <w:t>[G401] Ramesh, B., Matthias J., Towards Reference Models for Requirements Traceability, 1999</w:t>
      </w:r>
    </w:p>
    <w:p w:rsidR="00B21A33" w:rsidRPr="009909AB" w:rsidRDefault="00FA6EE5" w:rsidP="00B21A33">
      <w:r w:rsidRPr="009909AB">
        <w:t xml:space="preserve"> </w:t>
      </w:r>
      <w:r w:rsidR="00B21A33" w:rsidRPr="009909AB">
        <w:t>[G277] Rochkind, M. J., The Source Code Control System. In IEEE Transactions on Software Engineering SE-1:4 (Dec. 1975), pages 364–370.</w:t>
      </w:r>
    </w:p>
    <w:p w:rsidR="00B62887" w:rsidRPr="009909AB" w:rsidRDefault="00B62887" w:rsidP="00B21A33">
      <w:r w:rsidRPr="009909AB">
        <w:t>[G398] Royce W.W., Managing the Development of Large Software Systems,  Proceedings of IEEE WESCON, 1970</w:t>
      </w:r>
    </w:p>
    <w:p w:rsidR="00B21A33" w:rsidRPr="009909AB" w:rsidRDefault="00B21A33" w:rsidP="00B21A33">
      <w:r w:rsidRPr="009909AB">
        <w:t>[G332] Ruparelia, N. B. 2010. The history of version control. SIGSOFT Softw. Eng. Notes 35, 1 (Jan. 2010), 5-9. DOI= http://doi.acm.org/10.1145/1668862.1668876</w:t>
      </w:r>
    </w:p>
    <w:p w:rsidR="001C6823" w:rsidRPr="009909AB" w:rsidRDefault="001C6823" w:rsidP="00B21A33">
      <w:r w:rsidRPr="009909AB">
        <w:t>[G129] Schmetzer, Joe,Introduction to Ant,http://www.exubero.com/ant/ antintro-s5.html (accessed 26,01,2012)</w:t>
      </w:r>
    </w:p>
    <w:p w:rsidR="00FA6EE5" w:rsidRPr="009909AB" w:rsidRDefault="00FA6EE5" w:rsidP="00B21A33">
      <w:r w:rsidRPr="009909AB">
        <w:t>[G360] Schmidt, M., Wenzel, S., Kehrer, T., and Kelter, U. 2009. History-based merging of models. In Proceedings of the 2009 ICSE Workshop on Comparison and Versioning of Software Models (May 17 - 17, 2009). International Conference on Software Engineering. IEEE Computer Society, Washington, DC, 13-18. DOI= http://dx.doi.org/10.1109/CVSM.2009.5071716</w:t>
      </w:r>
    </w:p>
    <w:p w:rsidR="00B21A33" w:rsidRPr="009909AB" w:rsidRDefault="00B21A33" w:rsidP="00B21A33">
      <w:r w:rsidRPr="009909AB">
        <w:t xml:space="preserve">[G42] Slein, J. A., Vitali, F., Whitehead, E. J., and Durand, D. G. 1997. Requirements for distributed authoring and versioning on the World Wide Web. </w:t>
      </w:r>
      <w:r w:rsidRPr="009909AB">
        <w:lastRenderedPageBreak/>
        <w:t>StandardView 5, 1 (Mar. 1997), 17-24. DOI= http://doi.acm.org/10.1145/253452.253474</w:t>
      </w:r>
    </w:p>
    <w:p w:rsidR="00B21A33" w:rsidRPr="009909AB" w:rsidRDefault="00B21A33" w:rsidP="00B21A33">
      <w:r w:rsidRPr="009909AB">
        <w:t>[G170] Silva, M., Gedye, D., Katz, R., and Newton, R. 1989. Protection and versioning for OCT. In Proceedings of the 26th ACM/IEEE Conference on Design Automation (Las Vegas, Nevada, United States, June 25 - 28, 1989). DAC '89. ACM, New York, NY, 264-269. DOI= http://doi.acm.org/10.1145/74382.74427</w:t>
      </w:r>
    </w:p>
    <w:p w:rsidR="00B21A33" w:rsidRDefault="00B21A33" w:rsidP="00B21A33">
      <w:pPr>
        <w:ind w:firstLine="850"/>
        <w:rPr>
          <w:lang w:val="en-US"/>
        </w:rPr>
      </w:pPr>
      <w:r w:rsidRPr="009909AB">
        <w:t xml:space="preserve">[G247] StarTeam, http://www.borland.com/us/products/starteam/ </w:t>
      </w:r>
    </w:p>
    <w:p w:rsidR="00242B21" w:rsidRPr="00242B21" w:rsidRDefault="00242B21" w:rsidP="00B21A33">
      <w:pPr>
        <w:ind w:firstLine="850"/>
        <w:rPr>
          <w:lang w:val="en-US"/>
        </w:rPr>
      </w:pPr>
      <w:r>
        <w:rPr>
          <w:lang w:val="en-US"/>
        </w:rPr>
        <w:t>[G410]</w:t>
      </w:r>
      <w:r w:rsidRPr="00242B21">
        <w:t xml:space="preserve"> </w:t>
      </w:r>
      <w:r w:rsidRPr="00242B21">
        <w:rPr>
          <w:lang w:val="en-US"/>
        </w:rPr>
        <w:t>Stephens, Susie M. , Johan Rung , Xavier Lopez, X.: Graph data representation in oracle database 10g: Case studies in Life science, IEEE Data Eng. Bull, 2004, vol. 27, pages 61-67</w:t>
      </w:r>
    </w:p>
    <w:p w:rsidR="006C5AC0" w:rsidRPr="009909AB" w:rsidRDefault="006C5AC0" w:rsidP="00B21A33">
      <w:pPr>
        <w:ind w:firstLine="850"/>
      </w:pPr>
      <w:r w:rsidRPr="009909AB">
        <w:t xml:space="preserve">[L13] SUN SHIPS JDK 1.1 -- JAVABEANS INCLUDED, </w:t>
      </w:r>
      <w:r w:rsidRPr="009909AB">
        <w:tab/>
        <w:t>http://web.archive.org/web/20060706192215/http://www.sun.com/smi/Press/sunflash/1997-02/sunflash.970219.0001.xml (accessed 04.03.2012)</w:t>
      </w:r>
    </w:p>
    <w:p w:rsidR="00B21A33" w:rsidRPr="009909AB" w:rsidRDefault="00B21A33" w:rsidP="00B21A33">
      <w:r w:rsidRPr="009909AB">
        <w:t>[G284] Sun WorkShop TeamWare User's Guide, http://docs.sun.com/source/806-3573/TeamWareTOC.html</w:t>
      </w:r>
    </w:p>
    <w:p w:rsidR="00B21A33" w:rsidRPr="009909AB" w:rsidRDefault="00B21A33" w:rsidP="00B21A33">
      <w:pPr>
        <w:ind w:firstLine="850"/>
      </w:pPr>
      <w:r w:rsidRPr="009909AB">
        <w:t xml:space="preserve">[G244] Telelogic, </w:t>
      </w:r>
      <w:r w:rsidR="00CE0045" w:rsidRPr="009909AB">
        <w:t>http://www.telelogic.com/products/synergy/</w:t>
      </w:r>
    </w:p>
    <w:p w:rsidR="00B21A33" w:rsidRPr="009909AB" w:rsidRDefault="00F0194B" w:rsidP="00B21A33">
      <w:r w:rsidRPr="009909AB">
        <w:t xml:space="preserve"> </w:t>
      </w:r>
      <w:r w:rsidR="00B21A33" w:rsidRPr="009909AB">
        <w:t xml:space="preserve">[L1] The 1998 ACM Computing Classification System, </w:t>
      </w:r>
      <w:r w:rsidRPr="009909AB">
        <w:t>http://www.acm.org/about/class/1998</w:t>
      </w:r>
    </w:p>
    <w:p w:rsidR="00F0194B" w:rsidRPr="009909AB" w:rsidRDefault="00F0194B" w:rsidP="00F0194B">
      <w:pPr>
        <w:ind w:firstLine="850"/>
      </w:pPr>
      <w:r w:rsidRPr="009909AB">
        <w:t>[L10] The Java Community Process, JSR 19: Enterprise JavaBeansTM 2.0, 2002, http://www.jcp.org/en/jsr/detail?id=19 (accessed 04.03.2012).</w:t>
      </w:r>
    </w:p>
    <w:p w:rsidR="00F0194B" w:rsidRPr="009909AB" w:rsidRDefault="00F0194B" w:rsidP="00F0194B">
      <w:pPr>
        <w:ind w:firstLine="850"/>
      </w:pPr>
      <w:r w:rsidRPr="009909AB">
        <w:t>[L11] The Java Community Process, JSR 220: Enterprise JavaBeansTM 3.0, 2006, http://www.jcp.org/en/jsr/detail?id=220 (accessed 04.03.2012).</w:t>
      </w:r>
    </w:p>
    <w:p w:rsidR="00F0194B" w:rsidRPr="009909AB" w:rsidRDefault="00F0194B" w:rsidP="00B21A33"/>
    <w:p w:rsidR="00B21A33" w:rsidRPr="009909AB" w:rsidRDefault="00B21A33" w:rsidP="00B21A33">
      <w:r w:rsidRPr="009909AB">
        <w:t>[G148] Tichy, W. F. 1985. RCS—a system for version control. Softw. Pract. Exper. 15, 7 (Jul. 1985), 637-654. DOI= http://dx.doi.org/10.1002/spe.4380150703</w:t>
      </w:r>
    </w:p>
    <w:p w:rsidR="00B21A33" w:rsidRPr="009909AB" w:rsidRDefault="00B21A33" w:rsidP="00B21A33">
      <w:r w:rsidRPr="009909AB">
        <w:t>[G372] Jain, Pallavi et al. , J2EE Professional Projects, 2002, 888 pages, ISBN:9781931841221,</w:t>
      </w:r>
    </w:p>
    <w:p w:rsidR="00B21A33" w:rsidRPr="009909AB" w:rsidRDefault="00B21A33" w:rsidP="00B21A33">
      <w:pPr>
        <w:ind w:firstLine="850"/>
      </w:pPr>
      <w:r w:rsidRPr="009909AB">
        <w:lastRenderedPageBreak/>
        <w:t>[L4] Joomla!, http://www.joomla.org/</w:t>
      </w:r>
    </w:p>
    <w:p w:rsidR="00B21A33" w:rsidRPr="009909AB" w:rsidRDefault="00B21A33" w:rsidP="00B21A33">
      <w:r w:rsidRPr="009909AB">
        <w:t>[G291] Jotov, V. 2008. An investigation on the approaches for version control systems. CompSysTech '08, vol. 374. ACM, New York, NY, V.11-1. DOI= http://doi.acm.org/10.1145/1500879.1500959</w:t>
      </w:r>
    </w:p>
    <w:p w:rsidR="009F13DA" w:rsidRDefault="009F13DA" w:rsidP="00B21A33">
      <w:pPr>
        <w:rPr>
          <w:lang w:val="en-US"/>
        </w:rPr>
      </w:pPr>
      <w:r>
        <w:rPr>
          <w:lang w:val="en-US"/>
        </w:rPr>
        <w:t xml:space="preserve">[G177] </w:t>
      </w:r>
      <w:r w:rsidRPr="009F13DA">
        <w:rPr>
          <w:lang w:val="en-US"/>
        </w:rPr>
        <w:t>Kögel, M. 2008. Towards software configuration management for unified models. In Proceedings of the 2008 international Workshop on Comparison and Versioning of Software Models (Leipzig, Germany, May 17 - 17, 2008). CVSM '08. ACM, New York, NY, 19-24. DOI= http://doi.acm.org/10.1145/1370152.1370158</w:t>
      </w:r>
    </w:p>
    <w:p w:rsidR="009F13DA" w:rsidRPr="009F13DA" w:rsidRDefault="00B21A33" w:rsidP="00B21A33">
      <w:pPr>
        <w:rPr>
          <w:lang w:val="en-US"/>
        </w:rPr>
      </w:pPr>
      <w:r w:rsidRPr="009909AB">
        <w:t>[G361] K</w:t>
      </w:r>
      <w:r w:rsidR="009F13DA" w:rsidRPr="009F13DA">
        <w:rPr>
          <w:lang w:val="en-US"/>
        </w:rPr>
        <w:t>ö</w:t>
      </w:r>
      <w:r w:rsidRPr="009909AB">
        <w:t>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Pr="009909AB" w:rsidRDefault="00B21A33" w:rsidP="00B21A33">
      <w:r w:rsidRPr="009909AB">
        <w:t>[G371] Linwood, Jeff, Dave Minter ,Pro Hibernate 3, 2008, ISBN:9781590595114, 264 pages</w:t>
      </w:r>
    </w:p>
    <w:p w:rsidR="006C02C0" w:rsidRPr="009909AB" w:rsidRDefault="006C02C0" w:rsidP="00B21A33">
      <w:r w:rsidRPr="009909AB">
        <w:t>[G400] Schwaber, Ken, Agile Project Management with Scrum, Microsoft Press, 2004</w:t>
      </w:r>
    </w:p>
    <w:p w:rsidR="00B21A33" w:rsidRPr="009909AB" w:rsidRDefault="00B21A33" w:rsidP="00B21A33">
      <w:r w:rsidRPr="009909AB">
        <w:t>[G378] Terrence Ryan, MSSql vs MySQL vs Oracle, Stored Procedures, and Code Generation, 2007, http://www.numtopia.com/terry/blog/archives/2007/11/ mssql_vs_mysql_vs_oracle_stored_procedures_and_cod.cfm (12.12.2011)</w:t>
      </w:r>
    </w:p>
    <w:p w:rsidR="00B21A33" w:rsidRPr="009909AB" w:rsidRDefault="00B21A33" w:rsidP="00B21A33">
      <w:r w:rsidRPr="009909AB">
        <w:t>[G383] Troelsen, Andrew, Pro C# 2010 and the .NET 4 Platform, Fourth Edition, Apress, 2010, (1753 pages), ISBN:9781430225492</w:t>
      </w:r>
    </w:p>
    <w:p w:rsidR="00B21A33" w:rsidRPr="009909AB" w:rsidRDefault="00B21A33" w:rsidP="00B21A33">
      <w:r w:rsidRPr="009909AB">
        <w:t xml:space="preserve">[G248] </w:t>
      </w:r>
      <w:r w:rsidRPr="009909AB">
        <w:rPr>
          <w:rFonts w:cs="Tahoma"/>
          <w:i/>
        </w:rPr>
        <w:t xml:space="preserve">True Change, </w:t>
      </w:r>
      <w:r w:rsidRPr="009909AB">
        <w:t>http://www.truesoft.com/</w:t>
      </w:r>
    </w:p>
    <w:p w:rsidR="00B21A33" w:rsidRPr="009909AB" w:rsidRDefault="00B21A33" w:rsidP="00B21A33">
      <w:r w:rsidRPr="009909AB">
        <w:t>[G376] Turvey, Steve, Duelling databases: Four apps tested, ZDNet.com.au , 2005,December 23</w:t>
      </w:r>
      <w:r w:rsidRPr="009909AB">
        <w:rPr>
          <w:vertAlign w:val="superscript"/>
        </w:rPr>
        <w:t>rd</w:t>
      </w:r>
      <w:r w:rsidRPr="009909AB">
        <w:t>, http://www.zdnet.com.au/duelling-databases-four-apps-tested-139226455.htm</w:t>
      </w:r>
    </w:p>
    <w:p w:rsidR="00B21A33" w:rsidRPr="009909AB" w:rsidRDefault="00B21A33" w:rsidP="00B21A33">
      <w:r w:rsidRPr="009909AB">
        <w:t>[L6] WebDAV Resources, http://www.webdav.org/</w:t>
      </w:r>
    </w:p>
    <w:p w:rsidR="00B21A33" w:rsidRPr="009909AB" w:rsidRDefault="00B21A33" w:rsidP="00B21A33">
      <w:r w:rsidRPr="009909AB">
        <w:lastRenderedPageBreak/>
        <w:t>[G245] WebIntegrity. http://www.mks.com/</w:t>
      </w:r>
    </w:p>
    <w:p w:rsidR="00B21A33" w:rsidRPr="009909AB" w:rsidRDefault="00B21A33" w:rsidP="00B21A33">
      <w:r w:rsidRPr="009909AB">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9909AB" w:rsidRDefault="00B21A33" w:rsidP="00B21A33">
      <w:r w:rsidRPr="009909AB">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9909AB" w:rsidRDefault="00B21A33" w:rsidP="00B21A33">
      <w:r w:rsidRPr="009909AB">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9909AB" w:rsidRDefault="00B21A33" w:rsidP="00B21A33">
      <w:r w:rsidRPr="009909AB">
        <w:t>[G339] Wiegers, Karl E., Software Requirements, Second Edition, Microsoft Press, 2003, 516 pages</w:t>
      </w:r>
    </w:p>
    <w:p w:rsidR="00B21A33" w:rsidRPr="009909AB" w:rsidRDefault="00B21A33" w:rsidP="00B21A33">
      <w:r w:rsidRPr="009909AB">
        <w:t>[G235] Wikipedia contributors, "AllFusion Harvest Change Manager," Wikipedia, The Free Encyclopedia, http://en.wikipedia.org/w/index.php?title= AllFusion_Harvest_Change_Manager&amp;oldid=193222994 (accessed February 14, 2009)</w:t>
      </w:r>
    </w:p>
    <w:p w:rsidR="00B21A33" w:rsidRPr="009909AB" w:rsidRDefault="00B21A33" w:rsidP="00B21A33">
      <w:r w:rsidRPr="009909AB">
        <w:t>[G375] Wikipedia contributors, "Comparison of web application frameworks," Wikipedia, The Free Encyclopedia, http://en.wikipedia.org/w/index.php?title= Comparison_of_web_application_frameworks&amp;oldid=465118984 (accessed December 12, 2011).</w:t>
      </w:r>
    </w:p>
    <w:p w:rsidR="00B21A33" w:rsidRPr="009909AB" w:rsidRDefault="00B21A33" w:rsidP="00B21A33">
      <w:r w:rsidRPr="009909AB">
        <w:t xml:space="preserve">[G380] Wikipedia contributors, "Comparison of relational database management systems", http://en.wikipedia.org/w/index.php?title= </w:t>
      </w:r>
      <w:r w:rsidRPr="009909AB">
        <w:lastRenderedPageBreak/>
        <w:t>Comparison_of_relational_database_management_systems&amp;oldid=465424149, (accessed December 12, 2011)</w:t>
      </w:r>
    </w:p>
    <w:p w:rsidR="00B21A33" w:rsidRPr="009909AB" w:rsidRDefault="00B21A33" w:rsidP="00B21A33">
      <w:r w:rsidRPr="009909AB">
        <w:t>[G349] Wikipedia contributors, “Document management system”, Wikipedia,  The Free Encyclopedia, http://en.wikipedia.org/w/index.php? title=Document_management_system&amp;oldid=358652743 (accessed April 2010)</w:t>
      </w:r>
    </w:p>
    <w:p w:rsidR="00B21A33" w:rsidRPr="009909AB" w:rsidRDefault="00B21A33" w:rsidP="00B21A33">
      <w:r w:rsidRPr="009909AB">
        <w:t>[</w:t>
      </w:r>
      <w:r w:rsidRPr="009909AB">
        <w:rPr>
          <w:highlight w:val="yellow"/>
        </w:rPr>
        <w:t>L7] Wikipedia contributors, "Hypermedia," Wikipedia, The Free Encyclopedia, http://en.wikipedia.org/w/index.php?title=Hypermedia&amp;oldid= 389812815 (accessed November 13, 2010).</w:t>
      </w:r>
    </w:p>
    <w:p w:rsidR="00B21A33" w:rsidRPr="009909AB" w:rsidRDefault="00B21A33" w:rsidP="00B21A33">
      <w:r w:rsidRPr="009909AB">
        <w:t>[G379] Wikipedia contributors, "Java Server Daces", http://en.wikipwdia.org/ w/index.php?title=JavaServer_Faces&amp;oldid=457471575, (accessed December 12, 2011)</w:t>
      </w:r>
    </w:p>
    <w:p w:rsidR="00B21A33" w:rsidRPr="009909AB" w:rsidRDefault="00B21A33" w:rsidP="00B21A33">
      <w:r w:rsidRPr="009909AB">
        <w:t xml:space="preserve"> [G48] Wikipedia contributors, "List of revision control software," Wikipedia, The Free Encyclopedia, http://en.wikipedia.org/w/index.php? title=List_of_revision_control_software&amp;oldid=270041448 (достъпена 14 Февруари, 2009).</w:t>
      </w:r>
    </w:p>
    <w:p w:rsidR="00B21A33" w:rsidRPr="009909AB" w:rsidRDefault="00B21A33" w:rsidP="00B21A33">
      <w:r w:rsidRPr="009909AB">
        <w:t>[G251] Wikipedia contributors, "Microsoft Visual SourceSafe," Wikipedia, The Free Encyclopedia, http://en.wikipedia.org/w/index.php? title=Microsoft_Visual_SourceSafe&amp;oldid=266174882 (accessed February 15, 2009).</w:t>
      </w:r>
    </w:p>
    <w:p w:rsidR="00B21A33" w:rsidRPr="009909AB" w:rsidRDefault="00B21A33" w:rsidP="00B21A33">
      <w:r w:rsidRPr="009909AB">
        <w:t>[L3] Wikipedia contributors, "SOAP," Wikipedia, The Free Encyclopedia, http://en.wikipedia.org/w/index.php?title=SOAP&amp;oldid= 360564396 (accessed May 8, 2010).</w:t>
      </w:r>
    </w:p>
    <w:p w:rsidR="001F117F" w:rsidRPr="009909AB" w:rsidRDefault="001F117F" w:rsidP="00B21A33">
      <w:r w:rsidRPr="009909AB">
        <w:t>[G395] Winter, Victor, Harvey Siy , Mansour Z , Prasanna R. Aryal,Aspect traceability through invertible weaving, In Early Aspects Workshop at AOSD’06, 2006</w:t>
      </w:r>
    </w:p>
    <w:p w:rsidR="008D5CF1" w:rsidRPr="009909AB" w:rsidRDefault="008D5CF1" w:rsidP="00B21A33">
      <w:r w:rsidRPr="009909AB">
        <w:t xml:space="preserve">[L8] </w:t>
      </w:r>
      <w:r w:rsidR="00A62B27" w:rsidRPr="009909AB">
        <w:t>WordPress › Blog Tool, Publishing Platform, and CMS</w:t>
      </w:r>
      <w:r w:rsidRPr="009909AB">
        <w:t>, http://wordpress.org/ (accessed 17, Jan, 2012).</w:t>
      </w:r>
    </w:p>
    <w:p w:rsidR="00B21A33" w:rsidRPr="009909AB" w:rsidRDefault="00B21A33" w:rsidP="00B21A33">
      <w:r w:rsidRPr="009909AB">
        <w:lastRenderedPageBreak/>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Pr="009909AB" w:rsidRDefault="00B21A33" w:rsidP="00B21A33">
      <w:r w:rsidRPr="009909AB">
        <w:t xml:space="preserve">[G153] Zeller, A. and Snelting, G. 1997. Unified versioning through feature logic. ACM Trans. Softw. Eng. Methodol. 6, 4 (Oct. 1997), 398-441. DOI= </w:t>
      </w:r>
      <w:r w:rsidR="00B5245E" w:rsidRPr="009909AB">
        <w:t>http://doi.acm.org/10.1145/261640.261654</w:t>
      </w:r>
    </w:p>
    <w:p w:rsidR="00B5245E" w:rsidRPr="009909AB" w:rsidRDefault="00B5245E" w:rsidP="00B21A33">
      <w:r w:rsidRPr="009909AB">
        <w:t>[G394] Zhang, Yonggang , René Witte , Juergen Rilling , Volker Haarslev, An Ontology-based Approach for Traceability Recovery, 2006, 3rd International Workshop on Metamodels, Schemas, Grammars, and Ontologies for Reverse Engineering (ATEM 2006), pages 36-43</w:t>
      </w:r>
    </w:p>
    <w:p w:rsidR="00B21A33" w:rsidRPr="009909AB" w:rsidRDefault="00B21A33" w:rsidP="00B21A33">
      <w:r w:rsidRPr="009909AB">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9909AB" w:rsidRDefault="00B21A33" w:rsidP="00B21A33">
      <w:r w:rsidRPr="009909AB">
        <w:t>[G319] Белладжио Дэвид, Том Миллиган, Разработка програмного обеспечения: управление изменениями, ДМК Пресс, 2009, 384 стр.</w:t>
      </w:r>
    </w:p>
    <w:p w:rsidR="00B21A33" w:rsidRPr="009909AB" w:rsidRDefault="00B21A33" w:rsidP="00B21A33">
      <w:r w:rsidRPr="009909AB">
        <w:t>[G298] Екел Брус, Да мислим на JAVA, том 1, София, СофтПрес, 2001, 591 стр.</w:t>
      </w:r>
    </w:p>
    <w:p w:rsidR="00B21A33" w:rsidRPr="009909AB" w:rsidRDefault="00B21A33" w:rsidP="00B21A33">
      <w:r w:rsidRPr="009909AB">
        <w:t>[G83] Коуберн Ал. Каждому проекту своя методология, 2005, http://www.citforum.ru/SE/project/meth_per_project/ (accessed on 16.03.2011)</w:t>
      </w:r>
    </w:p>
    <w:p w:rsidR="00B21A33" w:rsidRPr="009909AB" w:rsidRDefault="00B21A33" w:rsidP="00B21A33">
      <w:r w:rsidRPr="009909AB">
        <w:t>[G367] Наков, Светлин, и колектив, Въведение в програмирането с Java, София, 2008, ISBN 978-954-400-055-4</w:t>
      </w:r>
    </w:p>
    <w:p w:rsidR="00B21A33" w:rsidRPr="009909AB" w:rsidRDefault="00B21A33" w:rsidP="00B21A33">
      <w:r w:rsidRPr="009909AB">
        <w:t>[G369] Наков, Светлин, и колектив, Въведение в програмирането със C#, София, 2011, ISBN 978-954-400-527-6</w:t>
      </w:r>
    </w:p>
    <w:p w:rsidR="00B21A33" w:rsidRPr="009909AB" w:rsidRDefault="00B21A33" w:rsidP="00B21A33">
      <w:r w:rsidRPr="009909AB">
        <w:t>[G368] Наков, Светлин, Интернет програмиране с Java, София, 2004, ISBN 954-775-305-3</w:t>
      </w:r>
    </w:p>
    <w:p w:rsidR="00352AC9" w:rsidRPr="009909AB" w:rsidRDefault="00352AC9" w:rsidP="00B21A33">
      <w:r w:rsidRPr="009909AB">
        <w:lastRenderedPageBreak/>
        <w:t>[L10] Тълковен речник - значение на думата методология, http://rechnik.info/%D0%BC%D0%B5%D1%82%D0%BE%D0%B4%D0%BE%D0%BB%D0%BE%D0%B3%D0%B8%D1%8F (accessed 23.05.2012)</w:t>
      </w:r>
    </w:p>
    <w:p w:rsidR="00B21A33" w:rsidRPr="009909AB" w:rsidRDefault="00B21A33" w:rsidP="00B21A33">
      <w:r w:rsidRPr="009909AB">
        <w:t>[G206] Снедакер, С., Управление IT-проектом, или Как стать полноценным CIO, превод от англ., Москва, 2009, 616 стр.</w:t>
      </w:r>
    </w:p>
    <w:p w:rsidR="00B21A33" w:rsidRPr="009909AB" w:rsidRDefault="00B21A33" w:rsidP="00B21A33">
      <w:r w:rsidRPr="009909AB">
        <w:t>[G294] Фейсон Тед, Borland C++ Обектно-ориентирано програмиране - Част І, София, Нисофт, 1994, 400 стр.</w:t>
      </w:r>
    </w:p>
    <w:p w:rsidR="0022650A" w:rsidRPr="009909AB" w:rsidRDefault="0022650A">
      <w:pPr>
        <w:spacing w:line="240" w:lineRule="auto"/>
        <w:ind w:firstLine="0"/>
        <w:jc w:val="left"/>
      </w:pPr>
      <w:r w:rsidRPr="009909AB">
        <w:br w:type="page"/>
      </w:r>
    </w:p>
    <w:p w:rsidR="0022650A" w:rsidRPr="009909AB" w:rsidRDefault="0022650A" w:rsidP="0022650A">
      <w:pPr>
        <w:pStyle w:val="Heading1"/>
        <w:ind w:left="0" w:firstLine="0"/>
      </w:pPr>
      <w:bookmarkStart w:id="289" w:name="_Ref321135115"/>
      <w:bookmarkStart w:id="290" w:name="_Ref321135118"/>
      <w:bookmarkStart w:id="291" w:name="_Toc325908754"/>
      <w:r w:rsidRPr="009909AB">
        <w:lastRenderedPageBreak/>
        <w:t>Приложение 1 – Описание модела на данните</w:t>
      </w:r>
      <w:bookmarkEnd w:id="289"/>
      <w:bookmarkEnd w:id="290"/>
      <w:bookmarkEnd w:id="291"/>
    </w:p>
    <w:tbl>
      <w:tblPr>
        <w:tblStyle w:val="LightList-Accent11"/>
        <w:tblW w:w="0" w:type="auto"/>
        <w:tblLook w:val="04A0"/>
      </w:tblPr>
      <w:tblGrid>
        <w:gridCol w:w="2660"/>
        <w:gridCol w:w="3276"/>
        <w:gridCol w:w="3276"/>
      </w:tblGrid>
      <w:tr w:rsidR="0022650A" w:rsidRPr="009909AB" w:rsidTr="00595176">
        <w:trPr>
          <w:cnfStyle w:val="100000000000"/>
        </w:trPr>
        <w:tc>
          <w:tcPr>
            <w:cnfStyle w:val="001000000000"/>
            <w:tcW w:w="9212" w:type="dxa"/>
            <w:gridSpan w:val="3"/>
          </w:tcPr>
          <w:p w:rsidR="00896DE5" w:rsidRPr="009909AB" w:rsidRDefault="0022650A" w:rsidP="00896DE5">
            <w:pPr>
              <w:ind w:firstLine="0"/>
            </w:pPr>
            <w:r w:rsidRPr="009909AB">
              <w:rPr>
                <w:b w:val="0"/>
              </w:rPr>
              <w:t>Таблица</w:t>
            </w:r>
            <w:r w:rsidRPr="009909AB">
              <w:t xml:space="preserve"> product</w:t>
            </w:r>
          </w:p>
        </w:tc>
      </w:tr>
      <w:tr w:rsidR="00EF0893" w:rsidRPr="009909AB" w:rsidTr="00595176">
        <w:trPr>
          <w:cnfStyle w:val="000000100000"/>
        </w:trPr>
        <w:tc>
          <w:tcPr>
            <w:cnfStyle w:val="001000000000"/>
            <w:tcW w:w="9212" w:type="dxa"/>
            <w:gridSpan w:val="3"/>
          </w:tcPr>
          <w:p w:rsidR="00EF0893" w:rsidRPr="009909AB" w:rsidRDefault="00EF0893" w:rsidP="00EF0893">
            <w:pPr>
              <w:ind w:firstLine="0"/>
            </w:pPr>
            <w:r w:rsidRPr="009909AB">
              <w:rPr>
                <w:b w:val="0"/>
              </w:rPr>
              <w:t xml:space="preserve">Таблицата представлява същността </w:t>
            </w:r>
            <w:r w:rsidRPr="009909AB">
              <w:t>Продукт</w:t>
            </w:r>
            <w:r w:rsidRPr="009909AB">
              <w:rPr>
                <w:b w:val="0"/>
              </w:rPr>
              <w:t>.</w:t>
            </w:r>
          </w:p>
        </w:tc>
      </w:tr>
      <w:tr w:rsidR="00B957F7" w:rsidRPr="009909AB" w:rsidTr="00595176">
        <w:tc>
          <w:tcPr>
            <w:cnfStyle w:val="001000000000"/>
            <w:tcW w:w="2660" w:type="dxa"/>
          </w:tcPr>
          <w:p w:rsidR="00B957F7" w:rsidRPr="009909AB" w:rsidRDefault="00B957F7" w:rsidP="00595176">
            <w:pPr>
              <w:ind w:firstLine="0"/>
            </w:pPr>
            <w:r w:rsidRPr="009909AB">
              <w:t>product_id</w:t>
            </w:r>
          </w:p>
        </w:tc>
        <w:tc>
          <w:tcPr>
            <w:tcW w:w="3276" w:type="dxa"/>
          </w:tcPr>
          <w:p w:rsidR="00B957F7" w:rsidRPr="009909AB" w:rsidRDefault="00B957F7" w:rsidP="00595176">
            <w:pPr>
              <w:ind w:firstLine="0"/>
              <w:cnfStyle w:val="000000000000"/>
              <w:rPr>
                <w:b/>
                <w:bCs/>
              </w:rPr>
            </w:pPr>
            <w:r w:rsidRPr="009909AB">
              <w:rPr>
                <w:b/>
                <w:bCs/>
              </w:rPr>
              <w:t>Int, 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100000"/>
              <w:rPr>
                <w:b/>
                <w:bCs/>
              </w:rPr>
            </w:pPr>
            <w:r w:rsidRPr="009909AB">
              <w:rPr>
                <w:b/>
                <w:bCs/>
              </w:rPr>
              <w:t>Characters(50)</w:t>
            </w:r>
          </w:p>
        </w:tc>
        <w:tc>
          <w:tcPr>
            <w:tcW w:w="3276" w:type="dxa"/>
          </w:tcPr>
          <w:p w:rsidR="00B957F7" w:rsidRPr="009909AB" w:rsidRDefault="00896DE5" w:rsidP="00595176">
            <w:pPr>
              <w:ind w:firstLine="0"/>
              <w:cnfStyle w:val="000000100000"/>
              <w:rPr>
                <w:bCs/>
              </w:rPr>
            </w:pPr>
            <w:r w:rsidRPr="009909AB">
              <w:rPr>
                <w:bCs/>
              </w:rPr>
              <w:t>Наименование на продукта</w:t>
            </w:r>
          </w:p>
        </w:tc>
      </w:tr>
    </w:tbl>
    <w:p w:rsidR="0022650A" w:rsidRPr="009909AB" w:rsidRDefault="0022650A" w:rsidP="0022650A">
      <w:pPr>
        <w:ind w:firstLine="0"/>
      </w:pPr>
    </w:p>
    <w:tbl>
      <w:tblPr>
        <w:tblStyle w:val="LightList-Accent11"/>
        <w:tblW w:w="0" w:type="auto"/>
        <w:tblLook w:val="04A0"/>
      </w:tblPr>
      <w:tblGrid>
        <w:gridCol w:w="2660"/>
        <w:gridCol w:w="3276"/>
        <w:gridCol w:w="3276"/>
      </w:tblGrid>
      <w:tr w:rsidR="0022650A" w:rsidRPr="009909AB" w:rsidTr="00595176">
        <w:trPr>
          <w:cnfStyle w:val="100000000000"/>
        </w:trPr>
        <w:tc>
          <w:tcPr>
            <w:cnfStyle w:val="001000000000"/>
            <w:tcW w:w="9212" w:type="dxa"/>
            <w:gridSpan w:val="3"/>
          </w:tcPr>
          <w:p w:rsidR="00896DE5" w:rsidRPr="009909AB" w:rsidRDefault="0022650A" w:rsidP="0022650A">
            <w:pPr>
              <w:ind w:firstLine="0"/>
            </w:pPr>
            <w:r w:rsidRPr="009909AB">
              <w:rPr>
                <w:b w:val="0"/>
              </w:rPr>
              <w:t>Таблица</w:t>
            </w:r>
            <w:r w:rsidRPr="009909AB">
              <w:t xml:space="preserve"> release</w:t>
            </w:r>
          </w:p>
        </w:tc>
      </w:tr>
      <w:tr w:rsidR="00EF0893" w:rsidRPr="009909AB" w:rsidTr="00595176">
        <w:trPr>
          <w:cnfStyle w:val="000000100000"/>
        </w:trPr>
        <w:tc>
          <w:tcPr>
            <w:cnfStyle w:val="001000000000"/>
            <w:tcW w:w="9212" w:type="dxa"/>
            <w:gridSpan w:val="3"/>
          </w:tcPr>
          <w:p w:rsidR="00EF0893" w:rsidRPr="009909AB" w:rsidRDefault="00EF0893" w:rsidP="0022650A">
            <w:pPr>
              <w:ind w:firstLine="0"/>
              <w:rPr>
                <w:b w:val="0"/>
              </w:rPr>
            </w:pPr>
            <w:r w:rsidRPr="009909AB">
              <w:rPr>
                <w:b w:val="0"/>
              </w:rPr>
              <w:t xml:space="preserve">Таблицата представлява същността </w:t>
            </w:r>
            <w:r w:rsidRPr="009909AB">
              <w:t>Издание на продукт</w:t>
            </w:r>
          </w:p>
        </w:tc>
      </w:tr>
      <w:tr w:rsidR="00B957F7" w:rsidRPr="009909AB" w:rsidTr="00595176">
        <w:tc>
          <w:tcPr>
            <w:cnfStyle w:val="001000000000"/>
            <w:tcW w:w="2660" w:type="dxa"/>
          </w:tcPr>
          <w:p w:rsidR="00B957F7" w:rsidRPr="009909AB" w:rsidRDefault="00B957F7" w:rsidP="00595176">
            <w:pPr>
              <w:ind w:firstLine="0"/>
            </w:pPr>
            <w:r w:rsidRPr="009909AB">
              <w:t>release_id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product_id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product</w:t>
            </w:r>
          </w:p>
        </w:tc>
        <w:tc>
          <w:tcPr>
            <w:tcW w:w="3276" w:type="dxa"/>
          </w:tcPr>
          <w:p w:rsidR="00B957F7" w:rsidRPr="009909AB" w:rsidRDefault="00896DE5" w:rsidP="000222B7">
            <w:pPr>
              <w:ind w:firstLine="0"/>
              <w:cnfStyle w:val="000000100000"/>
              <w:rPr>
                <w:bCs/>
              </w:rPr>
            </w:pPr>
            <w:r w:rsidRPr="009909AB">
              <w:rPr>
                <w:bCs/>
              </w:rPr>
              <w:t xml:space="preserve">Вторичен ключ към продукта, чието издание се явява </w:t>
            </w:r>
            <w:r w:rsidR="000222B7" w:rsidRPr="009909AB">
              <w:rPr>
                <w:bCs/>
              </w:rPr>
              <w:t>записа</w:t>
            </w:r>
          </w:p>
        </w:tc>
      </w:tr>
      <w:tr w:rsidR="00B957F7" w:rsidRPr="009909AB" w:rsidTr="00595176">
        <w:tc>
          <w:tcPr>
            <w:cnfStyle w:val="001000000000"/>
            <w:tcW w:w="2660" w:type="dxa"/>
          </w:tcPr>
          <w:p w:rsidR="00B957F7" w:rsidRPr="009909AB" w:rsidRDefault="00B957F7" w:rsidP="00595176">
            <w:pPr>
              <w:ind w:firstLine="0"/>
            </w:pPr>
            <w:r w:rsidRPr="009909AB">
              <w:t>master_ws_id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FK</w:t>
            </w:r>
            <w:r w:rsidRPr="009909AB">
              <w:rPr>
                <w:bCs/>
              </w:rPr>
              <w:t xml:space="preserve"> to </w:t>
            </w:r>
            <w:r w:rsidRPr="009909AB">
              <w:rPr>
                <w:b/>
                <w:bCs/>
              </w:rPr>
              <w:t>worspace</w:t>
            </w:r>
          </w:p>
        </w:tc>
        <w:tc>
          <w:tcPr>
            <w:tcW w:w="3276" w:type="dxa"/>
          </w:tcPr>
          <w:p w:rsidR="00B957F7" w:rsidRPr="009909AB" w:rsidRDefault="00896DE5" w:rsidP="00595176">
            <w:pPr>
              <w:ind w:firstLine="0"/>
              <w:cnfStyle w:val="000000000000"/>
              <w:rPr>
                <w:bCs/>
              </w:rPr>
            </w:pPr>
            <w:r w:rsidRPr="009909AB">
              <w:rPr>
                <w:bCs/>
              </w:rPr>
              <w:t>Вторичен ключ към главното работно простанство на изданието</w:t>
            </w: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100000"/>
              <w:rPr>
                <w:bCs/>
              </w:rPr>
            </w:pPr>
            <w:r w:rsidRPr="009909AB">
              <w:rPr>
                <w:bCs/>
              </w:rPr>
              <w:t>Characters(50)</w:t>
            </w:r>
          </w:p>
        </w:tc>
        <w:tc>
          <w:tcPr>
            <w:tcW w:w="3276" w:type="dxa"/>
          </w:tcPr>
          <w:p w:rsidR="00896DE5" w:rsidRPr="009909AB" w:rsidRDefault="00896DE5" w:rsidP="00595176">
            <w:pPr>
              <w:ind w:firstLine="0"/>
              <w:cnfStyle w:val="000000100000"/>
              <w:rPr>
                <w:bCs/>
              </w:rPr>
            </w:pPr>
            <w:r w:rsidRPr="009909AB">
              <w:rPr>
                <w:bCs/>
              </w:rPr>
              <w:t>Наименование на изданието (име на доставяната версия)</w:t>
            </w:r>
          </w:p>
        </w:tc>
      </w:tr>
    </w:tbl>
    <w:p w:rsidR="0022650A" w:rsidRPr="009909AB" w:rsidRDefault="0022650A" w:rsidP="0022650A">
      <w:pPr>
        <w:ind w:firstLine="0"/>
      </w:pPr>
    </w:p>
    <w:tbl>
      <w:tblPr>
        <w:tblStyle w:val="LightList-Accent11"/>
        <w:tblW w:w="0" w:type="auto"/>
        <w:tblLook w:val="04A0"/>
      </w:tblPr>
      <w:tblGrid>
        <w:gridCol w:w="2660"/>
        <w:gridCol w:w="3276"/>
        <w:gridCol w:w="3276"/>
      </w:tblGrid>
      <w:tr w:rsidR="00FA75F3" w:rsidRPr="009909AB" w:rsidTr="00595176">
        <w:trPr>
          <w:cnfStyle w:val="100000000000"/>
        </w:trPr>
        <w:tc>
          <w:tcPr>
            <w:cnfStyle w:val="001000000000"/>
            <w:tcW w:w="9212" w:type="dxa"/>
            <w:gridSpan w:val="3"/>
          </w:tcPr>
          <w:p w:rsidR="00896DE5" w:rsidRPr="009909AB" w:rsidRDefault="00FA75F3" w:rsidP="00595176">
            <w:pPr>
              <w:ind w:firstLine="0"/>
            </w:pPr>
            <w:r w:rsidRPr="009909AB">
              <w:rPr>
                <w:b w:val="0"/>
              </w:rPr>
              <w:t>Таблица</w:t>
            </w:r>
            <w:r w:rsidRPr="009909AB">
              <w:t xml:space="preserve"> release_arcs</w:t>
            </w:r>
          </w:p>
        </w:tc>
      </w:tr>
      <w:tr w:rsidR="00EF0893" w:rsidRPr="009909AB" w:rsidTr="00595176">
        <w:trPr>
          <w:cnfStyle w:val="000000100000"/>
        </w:trPr>
        <w:tc>
          <w:tcPr>
            <w:cnfStyle w:val="001000000000"/>
            <w:tcW w:w="9212" w:type="dxa"/>
            <w:gridSpan w:val="3"/>
          </w:tcPr>
          <w:p w:rsidR="00EF0893" w:rsidRPr="009909AB" w:rsidRDefault="00EF0893" w:rsidP="00595176">
            <w:pPr>
              <w:ind w:firstLine="0"/>
              <w:rPr>
                <w:b w:val="0"/>
              </w:rPr>
            </w:pPr>
            <w:r w:rsidRPr="009909AB">
              <w:rPr>
                <w:b w:val="0"/>
              </w:rPr>
              <w:t>Релационна таблица, представяща информация относно последователността от изданията на даден продукт</w:t>
            </w:r>
          </w:p>
        </w:tc>
      </w:tr>
      <w:tr w:rsidR="00B957F7" w:rsidRPr="009909AB" w:rsidTr="00595176">
        <w:tc>
          <w:tcPr>
            <w:cnfStyle w:val="001000000000"/>
            <w:tcW w:w="2660" w:type="dxa"/>
          </w:tcPr>
          <w:p w:rsidR="00B957F7" w:rsidRPr="009909AB" w:rsidRDefault="00B957F7" w:rsidP="00595176">
            <w:pPr>
              <w:ind w:firstLine="0"/>
            </w:pPr>
            <w:r w:rsidRPr="009909AB">
              <w:t>arc_id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source_release_id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release</w:t>
            </w:r>
          </w:p>
        </w:tc>
        <w:tc>
          <w:tcPr>
            <w:tcW w:w="3276" w:type="dxa"/>
          </w:tcPr>
          <w:p w:rsidR="00B957F7" w:rsidRPr="009909AB" w:rsidRDefault="00896DE5" w:rsidP="00595176">
            <w:pPr>
              <w:ind w:firstLine="0"/>
              <w:cnfStyle w:val="000000100000"/>
              <w:rPr>
                <w:bCs/>
              </w:rPr>
            </w:pPr>
            <w:r w:rsidRPr="009909AB">
              <w:rPr>
                <w:bCs/>
              </w:rPr>
              <w:t>Издание първоизточник</w:t>
            </w:r>
          </w:p>
        </w:tc>
      </w:tr>
      <w:tr w:rsidR="00B957F7" w:rsidRPr="009909AB" w:rsidTr="00595176">
        <w:tc>
          <w:tcPr>
            <w:cnfStyle w:val="001000000000"/>
            <w:tcW w:w="2660" w:type="dxa"/>
          </w:tcPr>
          <w:p w:rsidR="00B957F7" w:rsidRPr="009909AB" w:rsidRDefault="00B957F7" w:rsidP="00595176">
            <w:pPr>
              <w:ind w:firstLine="0"/>
            </w:pPr>
            <w:r w:rsidRPr="009909AB">
              <w:t>target_release_id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release</w:t>
            </w:r>
          </w:p>
        </w:tc>
        <w:tc>
          <w:tcPr>
            <w:tcW w:w="3276" w:type="dxa"/>
          </w:tcPr>
          <w:p w:rsidR="00B957F7" w:rsidRPr="009909AB" w:rsidRDefault="00896DE5" w:rsidP="00595176">
            <w:pPr>
              <w:ind w:firstLine="0"/>
              <w:cnfStyle w:val="000000000000"/>
              <w:rPr>
                <w:bCs/>
              </w:rPr>
            </w:pPr>
            <w:r w:rsidRPr="009909AB">
              <w:rPr>
                <w:bCs/>
              </w:rPr>
              <w:t>Целево издание</w:t>
            </w:r>
          </w:p>
        </w:tc>
      </w:tr>
    </w:tbl>
    <w:p w:rsidR="00FA75F3" w:rsidRPr="009909AB" w:rsidRDefault="00FA75F3" w:rsidP="0022650A">
      <w:pPr>
        <w:ind w:firstLine="0"/>
      </w:pPr>
    </w:p>
    <w:tbl>
      <w:tblPr>
        <w:tblStyle w:val="LightList-Accent11"/>
        <w:tblW w:w="0" w:type="auto"/>
        <w:tblLook w:val="04A0"/>
      </w:tblPr>
      <w:tblGrid>
        <w:gridCol w:w="2660"/>
        <w:gridCol w:w="3276"/>
        <w:gridCol w:w="3276"/>
      </w:tblGrid>
      <w:tr w:rsidR="00642ED3" w:rsidRPr="009909AB" w:rsidTr="00595176">
        <w:trPr>
          <w:cnfStyle w:val="100000000000"/>
        </w:trPr>
        <w:tc>
          <w:tcPr>
            <w:cnfStyle w:val="001000000000"/>
            <w:tcW w:w="9212" w:type="dxa"/>
            <w:gridSpan w:val="3"/>
          </w:tcPr>
          <w:p w:rsidR="000222B7" w:rsidRPr="009909AB" w:rsidRDefault="00642ED3" w:rsidP="00642ED3">
            <w:pPr>
              <w:ind w:firstLine="0"/>
            </w:pPr>
            <w:r w:rsidRPr="009909AB">
              <w:rPr>
                <w:b w:val="0"/>
              </w:rPr>
              <w:t>Таблица</w:t>
            </w:r>
            <w:r w:rsidRPr="009909AB">
              <w:t xml:space="preserve"> workspace</w:t>
            </w:r>
          </w:p>
        </w:tc>
      </w:tr>
      <w:tr w:rsidR="00EF0893" w:rsidRPr="009909AB" w:rsidTr="00595176">
        <w:trPr>
          <w:cnfStyle w:val="000000100000"/>
        </w:trPr>
        <w:tc>
          <w:tcPr>
            <w:cnfStyle w:val="001000000000"/>
            <w:tcW w:w="9212" w:type="dxa"/>
            <w:gridSpan w:val="3"/>
          </w:tcPr>
          <w:p w:rsidR="00EF0893" w:rsidRPr="009909AB" w:rsidRDefault="00EF0893" w:rsidP="00EF0893">
            <w:pPr>
              <w:ind w:firstLine="0"/>
            </w:pPr>
            <w:r w:rsidRPr="009909AB">
              <w:rPr>
                <w:b w:val="0"/>
              </w:rPr>
              <w:t>Таблица</w:t>
            </w:r>
            <w:r w:rsidRPr="009909AB">
              <w:t xml:space="preserve"> </w:t>
            </w:r>
            <w:r w:rsidRPr="009909AB">
              <w:rPr>
                <w:b w:val="0"/>
              </w:rPr>
              <w:t xml:space="preserve">представлява същността </w:t>
            </w:r>
            <w:r w:rsidRPr="009909AB">
              <w:t>Работно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release_id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release</w:t>
            </w:r>
          </w:p>
        </w:tc>
        <w:tc>
          <w:tcPr>
            <w:tcW w:w="3276" w:type="dxa"/>
          </w:tcPr>
          <w:p w:rsidR="00B957F7" w:rsidRPr="009909AB" w:rsidRDefault="000222B7" w:rsidP="000222B7">
            <w:pPr>
              <w:ind w:firstLine="0"/>
              <w:cnfStyle w:val="000000100000"/>
              <w:rPr>
                <w:bCs/>
              </w:rPr>
            </w:pPr>
            <w:r w:rsidRPr="009909AB">
              <w:rPr>
                <w:bCs/>
              </w:rPr>
              <w:t>Вторичен ключ, указващ изданието към което се намира работното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ancestor_ws_id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workspace</w:t>
            </w:r>
          </w:p>
        </w:tc>
        <w:tc>
          <w:tcPr>
            <w:tcW w:w="3276" w:type="dxa"/>
          </w:tcPr>
          <w:p w:rsidR="00B957F7" w:rsidRPr="009909AB" w:rsidRDefault="000222B7" w:rsidP="00595176">
            <w:pPr>
              <w:ind w:firstLine="0"/>
              <w:cnfStyle w:val="000000000000"/>
              <w:rPr>
                <w:bCs/>
              </w:rPr>
            </w:pPr>
            <w:r w:rsidRPr="009909AB">
              <w:rPr>
                <w:bCs/>
              </w:rPr>
              <w:t>Вторичен ключ, указващ на родителското работно пространство</w:t>
            </w: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user_id</w:t>
            </w:r>
          </w:p>
        </w:tc>
        <w:tc>
          <w:tcPr>
            <w:tcW w:w="3276" w:type="dxa"/>
          </w:tcPr>
          <w:p w:rsidR="00B957F7" w:rsidRPr="009909AB" w:rsidRDefault="00B957F7" w:rsidP="00595176">
            <w:pPr>
              <w:ind w:firstLine="0"/>
              <w:cnfStyle w:val="000000100000"/>
              <w:rPr>
                <w:b/>
                <w:bCs/>
              </w:rPr>
            </w:pPr>
            <w:r w:rsidRPr="009909AB">
              <w:rPr>
                <w:bCs/>
              </w:rPr>
              <w:t xml:space="preserve">Int, </w:t>
            </w:r>
            <w:r w:rsidRPr="009909AB">
              <w:rPr>
                <w:b/>
                <w:bCs/>
              </w:rPr>
              <w:t xml:space="preserve">FK </w:t>
            </w:r>
            <w:r w:rsidRPr="009909AB">
              <w:rPr>
                <w:bCs/>
              </w:rPr>
              <w:t xml:space="preserve">to </w:t>
            </w:r>
            <w:r w:rsidRPr="009909AB">
              <w:rPr>
                <w:b/>
                <w:bCs/>
              </w:rPr>
              <w:t>user</w:t>
            </w:r>
          </w:p>
        </w:tc>
        <w:tc>
          <w:tcPr>
            <w:tcW w:w="3276" w:type="dxa"/>
          </w:tcPr>
          <w:p w:rsidR="00B957F7" w:rsidRPr="009909AB" w:rsidRDefault="000222B7" w:rsidP="00595176">
            <w:pPr>
              <w:ind w:firstLine="0"/>
              <w:cnfStyle w:val="000000100000"/>
              <w:rPr>
                <w:bCs/>
              </w:rPr>
            </w:pPr>
            <w:r w:rsidRPr="009909AB">
              <w:rPr>
                <w:bCs/>
              </w:rPr>
              <w:t>Вторичен ключ, указващ към потребителят, който работи в момента в даденото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000000"/>
              <w:rPr>
                <w:bCs/>
              </w:rPr>
            </w:pPr>
            <w:r w:rsidRPr="009909AB">
              <w:rPr>
                <w:bCs/>
              </w:rPr>
              <w:t>Characters(50)</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lft</w:t>
            </w:r>
          </w:p>
        </w:tc>
        <w:tc>
          <w:tcPr>
            <w:tcW w:w="3276" w:type="dxa"/>
          </w:tcPr>
          <w:p w:rsidR="00B957F7" w:rsidRPr="009909AB" w:rsidRDefault="00B957F7" w:rsidP="00595176">
            <w:pPr>
              <w:ind w:firstLine="0"/>
              <w:cnfStyle w:val="000000100000"/>
              <w:rPr>
                <w:bCs/>
              </w:rPr>
            </w:pPr>
            <w:r w:rsidRPr="009909AB">
              <w:rPr>
                <w:bCs/>
              </w:rPr>
              <w:t>Int</w:t>
            </w:r>
          </w:p>
        </w:tc>
        <w:tc>
          <w:tcPr>
            <w:tcW w:w="3276" w:type="dxa"/>
          </w:tcPr>
          <w:p w:rsidR="00B957F7" w:rsidRPr="009909AB" w:rsidRDefault="000222B7" w:rsidP="000222B7">
            <w:pPr>
              <w:ind w:firstLine="0"/>
              <w:cnfStyle w:val="000000100000"/>
              <w:rPr>
                <w:bCs/>
              </w:rPr>
            </w:pPr>
            <w:r w:rsidRPr="009909AB">
              <w:rPr>
                <w:bCs/>
              </w:rPr>
              <w:t xml:space="preserve">флаг, лява граница на записа </w:t>
            </w:r>
          </w:p>
        </w:tc>
      </w:tr>
      <w:tr w:rsidR="00B957F7" w:rsidRPr="009909AB" w:rsidTr="00595176">
        <w:tc>
          <w:tcPr>
            <w:cnfStyle w:val="001000000000"/>
            <w:tcW w:w="2660" w:type="dxa"/>
          </w:tcPr>
          <w:p w:rsidR="00B957F7" w:rsidRPr="009909AB" w:rsidRDefault="00B957F7" w:rsidP="00595176">
            <w:pPr>
              <w:ind w:firstLine="0"/>
            </w:pPr>
            <w:r w:rsidRPr="009909AB">
              <w:t>rgt</w:t>
            </w:r>
          </w:p>
        </w:tc>
        <w:tc>
          <w:tcPr>
            <w:tcW w:w="3276" w:type="dxa"/>
          </w:tcPr>
          <w:p w:rsidR="00B957F7" w:rsidRPr="009909AB" w:rsidRDefault="00B957F7" w:rsidP="00595176">
            <w:pPr>
              <w:ind w:firstLine="0"/>
              <w:cnfStyle w:val="000000000000"/>
              <w:rPr>
                <w:bCs/>
              </w:rPr>
            </w:pPr>
            <w:r w:rsidRPr="009909AB">
              <w:rPr>
                <w:bCs/>
              </w:rPr>
              <w:t>Int</w:t>
            </w:r>
          </w:p>
        </w:tc>
        <w:tc>
          <w:tcPr>
            <w:tcW w:w="3276" w:type="dxa"/>
          </w:tcPr>
          <w:p w:rsidR="00B957F7" w:rsidRPr="009909AB" w:rsidRDefault="000222B7" w:rsidP="00595176">
            <w:pPr>
              <w:ind w:firstLine="0"/>
              <w:cnfStyle w:val="000000000000"/>
              <w:rPr>
                <w:bCs/>
              </w:rPr>
            </w:pPr>
            <w:r w:rsidRPr="009909AB">
              <w:rPr>
                <w:bCs/>
              </w:rPr>
              <w:t>флаг, дясна граница на записа</w:t>
            </w:r>
          </w:p>
        </w:tc>
      </w:tr>
    </w:tbl>
    <w:p w:rsidR="00642ED3" w:rsidRPr="009909AB" w:rsidRDefault="00642ED3" w:rsidP="0022650A">
      <w:pPr>
        <w:ind w:firstLine="0"/>
      </w:pPr>
    </w:p>
    <w:tbl>
      <w:tblPr>
        <w:tblStyle w:val="LightList-Accent11"/>
        <w:tblW w:w="0" w:type="auto"/>
        <w:tblLook w:val="04A0"/>
      </w:tblPr>
      <w:tblGrid>
        <w:gridCol w:w="2660"/>
        <w:gridCol w:w="3385"/>
        <w:gridCol w:w="3243"/>
      </w:tblGrid>
      <w:tr w:rsidR="00EF0893" w:rsidRPr="009909AB" w:rsidTr="00DC2F70">
        <w:trPr>
          <w:cnfStyle w:val="100000000000"/>
        </w:trPr>
        <w:tc>
          <w:tcPr>
            <w:cnfStyle w:val="001000000000"/>
            <w:tcW w:w="9288" w:type="dxa"/>
            <w:gridSpan w:val="3"/>
          </w:tcPr>
          <w:p w:rsidR="00EF0893" w:rsidRPr="009909AB" w:rsidRDefault="00EF0893" w:rsidP="00642ED3">
            <w:pPr>
              <w:ind w:firstLine="0"/>
              <w:rPr>
                <w:b w:val="0"/>
              </w:rPr>
            </w:pPr>
            <w:r w:rsidRPr="009909AB">
              <w:rPr>
                <w:b w:val="0"/>
              </w:rPr>
              <w:t>Таблица</w:t>
            </w:r>
            <w:r w:rsidRPr="009909AB">
              <w:t xml:space="preserve"> user</w:t>
            </w:r>
          </w:p>
        </w:tc>
      </w:tr>
      <w:tr w:rsidR="00EF0893" w:rsidRPr="009909AB" w:rsidTr="00DC2F70">
        <w:trPr>
          <w:cnfStyle w:val="000000100000"/>
        </w:trPr>
        <w:tc>
          <w:tcPr>
            <w:cnfStyle w:val="001000000000"/>
            <w:tcW w:w="9288" w:type="dxa"/>
            <w:gridSpan w:val="3"/>
          </w:tcPr>
          <w:p w:rsidR="00EF0893" w:rsidRPr="009909AB" w:rsidRDefault="00EF0893" w:rsidP="00642ED3">
            <w:pPr>
              <w:ind w:firstLine="0"/>
              <w:rPr>
                <w:b w:val="0"/>
              </w:rPr>
            </w:pPr>
            <w:r w:rsidRPr="009909AB">
              <w:rPr>
                <w:b w:val="0"/>
              </w:rPr>
              <w:t>Таблица</w:t>
            </w:r>
            <w:r w:rsidRPr="009909AB">
              <w:t xml:space="preserve"> </w:t>
            </w:r>
            <w:r w:rsidRPr="009909AB">
              <w:rPr>
                <w:b w:val="0"/>
              </w:rPr>
              <w:t xml:space="preserve">представлява същността </w:t>
            </w:r>
            <w:r w:rsidRPr="009909AB">
              <w:t>Потребителски профил</w:t>
            </w:r>
          </w:p>
        </w:tc>
      </w:tr>
      <w:tr w:rsidR="00B957F7" w:rsidRPr="009909AB" w:rsidTr="00B957F7">
        <w:tc>
          <w:tcPr>
            <w:cnfStyle w:val="001000000000"/>
            <w:tcW w:w="2660" w:type="dxa"/>
          </w:tcPr>
          <w:p w:rsidR="00B957F7" w:rsidRPr="009909AB" w:rsidRDefault="00B957F7" w:rsidP="00595176">
            <w:pPr>
              <w:ind w:firstLine="0"/>
            </w:pPr>
            <w:r w:rsidRPr="009909AB">
              <w:t>user_id</w:t>
            </w:r>
          </w:p>
        </w:tc>
        <w:tc>
          <w:tcPr>
            <w:tcW w:w="3385" w:type="dxa"/>
          </w:tcPr>
          <w:p w:rsidR="00B957F7" w:rsidRPr="009909AB" w:rsidRDefault="00B957F7" w:rsidP="00B957F7">
            <w:pPr>
              <w:tabs>
                <w:tab w:val="center" w:pos="1930"/>
              </w:tabs>
              <w:ind w:firstLine="0"/>
              <w:cnfStyle w:val="000000000000"/>
              <w:rPr>
                <w:b/>
                <w:bCs/>
              </w:rPr>
            </w:pPr>
            <w:r w:rsidRPr="009909AB">
              <w:rPr>
                <w:bCs/>
              </w:rPr>
              <w:t xml:space="preserve">Int, </w:t>
            </w:r>
            <w:r w:rsidRPr="009909AB">
              <w:rPr>
                <w:b/>
                <w:bCs/>
              </w:rPr>
              <w:t>PK</w:t>
            </w:r>
            <w:r w:rsidRPr="009909AB">
              <w:rPr>
                <w:b/>
                <w:bCs/>
              </w:rPr>
              <w:tab/>
            </w:r>
          </w:p>
        </w:tc>
        <w:tc>
          <w:tcPr>
            <w:tcW w:w="3243" w:type="dxa"/>
          </w:tcPr>
          <w:p w:rsidR="00B957F7" w:rsidRPr="009909AB" w:rsidRDefault="00B957F7" w:rsidP="00595176">
            <w:pPr>
              <w:ind w:firstLine="0"/>
              <w:cnfStyle w:val="000000000000"/>
              <w:rPr>
                <w:bCs/>
              </w:rPr>
            </w:pP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login</w:t>
            </w:r>
          </w:p>
        </w:tc>
        <w:tc>
          <w:tcPr>
            <w:tcW w:w="3385" w:type="dxa"/>
          </w:tcPr>
          <w:p w:rsidR="00B957F7" w:rsidRPr="009909AB" w:rsidRDefault="00B957F7" w:rsidP="00595176">
            <w:pPr>
              <w:ind w:firstLine="0"/>
              <w:cnfStyle w:val="000000100000"/>
              <w:rPr>
                <w:b/>
                <w:bCs/>
              </w:rPr>
            </w:pPr>
            <w:r w:rsidRPr="009909AB">
              <w:rPr>
                <w:bCs/>
              </w:rPr>
              <w:t>Characters(50)</w:t>
            </w:r>
          </w:p>
        </w:tc>
        <w:tc>
          <w:tcPr>
            <w:tcW w:w="3243" w:type="dxa"/>
          </w:tcPr>
          <w:p w:rsidR="00B957F7" w:rsidRPr="009909AB" w:rsidRDefault="00B957F7" w:rsidP="00595176">
            <w:pPr>
              <w:ind w:firstLine="0"/>
              <w:cnfStyle w:val="000000100000"/>
              <w:rPr>
                <w:bCs/>
              </w:rPr>
            </w:pPr>
          </w:p>
        </w:tc>
      </w:tr>
      <w:tr w:rsidR="00B957F7" w:rsidRPr="009909AB" w:rsidTr="00B957F7">
        <w:tc>
          <w:tcPr>
            <w:cnfStyle w:val="001000000000"/>
            <w:tcW w:w="2660" w:type="dxa"/>
          </w:tcPr>
          <w:p w:rsidR="00B957F7" w:rsidRPr="009909AB" w:rsidRDefault="00B957F7" w:rsidP="00595176">
            <w:pPr>
              <w:ind w:firstLine="0"/>
            </w:pPr>
            <w:r w:rsidRPr="009909AB">
              <w:t>password</w:t>
            </w:r>
          </w:p>
        </w:tc>
        <w:tc>
          <w:tcPr>
            <w:tcW w:w="3385" w:type="dxa"/>
          </w:tcPr>
          <w:p w:rsidR="00B957F7" w:rsidRPr="009909AB" w:rsidRDefault="00B957F7" w:rsidP="00595176">
            <w:pPr>
              <w:ind w:firstLine="0"/>
              <w:cnfStyle w:val="000000000000"/>
              <w:rPr>
                <w:b/>
                <w:bCs/>
              </w:rPr>
            </w:pPr>
            <w:r w:rsidRPr="009909AB">
              <w:rPr>
                <w:bCs/>
              </w:rPr>
              <w:t>Characters(50)</w:t>
            </w:r>
          </w:p>
        </w:tc>
        <w:tc>
          <w:tcPr>
            <w:tcW w:w="3243" w:type="dxa"/>
          </w:tcPr>
          <w:p w:rsidR="00B957F7" w:rsidRPr="009909AB" w:rsidRDefault="00B957F7" w:rsidP="00595176">
            <w:pPr>
              <w:ind w:firstLine="0"/>
              <w:cnfStyle w:val="000000000000"/>
              <w:rPr>
                <w:bCs/>
              </w:rPr>
            </w:pPr>
          </w:p>
        </w:tc>
      </w:tr>
    </w:tbl>
    <w:p w:rsidR="00642ED3" w:rsidRPr="009909AB" w:rsidRDefault="00642ED3" w:rsidP="00642ED3">
      <w:pPr>
        <w:ind w:firstLine="0"/>
      </w:pPr>
    </w:p>
    <w:tbl>
      <w:tblPr>
        <w:tblStyle w:val="LightList-Accent11"/>
        <w:tblW w:w="0" w:type="auto"/>
        <w:tblLook w:val="04A0"/>
      </w:tblPr>
      <w:tblGrid>
        <w:gridCol w:w="2660"/>
        <w:gridCol w:w="3187"/>
        <w:gridCol w:w="3441"/>
      </w:tblGrid>
      <w:tr w:rsidR="000222B7" w:rsidRPr="009909AB" w:rsidTr="00084C5D">
        <w:trPr>
          <w:cnfStyle w:val="100000000000"/>
        </w:trPr>
        <w:tc>
          <w:tcPr>
            <w:cnfStyle w:val="001000000000"/>
            <w:tcW w:w="9288" w:type="dxa"/>
            <w:gridSpan w:val="3"/>
          </w:tcPr>
          <w:p w:rsidR="000222B7" w:rsidRPr="009909AB" w:rsidRDefault="000222B7" w:rsidP="000222B7">
            <w:pPr>
              <w:pStyle w:val="Style1"/>
              <w:rPr>
                <w:lang w:val="bg-BG"/>
              </w:rPr>
            </w:pPr>
            <w:r w:rsidRPr="009909AB">
              <w:rPr>
                <w:lang w:val="bg-BG"/>
              </w:rPr>
              <w:lastRenderedPageBreak/>
              <w:t>Таблица versioned_object</w:t>
            </w:r>
          </w:p>
        </w:tc>
      </w:tr>
      <w:tr w:rsidR="00EF0893" w:rsidRPr="009909AB" w:rsidTr="00084C5D">
        <w:trPr>
          <w:cnfStyle w:val="000000100000"/>
        </w:trPr>
        <w:tc>
          <w:tcPr>
            <w:cnfStyle w:val="001000000000"/>
            <w:tcW w:w="9288" w:type="dxa"/>
            <w:gridSpan w:val="3"/>
          </w:tcPr>
          <w:p w:rsidR="00EF0893" w:rsidRPr="009909AB" w:rsidRDefault="00EF0893" w:rsidP="00EF0893">
            <w:pPr>
              <w:ind w:firstLine="0"/>
            </w:pPr>
            <w:r w:rsidRPr="009909AB">
              <w:rPr>
                <w:b w:val="0"/>
              </w:rPr>
              <w:t xml:space="preserve">Таблица представлява същността </w:t>
            </w:r>
            <w:r w:rsidRPr="009909AB">
              <w:t>Версионизиран обект</w:t>
            </w:r>
          </w:p>
        </w:tc>
      </w:tr>
      <w:tr w:rsidR="00B957F7" w:rsidRPr="009909AB" w:rsidTr="00B957F7">
        <w:tc>
          <w:tcPr>
            <w:cnfStyle w:val="001000000000"/>
            <w:tcW w:w="2660" w:type="dxa"/>
          </w:tcPr>
          <w:p w:rsidR="00B957F7" w:rsidRPr="009909AB" w:rsidRDefault="00B957F7" w:rsidP="00595176">
            <w:pPr>
              <w:ind w:firstLine="0"/>
            </w:pPr>
            <w:r w:rsidRPr="009909AB">
              <w:t>user_id</w:t>
            </w:r>
          </w:p>
        </w:tc>
        <w:tc>
          <w:tcPr>
            <w:tcW w:w="3187"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441" w:type="dxa"/>
          </w:tcPr>
          <w:p w:rsidR="00B957F7" w:rsidRPr="009909AB" w:rsidRDefault="00B957F7" w:rsidP="00595176">
            <w:pPr>
              <w:ind w:firstLine="0"/>
              <w:cnfStyle w:val="000000000000"/>
              <w:rPr>
                <w:bCs/>
              </w:rPr>
            </w:pP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workitem</w:t>
            </w:r>
          </w:p>
        </w:tc>
        <w:tc>
          <w:tcPr>
            <w:tcW w:w="3187" w:type="dxa"/>
          </w:tcPr>
          <w:p w:rsidR="00B957F7" w:rsidRPr="009909AB" w:rsidRDefault="00B957F7" w:rsidP="00595176">
            <w:pPr>
              <w:ind w:firstLine="0"/>
              <w:cnfStyle w:val="000000100000"/>
              <w:rPr>
                <w:b/>
                <w:bCs/>
              </w:rPr>
            </w:pPr>
            <w:r w:rsidRPr="009909AB">
              <w:rPr>
                <w:bCs/>
              </w:rPr>
              <w:t>Boolean</w:t>
            </w:r>
          </w:p>
        </w:tc>
        <w:tc>
          <w:tcPr>
            <w:tcW w:w="3441" w:type="dxa"/>
          </w:tcPr>
          <w:p w:rsidR="00B957F7" w:rsidRPr="009909AB" w:rsidRDefault="000222B7" w:rsidP="000222B7">
            <w:pPr>
              <w:ind w:firstLine="0"/>
              <w:cnfStyle w:val="000000100000"/>
              <w:rPr>
                <w:bCs/>
              </w:rPr>
            </w:pPr>
            <w:r w:rsidRPr="009909AB">
              <w:rPr>
                <w:bCs/>
              </w:rPr>
              <w:t>Флаг, указващ дали обектът представляван от записа се явява работна единица</w:t>
            </w:r>
          </w:p>
        </w:tc>
      </w:tr>
    </w:tbl>
    <w:p w:rsidR="00642ED3" w:rsidRPr="009909AB" w:rsidRDefault="00642ED3" w:rsidP="00642ED3">
      <w:pPr>
        <w:ind w:firstLine="0"/>
      </w:pPr>
    </w:p>
    <w:tbl>
      <w:tblPr>
        <w:tblStyle w:val="LightList-Accent11"/>
        <w:tblW w:w="0" w:type="auto"/>
        <w:tblLook w:val="04A0"/>
      </w:tblPr>
      <w:tblGrid>
        <w:gridCol w:w="2660"/>
        <w:gridCol w:w="3260"/>
        <w:gridCol w:w="3260"/>
      </w:tblGrid>
      <w:tr w:rsidR="000222B7" w:rsidRPr="009909AB" w:rsidTr="000222B7">
        <w:trPr>
          <w:cnfStyle w:val="100000000000"/>
        </w:trPr>
        <w:tc>
          <w:tcPr>
            <w:cnfStyle w:val="001000000000"/>
            <w:tcW w:w="9180" w:type="dxa"/>
            <w:gridSpan w:val="3"/>
          </w:tcPr>
          <w:p w:rsidR="000222B7" w:rsidRPr="009909AB" w:rsidRDefault="000222B7" w:rsidP="00595176">
            <w:pPr>
              <w:ind w:firstLine="0"/>
            </w:pPr>
            <w:r w:rsidRPr="009909AB">
              <w:rPr>
                <w:b w:val="0"/>
              </w:rPr>
              <w:t>Таблица</w:t>
            </w:r>
            <w:r w:rsidRPr="009909AB">
              <w:t xml:space="preserve"> object_version</w:t>
            </w:r>
          </w:p>
        </w:tc>
      </w:tr>
      <w:tr w:rsidR="00EF0893" w:rsidRPr="009909AB" w:rsidTr="000222B7">
        <w:trPr>
          <w:cnfStyle w:val="000000100000"/>
        </w:trPr>
        <w:tc>
          <w:tcPr>
            <w:cnfStyle w:val="001000000000"/>
            <w:tcW w:w="9180" w:type="dxa"/>
            <w:gridSpan w:val="3"/>
          </w:tcPr>
          <w:p w:rsidR="00EF0893" w:rsidRPr="009909AB" w:rsidRDefault="00EF0893" w:rsidP="00595176">
            <w:pPr>
              <w:ind w:firstLine="0"/>
              <w:rPr>
                <w:b w:val="0"/>
              </w:rPr>
            </w:pPr>
            <w:r w:rsidRPr="009909AB">
              <w:rPr>
                <w:b w:val="0"/>
              </w:rPr>
              <w:t xml:space="preserve">Таблица представляваща същността </w:t>
            </w:r>
            <w:r w:rsidRPr="009909AB">
              <w:t>Версия на обект</w:t>
            </w:r>
          </w:p>
        </w:tc>
      </w:tr>
      <w:tr w:rsidR="00B957F7" w:rsidRPr="009909AB" w:rsidTr="000222B7">
        <w:tc>
          <w:tcPr>
            <w:cnfStyle w:val="001000000000"/>
            <w:tcW w:w="2660" w:type="dxa"/>
          </w:tcPr>
          <w:p w:rsidR="00B957F7" w:rsidRPr="009909AB" w:rsidRDefault="00B957F7" w:rsidP="00595176">
            <w:pPr>
              <w:ind w:firstLine="0"/>
            </w:pPr>
            <w:r w:rsidRPr="009909AB">
              <w:t>gid</w:t>
            </w:r>
          </w:p>
        </w:tc>
        <w:tc>
          <w:tcPr>
            <w:tcW w:w="3260"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60"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vo_id</w:t>
            </w:r>
          </w:p>
        </w:tc>
        <w:tc>
          <w:tcPr>
            <w:tcW w:w="3260" w:type="dxa"/>
          </w:tcPr>
          <w:p w:rsidR="00B957F7" w:rsidRPr="009909AB" w:rsidRDefault="00B957F7" w:rsidP="00595176">
            <w:pPr>
              <w:ind w:firstLine="0"/>
              <w:cnfStyle w:val="000000100000"/>
              <w:rPr>
                <w:b/>
                <w:bCs/>
              </w:rPr>
            </w:pPr>
            <w:r w:rsidRPr="009909AB">
              <w:rPr>
                <w:bCs/>
              </w:rPr>
              <w:t xml:space="preserve">Int, </w:t>
            </w:r>
            <w:r w:rsidRPr="009909AB">
              <w:rPr>
                <w:b/>
                <w:bCs/>
              </w:rPr>
              <w:t xml:space="preserve">FK </w:t>
            </w:r>
            <w:r w:rsidRPr="009909AB">
              <w:rPr>
                <w:bCs/>
              </w:rPr>
              <w:t xml:space="preserve">to </w:t>
            </w:r>
            <w:r w:rsidRPr="009909AB">
              <w:rPr>
                <w:b/>
                <w:bCs/>
              </w:rPr>
              <w:t>versioned_object</w:t>
            </w:r>
          </w:p>
        </w:tc>
        <w:tc>
          <w:tcPr>
            <w:tcW w:w="3260" w:type="dxa"/>
          </w:tcPr>
          <w:p w:rsidR="00B957F7" w:rsidRPr="009909AB" w:rsidRDefault="000222B7" w:rsidP="00595176">
            <w:pPr>
              <w:ind w:firstLine="0"/>
              <w:cnfStyle w:val="000000100000"/>
              <w:rPr>
                <w:bCs/>
              </w:rPr>
            </w:pPr>
            <w:r w:rsidRPr="009909AB">
              <w:rPr>
                <w:bCs/>
              </w:rPr>
              <w:t>Вторичен ключ, указващ към същността версионизиран обект</w:t>
            </w:r>
          </w:p>
        </w:tc>
      </w:tr>
      <w:tr w:rsidR="00B957F7" w:rsidRPr="009909AB" w:rsidTr="000222B7">
        <w:tc>
          <w:tcPr>
            <w:cnfStyle w:val="001000000000"/>
            <w:tcW w:w="2660" w:type="dxa"/>
          </w:tcPr>
          <w:p w:rsidR="00B957F7" w:rsidRPr="009909AB" w:rsidRDefault="00B957F7" w:rsidP="00595176">
            <w:pPr>
              <w:ind w:firstLine="0"/>
            </w:pPr>
            <w:r w:rsidRPr="009909AB">
              <w:t>ws_id</w:t>
            </w:r>
          </w:p>
        </w:tc>
        <w:tc>
          <w:tcPr>
            <w:tcW w:w="3260" w:type="dxa"/>
          </w:tcPr>
          <w:p w:rsidR="00B957F7" w:rsidRPr="009909AB" w:rsidRDefault="00B957F7" w:rsidP="00595176">
            <w:pPr>
              <w:ind w:firstLine="0"/>
              <w:cnfStyle w:val="000000000000"/>
              <w:rPr>
                <w:bCs/>
              </w:rPr>
            </w:pPr>
            <w:r w:rsidRPr="009909AB">
              <w:rPr>
                <w:bCs/>
              </w:rPr>
              <w:t xml:space="preserve">Int, </w:t>
            </w:r>
            <w:r w:rsidRPr="009909AB">
              <w:rPr>
                <w:b/>
                <w:bCs/>
              </w:rPr>
              <w:t>FK</w:t>
            </w:r>
            <w:r w:rsidRPr="009909AB">
              <w:rPr>
                <w:bCs/>
              </w:rPr>
              <w:t xml:space="preserve"> to </w:t>
            </w:r>
            <w:r w:rsidRPr="009909AB">
              <w:rPr>
                <w:b/>
                <w:bCs/>
              </w:rPr>
              <w:t>workspace</w:t>
            </w:r>
          </w:p>
        </w:tc>
        <w:tc>
          <w:tcPr>
            <w:tcW w:w="3260" w:type="dxa"/>
          </w:tcPr>
          <w:p w:rsidR="00B957F7" w:rsidRPr="009909AB" w:rsidRDefault="000222B7" w:rsidP="00595176">
            <w:pPr>
              <w:ind w:firstLine="0"/>
              <w:cnfStyle w:val="000000000000"/>
              <w:rPr>
                <w:bCs/>
              </w:rPr>
            </w:pPr>
            <w:r w:rsidRPr="009909AB">
              <w:rPr>
                <w:bCs/>
              </w:rPr>
              <w:t>Вторичен ключ, указващ версията за кое работно пространство се явява локална</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version_number</w:t>
            </w:r>
          </w:p>
        </w:tc>
        <w:tc>
          <w:tcPr>
            <w:tcW w:w="3260" w:type="dxa"/>
          </w:tcPr>
          <w:p w:rsidR="00B957F7" w:rsidRPr="009909AB" w:rsidRDefault="00B957F7" w:rsidP="00595176">
            <w:pPr>
              <w:ind w:firstLine="0"/>
              <w:cnfStyle w:val="000000100000"/>
              <w:rPr>
                <w:bCs/>
              </w:rPr>
            </w:pPr>
            <w:r w:rsidRPr="009909AB">
              <w:rPr>
                <w:bCs/>
              </w:rPr>
              <w:t>Int</w:t>
            </w:r>
          </w:p>
        </w:tc>
        <w:tc>
          <w:tcPr>
            <w:tcW w:w="3260" w:type="dxa"/>
          </w:tcPr>
          <w:p w:rsidR="00B957F7" w:rsidRPr="009909AB" w:rsidRDefault="000222B7" w:rsidP="00595176">
            <w:pPr>
              <w:ind w:firstLine="0"/>
              <w:cnfStyle w:val="000000100000"/>
              <w:rPr>
                <w:bCs/>
              </w:rPr>
            </w:pPr>
            <w:r w:rsidRPr="009909AB">
              <w:rPr>
                <w:bCs/>
              </w:rPr>
              <w:t>номер на версията, в рамките на версионизираният обект</w:t>
            </w:r>
          </w:p>
        </w:tc>
      </w:tr>
      <w:tr w:rsidR="00B957F7" w:rsidRPr="009909AB" w:rsidTr="000222B7">
        <w:tc>
          <w:tcPr>
            <w:cnfStyle w:val="001000000000"/>
            <w:tcW w:w="2660" w:type="dxa"/>
          </w:tcPr>
          <w:p w:rsidR="00B957F7" w:rsidRPr="009909AB" w:rsidRDefault="00B957F7" w:rsidP="00595176">
            <w:pPr>
              <w:ind w:firstLine="0"/>
            </w:pPr>
            <w:r w:rsidRPr="009909AB">
              <w:t>name</w:t>
            </w:r>
          </w:p>
        </w:tc>
        <w:tc>
          <w:tcPr>
            <w:tcW w:w="3260" w:type="dxa"/>
          </w:tcPr>
          <w:p w:rsidR="00B957F7" w:rsidRPr="009909AB" w:rsidRDefault="00B957F7" w:rsidP="00595176">
            <w:pPr>
              <w:ind w:firstLine="0"/>
              <w:cnfStyle w:val="000000000000"/>
              <w:rPr>
                <w:bCs/>
              </w:rPr>
            </w:pPr>
            <w:r w:rsidRPr="009909AB">
              <w:rPr>
                <w:bCs/>
              </w:rPr>
              <w:t>Characters(50)</w:t>
            </w:r>
          </w:p>
        </w:tc>
        <w:tc>
          <w:tcPr>
            <w:tcW w:w="3260" w:type="dxa"/>
          </w:tcPr>
          <w:p w:rsidR="00B957F7" w:rsidRPr="009909AB" w:rsidRDefault="000222B7" w:rsidP="00595176">
            <w:pPr>
              <w:ind w:firstLine="0"/>
              <w:cnfStyle w:val="000000000000"/>
              <w:rPr>
                <w:bCs/>
              </w:rPr>
            </w:pPr>
            <w:r w:rsidRPr="009909AB">
              <w:rPr>
                <w:bCs/>
              </w:rPr>
              <w:t>наименование на обекта във версията</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datum</w:t>
            </w:r>
          </w:p>
        </w:tc>
        <w:tc>
          <w:tcPr>
            <w:tcW w:w="3260" w:type="dxa"/>
          </w:tcPr>
          <w:p w:rsidR="00B957F7" w:rsidRPr="009909AB" w:rsidRDefault="00B957F7" w:rsidP="00595176">
            <w:pPr>
              <w:ind w:firstLine="0"/>
              <w:cnfStyle w:val="000000100000"/>
              <w:rPr>
                <w:bCs/>
              </w:rPr>
            </w:pPr>
            <w:r w:rsidRPr="009909AB">
              <w:rPr>
                <w:bCs/>
              </w:rPr>
              <w:t>Text</w:t>
            </w:r>
          </w:p>
        </w:tc>
        <w:tc>
          <w:tcPr>
            <w:tcW w:w="3260" w:type="dxa"/>
          </w:tcPr>
          <w:p w:rsidR="00B957F7" w:rsidRPr="009909AB" w:rsidRDefault="000222B7" w:rsidP="000222B7">
            <w:pPr>
              <w:ind w:firstLine="0"/>
              <w:cnfStyle w:val="000000100000"/>
              <w:rPr>
                <w:bCs/>
              </w:rPr>
            </w:pPr>
            <w:r w:rsidRPr="009909AB">
              <w:rPr>
                <w:bCs/>
              </w:rPr>
              <w:t>данни във версията на обекта</w:t>
            </w:r>
          </w:p>
        </w:tc>
      </w:tr>
      <w:tr w:rsidR="00B957F7" w:rsidRPr="009909AB" w:rsidTr="000222B7">
        <w:tc>
          <w:tcPr>
            <w:cnfStyle w:val="001000000000"/>
            <w:tcW w:w="2660" w:type="dxa"/>
          </w:tcPr>
          <w:p w:rsidR="00B957F7" w:rsidRPr="009909AB" w:rsidRDefault="00B957F7" w:rsidP="00595176">
            <w:pPr>
              <w:ind w:firstLine="0"/>
            </w:pPr>
            <w:r w:rsidRPr="009909AB">
              <w:t>delete_flag</w:t>
            </w:r>
          </w:p>
        </w:tc>
        <w:tc>
          <w:tcPr>
            <w:tcW w:w="3260" w:type="dxa"/>
          </w:tcPr>
          <w:p w:rsidR="00B957F7" w:rsidRPr="009909AB" w:rsidRDefault="00B957F7" w:rsidP="00595176">
            <w:pPr>
              <w:ind w:firstLine="0"/>
              <w:cnfStyle w:val="000000000000"/>
              <w:rPr>
                <w:bCs/>
              </w:rPr>
            </w:pPr>
            <w:r w:rsidRPr="009909AB">
              <w:rPr>
                <w:bCs/>
              </w:rPr>
              <w:t>Boolean</w:t>
            </w:r>
          </w:p>
        </w:tc>
        <w:tc>
          <w:tcPr>
            <w:tcW w:w="3260" w:type="dxa"/>
          </w:tcPr>
          <w:p w:rsidR="00B957F7" w:rsidRPr="009909AB" w:rsidRDefault="000222B7" w:rsidP="000222B7">
            <w:pPr>
              <w:ind w:firstLine="0"/>
              <w:cnfStyle w:val="000000000000"/>
              <w:rPr>
                <w:bCs/>
              </w:rPr>
            </w:pPr>
            <w:r w:rsidRPr="009909AB">
              <w:rPr>
                <w:bCs/>
              </w:rPr>
              <w:t xml:space="preserve">Фалаг, указващ дали версията се явява версия </w:t>
            </w:r>
            <w:r w:rsidRPr="009909AB">
              <w:rPr>
                <w:bCs/>
              </w:rPr>
              <w:lastRenderedPageBreak/>
              <w:t>на изтриване за обект</w:t>
            </w:r>
          </w:p>
        </w:tc>
      </w:tr>
    </w:tbl>
    <w:p w:rsidR="00642ED3" w:rsidRPr="009909AB" w:rsidRDefault="00642ED3" w:rsidP="00642ED3">
      <w:pPr>
        <w:ind w:firstLine="0"/>
      </w:pPr>
    </w:p>
    <w:tbl>
      <w:tblPr>
        <w:tblStyle w:val="LightList-Accent11"/>
        <w:tblW w:w="0" w:type="auto"/>
        <w:tblLook w:val="04A0"/>
      </w:tblPr>
      <w:tblGrid>
        <w:gridCol w:w="2660"/>
        <w:gridCol w:w="3480"/>
        <w:gridCol w:w="3148"/>
      </w:tblGrid>
      <w:tr w:rsidR="00EB4F41" w:rsidRPr="009909AB" w:rsidTr="00DC2F70">
        <w:trPr>
          <w:cnfStyle w:val="100000000000"/>
        </w:trPr>
        <w:tc>
          <w:tcPr>
            <w:cnfStyle w:val="001000000000"/>
            <w:tcW w:w="9288" w:type="dxa"/>
            <w:gridSpan w:val="3"/>
          </w:tcPr>
          <w:p w:rsidR="00EB4F41" w:rsidRPr="009909AB" w:rsidRDefault="00EB4F41" w:rsidP="00245829">
            <w:pPr>
              <w:ind w:firstLine="0"/>
            </w:pPr>
            <w:r w:rsidRPr="009909AB">
              <w:rPr>
                <w:b w:val="0"/>
              </w:rPr>
              <w:t>Таблица</w:t>
            </w:r>
            <w:r w:rsidRPr="009909AB">
              <w:t xml:space="preserve"> workitem_attachment</w:t>
            </w:r>
          </w:p>
        </w:tc>
      </w:tr>
      <w:tr w:rsidR="00EF0893" w:rsidRPr="009909AB" w:rsidTr="00DC2F70">
        <w:trPr>
          <w:cnfStyle w:val="000000100000"/>
        </w:trPr>
        <w:tc>
          <w:tcPr>
            <w:cnfStyle w:val="001000000000"/>
            <w:tcW w:w="9288" w:type="dxa"/>
            <w:gridSpan w:val="3"/>
          </w:tcPr>
          <w:p w:rsidR="00EF0893" w:rsidRPr="009909AB" w:rsidRDefault="00EF0893" w:rsidP="00245829">
            <w:pPr>
              <w:ind w:firstLine="0"/>
              <w:rPr>
                <w:b w:val="0"/>
              </w:rPr>
            </w:pPr>
            <w:r w:rsidRPr="009909AB">
              <w:rPr>
                <w:b w:val="0"/>
              </w:rPr>
              <w:t>Релационна таблицата, която съдържа информация относно работните единици, над които се работи в съответното работно пространство.</w:t>
            </w:r>
          </w:p>
        </w:tc>
      </w:tr>
      <w:tr w:rsidR="00B957F7" w:rsidRPr="009909AB" w:rsidTr="00B957F7">
        <w:tc>
          <w:tcPr>
            <w:cnfStyle w:val="001000000000"/>
            <w:tcW w:w="2660" w:type="dxa"/>
          </w:tcPr>
          <w:p w:rsidR="00B957F7" w:rsidRPr="009909AB" w:rsidRDefault="00B957F7" w:rsidP="00595176">
            <w:pPr>
              <w:ind w:firstLine="0"/>
            </w:pPr>
            <w:r w:rsidRPr="009909AB">
              <w:t>wia_id</w:t>
            </w:r>
          </w:p>
        </w:tc>
        <w:tc>
          <w:tcPr>
            <w:tcW w:w="3480"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148"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ws_id</w:t>
            </w:r>
          </w:p>
        </w:tc>
        <w:tc>
          <w:tcPr>
            <w:tcW w:w="3480" w:type="dxa"/>
          </w:tcPr>
          <w:p w:rsidR="00B957F7" w:rsidRPr="009909AB" w:rsidRDefault="00B957F7" w:rsidP="00595176">
            <w:pPr>
              <w:ind w:firstLine="0"/>
              <w:cnfStyle w:val="000000100000"/>
              <w:rPr>
                <w:b/>
                <w:bCs/>
              </w:rPr>
            </w:pPr>
            <w:r w:rsidRPr="009909AB">
              <w:rPr>
                <w:bCs/>
              </w:rPr>
              <w:t xml:space="preserve">Int, </w:t>
            </w:r>
            <w:r w:rsidRPr="009909AB">
              <w:rPr>
                <w:b/>
                <w:bCs/>
              </w:rPr>
              <w:t>FK</w:t>
            </w:r>
            <w:r w:rsidRPr="009909AB">
              <w:rPr>
                <w:bCs/>
              </w:rPr>
              <w:t xml:space="preserve"> to </w:t>
            </w:r>
            <w:r w:rsidRPr="009909AB">
              <w:rPr>
                <w:b/>
                <w:bCs/>
              </w:rPr>
              <w:t>workspace</w:t>
            </w:r>
          </w:p>
        </w:tc>
        <w:tc>
          <w:tcPr>
            <w:tcW w:w="3148" w:type="dxa"/>
          </w:tcPr>
          <w:p w:rsidR="00B957F7" w:rsidRPr="009909AB" w:rsidRDefault="00EB4F41" w:rsidP="00595176">
            <w:pPr>
              <w:ind w:firstLine="0"/>
              <w:cnfStyle w:val="000000100000"/>
              <w:rPr>
                <w:bCs/>
              </w:rPr>
            </w:pPr>
            <w:r w:rsidRPr="009909AB">
              <w:rPr>
                <w:bCs/>
              </w:rPr>
              <w:t>Вторичен ключ, указващ пространството, в което е избрана работната единица</w:t>
            </w:r>
          </w:p>
        </w:tc>
      </w:tr>
      <w:tr w:rsidR="00B957F7" w:rsidRPr="009909AB" w:rsidTr="00B957F7">
        <w:tc>
          <w:tcPr>
            <w:cnfStyle w:val="001000000000"/>
            <w:tcW w:w="2660" w:type="dxa"/>
          </w:tcPr>
          <w:p w:rsidR="00B957F7" w:rsidRPr="009909AB" w:rsidRDefault="00B957F7" w:rsidP="002B426C">
            <w:pPr>
              <w:ind w:firstLine="0"/>
            </w:pPr>
            <w:r w:rsidRPr="009909AB">
              <w:t>wi_obj_id</w:t>
            </w:r>
          </w:p>
        </w:tc>
        <w:tc>
          <w:tcPr>
            <w:tcW w:w="3480" w:type="dxa"/>
          </w:tcPr>
          <w:p w:rsidR="00B957F7" w:rsidRPr="009909AB" w:rsidRDefault="00B957F7" w:rsidP="00595176">
            <w:pPr>
              <w:ind w:firstLine="0"/>
              <w:cnfStyle w:val="000000000000"/>
              <w:rPr>
                <w:bCs/>
              </w:rPr>
            </w:pPr>
            <w:r w:rsidRPr="009909AB">
              <w:rPr>
                <w:bCs/>
              </w:rPr>
              <w:t xml:space="preserve">Int, </w:t>
            </w:r>
            <w:r w:rsidRPr="009909AB">
              <w:rPr>
                <w:b/>
                <w:bCs/>
              </w:rPr>
              <w:t xml:space="preserve">FK </w:t>
            </w:r>
            <w:r w:rsidRPr="009909AB">
              <w:rPr>
                <w:bCs/>
              </w:rPr>
              <w:t xml:space="preserve">to </w:t>
            </w:r>
            <w:r w:rsidRPr="009909AB">
              <w:rPr>
                <w:b/>
                <w:bCs/>
              </w:rPr>
              <w:t>versioned_object</w:t>
            </w:r>
          </w:p>
        </w:tc>
        <w:tc>
          <w:tcPr>
            <w:tcW w:w="3148" w:type="dxa"/>
          </w:tcPr>
          <w:p w:rsidR="00B957F7" w:rsidRPr="009909AB" w:rsidRDefault="00EB4F41" w:rsidP="00595176">
            <w:pPr>
              <w:ind w:firstLine="0"/>
              <w:cnfStyle w:val="000000000000"/>
              <w:rPr>
                <w:bCs/>
              </w:rPr>
            </w:pPr>
            <w:r w:rsidRPr="009909AB">
              <w:rPr>
                <w:bCs/>
              </w:rPr>
              <w:t>Вторичен ключ, указващ</w:t>
            </w:r>
            <w:r w:rsidR="00245829" w:rsidRPr="009909AB">
              <w:rPr>
                <w:bCs/>
              </w:rPr>
              <w:t xml:space="preserve"> обект, с вдигнат флаг за работна единица</w:t>
            </w:r>
          </w:p>
        </w:tc>
      </w:tr>
    </w:tbl>
    <w:p w:rsidR="00642ED3" w:rsidRPr="009909AB" w:rsidRDefault="00642ED3" w:rsidP="0022650A">
      <w:pPr>
        <w:ind w:firstLine="0"/>
      </w:pPr>
    </w:p>
    <w:tbl>
      <w:tblPr>
        <w:tblStyle w:val="LightList-Accent11"/>
        <w:tblW w:w="0" w:type="auto"/>
        <w:tblLook w:val="04A0"/>
      </w:tblPr>
      <w:tblGrid>
        <w:gridCol w:w="2660"/>
        <w:gridCol w:w="3402"/>
        <w:gridCol w:w="3226"/>
      </w:tblGrid>
      <w:tr w:rsidR="00245829" w:rsidRPr="009909AB" w:rsidTr="00EF0893">
        <w:trPr>
          <w:cnfStyle w:val="100000000000"/>
          <w:trHeight w:val="270"/>
        </w:trPr>
        <w:tc>
          <w:tcPr>
            <w:cnfStyle w:val="001000000000"/>
            <w:tcW w:w="9288" w:type="dxa"/>
            <w:gridSpan w:val="3"/>
          </w:tcPr>
          <w:p w:rsidR="00245829" w:rsidRPr="009909AB" w:rsidRDefault="00245829" w:rsidP="00595176">
            <w:pPr>
              <w:ind w:firstLine="0"/>
            </w:pPr>
            <w:r w:rsidRPr="009909AB">
              <w:rPr>
                <w:b w:val="0"/>
              </w:rPr>
              <w:t>Таблица</w:t>
            </w:r>
            <w:r w:rsidRPr="009909AB">
              <w:t xml:space="preserve"> vcomposer</w:t>
            </w:r>
          </w:p>
        </w:tc>
      </w:tr>
      <w:tr w:rsidR="00EF0893" w:rsidRPr="009909AB" w:rsidTr="00EF0893">
        <w:trPr>
          <w:cnfStyle w:val="000000100000"/>
          <w:trHeight w:val="270"/>
        </w:trPr>
        <w:tc>
          <w:tcPr>
            <w:cnfStyle w:val="001000000000"/>
            <w:tcW w:w="9288" w:type="dxa"/>
            <w:gridSpan w:val="3"/>
          </w:tcPr>
          <w:p w:rsidR="00EF0893" w:rsidRPr="009909AB" w:rsidRDefault="00EF0893" w:rsidP="00595176">
            <w:pPr>
              <w:ind w:firstLine="0"/>
              <w:rPr>
                <w:b w:val="0"/>
              </w:rPr>
            </w:pPr>
            <w:r w:rsidRPr="009909AB">
              <w:rPr>
                <w:b w:val="0"/>
              </w:rPr>
              <w:t>Релационна таблица, която съдържа информация за свързаните под-обекти на даден обект</w:t>
            </w:r>
          </w:p>
        </w:tc>
      </w:tr>
      <w:tr w:rsidR="00B957F7" w:rsidRPr="009909AB" w:rsidTr="00153DFE">
        <w:tc>
          <w:tcPr>
            <w:cnfStyle w:val="001000000000"/>
            <w:tcW w:w="2660" w:type="dxa"/>
          </w:tcPr>
          <w:p w:rsidR="00B957F7" w:rsidRPr="009909AB" w:rsidRDefault="00B957F7" w:rsidP="00595176">
            <w:pPr>
              <w:ind w:firstLine="0"/>
            </w:pPr>
            <w:r w:rsidRPr="009909AB">
              <w:t>composer_id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26"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153DFE">
        <w:trPr>
          <w:cnfStyle w:val="000000100000"/>
        </w:trPr>
        <w:tc>
          <w:tcPr>
            <w:cnfStyle w:val="001000000000"/>
            <w:tcW w:w="2660" w:type="dxa"/>
          </w:tcPr>
          <w:p w:rsidR="00B957F7" w:rsidRPr="009909AB" w:rsidRDefault="00B957F7" w:rsidP="00595176">
            <w:pPr>
              <w:ind w:firstLine="0"/>
            </w:pPr>
            <w:r w:rsidRPr="009909AB">
              <w:t>super_object_gid</w:t>
            </w:r>
          </w:p>
        </w:tc>
        <w:tc>
          <w:tcPr>
            <w:tcW w:w="3402" w:type="dxa"/>
          </w:tcPr>
          <w:p w:rsidR="00B957F7" w:rsidRPr="009909AB" w:rsidRDefault="00B957F7" w:rsidP="00595176">
            <w:pPr>
              <w:ind w:firstLine="0"/>
              <w:cnfStyle w:val="000000100000"/>
              <w:rPr>
                <w:b/>
                <w:bCs/>
              </w:rPr>
            </w:pPr>
            <w:r w:rsidRPr="009909AB">
              <w:rPr>
                <w:bCs/>
              </w:rPr>
              <w:t xml:space="preserve">Int, </w:t>
            </w:r>
            <w:r w:rsidRPr="009909AB">
              <w:rPr>
                <w:b/>
                <w:bCs/>
              </w:rPr>
              <w:t>FK</w:t>
            </w:r>
            <w:r w:rsidRPr="009909AB">
              <w:rPr>
                <w:bCs/>
              </w:rPr>
              <w:t xml:space="preserve"> to </w:t>
            </w:r>
            <w:r w:rsidRPr="009909AB">
              <w:rPr>
                <w:b/>
              </w:rPr>
              <w:t>object_version</w:t>
            </w:r>
          </w:p>
        </w:tc>
        <w:tc>
          <w:tcPr>
            <w:tcW w:w="3226" w:type="dxa"/>
          </w:tcPr>
          <w:p w:rsidR="00E2129C" w:rsidRPr="009909AB" w:rsidRDefault="00E2129C" w:rsidP="00595176">
            <w:pPr>
              <w:ind w:firstLine="0"/>
              <w:cnfStyle w:val="000000100000"/>
              <w:rPr>
                <w:bCs/>
              </w:rPr>
            </w:pPr>
            <w:r w:rsidRPr="009909AB">
              <w:rPr>
                <w:bCs/>
              </w:rPr>
              <w:t>Вторичен ключ, указващ към версия на супер-обект</w:t>
            </w:r>
          </w:p>
        </w:tc>
      </w:tr>
      <w:tr w:rsidR="00B957F7" w:rsidRPr="009909AB" w:rsidTr="00153DFE">
        <w:tc>
          <w:tcPr>
            <w:cnfStyle w:val="001000000000"/>
            <w:tcW w:w="2660" w:type="dxa"/>
          </w:tcPr>
          <w:p w:rsidR="00B957F7" w:rsidRPr="009909AB" w:rsidRDefault="00B957F7" w:rsidP="00595176">
            <w:pPr>
              <w:ind w:firstLine="0"/>
            </w:pPr>
            <w:r w:rsidRPr="009909AB">
              <w:t>sub_object_gid</w:t>
            </w:r>
          </w:p>
        </w:tc>
        <w:tc>
          <w:tcPr>
            <w:tcW w:w="3402" w:type="dxa"/>
          </w:tcPr>
          <w:p w:rsidR="00B957F7" w:rsidRPr="009909AB" w:rsidRDefault="00B957F7" w:rsidP="00595176">
            <w:pPr>
              <w:ind w:firstLine="0"/>
              <w:cnfStyle w:val="000000000000"/>
              <w:rPr>
                <w:bCs/>
              </w:rPr>
            </w:pPr>
            <w:r w:rsidRPr="009909AB">
              <w:rPr>
                <w:bCs/>
              </w:rPr>
              <w:t xml:space="preserve">Int, </w:t>
            </w:r>
            <w:r w:rsidRPr="009909AB">
              <w:rPr>
                <w:b/>
                <w:bCs/>
              </w:rPr>
              <w:t xml:space="preserve">FK </w:t>
            </w:r>
            <w:r w:rsidRPr="009909AB">
              <w:rPr>
                <w:bCs/>
              </w:rPr>
              <w:t xml:space="preserve">to </w:t>
            </w:r>
            <w:r w:rsidRPr="009909AB">
              <w:rPr>
                <w:b/>
              </w:rPr>
              <w:t>object_version</w:t>
            </w:r>
          </w:p>
        </w:tc>
        <w:tc>
          <w:tcPr>
            <w:tcW w:w="3226" w:type="dxa"/>
          </w:tcPr>
          <w:p w:rsidR="00B957F7" w:rsidRPr="009909AB" w:rsidRDefault="00E2129C" w:rsidP="00595176">
            <w:pPr>
              <w:ind w:firstLine="0"/>
              <w:cnfStyle w:val="000000000000"/>
              <w:rPr>
                <w:bCs/>
              </w:rPr>
            </w:pPr>
            <w:r w:rsidRPr="009909AB">
              <w:rPr>
                <w:bCs/>
              </w:rPr>
              <w:t>Вторичен ключ, указващ към версия на под-обект</w:t>
            </w:r>
          </w:p>
        </w:tc>
      </w:tr>
    </w:tbl>
    <w:p w:rsidR="002B426C" w:rsidRPr="009909AB" w:rsidRDefault="002B426C" w:rsidP="002B426C">
      <w:pPr>
        <w:ind w:firstLine="0"/>
      </w:pPr>
    </w:p>
    <w:tbl>
      <w:tblPr>
        <w:tblStyle w:val="LightList-Accent11"/>
        <w:tblW w:w="0" w:type="auto"/>
        <w:tblLook w:val="04A0"/>
      </w:tblPr>
      <w:tblGrid>
        <w:gridCol w:w="2660"/>
        <w:gridCol w:w="3454"/>
        <w:gridCol w:w="3174"/>
      </w:tblGrid>
      <w:tr w:rsidR="00245829" w:rsidRPr="009909AB" w:rsidTr="00EF0893">
        <w:trPr>
          <w:cnfStyle w:val="100000000000"/>
          <w:trHeight w:val="432"/>
        </w:trPr>
        <w:tc>
          <w:tcPr>
            <w:cnfStyle w:val="001000000000"/>
            <w:tcW w:w="9288" w:type="dxa"/>
            <w:gridSpan w:val="3"/>
          </w:tcPr>
          <w:p w:rsidR="00245829" w:rsidRPr="009909AB" w:rsidRDefault="00245829" w:rsidP="00245829">
            <w:pPr>
              <w:ind w:firstLine="0"/>
            </w:pPr>
            <w:r w:rsidRPr="009909AB">
              <w:rPr>
                <w:b w:val="0"/>
              </w:rPr>
              <w:lastRenderedPageBreak/>
              <w:t>Таблица</w:t>
            </w:r>
            <w:r w:rsidRPr="009909AB">
              <w:t xml:space="preserve"> version_arc</w:t>
            </w:r>
          </w:p>
        </w:tc>
      </w:tr>
      <w:tr w:rsidR="00EF0893" w:rsidRPr="009909AB" w:rsidTr="00EF0893">
        <w:trPr>
          <w:cnfStyle w:val="000000100000"/>
          <w:trHeight w:val="742"/>
        </w:trPr>
        <w:tc>
          <w:tcPr>
            <w:cnfStyle w:val="001000000000"/>
            <w:tcW w:w="9288" w:type="dxa"/>
            <w:gridSpan w:val="3"/>
          </w:tcPr>
          <w:p w:rsidR="00EF0893" w:rsidRPr="009909AB" w:rsidRDefault="00EF0893" w:rsidP="00B957F7">
            <w:pPr>
              <w:ind w:firstLine="0"/>
              <w:rPr>
                <w:b w:val="0"/>
              </w:rPr>
            </w:pPr>
            <w:r w:rsidRPr="009909AB">
              <w:rPr>
                <w:b w:val="0"/>
              </w:rPr>
              <w:t>Релационна таблица, която съдържа информация за история на промените на обект (прехода от една версия към друга)</w:t>
            </w:r>
          </w:p>
        </w:tc>
      </w:tr>
      <w:tr w:rsidR="00B957F7" w:rsidRPr="009909AB" w:rsidTr="00EF0893">
        <w:tc>
          <w:tcPr>
            <w:cnfStyle w:val="001000000000"/>
            <w:tcW w:w="2660" w:type="dxa"/>
          </w:tcPr>
          <w:p w:rsidR="00B957F7" w:rsidRPr="009909AB" w:rsidRDefault="00B957F7" w:rsidP="00595176">
            <w:pPr>
              <w:ind w:firstLine="0"/>
            </w:pPr>
            <w:r w:rsidRPr="009909AB">
              <w:t>arc_id</w:t>
            </w:r>
          </w:p>
        </w:tc>
        <w:tc>
          <w:tcPr>
            <w:tcW w:w="3454"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174"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source_gid</w:t>
            </w:r>
          </w:p>
        </w:tc>
        <w:tc>
          <w:tcPr>
            <w:tcW w:w="3454"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w:t>
            </w:r>
            <w:r w:rsidRPr="009909AB">
              <w:rPr>
                <w:b/>
              </w:rPr>
              <w:t>object_version</w:t>
            </w:r>
          </w:p>
        </w:tc>
        <w:tc>
          <w:tcPr>
            <w:tcW w:w="3174" w:type="dxa"/>
          </w:tcPr>
          <w:p w:rsidR="00B957F7" w:rsidRPr="009909AB" w:rsidRDefault="00E2129C" w:rsidP="00595176">
            <w:pPr>
              <w:ind w:firstLine="0"/>
              <w:cnfStyle w:val="000000100000"/>
              <w:rPr>
                <w:bCs/>
              </w:rPr>
            </w:pPr>
            <w:r w:rsidRPr="009909AB">
              <w:rPr>
                <w:bCs/>
              </w:rPr>
              <w:t>Вторичен ключ, указващ към изходна версия на обект</w:t>
            </w:r>
          </w:p>
        </w:tc>
      </w:tr>
      <w:tr w:rsidR="00B957F7" w:rsidRPr="009909AB" w:rsidTr="00EF0893">
        <w:tc>
          <w:tcPr>
            <w:cnfStyle w:val="001000000000"/>
            <w:tcW w:w="2660" w:type="dxa"/>
          </w:tcPr>
          <w:p w:rsidR="00B957F7" w:rsidRPr="009909AB" w:rsidRDefault="00B957F7" w:rsidP="00595176">
            <w:pPr>
              <w:ind w:firstLine="0"/>
            </w:pPr>
            <w:r w:rsidRPr="009909AB">
              <w:t>target_gid</w:t>
            </w:r>
          </w:p>
        </w:tc>
        <w:tc>
          <w:tcPr>
            <w:tcW w:w="3454"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t>
            </w:r>
            <w:r w:rsidRPr="009909AB">
              <w:rPr>
                <w:b/>
              </w:rPr>
              <w:t>object_version</w:t>
            </w:r>
          </w:p>
        </w:tc>
        <w:tc>
          <w:tcPr>
            <w:tcW w:w="3174" w:type="dxa"/>
          </w:tcPr>
          <w:p w:rsidR="00B957F7" w:rsidRPr="009909AB" w:rsidRDefault="00E2129C" w:rsidP="00E2129C">
            <w:pPr>
              <w:ind w:firstLine="0"/>
              <w:cnfStyle w:val="000000000000"/>
              <w:rPr>
                <w:bCs/>
              </w:rPr>
            </w:pPr>
            <w:r w:rsidRPr="009909AB">
              <w:rPr>
                <w:bCs/>
              </w:rPr>
              <w:t>Вторичен ключ, указващ към резултатна версия на обект</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user_id</w:t>
            </w:r>
          </w:p>
        </w:tc>
        <w:tc>
          <w:tcPr>
            <w:tcW w:w="3454" w:type="dxa"/>
          </w:tcPr>
          <w:p w:rsidR="00B957F7" w:rsidRPr="009909AB" w:rsidRDefault="00B957F7" w:rsidP="00595176">
            <w:pPr>
              <w:ind w:firstLine="0"/>
              <w:cnfStyle w:val="000000100000"/>
              <w:rPr>
                <w:bCs/>
              </w:rPr>
            </w:pPr>
            <w:r w:rsidRPr="009909AB">
              <w:rPr>
                <w:bCs/>
              </w:rPr>
              <w:t xml:space="preserve">Int, </w:t>
            </w:r>
            <w:r w:rsidRPr="009909AB">
              <w:rPr>
                <w:b/>
                <w:bCs/>
              </w:rPr>
              <w:t>FK</w:t>
            </w:r>
            <w:r w:rsidRPr="009909AB">
              <w:rPr>
                <w:bCs/>
              </w:rPr>
              <w:t xml:space="preserve"> to </w:t>
            </w:r>
            <w:r w:rsidRPr="009909AB">
              <w:rPr>
                <w:b/>
                <w:bCs/>
              </w:rPr>
              <w:t>user</w:t>
            </w:r>
          </w:p>
        </w:tc>
        <w:tc>
          <w:tcPr>
            <w:tcW w:w="3174" w:type="dxa"/>
          </w:tcPr>
          <w:p w:rsidR="00B957F7" w:rsidRPr="009909AB" w:rsidRDefault="00E2129C" w:rsidP="00E2129C">
            <w:pPr>
              <w:ind w:firstLine="0"/>
              <w:cnfStyle w:val="000000100000"/>
              <w:rPr>
                <w:bCs/>
              </w:rPr>
            </w:pPr>
            <w:r w:rsidRPr="009909AB">
              <w:rPr>
                <w:bCs/>
              </w:rPr>
              <w:t>Вторичен ключ, указващ към потребителски профил, който е извършил промяната</w:t>
            </w:r>
          </w:p>
        </w:tc>
      </w:tr>
      <w:tr w:rsidR="00B957F7" w:rsidRPr="009909AB" w:rsidTr="00EF0893">
        <w:tc>
          <w:tcPr>
            <w:cnfStyle w:val="001000000000"/>
            <w:tcW w:w="2660" w:type="dxa"/>
          </w:tcPr>
          <w:p w:rsidR="00B957F7" w:rsidRPr="009909AB" w:rsidRDefault="00B957F7" w:rsidP="00595176">
            <w:pPr>
              <w:ind w:firstLine="0"/>
            </w:pPr>
            <w:r w:rsidRPr="009909AB">
              <w:t>arcdate</w:t>
            </w:r>
          </w:p>
        </w:tc>
        <w:tc>
          <w:tcPr>
            <w:tcW w:w="3454" w:type="dxa"/>
          </w:tcPr>
          <w:p w:rsidR="00B957F7" w:rsidRPr="009909AB" w:rsidRDefault="00B957F7" w:rsidP="00595176">
            <w:pPr>
              <w:ind w:firstLine="0"/>
              <w:cnfStyle w:val="000000000000"/>
              <w:rPr>
                <w:bCs/>
              </w:rPr>
            </w:pPr>
            <w:r w:rsidRPr="009909AB">
              <w:rPr>
                <w:bCs/>
              </w:rPr>
              <w:t>Timestamp</w:t>
            </w:r>
          </w:p>
        </w:tc>
        <w:tc>
          <w:tcPr>
            <w:tcW w:w="3174" w:type="dxa"/>
          </w:tcPr>
          <w:p w:rsidR="00B957F7" w:rsidRPr="009909AB" w:rsidRDefault="00E2129C" w:rsidP="00595176">
            <w:pPr>
              <w:ind w:firstLine="0"/>
              <w:cnfStyle w:val="000000000000"/>
              <w:rPr>
                <w:bCs/>
              </w:rPr>
            </w:pPr>
            <w:r w:rsidRPr="009909AB">
              <w:rPr>
                <w:bCs/>
              </w:rPr>
              <w:t>Дата и час на промяната</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notes</w:t>
            </w:r>
          </w:p>
        </w:tc>
        <w:tc>
          <w:tcPr>
            <w:tcW w:w="3454" w:type="dxa"/>
          </w:tcPr>
          <w:p w:rsidR="00B957F7" w:rsidRPr="009909AB" w:rsidRDefault="00B957F7" w:rsidP="00595176">
            <w:pPr>
              <w:ind w:firstLine="0"/>
              <w:cnfStyle w:val="000000100000"/>
              <w:rPr>
                <w:bCs/>
              </w:rPr>
            </w:pPr>
            <w:r w:rsidRPr="009909AB">
              <w:rPr>
                <w:bCs/>
              </w:rPr>
              <w:t>String(50)</w:t>
            </w:r>
          </w:p>
        </w:tc>
        <w:tc>
          <w:tcPr>
            <w:tcW w:w="3174" w:type="dxa"/>
          </w:tcPr>
          <w:p w:rsidR="00B957F7" w:rsidRPr="009909AB" w:rsidRDefault="00E2129C" w:rsidP="00595176">
            <w:pPr>
              <w:ind w:firstLine="0"/>
              <w:cnfStyle w:val="000000100000"/>
              <w:rPr>
                <w:bCs/>
              </w:rPr>
            </w:pPr>
            <w:r w:rsidRPr="009909AB">
              <w:rPr>
                <w:bCs/>
              </w:rPr>
              <w:t>Забележки</w:t>
            </w:r>
          </w:p>
        </w:tc>
      </w:tr>
    </w:tbl>
    <w:p w:rsidR="00611796" w:rsidRPr="009909AB" w:rsidRDefault="00611796" w:rsidP="0022650A">
      <w:pPr>
        <w:ind w:firstLine="0"/>
      </w:pPr>
    </w:p>
    <w:tbl>
      <w:tblPr>
        <w:tblStyle w:val="LightList-Accent11"/>
        <w:tblW w:w="0" w:type="auto"/>
        <w:tblLook w:val="04A0"/>
      </w:tblPr>
      <w:tblGrid>
        <w:gridCol w:w="2660"/>
        <w:gridCol w:w="3402"/>
        <w:gridCol w:w="3226"/>
      </w:tblGrid>
      <w:tr w:rsidR="00245829" w:rsidRPr="009909AB" w:rsidTr="00EF0893">
        <w:trPr>
          <w:cnfStyle w:val="100000000000"/>
          <w:trHeight w:val="398"/>
        </w:trPr>
        <w:tc>
          <w:tcPr>
            <w:cnfStyle w:val="001000000000"/>
            <w:tcW w:w="9288" w:type="dxa"/>
            <w:gridSpan w:val="3"/>
          </w:tcPr>
          <w:p w:rsidR="00245829" w:rsidRPr="009909AB" w:rsidRDefault="00245829" w:rsidP="00FD1C1D">
            <w:pPr>
              <w:ind w:firstLine="0"/>
              <w:rPr>
                <w:b w:val="0"/>
              </w:rPr>
            </w:pPr>
            <w:r w:rsidRPr="009909AB">
              <w:rPr>
                <w:b w:val="0"/>
              </w:rPr>
              <w:t>Таблица</w:t>
            </w:r>
            <w:r w:rsidRPr="009909AB">
              <w:t xml:space="preserve"> cause</w:t>
            </w:r>
          </w:p>
        </w:tc>
      </w:tr>
      <w:tr w:rsidR="00FD1C1D" w:rsidRPr="009909AB" w:rsidTr="00EF0893">
        <w:trPr>
          <w:cnfStyle w:val="000000100000"/>
          <w:trHeight w:val="945"/>
        </w:trPr>
        <w:tc>
          <w:tcPr>
            <w:cnfStyle w:val="001000000000"/>
            <w:tcW w:w="9288" w:type="dxa"/>
            <w:gridSpan w:val="3"/>
          </w:tcPr>
          <w:p w:rsidR="00FD1C1D" w:rsidRPr="009909AB" w:rsidRDefault="00FD1C1D" w:rsidP="00595176">
            <w:pPr>
              <w:ind w:firstLine="0"/>
              <w:rPr>
                <w:b w:val="0"/>
              </w:rPr>
            </w:pPr>
            <w:r w:rsidRPr="009909AB">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RPr="009909AB" w:rsidTr="00153DFE">
        <w:tc>
          <w:tcPr>
            <w:cnfStyle w:val="001000000000"/>
            <w:tcW w:w="2660" w:type="dxa"/>
          </w:tcPr>
          <w:p w:rsidR="00B957F7" w:rsidRPr="009909AB" w:rsidRDefault="00B957F7" w:rsidP="00595176">
            <w:pPr>
              <w:ind w:firstLine="0"/>
            </w:pPr>
            <w:r w:rsidRPr="009909AB">
              <w:t>cause_id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26"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153DFE">
        <w:trPr>
          <w:cnfStyle w:val="000000100000"/>
        </w:trPr>
        <w:tc>
          <w:tcPr>
            <w:cnfStyle w:val="001000000000"/>
            <w:tcW w:w="2660" w:type="dxa"/>
          </w:tcPr>
          <w:p w:rsidR="00B957F7" w:rsidRPr="009909AB" w:rsidRDefault="00B957F7" w:rsidP="00595176">
            <w:pPr>
              <w:ind w:firstLine="0"/>
            </w:pPr>
            <w:r w:rsidRPr="009909AB">
              <w:t>arc_id</w:t>
            </w:r>
          </w:p>
        </w:tc>
        <w:tc>
          <w:tcPr>
            <w:tcW w:w="3402"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version_arc</w:t>
            </w:r>
          </w:p>
        </w:tc>
        <w:tc>
          <w:tcPr>
            <w:tcW w:w="3226" w:type="dxa"/>
          </w:tcPr>
          <w:p w:rsidR="00B957F7" w:rsidRPr="009909AB" w:rsidRDefault="00E2129C" w:rsidP="00E2129C">
            <w:pPr>
              <w:ind w:firstLine="0"/>
              <w:cnfStyle w:val="000000100000"/>
              <w:rPr>
                <w:bCs/>
              </w:rPr>
            </w:pPr>
            <w:r w:rsidRPr="009909AB">
              <w:rPr>
                <w:bCs/>
              </w:rPr>
              <w:t xml:space="preserve">Вторичен ключ, указващ към дъга (промяна) от версионизиращият граф </w:t>
            </w:r>
            <w:r w:rsidRPr="009909AB">
              <w:rPr>
                <w:bCs/>
              </w:rPr>
              <w:lastRenderedPageBreak/>
              <w:t>(</w:t>
            </w:r>
            <w:r w:rsidRPr="009909AB">
              <w:t>version_arc</w:t>
            </w:r>
            <w:r w:rsidRPr="009909AB">
              <w:rPr>
                <w:bCs/>
              </w:rPr>
              <w:t>), коя е причинена от работна единица</w:t>
            </w:r>
          </w:p>
        </w:tc>
      </w:tr>
      <w:tr w:rsidR="00B957F7" w:rsidRPr="009909AB" w:rsidTr="00153DFE">
        <w:tc>
          <w:tcPr>
            <w:cnfStyle w:val="001000000000"/>
            <w:tcW w:w="2660" w:type="dxa"/>
          </w:tcPr>
          <w:p w:rsidR="00B957F7" w:rsidRPr="009909AB" w:rsidRDefault="00B957F7" w:rsidP="00595176">
            <w:pPr>
              <w:ind w:firstLine="0"/>
            </w:pPr>
            <w:r w:rsidRPr="009909AB">
              <w:lastRenderedPageBreak/>
              <w:t>cause_object_gid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t>
            </w:r>
            <w:r w:rsidRPr="009909AB">
              <w:rPr>
                <w:b/>
              </w:rPr>
              <w:t>object_version</w:t>
            </w:r>
          </w:p>
        </w:tc>
        <w:tc>
          <w:tcPr>
            <w:tcW w:w="3226" w:type="dxa"/>
          </w:tcPr>
          <w:p w:rsidR="00B957F7" w:rsidRPr="009909AB" w:rsidRDefault="00E2129C" w:rsidP="00595176">
            <w:pPr>
              <w:ind w:firstLine="0"/>
              <w:cnfStyle w:val="000000000000"/>
              <w:rPr>
                <w:bCs/>
              </w:rPr>
            </w:pPr>
            <w:r w:rsidRPr="009909AB">
              <w:rPr>
                <w:bCs/>
              </w:rPr>
              <w:t>Вторичен ключ, указващ към версия на обект, който се явява работна единиця причинител на промяна.</w:t>
            </w:r>
          </w:p>
        </w:tc>
      </w:tr>
    </w:tbl>
    <w:p w:rsidR="00B56392" w:rsidRDefault="00B56392" w:rsidP="0022650A">
      <w:pPr>
        <w:ind w:firstLine="0"/>
      </w:pPr>
    </w:p>
    <w:p w:rsidR="00B56392" w:rsidRDefault="00B56392">
      <w:pPr>
        <w:spacing w:line="240" w:lineRule="auto"/>
        <w:ind w:firstLine="0"/>
        <w:jc w:val="left"/>
      </w:pPr>
      <w:r>
        <w:br w:type="page"/>
      </w:r>
    </w:p>
    <w:p w:rsidR="00B56392" w:rsidRDefault="00B56392" w:rsidP="00B56392">
      <w:pPr>
        <w:pStyle w:val="Heading1"/>
        <w:ind w:left="0" w:firstLine="0"/>
      </w:pPr>
      <w:r w:rsidRPr="009909AB">
        <w:lastRenderedPageBreak/>
        <w:t xml:space="preserve">Приложение </w:t>
      </w:r>
      <w:r>
        <w:t>2</w:t>
      </w:r>
      <w:r w:rsidRPr="009909AB">
        <w:t xml:space="preserve"> – </w:t>
      </w:r>
      <w:r>
        <w:t>Списък на</w:t>
      </w:r>
      <w:r w:rsidR="00991968">
        <w:t xml:space="preserve"> дефинициите,  правилата и следствията</w:t>
      </w:r>
    </w:p>
    <w:p w:rsidR="00991968" w:rsidRDefault="00991968" w:rsidP="00991968"/>
    <w:p w:rsidR="00991968" w:rsidRDefault="00924D84" w:rsidP="00991968">
      <w:pPr>
        <w:tabs>
          <w:tab w:val="right" w:leader="dot" w:pos="9072"/>
        </w:tabs>
        <w:ind w:left="851" w:hanging="851"/>
      </w:pPr>
      <w:fldSimple w:instr=" REF _Ref327391675 \r \h  \* MERGEFORMAT ">
        <w:r w:rsidR="00CB0E3F">
          <w:rPr>
            <w:b/>
          </w:rPr>
          <w:t>Дефиниция 1</w:t>
        </w:r>
      </w:fldSimple>
      <w:r w:rsidR="00991968">
        <w:t xml:space="preserve">. </w:t>
      </w:r>
      <w:fldSimple w:instr=" REF _Ref327391675 \h  \* MERGEFORMAT ">
        <w:r w:rsidR="00CB0E3F" w:rsidRPr="009909AB">
          <w:t>Съставен обект ще наричаме обект, който е съставен от други обекти (версии на обекти) посредством композиции.</w:t>
        </w:r>
      </w:fldSimple>
      <w:r w:rsidR="00991968">
        <w:tab/>
      </w:r>
      <w:r>
        <w:fldChar w:fldCharType="begin"/>
      </w:r>
      <w:r w:rsidR="00991968">
        <w:instrText xml:space="preserve"> PAGEREF _Ref327391675 \h </w:instrText>
      </w:r>
      <w:r>
        <w:fldChar w:fldCharType="separate"/>
      </w:r>
      <w:r w:rsidR="00CB0E3F">
        <w:rPr>
          <w:noProof/>
        </w:rPr>
        <w:t>56</w:t>
      </w:r>
      <w:r>
        <w:fldChar w:fldCharType="end"/>
      </w:r>
    </w:p>
    <w:p w:rsidR="00991968" w:rsidRDefault="00924D84" w:rsidP="00991968">
      <w:pPr>
        <w:tabs>
          <w:tab w:val="right" w:leader="dot" w:pos="9072"/>
        </w:tabs>
        <w:ind w:left="851" w:hanging="851"/>
      </w:pPr>
      <w:fldSimple w:instr=" REF _Ref327391931 \r \h  \* MERGEFORMAT ">
        <w:r w:rsidR="00CB0E3F">
          <w:rPr>
            <w:b/>
          </w:rPr>
          <w:t>Дефиниция 2</w:t>
        </w:r>
      </w:fldSimple>
      <w:r w:rsidR="00991968">
        <w:t xml:space="preserve">. </w:t>
      </w:r>
      <w:fldSimple w:instr=" REF _Ref327391931 \h  \* MERGEFORMAT ">
        <w:r w:rsidR="00CB0E3F" w:rsidRPr="009909AB">
          <w:t>Композиция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fldSimple>
      <w:r w:rsidR="00991968">
        <w:tab/>
      </w:r>
      <w:r>
        <w:fldChar w:fldCharType="begin"/>
      </w:r>
      <w:r w:rsidR="00991968">
        <w:instrText xml:space="preserve"> PAGEREF _Ref327391931 \h </w:instrText>
      </w:r>
      <w:r>
        <w:fldChar w:fldCharType="separate"/>
      </w:r>
      <w:r w:rsidR="00CB0E3F">
        <w:rPr>
          <w:noProof/>
        </w:rPr>
        <w:t>56</w:t>
      </w:r>
      <w:r>
        <w:fldChar w:fldCharType="end"/>
      </w:r>
    </w:p>
    <w:p w:rsidR="00CB0E3F" w:rsidRDefault="00924D84" w:rsidP="00CB0E3F">
      <w:pPr>
        <w:tabs>
          <w:tab w:val="right" w:leader="dot" w:pos="9072"/>
        </w:tabs>
        <w:ind w:left="851" w:hanging="851"/>
      </w:pPr>
      <w:fldSimple w:instr=" REF _Ref327392276 \r \h  \* MERGEFORMAT ">
        <w:r w:rsidR="00CB0E3F">
          <w:rPr>
            <w:b/>
          </w:rPr>
          <w:t>Дефиниция 3</w:t>
        </w:r>
      </w:fldSimple>
      <w:r w:rsidR="00CB0E3F" w:rsidRPr="00F91798">
        <w:rPr>
          <w:b/>
        </w:rPr>
        <w:t>.</w:t>
      </w:r>
      <w:r w:rsidR="00CB0E3F">
        <w:t xml:space="preserve"> </w:t>
      </w:r>
      <w:fldSimple w:instr=" REF _Ref327392276 \h  \* MERGEFORMAT ">
        <w:r w:rsidR="00CB0E3F" w:rsidRPr="009909AB">
          <w:t xml:space="preserve">Съставен обект от ред </w:t>
        </w:r>
        <w:r w:rsidR="00CB0E3F" w:rsidRPr="00FA0B9A">
          <w:rPr>
            <w:b/>
          </w:rPr>
          <w:t>0</w:t>
        </w:r>
        <w:r w:rsidR="00CB0E3F" w:rsidRPr="009909AB">
          <w:t xml:space="preserve"> ще наричаме такъв обект, за който няма асоциирани под-обекти, т.е. фактически той не се явява съставен обект. Съставен обект от ред </w:t>
        </w:r>
        <w:r w:rsidR="00CB0E3F" w:rsidRPr="00FA0B9A">
          <w:rPr>
            <w:b/>
          </w:rPr>
          <w:t>N</w:t>
        </w:r>
        <w:r w:rsidR="00CB0E3F" w:rsidRPr="009909AB">
          <w:t xml:space="preserve"> ще наричаме такъв обект, за който най-големият ред на асоцииран под-обект е равен на </w:t>
        </w:r>
        <w:r w:rsidR="00CB0E3F" w:rsidRPr="00FA0B9A">
          <w:rPr>
            <w:b/>
          </w:rPr>
          <w:t>N-1</w:t>
        </w:r>
        <w:r w:rsidR="00CB0E3F" w:rsidRPr="009909AB">
          <w:t>.</w:t>
        </w:r>
      </w:fldSimple>
      <w:r w:rsidR="00CB0E3F">
        <w:tab/>
      </w:r>
      <w:r>
        <w:fldChar w:fldCharType="begin"/>
      </w:r>
      <w:r w:rsidR="00CB0E3F">
        <w:instrText xml:space="preserve"> PAGEREF _Ref327392276 \h </w:instrText>
      </w:r>
      <w:r>
        <w:fldChar w:fldCharType="separate"/>
      </w:r>
      <w:r w:rsidR="00CB0E3F">
        <w:rPr>
          <w:noProof/>
        </w:rPr>
        <w:t>59</w:t>
      </w:r>
      <w:r>
        <w:fldChar w:fldCharType="end"/>
      </w:r>
    </w:p>
    <w:p w:rsidR="00F46059" w:rsidRDefault="00924D84" w:rsidP="00F46059">
      <w:pPr>
        <w:tabs>
          <w:tab w:val="right" w:leader="dot" w:pos="9072"/>
        </w:tabs>
        <w:ind w:left="851" w:hanging="851"/>
      </w:pPr>
      <w:fldSimple w:instr=" REF _Ref327394768 \r \h  \* MERGEFORMAT ">
        <w:r w:rsidR="00F46059" w:rsidRPr="00EE5742">
          <w:rPr>
            <w:b/>
          </w:rPr>
          <w:t>Правило 1</w:t>
        </w:r>
      </w:fldSimple>
      <w:r w:rsidR="00F46059">
        <w:t xml:space="preserve">. </w:t>
      </w:r>
      <w:r>
        <w:fldChar w:fldCharType="begin"/>
      </w:r>
      <w:r w:rsidR="00F46059">
        <w:instrText xml:space="preserve"> REF _Ref327394768 \h </w:instrText>
      </w:r>
      <w:r>
        <w:fldChar w:fldCharType="separate"/>
      </w:r>
      <w:r w:rsidR="00F46059" w:rsidRPr="009909AB">
        <w:t>В дадена суперпозиция от съставни обекти, обект може да присъства най-много един път.</w:t>
      </w:r>
      <w:r>
        <w:fldChar w:fldCharType="end"/>
      </w:r>
      <w:r w:rsidR="00F46059">
        <w:tab/>
      </w:r>
      <w:r>
        <w:fldChar w:fldCharType="begin"/>
      </w:r>
      <w:r w:rsidR="00F46059">
        <w:instrText xml:space="preserve"> PAGEREF _Ref327394768 \h </w:instrText>
      </w:r>
      <w:r>
        <w:fldChar w:fldCharType="separate"/>
      </w:r>
      <w:r w:rsidR="00F46059">
        <w:rPr>
          <w:noProof/>
        </w:rPr>
        <w:t>60</w:t>
      </w:r>
      <w:r>
        <w:fldChar w:fldCharType="end"/>
      </w:r>
    </w:p>
    <w:p w:rsidR="00F46059" w:rsidRDefault="00924D84" w:rsidP="00F46059">
      <w:pPr>
        <w:tabs>
          <w:tab w:val="right" w:leader="dot" w:pos="9072"/>
        </w:tabs>
        <w:ind w:left="851" w:hanging="851"/>
      </w:pPr>
      <w:fldSimple w:instr=" REF _Ref327394815 \r \h  \* MERGEFORMAT ">
        <w:r w:rsidR="00F46059" w:rsidRPr="00EE5742">
          <w:rPr>
            <w:b/>
          </w:rPr>
          <w:t>Правило 2</w:t>
        </w:r>
      </w:fldSimple>
      <w:r w:rsidR="00F46059">
        <w:t xml:space="preserve">. </w:t>
      </w:r>
      <w:r>
        <w:fldChar w:fldCharType="begin"/>
      </w:r>
      <w:r w:rsidR="00F46059">
        <w:instrText xml:space="preserve"> REF _Ref327394815 \h </w:instrText>
      </w:r>
      <w:r>
        <w:fldChar w:fldCharType="separate"/>
      </w:r>
      <w:r w:rsidR="00F46059" w:rsidRPr="009909AB">
        <w:t>Един обект може да присъства най-много в една суперпозиция от обекти</w:t>
      </w:r>
      <w:r w:rsidR="00F46059">
        <w:t>.</w:t>
      </w:r>
      <w:r>
        <w:fldChar w:fldCharType="end"/>
      </w:r>
      <w:r w:rsidR="00F46059">
        <w:tab/>
      </w:r>
      <w:r>
        <w:fldChar w:fldCharType="begin"/>
      </w:r>
      <w:r w:rsidR="00F46059">
        <w:instrText xml:space="preserve"> PAGEREF _Ref327394815 \h </w:instrText>
      </w:r>
      <w:r>
        <w:fldChar w:fldCharType="separate"/>
      </w:r>
      <w:r w:rsidR="00F46059">
        <w:rPr>
          <w:noProof/>
        </w:rPr>
        <w:t>60</w:t>
      </w:r>
      <w:r>
        <w:fldChar w:fldCharType="end"/>
      </w:r>
    </w:p>
    <w:p w:rsidR="00F46059" w:rsidRDefault="00924D84" w:rsidP="00F46059">
      <w:pPr>
        <w:tabs>
          <w:tab w:val="right" w:leader="dot" w:pos="9072"/>
        </w:tabs>
        <w:ind w:left="851" w:hanging="851"/>
      </w:pPr>
      <w:fldSimple w:instr=" REF _Ref327394623 \r \h  \* MERGEFORMAT ">
        <w:r w:rsidR="00F46059" w:rsidRPr="00EE5742">
          <w:rPr>
            <w:b/>
          </w:rPr>
          <w:t>Следствие 1</w:t>
        </w:r>
      </w:fldSimple>
      <w:r w:rsidR="00F46059">
        <w:t xml:space="preserve">. </w:t>
      </w:r>
      <w:r>
        <w:fldChar w:fldCharType="begin"/>
      </w:r>
      <w:r w:rsidR="00F46059">
        <w:instrText xml:space="preserve"> REF _Ref327394623 \h </w:instrText>
      </w:r>
      <w:r>
        <w:fldChar w:fldCharType="separate"/>
      </w:r>
      <w:r w:rsidR="00F46059" w:rsidRPr="009909AB">
        <w:t>Един под-обект сам по себе си може да се явява съставен обект от други обекти, като по този начин да се създаде суперпозиция от съставни обекти.</w:t>
      </w:r>
      <w:r>
        <w:fldChar w:fldCharType="end"/>
      </w:r>
      <w:r w:rsidR="00F46059">
        <w:tab/>
      </w:r>
      <w:r>
        <w:fldChar w:fldCharType="begin"/>
      </w:r>
      <w:r w:rsidR="00F46059">
        <w:instrText xml:space="preserve"> PAGEREF _Ref327394623 \h </w:instrText>
      </w:r>
      <w:r>
        <w:fldChar w:fldCharType="separate"/>
      </w:r>
      <w:r w:rsidR="00F46059">
        <w:rPr>
          <w:noProof/>
        </w:rPr>
        <w:t>60</w:t>
      </w:r>
      <w:r>
        <w:fldChar w:fldCharType="end"/>
      </w:r>
    </w:p>
    <w:p w:rsidR="00F46059" w:rsidRDefault="00924D84" w:rsidP="00F46059">
      <w:pPr>
        <w:tabs>
          <w:tab w:val="right" w:leader="dot" w:pos="9072"/>
        </w:tabs>
        <w:ind w:left="851" w:hanging="851"/>
      </w:pPr>
      <w:fldSimple w:instr=" REF _Ref327394651 \r \h  \* MERGEFORMAT ">
        <w:r w:rsidR="00F46059" w:rsidRPr="00EE5742">
          <w:rPr>
            <w:b/>
          </w:rPr>
          <w:t>Следствие 2</w:t>
        </w:r>
      </w:fldSimple>
      <w:r w:rsidR="00F46059">
        <w:t xml:space="preserve">. </w:t>
      </w:r>
      <w:r>
        <w:fldChar w:fldCharType="begin"/>
      </w:r>
      <w:r w:rsidR="00F46059">
        <w:instrText xml:space="preserve"> REF _Ref327394651 \h </w:instrText>
      </w:r>
      <w:r>
        <w:fldChar w:fldCharType="separate"/>
      </w:r>
      <w:r w:rsidR="00F46059" w:rsidRPr="009909AB">
        <w:t xml:space="preserve">При промяна на версията на даден под-обект за даден супер-обект, това не влиае на версиите на другите под-обекти, съставящи супер-обекта (Фиг. </w:t>
      </w:r>
      <w:r w:rsidR="00F46059" w:rsidRPr="009909AB">
        <w:rPr>
          <w:noProof/>
        </w:rPr>
        <w:t>27</w:t>
      </w:r>
      <w:r w:rsidR="00F46059" w:rsidRPr="009909AB">
        <w:t>).</w:t>
      </w:r>
      <w:r>
        <w:fldChar w:fldCharType="end"/>
      </w:r>
      <w:r w:rsidR="00F46059">
        <w:tab/>
      </w:r>
      <w:r>
        <w:fldChar w:fldCharType="begin"/>
      </w:r>
      <w:r w:rsidR="00F46059">
        <w:instrText xml:space="preserve"> PAGEREF _Ref327394651 \h </w:instrText>
      </w:r>
      <w:r>
        <w:fldChar w:fldCharType="separate"/>
      </w:r>
      <w:r w:rsidR="00F46059">
        <w:rPr>
          <w:noProof/>
        </w:rPr>
        <w:t>62</w:t>
      </w:r>
      <w:r>
        <w:fldChar w:fldCharType="end"/>
      </w:r>
    </w:p>
    <w:p w:rsidR="00F46059" w:rsidRPr="00E61441" w:rsidRDefault="00F46059" w:rsidP="00991968">
      <w:pPr>
        <w:tabs>
          <w:tab w:val="right" w:pos="9072"/>
        </w:tabs>
        <w:ind w:left="851" w:hanging="851"/>
        <w:rPr>
          <w:lang w:val="ru-RU"/>
        </w:rPr>
      </w:pPr>
    </w:p>
    <w:p w:rsidR="00991968" w:rsidRDefault="00924D84" w:rsidP="00991968">
      <w:pPr>
        <w:tabs>
          <w:tab w:val="right" w:pos="9072"/>
        </w:tabs>
        <w:ind w:left="851" w:hanging="851"/>
      </w:pPr>
      <w:fldSimple w:instr=" REF _Ref327391967 \r \h  \* MERGEFORMAT ">
        <w:r w:rsidR="00CB0E3F">
          <w:rPr>
            <w:b/>
          </w:rPr>
          <w:t>Дефиниция 4</w:t>
        </w:r>
      </w:fldSimple>
      <w:r w:rsidR="00991968">
        <w:t xml:space="preserve">. </w:t>
      </w:r>
      <w:r>
        <w:fldChar w:fldCharType="begin"/>
      </w:r>
      <w:r w:rsidR="00991968">
        <w:instrText xml:space="preserve"> REF _Ref327391967 \h </w:instrText>
      </w:r>
      <w:r>
        <w:fldChar w:fldCharType="separate"/>
      </w:r>
      <w:r w:rsidR="00CB0E3F" w:rsidRPr="009909AB">
        <w:t>Продукт се нарича обект на материалното или не материалното производство, който след своето създаване може да бъде размножен и разпространяван сред клиентите.</w:t>
      </w:r>
      <w:r>
        <w:fldChar w:fldCharType="end"/>
      </w:r>
      <w:r w:rsidR="00991968">
        <w:tab/>
      </w:r>
      <w:r>
        <w:fldChar w:fldCharType="begin"/>
      </w:r>
      <w:r w:rsidR="00991968">
        <w:instrText xml:space="preserve"> PAGEREF _Ref327391967 \h </w:instrText>
      </w:r>
      <w:r>
        <w:fldChar w:fldCharType="separate"/>
      </w:r>
      <w:r w:rsidR="00CB0E3F">
        <w:rPr>
          <w:noProof/>
        </w:rPr>
        <w:t>65</w:t>
      </w:r>
      <w:r>
        <w:fldChar w:fldCharType="end"/>
      </w:r>
    </w:p>
    <w:p w:rsidR="00991968" w:rsidRDefault="00924D84" w:rsidP="00991968">
      <w:pPr>
        <w:tabs>
          <w:tab w:val="right" w:leader="dot" w:pos="9072"/>
        </w:tabs>
        <w:ind w:left="851" w:hanging="851"/>
      </w:pPr>
      <w:fldSimple w:instr=" REF _Ref327391992 \r \h  \* MERGEFORMAT ">
        <w:r w:rsidR="00CB0E3F">
          <w:rPr>
            <w:b/>
          </w:rPr>
          <w:t>Дефиниция 5</w:t>
        </w:r>
      </w:fldSimple>
      <w:r w:rsidR="00991968">
        <w:t xml:space="preserve">. </w:t>
      </w:r>
      <w:fldSimple w:instr=" REF _Ref327391992 \h  \* MERGEFORMAT ">
        <w:r w:rsidR="00CB0E3F" w:rsidRPr="009909AB">
          <w:t>Издание на продукт се нарича 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fldSimple>
      <w:r w:rsidR="00991968">
        <w:tab/>
      </w:r>
      <w:r>
        <w:fldChar w:fldCharType="begin"/>
      </w:r>
      <w:r w:rsidR="00991968">
        <w:instrText xml:space="preserve"> PAGEREF _Ref327391992 \h </w:instrText>
      </w:r>
      <w:r>
        <w:fldChar w:fldCharType="separate"/>
      </w:r>
      <w:r w:rsidR="00CB0E3F">
        <w:rPr>
          <w:noProof/>
        </w:rPr>
        <w:t>65</w:t>
      </w:r>
      <w:r>
        <w:fldChar w:fldCharType="end"/>
      </w:r>
    </w:p>
    <w:p w:rsidR="00991968" w:rsidRDefault="00924D84" w:rsidP="00991968">
      <w:pPr>
        <w:tabs>
          <w:tab w:val="right" w:leader="dot" w:pos="9072"/>
        </w:tabs>
        <w:ind w:left="851" w:hanging="851"/>
      </w:pPr>
      <w:fldSimple w:instr=" REF _Ref327392029 \r \h  \* MERGEFORMAT ">
        <w:r w:rsidR="00CB0E3F">
          <w:rPr>
            <w:b/>
          </w:rPr>
          <w:t>Дефиниция 6</w:t>
        </w:r>
      </w:fldSimple>
      <w:r w:rsidR="00991968">
        <w:t xml:space="preserve">. </w:t>
      </w:r>
      <w:fldSimple w:instr=" REF _Ref327392029 \h  \* MERGEFORMAT ">
        <w:r w:rsidR="00CB0E3F" w:rsidRPr="009909AB">
          <w:t>Работно пространство се нарича място, където се извъриват определени дейности по създаването на версия на продукт.</w:t>
        </w:r>
      </w:fldSimple>
      <w:r w:rsidR="00991968">
        <w:tab/>
      </w:r>
      <w:r>
        <w:fldChar w:fldCharType="begin"/>
      </w:r>
      <w:r w:rsidR="00991968">
        <w:instrText xml:space="preserve"> PAGEREF _Ref327392029 \h </w:instrText>
      </w:r>
      <w:r>
        <w:fldChar w:fldCharType="separate"/>
      </w:r>
      <w:r w:rsidR="00CB0E3F">
        <w:rPr>
          <w:noProof/>
        </w:rPr>
        <w:t>65</w:t>
      </w:r>
      <w:r>
        <w:fldChar w:fldCharType="end"/>
      </w:r>
    </w:p>
    <w:p w:rsidR="00991968" w:rsidRDefault="00924D84" w:rsidP="00991968">
      <w:pPr>
        <w:tabs>
          <w:tab w:val="right" w:leader="dot" w:pos="9072"/>
        </w:tabs>
        <w:ind w:left="851" w:hanging="851"/>
      </w:pPr>
      <w:fldSimple w:instr=" REF _Ref327392051 \r \h  \* MERGEFORMAT ">
        <w:r w:rsidR="00CB0E3F">
          <w:rPr>
            <w:b/>
          </w:rPr>
          <w:t>Дефиниция 7</w:t>
        </w:r>
      </w:fldSimple>
      <w:r w:rsidR="00991968">
        <w:t xml:space="preserve">. </w:t>
      </w:r>
      <w:fldSimple w:instr=" REF _Ref327392051 \h  \* MERGEFORMAT ">
        <w:r w:rsidR="00CB0E3F" w:rsidRPr="009909AB">
          <w:t>Главно работно пространство се нарича работно пространство, в което се извършва окончателната сборка и подготовка на издание на продукта.</w:t>
        </w:r>
      </w:fldSimple>
      <w:r w:rsidR="00991968">
        <w:tab/>
      </w:r>
      <w:r>
        <w:fldChar w:fldCharType="begin"/>
      </w:r>
      <w:r w:rsidR="00991968">
        <w:instrText xml:space="preserve"> PAGEREF _Ref327392051 \h </w:instrText>
      </w:r>
      <w:r>
        <w:fldChar w:fldCharType="separate"/>
      </w:r>
      <w:r w:rsidR="00CB0E3F">
        <w:rPr>
          <w:noProof/>
        </w:rPr>
        <w:t>65</w:t>
      </w:r>
      <w:r>
        <w:fldChar w:fldCharType="end"/>
      </w:r>
    </w:p>
    <w:p w:rsidR="00F46059" w:rsidRDefault="00924D84" w:rsidP="00F46059">
      <w:pPr>
        <w:tabs>
          <w:tab w:val="right" w:leader="dot" w:pos="9072"/>
        </w:tabs>
        <w:ind w:left="851" w:hanging="851"/>
      </w:pPr>
      <w:fldSimple w:instr=" REF _Ref327394691 \r \h  \* MERGEFORMAT ">
        <w:r w:rsidR="00F46059" w:rsidRPr="00EE5742">
          <w:rPr>
            <w:b/>
          </w:rPr>
          <w:t>Следствие 4</w:t>
        </w:r>
      </w:fldSimple>
      <w:r w:rsidR="00F46059">
        <w:t xml:space="preserve">. </w:t>
      </w:r>
      <w:r>
        <w:fldChar w:fldCharType="begin"/>
      </w:r>
      <w:r w:rsidR="00F46059">
        <w:instrText xml:space="preserve"> REF _Ref327394691 \h </w:instrText>
      </w:r>
      <w:r>
        <w:fldChar w:fldCharType="separate"/>
      </w:r>
      <w:r w:rsidR="00F46059" w:rsidRPr="009909AB">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r>
        <w:fldChar w:fldCharType="end"/>
      </w:r>
      <w:r w:rsidR="00F46059">
        <w:tab/>
      </w:r>
      <w:r>
        <w:fldChar w:fldCharType="begin"/>
      </w:r>
      <w:r w:rsidR="00F46059">
        <w:instrText xml:space="preserve"> PAGEREF _Ref327394691 \h </w:instrText>
      </w:r>
      <w:r>
        <w:fldChar w:fldCharType="separate"/>
      </w:r>
      <w:r w:rsidR="00F46059">
        <w:rPr>
          <w:noProof/>
        </w:rPr>
        <w:t>67</w:t>
      </w:r>
      <w:r>
        <w:fldChar w:fldCharType="end"/>
      </w:r>
    </w:p>
    <w:p w:rsidR="00F46059" w:rsidRDefault="00924D84" w:rsidP="00F46059">
      <w:pPr>
        <w:tabs>
          <w:tab w:val="right" w:leader="dot" w:pos="9072"/>
        </w:tabs>
        <w:ind w:left="851" w:hanging="851"/>
      </w:pPr>
      <w:fldSimple w:instr=" REF _Ref327394714 \r \h  \* MERGEFORMAT ">
        <w:r w:rsidR="00F46059" w:rsidRPr="00EE5742">
          <w:rPr>
            <w:b/>
          </w:rPr>
          <w:t>Следствие 5</w:t>
        </w:r>
      </w:fldSimple>
      <w:r w:rsidR="00F46059">
        <w:t xml:space="preserve">. </w:t>
      </w:r>
      <w:r>
        <w:fldChar w:fldCharType="begin"/>
      </w:r>
      <w:r w:rsidR="00F46059">
        <w:instrText xml:space="preserve"> REF _Ref327394714 \h </w:instrText>
      </w:r>
      <w:r>
        <w:fldChar w:fldCharType="separate"/>
      </w:r>
      <w:r w:rsidR="00F46059"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r>
        <w:fldChar w:fldCharType="end"/>
      </w:r>
      <w:r w:rsidR="00F46059">
        <w:tab/>
      </w:r>
      <w:r>
        <w:fldChar w:fldCharType="begin"/>
      </w:r>
      <w:r w:rsidR="00F46059">
        <w:instrText xml:space="preserve"> PAGEREF _Ref327394714 \h </w:instrText>
      </w:r>
      <w:r>
        <w:fldChar w:fldCharType="separate"/>
      </w:r>
      <w:r w:rsidR="00F46059">
        <w:rPr>
          <w:noProof/>
        </w:rPr>
        <w:t>67</w:t>
      </w:r>
      <w:r>
        <w:fldChar w:fldCharType="end"/>
      </w:r>
    </w:p>
    <w:p w:rsidR="00991968" w:rsidRDefault="00924D84" w:rsidP="00991968">
      <w:pPr>
        <w:tabs>
          <w:tab w:val="right" w:leader="dot" w:pos="9072"/>
        </w:tabs>
        <w:ind w:left="851" w:hanging="851"/>
      </w:pPr>
      <w:fldSimple w:instr=" REF _Ref327392086 \r \h  \* MERGEFORMAT ">
        <w:r w:rsidR="00CB0E3F">
          <w:rPr>
            <w:b/>
          </w:rPr>
          <w:t>Дефиниция 8</w:t>
        </w:r>
      </w:fldSimple>
      <w:r w:rsidR="00991968">
        <w:t xml:space="preserve">. </w:t>
      </w:r>
      <w:fldSimple w:instr=" REF _Ref327392086 \h  \* MERGEFORMAT ">
        <w:r w:rsidR="00CB0E3F" w:rsidRPr="009909AB">
          <w:t>Нека разгледаме един версионизиран обект и две негови версии X и Y. Ако съществува път в графа на весии на обекта от версия Х до версия Y, то версия Y се явява производна версия на версия Х, а версия на Х – предшестваща версия Y.</w:t>
        </w:r>
      </w:fldSimple>
      <w:r w:rsidR="00991968">
        <w:tab/>
      </w:r>
      <w:r>
        <w:fldChar w:fldCharType="begin"/>
      </w:r>
      <w:r w:rsidR="00991968">
        <w:instrText xml:space="preserve"> PAGEREF _Ref327392086 \h </w:instrText>
      </w:r>
      <w:r>
        <w:fldChar w:fldCharType="separate"/>
      </w:r>
      <w:r w:rsidR="00CB0E3F">
        <w:rPr>
          <w:noProof/>
        </w:rPr>
        <w:t>70</w:t>
      </w:r>
      <w:r>
        <w:fldChar w:fldCharType="end"/>
      </w:r>
    </w:p>
    <w:p w:rsidR="00991968" w:rsidRDefault="00924D84" w:rsidP="00991968">
      <w:pPr>
        <w:tabs>
          <w:tab w:val="right" w:leader="dot" w:pos="9072"/>
        </w:tabs>
        <w:ind w:left="851" w:hanging="851"/>
      </w:pPr>
      <w:fldSimple w:instr=" REF _Ref327392106 \r \h  \* MERGEFORMAT ">
        <w:r w:rsidR="00CB0E3F">
          <w:rPr>
            <w:b/>
          </w:rPr>
          <w:t>Дефиниция 9</w:t>
        </w:r>
      </w:fldSimple>
      <w:r w:rsidR="00991968">
        <w:t xml:space="preserve">. </w:t>
      </w:r>
      <w:fldSimple w:instr=" REF _Ref327392106 \h  \* MERGEFORMAT ">
        <w:r w:rsidR="00CB0E3F" w:rsidRPr="009909AB">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fldSimple>
      <w:r w:rsidR="00991968">
        <w:tab/>
      </w:r>
      <w:r>
        <w:fldChar w:fldCharType="begin"/>
      </w:r>
      <w:r w:rsidR="00991968">
        <w:instrText xml:space="preserve"> PAGEREF _Ref327392106 \h </w:instrText>
      </w:r>
      <w:r>
        <w:fldChar w:fldCharType="separate"/>
      </w:r>
      <w:r w:rsidR="00CB0E3F">
        <w:rPr>
          <w:noProof/>
        </w:rPr>
        <w:t>70</w:t>
      </w:r>
      <w:r>
        <w:fldChar w:fldCharType="end"/>
      </w:r>
    </w:p>
    <w:p w:rsidR="00991968" w:rsidRDefault="00924D84" w:rsidP="00991968">
      <w:pPr>
        <w:tabs>
          <w:tab w:val="right" w:leader="dot" w:pos="9072"/>
        </w:tabs>
        <w:ind w:left="851" w:hanging="851"/>
      </w:pPr>
      <w:fldSimple w:instr=" REF _Ref327392123 \r \h  \* MERGEFORMAT ">
        <w:r w:rsidR="00CB0E3F">
          <w:rPr>
            <w:b/>
          </w:rPr>
          <w:t>Дефиниция 10</w:t>
        </w:r>
      </w:fldSimple>
      <w:r w:rsidR="00991968">
        <w:t xml:space="preserve">. </w:t>
      </w:r>
      <w:r>
        <w:fldChar w:fldCharType="begin"/>
      </w:r>
      <w:r w:rsidR="00991968">
        <w:instrText xml:space="preserve"> REF _Ref327392123 \h </w:instrText>
      </w:r>
      <w:r>
        <w:fldChar w:fldCharType="separate"/>
      </w:r>
      <w:r w:rsidR="00CB0E3F"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r>
        <w:fldChar w:fldCharType="end"/>
      </w:r>
      <w:r w:rsidR="00991968">
        <w:tab/>
      </w:r>
      <w:r>
        <w:fldChar w:fldCharType="begin"/>
      </w:r>
      <w:r w:rsidR="00991968">
        <w:instrText xml:space="preserve"> PAGEREF _Ref327392123 \h </w:instrText>
      </w:r>
      <w:r>
        <w:fldChar w:fldCharType="separate"/>
      </w:r>
      <w:r w:rsidR="00CB0E3F">
        <w:rPr>
          <w:noProof/>
        </w:rPr>
        <w:t>70</w:t>
      </w:r>
      <w:r>
        <w:fldChar w:fldCharType="end"/>
      </w:r>
    </w:p>
    <w:p w:rsidR="00F46059" w:rsidRDefault="00924D84" w:rsidP="00F46059">
      <w:pPr>
        <w:tabs>
          <w:tab w:val="right" w:leader="dot" w:pos="9072"/>
        </w:tabs>
        <w:ind w:left="851" w:hanging="851"/>
      </w:pPr>
      <w:fldSimple w:instr=" REF _Ref327394963 \r \h  \* MERGEFORMAT ">
        <w:r w:rsidR="00F46059" w:rsidRPr="00EE5742">
          <w:rPr>
            <w:b/>
          </w:rPr>
          <w:t>Правило 3</w:t>
        </w:r>
      </w:fldSimple>
      <w:r w:rsidR="00F46059">
        <w:t xml:space="preserve">. </w:t>
      </w:r>
      <w:r>
        <w:fldChar w:fldCharType="begin"/>
      </w:r>
      <w:r w:rsidR="00F46059">
        <w:instrText xml:space="preserve"> REF _Ref327394963 \h </w:instrText>
      </w:r>
      <w:r>
        <w:fldChar w:fldCharType="separate"/>
      </w:r>
      <w:r w:rsidR="00F46059" w:rsidRPr="009909AB">
        <w:t xml:space="preserve">Публикуването на версия на локален съставен обект следва да се извършва в комплект с всички локални версии на неговите под-обекти, които имат различна версия в родителското работно пространство (Фиг. </w:t>
      </w:r>
      <w:r w:rsidR="00F46059" w:rsidRPr="009909AB">
        <w:rPr>
          <w:noProof/>
        </w:rPr>
        <w:t>35</w:t>
      </w:r>
      <w:r w:rsidR="00F46059" w:rsidRPr="009909AB">
        <w:t xml:space="preserve"> – зелената и жълтата стрелки с №2).</w:t>
      </w:r>
      <w:r>
        <w:fldChar w:fldCharType="end"/>
      </w:r>
      <w:r w:rsidR="00F46059">
        <w:tab/>
      </w:r>
      <w:r>
        <w:fldChar w:fldCharType="begin"/>
      </w:r>
      <w:r w:rsidR="00F46059">
        <w:instrText xml:space="preserve"> PAGEREF _Ref327394963 \h </w:instrText>
      </w:r>
      <w:r>
        <w:fldChar w:fldCharType="separate"/>
      </w:r>
      <w:r w:rsidR="00F46059">
        <w:rPr>
          <w:noProof/>
        </w:rPr>
        <w:t>74</w:t>
      </w:r>
      <w:r>
        <w:fldChar w:fldCharType="end"/>
      </w:r>
    </w:p>
    <w:p w:rsidR="00F46059" w:rsidRDefault="00924D84" w:rsidP="00F46059">
      <w:pPr>
        <w:tabs>
          <w:tab w:val="right" w:leader="dot" w:pos="9072"/>
        </w:tabs>
        <w:ind w:left="851" w:hanging="851"/>
      </w:pPr>
      <w:fldSimple w:instr=" REF _Ref327394983 \r \h  \* MERGEFORMAT ">
        <w:r w:rsidR="00F46059" w:rsidRPr="00EE5742">
          <w:rPr>
            <w:b/>
          </w:rPr>
          <w:t>Правило 4</w:t>
        </w:r>
      </w:fldSimple>
      <w:r w:rsidR="00F46059">
        <w:t xml:space="preserve">. </w:t>
      </w:r>
      <w:r>
        <w:fldChar w:fldCharType="begin"/>
      </w:r>
      <w:r w:rsidR="00F46059">
        <w:instrText xml:space="preserve"> REF _Ref327394983 \h </w:instrText>
      </w:r>
      <w:r>
        <w:fldChar w:fldCharType="separate"/>
      </w:r>
      <w:r w:rsidR="00F46059"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r w:rsidR="00F46059" w:rsidRPr="009909AB">
        <w:rPr>
          <w:highlight w:val="yellow"/>
        </w:rPr>
        <w:t>още</w:t>
      </w:r>
      <w:r>
        <w:fldChar w:fldCharType="end"/>
      </w:r>
      <w:r w:rsidR="00F46059">
        <w:tab/>
      </w:r>
      <w:r>
        <w:fldChar w:fldCharType="begin"/>
      </w:r>
      <w:r w:rsidR="00F46059">
        <w:instrText xml:space="preserve"> PAGEREF _Ref327394983 \h </w:instrText>
      </w:r>
      <w:r>
        <w:fldChar w:fldCharType="separate"/>
      </w:r>
      <w:r w:rsidR="00F46059">
        <w:rPr>
          <w:noProof/>
        </w:rPr>
        <w:t>76</w:t>
      </w:r>
      <w:r>
        <w:fldChar w:fldCharType="end"/>
      </w:r>
    </w:p>
    <w:p w:rsidR="00F91798" w:rsidRDefault="00924D84" w:rsidP="00F91798">
      <w:pPr>
        <w:tabs>
          <w:tab w:val="right" w:leader="dot" w:pos="9072"/>
        </w:tabs>
        <w:ind w:left="851" w:hanging="851"/>
      </w:pPr>
      <w:fldSimple w:instr=" REF _Ref327392320 \r \h  \* MERGEFORMAT ">
        <w:r w:rsidR="00CB0E3F">
          <w:rPr>
            <w:b/>
          </w:rPr>
          <w:t>Дефиниция 11</w:t>
        </w:r>
      </w:fldSimple>
      <w:r w:rsidR="00F91798">
        <w:t xml:space="preserve">. </w:t>
      </w:r>
      <w:fldSimple w:instr=" REF _Ref327392320 \h  \* MERGEFORMAT ">
        <w:r w:rsidR="00CB0E3F" w:rsidRPr="009909AB">
          <w:t>Работна единица се нарича съвкупността от дейности (работата), определена от дадена причина, която следва да се извърши.</w:t>
        </w:r>
      </w:fldSimple>
      <w:r w:rsidR="00F91798">
        <w:tab/>
      </w:r>
      <w:r>
        <w:fldChar w:fldCharType="begin"/>
      </w:r>
      <w:r w:rsidR="00F91798">
        <w:instrText xml:space="preserve"> PAGEREF _Ref327392320 \h </w:instrText>
      </w:r>
      <w:r>
        <w:fldChar w:fldCharType="separate"/>
      </w:r>
      <w:r w:rsidR="00CB0E3F">
        <w:rPr>
          <w:noProof/>
        </w:rPr>
        <w:t>81</w:t>
      </w:r>
      <w:r>
        <w:fldChar w:fldCharType="end"/>
      </w:r>
    </w:p>
    <w:p w:rsidR="00F91798" w:rsidRDefault="00924D84" w:rsidP="00F91798">
      <w:pPr>
        <w:tabs>
          <w:tab w:val="right" w:leader="dot" w:pos="9072"/>
        </w:tabs>
        <w:ind w:left="851" w:hanging="851"/>
      </w:pPr>
      <w:fldSimple w:instr=" REF _Ref327392341 \r \h  \* MERGEFORMAT ">
        <w:r w:rsidR="00CB0E3F">
          <w:rPr>
            <w:b/>
          </w:rPr>
          <w:t>Дефиниция 12</w:t>
        </w:r>
      </w:fldSimple>
      <w:r w:rsidR="00F91798">
        <w:t xml:space="preserve">. </w:t>
      </w:r>
      <w:fldSimple w:instr=" REF _Ref327392341 \h  \* MERGEFORMAT ">
        <w:r w:rsidR="00CB0E3F" w:rsidRPr="009909AB">
          <w:t>Следствие породено от причина ще се нарича набора от промени над обекти, в резултат от изпълнението на работна единица.</w:t>
        </w:r>
      </w:fldSimple>
      <w:r w:rsidR="00F91798">
        <w:tab/>
      </w:r>
      <w:r>
        <w:fldChar w:fldCharType="begin"/>
      </w:r>
      <w:r w:rsidR="00F91798">
        <w:instrText xml:space="preserve"> PAGEREF _Ref327392341 \h </w:instrText>
      </w:r>
      <w:r>
        <w:fldChar w:fldCharType="separate"/>
      </w:r>
      <w:r w:rsidR="00CB0E3F">
        <w:rPr>
          <w:noProof/>
        </w:rPr>
        <w:t>81</w:t>
      </w:r>
      <w:r>
        <w:fldChar w:fldCharType="end"/>
      </w:r>
    </w:p>
    <w:p w:rsidR="00EE5742" w:rsidRDefault="00924D84" w:rsidP="00F91798">
      <w:pPr>
        <w:tabs>
          <w:tab w:val="right" w:leader="dot" w:pos="9072"/>
        </w:tabs>
        <w:ind w:left="851" w:hanging="851"/>
      </w:pPr>
      <w:fldSimple w:instr=" REF _Ref327394668 \r \h  \* MERGEFORMAT ">
        <w:r w:rsidR="00EE5742" w:rsidRPr="00EE5742">
          <w:rPr>
            <w:b/>
          </w:rPr>
          <w:t>Следствие 3</w:t>
        </w:r>
      </w:fldSimple>
      <w:r w:rsidR="00EE5742">
        <w:t xml:space="preserve">. </w:t>
      </w:r>
      <w:r>
        <w:fldChar w:fldCharType="begin"/>
      </w:r>
      <w:r w:rsidR="00EE5742">
        <w:instrText xml:space="preserve"> REF _Ref327394668 \h </w:instrText>
      </w:r>
      <w:r>
        <w:fldChar w:fldCharType="separate"/>
      </w:r>
      <w:r w:rsidR="00EE5742">
        <w:t>В</w:t>
      </w:r>
      <w:r w:rsidR="00EE5742" w:rsidRPr="009909AB">
        <w:t>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r>
        <w:fldChar w:fldCharType="end"/>
      </w:r>
      <w:r w:rsidR="00EE5742">
        <w:tab/>
      </w:r>
      <w:r>
        <w:fldChar w:fldCharType="begin"/>
      </w:r>
      <w:r w:rsidR="00EE5742">
        <w:instrText xml:space="preserve"> PAGEREF _Ref327394668 \h </w:instrText>
      </w:r>
      <w:r>
        <w:fldChar w:fldCharType="separate"/>
      </w:r>
      <w:r w:rsidR="00EE5742">
        <w:rPr>
          <w:noProof/>
        </w:rPr>
        <w:t>62</w:t>
      </w:r>
      <w:r>
        <w:fldChar w:fldCharType="end"/>
      </w:r>
    </w:p>
    <w:p w:rsidR="00EE5742" w:rsidRDefault="00EE5742" w:rsidP="00F91798">
      <w:pPr>
        <w:tabs>
          <w:tab w:val="right" w:leader="dot" w:pos="9072"/>
        </w:tabs>
        <w:ind w:left="851" w:hanging="851"/>
      </w:pPr>
    </w:p>
    <w:p w:rsidR="00F91798" w:rsidRPr="00991968" w:rsidRDefault="00F91798" w:rsidP="00991968">
      <w:pPr>
        <w:tabs>
          <w:tab w:val="right" w:pos="8789"/>
        </w:tabs>
      </w:pPr>
    </w:p>
    <w:sectPr w:rsidR="00F91798" w:rsidRPr="00991968" w:rsidSect="0065229C">
      <w:headerReference w:type="default" r:id="rId129"/>
      <w:footerReference w:type="default" r:id="rId130"/>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122BB" w:rsidRDefault="001122BB" w:rsidP="00EE2BA9">
      <w:pPr>
        <w:spacing w:line="240" w:lineRule="auto"/>
      </w:pPr>
      <w:r>
        <w:separator/>
      </w:r>
    </w:p>
  </w:endnote>
  <w:endnote w:type="continuationSeparator" w:id="0">
    <w:p w:rsidR="001122BB" w:rsidRDefault="001122BB" w:rsidP="00EE2B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9454372"/>
      <w:docPartObj>
        <w:docPartGallery w:val="Page Numbers (Bottom of Page)"/>
        <w:docPartUnique/>
      </w:docPartObj>
    </w:sdtPr>
    <w:sdtContent>
      <w:p w:rsidR="002830F0" w:rsidRDefault="002830F0" w:rsidP="0071660E">
        <w:pPr>
          <w:pStyle w:val="Footer"/>
          <w:jc w:val="center"/>
        </w:pPr>
        <w:r>
          <w:t xml:space="preserve">– </w:t>
        </w:r>
        <w:fldSimple w:instr=" PAGE   \* MERGEFORMAT ">
          <w:r w:rsidR="007F1846">
            <w:rPr>
              <w:noProof/>
            </w:rPr>
            <w:t>84</w:t>
          </w:r>
        </w:fldSimple>
        <w:r>
          <w:t xml:space="preserve"> – </w:t>
        </w:r>
      </w:p>
    </w:sdtContent>
  </w:sdt>
  <w:p w:rsidR="002830F0" w:rsidRDefault="002830F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122BB" w:rsidRDefault="001122BB" w:rsidP="00EE2BA9">
      <w:pPr>
        <w:spacing w:line="240" w:lineRule="auto"/>
      </w:pPr>
      <w:r>
        <w:separator/>
      </w:r>
    </w:p>
  </w:footnote>
  <w:footnote w:type="continuationSeparator" w:id="0">
    <w:p w:rsidR="001122BB" w:rsidRDefault="001122BB" w:rsidP="00EE2BA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30F0" w:rsidRDefault="002830F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4">
    <w:nsid w:val="19197BD9"/>
    <w:multiLevelType w:val="hybridMultilevel"/>
    <w:tmpl w:val="7F3EE74A"/>
    <w:lvl w:ilvl="0" w:tplc="93521BDE">
      <w:start w:val="1"/>
      <w:numFmt w:val="decimal"/>
      <w:lvlText w:val="Следствие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5">
    <w:nsid w:val="19A22203"/>
    <w:multiLevelType w:val="hybridMultilevel"/>
    <w:tmpl w:val="03A4107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6">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7">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nsid w:val="1C0A642A"/>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9">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212E14FA"/>
    <w:multiLevelType w:val="hybridMultilevel"/>
    <w:tmpl w:val="EF0AE142"/>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1">
    <w:nsid w:val="25474791"/>
    <w:multiLevelType w:val="hybridMultilevel"/>
    <w:tmpl w:val="5CD251B6"/>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3">
    <w:nsid w:val="29055FCB"/>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14">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5">
    <w:nsid w:val="2B0F2743"/>
    <w:multiLevelType w:val="hybridMultilevel"/>
    <w:tmpl w:val="C3F660E8"/>
    <w:lvl w:ilvl="0" w:tplc="108051A0">
      <w:start w:val="1"/>
      <w:numFmt w:val="decimal"/>
      <w:lvlText w:val="Дефиниция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7">
    <w:nsid w:val="2D6B1244"/>
    <w:multiLevelType w:val="hybridMultilevel"/>
    <w:tmpl w:val="C4DCC7F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8">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9">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0">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22">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3">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4">
    <w:nsid w:val="43DB730B"/>
    <w:multiLevelType w:val="hybridMultilevel"/>
    <w:tmpl w:val="856AC6A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5">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6">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7">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8">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9">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30">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1">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2">
    <w:nsid w:val="681F4721"/>
    <w:multiLevelType w:val="hybridMultilevel"/>
    <w:tmpl w:val="ED989716"/>
    <w:lvl w:ilvl="0" w:tplc="BF98E042">
      <w:start w:val="1"/>
      <w:numFmt w:val="decimal"/>
      <w:lvlText w:val="Правило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3">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4">
    <w:nsid w:val="6AAC25CA"/>
    <w:multiLevelType w:val="hybridMultilevel"/>
    <w:tmpl w:val="D8EA2BB2"/>
    <w:lvl w:ilvl="0" w:tplc="04020001">
      <w:start w:val="1"/>
      <w:numFmt w:val="bullet"/>
      <w:lvlText w:val=""/>
      <w:lvlJc w:val="left"/>
      <w:pPr>
        <w:ind w:left="1725" w:hanging="360"/>
      </w:pPr>
      <w:rPr>
        <w:rFonts w:ascii="Symbol" w:hAnsi="Symbol" w:hint="default"/>
      </w:rPr>
    </w:lvl>
    <w:lvl w:ilvl="1" w:tplc="04020003" w:tentative="1">
      <w:start w:val="1"/>
      <w:numFmt w:val="bullet"/>
      <w:lvlText w:val="o"/>
      <w:lvlJc w:val="left"/>
      <w:pPr>
        <w:ind w:left="2445" w:hanging="360"/>
      </w:pPr>
      <w:rPr>
        <w:rFonts w:ascii="Courier New" w:hAnsi="Courier New" w:cs="Courier New" w:hint="default"/>
      </w:rPr>
    </w:lvl>
    <w:lvl w:ilvl="2" w:tplc="04020005" w:tentative="1">
      <w:start w:val="1"/>
      <w:numFmt w:val="bullet"/>
      <w:lvlText w:val=""/>
      <w:lvlJc w:val="left"/>
      <w:pPr>
        <w:ind w:left="3165" w:hanging="360"/>
      </w:pPr>
      <w:rPr>
        <w:rFonts w:ascii="Wingdings" w:hAnsi="Wingdings" w:hint="default"/>
      </w:rPr>
    </w:lvl>
    <w:lvl w:ilvl="3" w:tplc="04020001" w:tentative="1">
      <w:start w:val="1"/>
      <w:numFmt w:val="bullet"/>
      <w:lvlText w:val=""/>
      <w:lvlJc w:val="left"/>
      <w:pPr>
        <w:ind w:left="3885" w:hanging="360"/>
      </w:pPr>
      <w:rPr>
        <w:rFonts w:ascii="Symbol" w:hAnsi="Symbol" w:hint="default"/>
      </w:rPr>
    </w:lvl>
    <w:lvl w:ilvl="4" w:tplc="04020003" w:tentative="1">
      <w:start w:val="1"/>
      <w:numFmt w:val="bullet"/>
      <w:lvlText w:val="o"/>
      <w:lvlJc w:val="left"/>
      <w:pPr>
        <w:ind w:left="4605" w:hanging="360"/>
      </w:pPr>
      <w:rPr>
        <w:rFonts w:ascii="Courier New" w:hAnsi="Courier New" w:cs="Courier New" w:hint="default"/>
      </w:rPr>
    </w:lvl>
    <w:lvl w:ilvl="5" w:tplc="04020005" w:tentative="1">
      <w:start w:val="1"/>
      <w:numFmt w:val="bullet"/>
      <w:lvlText w:val=""/>
      <w:lvlJc w:val="left"/>
      <w:pPr>
        <w:ind w:left="5325" w:hanging="360"/>
      </w:pPr>
      <w:rPr>
        <w:rFonts w:ascii="Wingdings" w:hAnsi="Wingdings" w:hint="default"/>
      </w:rPr>
    </w:lvl>
    <w:lvl w:ilvl="6" w:tplc="04020001" w:tentative="1">
      <w:start w:val="1"/>
      <w:numFmt w:val="bullet"/>
      <w:lvlText w:val=""/>
      <w:lvlJc w:val="left"/>
      <w:pPr>
        <w:ind w:left="6045" w:hanging="360"/>
      </w:pPr>
      <w:rPr>
        <w:rFonts w:ascii="Symbol" w:hAnsi="Symbol" w:hint="default"/>
      </w:rPr>
    </w:lvl>
    <w:lvl w:ilvl="7" w:tplc="04020003" w:tentative="1">
      <w:start w:val="1"/>
      <w:numFmt w:val="bullet"/>
      <w:lvlText w:val="o"/>
      <w:lvlJc w:val="left"/>
      <w:pPr>
        <w:ind w:left="6765" w:hanging="360"/>
      </w:pPr>
      <w:rPr>
        <w:rFonts w:ascii="Courier New" w:hAnsi="Courier New" w:cs="Courier New" w:hint="default"/>
      </w:rPr>
    </w:lvl>
    <w:lvl w:ilvl="8" w:tplc="04020005" w:tentative="1">
      <w:start w:val="1"/>
      <w:numFmt w:val="bullet"/>
      <w:lvlText w:val=""/>
      <w:lvlJc w:val="left"/>
      <w:pPr>
        <w:ind w:left="7485" w:hanging="360"/>
      </w:pPr>
      <w:rPr>
        <w:rFonts w:ascii="Wingdings" w:hAnsi="Wingdings" w:hint="default"/>
      </w:rPr>
    </w:lvl>
  </w:abstractNum>
  <w:abstractNum w:abstractNumId="35">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36">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7">
    <w:nsid w:val="74F65110"/>
    <w:multiLevelType w:val="hybridMultilevel"/>
    <w:tmpl w:val="8D5EE20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8">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1"/>
  </w:num>
  <w:num w:numId="2">
    <w:abstractNumId w:val="11"/>
  </w:num>
  <w:num w:numId="3">
    <w:abstractNumId w:val="27"/>
  </w:num>
  <w:num w:numId="4">
    <w:abstractNumId w:val="22"/>
  </w:num>
  <w:num w:numId="5">
    <w:abstractNumId w:val="28"/>
  </w:num>
  <w:num w:numId="6">
    <w:abstractNumId w:val="29"/>
  </w:num>
  <w:num w:numId="7">
    <w:abstractNumId w:val="38"/>
  </w:num>
  <w:num w:numId="8">
    <w:abstractNumId w:val="20"/>
    <w:lvlOverride w:ilvl="0">
      <w:lvl w:ilvl="0">
        <w:start w:val="1"/>
        <w:numFmt w:val="decimal"/>
        <w:pStyle w:val="Heading1"/>
        <w:lvlText w:val="%1."/>
        <w:lvlJc w:val="left"/>
        <w:pPr>
          <w:ind w:left="3763" w:hanging="360"/>
        </w:pPr>
        <w:rPr>
          <w:rFonts w:hint="default"/>
          <w:vanish/>
        </w:rPr>
      </w:lvl>
    </w:lvlOverride>
  </w:num>
  <w:num w:numId="9">
    <w:abstractNumId w:val="12"/>
  </w:num>
  <w:num w:numId="10">
    <w:abstractNumId w:val="19"/>
  </w:num>
  <w:num w:numId="11">
    <w:abstractNumId w:val="35"/>
  </w:num>
  <w:num w:numId="12">
    <w:abstractNumId w:val="3"/>
  </w:num>
  <w:num w:numId="13">
    <w:abstractNumId w:val="0"/>
  </w:num>
  <w:num w:numId="14">
    <w:abstractNumId w:val="33"/>
  </w:num>
  <w:num w:numId="15">
    <w:abstractNumId w:val="16"/>
  </w:num>
  <w:num w:numId="16">
    <w:abstractNumId w:val="9"/>
  </w:num>
  <w:num w:numId="17">
    <w:abstractNumId w:val="6"/>
  </w:num>
  <w:num w:numId="18">
    <w:abstractNumId w:val="21"/>
  </w:num>
  <w:num w:numId="19">
    <w:abstractNumId w:val="14"/>
  </w:num>
  <w:num w:numId="20">
    <w:abstractNumId w:val="30"/>
  </w:num>
  <w:num w:numId="21">
    <w:abstractNumId w:val="20"/>
  </w:num>
  <w:num w:numId="22">
    <w:abstractNumId w:val="36"/>
  </w:num>
  <w:num w:numId="23">
    <w:abstractNumId w:val="26"/>
  </w:num>
  <w:num w:numId="24">
    <w:abstractNumId w:val="2"/>
  </w:num>
  <w:num w:numId="25">
    <w:abstractNumId w:val="18"/>
  </w:num>
  <w:num w:numId="26">
    <w:abstractNumId w:val="7"/>
  </w:num>
  <w:num w:numId="27">
    <w:abstractNumId w:val="23"/>
  </w:num>
  <w:num w:numId="28">
    <w:abstractNumId w:val="25"/>
  </w:num>
  <w:num w:numId="29">
    <w:abstractNumId w:val="31"/>
  </w:num>
  <w:num w:numId="30">
    <w:abstractNumId w:val="10"/>
  </w:num>
  <w:num w:numId="31">
    <w:abstractNumId w:val="8"/>
  </w:num>
  <w:num w:numId="32">
    <w:abstractNumId w:val="13"/>
  </w:num>
  <w:num w:numId="33">
    <w:abstractNumId w:val="5"/>
  </w:num>
  <w:num w:numId="34">
    <w:abstractNumId w:val="24"/>
  </w:num>
  <w:num w:numId="35">
    <w:abstractNumId w:val="37"/>
  </w:num>
  <w:num w:numId="36">
    <w:abstractNumId w:val="4"/>
  </w:num>
  <w:num w:numId="37">
    <w:abstractNumId w:val="15"/>
  </w:num>
  <w:num w:numId="38">
    <w:abstractNumId w:val="32"/>
  </w:num>
  <w:num w:numId="39">
    <w:abstractNumId w:val="20"/>
    <w:lvlOverride w:ilvl="0">
      <w:lvl w:ilvl="0">
        <w:start w:val="1"/>
        <w:numFmt w:val="decimal"/>
        <w:pStyle w:val="Heading1"/>
        <w:lvlText w:val="%1."/>
        <w:lvlJc w:val="left"/>
        <w:pPr>
          <w:ind w:left="3763" w:hanging="360"/>
        </w:pPr>
        <w:rPr>
          <w:rFonts w:hint="default"/>
          <w:vanish/>
        </w:rPr>
      </w:lvl>
    </w:lvlOverride>
  </w:num>
  <w:num w:numId="40">
    <w:abstractNumId w:val="20"/>
    <w:lvlOverride w:ilvl="0">
      <w:lvl w:ilvl="0">
        <w:start w:val="1"/>
        <w:numFmt w:val="decimal"/>
        <w:pStyle w:val="Heading1"/>
        <w:lvlText w:val="%1."/>
        <w:lvlJc w:val="left"/>
        <w:pPr>
          <w:ind w:left="3763" w:hanging="360"/>
        </w:pPr>
        <w:rPr>
          <w:rFonts w:hint="default"/>
          <w:vanish/>
        </w:rPr>
      </w:lvl>
    </w:lvlOverride>
  </w:num>
  <w:num w:numId="41">
    <w:abstractNumId w:val="34"/>
  </w:num>
  <w:num w:numId="42">
    <w:abstractNumId w:val="17"/>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stylePaneFormatFilter w:val="1F08"/>
  <w:defaultTabStop w:val="709"/>
  <w:hyphenationZone w:val="425"/>
  <w:characterSpacingControl w:val="doNotCompress"/>
  <w:footnotePr>
    <w:footnote w:id="-1"/>
    <w:footnote w:id="0"/>
  </w:footnotePr>
  <w:endnotePr>
    <w:endnote w:id="-1"/>
    <w:endnote w:id="0"/>
  </w:endnotePr>
  <w:compat/>
  <w:rsids>
    <w:rsidRoot w:val="00C46A53"/>
    <w:rsid w:val="00003B80"/>
    <w:rsid w:val="00005C6C"/>
    <w:rsid w:val="00010137"/>
    <w:rsid w:val="00012337"/>
    <w:rsid w:val="00014654"/>
    <w:rsid w:val="00014B67"/>
    <w:rsid w:val="00015A8C"/>
    <w:rsid w:val="00015B04"/>
    <w:rsid w:val="00017F14"/>
    <w:rsid w:val="0002014E"/>
    <w:rsid w:val="00020782"/>
    <w:rsid w:val="00021850"/>
    <w:rsid w:val="000222B7"/>
    <w:rsid w:val="000222CA"/>
    <w:rsid w:val="0002480D"/>
    <w:rsid w:val="000248F7"/>
    <w:rsid w:val="00024DC2"/>
    <w:rsid w:val="00024E2A"/>
    <w:rsid w:val="000264E4"/>
    <w:rsid w:val="00027244"/>
    <w:rsid w:val="000300C9"/>
    <w:rsid w:val="00031616"/>
    <w:rsid w:val="00031E9A"/>
    <w:rsid w:val="00032102"/>
    <w:rsid w:val="00034993"/>
    <w:rsid w:val="00036337"/>
    <w:rsid w:val="000370B6"/>
    <w:rsid w:val="000424E9"/>
    <w:rsid w:val="00043CF9"/>
    <w:rsid w:val="00044444"/>
    <w:rsid w:val="000575A5"/>
    <w:rsid w:val="00057A31"/>
    <w:rsid w:val="00057E5C"/>
    <w:rsid w:val="00062755"/>
    <w:rsid w:val="00065376"/>
    <w:rsid w:val="00067FBA"/>
    <w:rsid w:val="00073417"/>
    <w:rsid w:val="000744AA"/>
    <w:rsid w:val="00083D17"/>
    <w:rsid w:val="00084C5D"/>
    <w:rsid w:val="00085203"/>
    <w:rsid w:val="00085235"/>
    <w:rsid w:val="00087160"/>
    <w:rsid w:val="00087FDB"/>
    <w:rsid w:val="00092228"/>
    <w:rsid w:val="000938A7"/>
    <w:rsid w:val="00094716"/>
    <w:rsid w:val="000A2BB9"/>
    <w:rsid w:val="000A4FF2"/>
    <w:rsid w:val="000A752D"/>
    <w:rsid w:val="000B144A"/>
    <w:rsid w:val="000B15E7"/>
    <w:rsid w:val="000B1F60"/>
    <w:rsid w:val="000B2B30"/>
    <w:rsid w:val="000B4168"/>
    <w:rsid w:val="000B57ED"/>
    <w:rsid w:val="000B5927"/>
    <w:rsid w:val="000B71AA"/>
    <w:rsid w:val="000C17F8"/>
    <w:rsid w:val="000C2205"/>
    <w:rsid w:val="000C49C7"/>
    <w:rsid w:val="000C5D78"/>
    <w:rsid w:val="000D4BFD"/>
    <w:rsid w:val="000D5428"/>
    <w:rsid w:val="000D71A3"/>
    <w:rsid w:val="000D743B"/>
    <w:rsid w:val="000D749F"/>
    <w:rsid w:val="000D7E7F"/>
    <w:rsid w:val="000E07D6"/>
    <w:rsid w:val="000E15B2"/>
    <w:rsid w:val="000E3B76"/>
    <w:rsid w:val="000E49E8"/>
    <w:rsid w:val="000F42C1"/>
    <w:rsid w:val="000F43A2"/>
    <w:rsid w:val="000F560C"/>
    <w:rsid w:val="000F6A78"/>
    <w:rsid w:val="00100204"/>
    <w:rsid w:val="001010A5"/>
    <w:rsid w:val="00107F86"/>
    <w:rsid w:val="001103E6"/>
    <w:rsid w:val="001122BB"/>
    <w:rsid w:val="00114769"/>
    <w:rsid w:val="00117987"/>
    <w:rsid w:val="00121C82"/>
    <w:rsid w:val="001221BD"/>
    <w:rsid w:val="00122B50"/>
    <w:rsid w:val="001234D7"/>
    <w:rsid w:val="00132E3A"/>
    <w:rsid w:val="00135504"/>
    <w:rsid w:val="00136B19"/>
    <w:rsid w:val="00137096"/>
    <w:rsid w:val="001418DE"/>
    <w:rsid w:val="00141A75"/>
    <w:rsid w:val="00144550"/>
    <w:rsid w:val="001446AA"/>
    <w:rsid w:val="00145C96"/>
    <w:rsid w:val="001460A7"/>
    <w:rsid w:val="001473EC"/>
    <w:rsid w:val="00147489"/>
    <w:rsid w:val="00147F37"/>
    <w:rsid w:val="00151197"/>
    <w:rsid w:val="00153DFE"/>
    <w:rsid w:val="0016012E"/>
    <w:rsid w:val="00160E44"/>
    <w:rsid w:val="00160FDA"/>
    <w:rsid w:val="00162B20"/>
    <w:rsid w:val="00167F65"/>
    <w:rsid w:val="00174B3A"/>
    <w:rsid w:val="00175780"/>
    <w:rsid w:val="00180827"/>
    <w:rsid w:val="00184F1B"/>
    <w:rsid w:val="0018779B"/>
    <w:rsid w:val="00191E7D"/>
    <w:rsid w:val="001930C5"/>
    <w:rsid w:val="001936A2"/>
    <w:rsid w:val="0019430F"/>
    <w:rsid w:val="0019500B"/>
    <w:rsid w:val="00195B68"/>
    <w:rsid w:val="00196BAA"/>
    <w:rsid w:val="00196EC5"/>
    <w:rsid w:val="001A065F"/>
    <w:rsid w:val="001A45BA"/>
    <w:rsid w:val="001A465F"/>
    <w:rsid w:val="001A531F"/>
    <w:rsid w:val="001B1A75"/>
    <w:rsid w:val="001B1FDF"/>
    <w:rsid w:val="001B2367"/>
    <w:rsid w:val="001B3B96"/>
    <w:rsid w:val="001B6684"/>
    <w:rsid w:val="001C0393"/>
    <w:rsid w:val="001C183A"/>
    <w:rsid w:val="001C315B"/>
    <w:rsid w:val="001C3534"/>
    <w:rsid w:val="001C6193"/>
    <w:rsid w:val="001C6823"/>
    <w:rsid w:val="001D1688"/>
    <w:rsid w:val="001D6CAB"/>
    <w:rsid w:val="001D76D6"/>
    <w:rsid w:val="001E016F"/>
    <w:rsid w:val="001E09EF"/>
    <w:rsid w:val="001E55F8"/>
    <w:rsid w:val="001E696E"/>
    <w:rsid w:val="001E77AA"/>
    <w:rsid w:val="001F117F"/>
    <w:rsid w:val="001F2C90"/>
    <w:rsid w:val="001F756A"/>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B87"/>
    <w:rsid w:val="00217BA6"/>
    <w:rsid w:val="00220156"/>
    <w:rsid w:val="00223C05"/>
    <w:rsid w:val="00223D36"/>
    <w:rsid w:val="00223F82"/>
    <w:rsid w:val="002243B2"/>
    <w:rsid w:val="0022650A"/>
    <w:rsid w:val="0022738D"/>
    <w:rsid w:val="00230246"/>
    <w:rsid w:val="0023318D"/>
    <w:rsid w:val="002336FA"/>
    <w:rsid w:val="00233AF4"/>
    <w:rsid w:val="00234878"/>
    <w:rsid w:val="00234B1A"/>
    <w:rsid w:val="00237EC9"/>
    <w:rsid w:val="00242B21"/>
    <w:rsid w:val="00242F66"/>
    <w:rsid w:val="00244B65"/>
    <w:rsid w:val="00245829"/>
    <w:rsid w:val="00246381"/>
    <w:rsid w:val="00254374"/>
    <w:rsid w:val="00256E69"/>
    <w:rsid w:val="002576A4"/>
    <w:rsid w:val="00262946"/>
    <w:rsid w:val="00263C72"/>
    <w:rsid w:val="00266E9E"/>
    <w:rsid w:val="00272D46"/>
    <w:rsid w:val="00272F2D"/>
    <w:rsid w:val="00274B04"/>
    <w:rsid w:val="002760BB"/>
    <w:rsid w:val="0027627A"/>
    <w:rsid w:val="00277577"/>
    <w:rsid w:val="002819CE"/>
    <w:rsid w:val="002820A4"/>
    <w:rsid w:val="002830F0"/>
    <w:rsid w:val="00286DE1"/>
    <w:rsid w:val="00287BC3"/>
    <w:rsid w:val="002925CF"/>
    <w:rsid w:val="00293991"/>
    <w:rsid w:val="00293DC6"/>
    <w:rsid w:val="002949F1"/>
    <w:rsid w:val="002958B1"/>
    <w:rsid w:val="00296149"/>
    <w:rsid w:val="00297BE5"/>
    <w:rsid w:val="002A43AB"/>
    <w:rsid w:val="002A46CF"/>
    <w:rsid w:val="002A4B12"/>
    <w:rsid w:val="002A4C4A"/>
    <w:rsid w:val="002A60CD"/>
    <w:rsid w:val="002A71AA"/>
    <w:rsid w:val="002B289C"/>
    <w:rsid w:val="002B426C"/>
    <w:rsid w:val="002B6269"/>
    <w:rsid w:val="002B6404"/>
    <w:rsid w:val="002C0D65"/>
    <w:rsid w:val="002C1FDC"/>
    <w:rsid w:val="002C2229"/>
    <w:rsid w:val="002C31F4"/>
    <w:rsid w:val="002C3BAC"/>
    <w:rsid w:val="002C4B9F"/>
    <w:rsid w:val="002C4C18"/>
    <w:rsid w:val="002D287B"/>
    <w:rsid w:val="002D3582"/>
    <w:rsid w:val="002D3F65"/>
    <w:rsid w:val="002D4817"/>
    <w:rsid w:val="002D7672"/>
    <w:rsid w:val="002E068C"/>
    <w:rsid w:val="002E1925"/>
    <w:rsid w:val="002E1B77"/>
    <w:rsid w:val="002E29FA"/>
    <w:rsid w:val="002E4F77"/>
    <w:rsid w:val="002E5646"/>
    <w:rsid w:val="002E5E13"/>
    <w:rsid w:val="002E686C"/>
    <w:rsid w:val="002F0525"/>
    <w:rsid w:val="002F590E"/>
    <w:rsid w:val="002F735F"/>
    <w:rsid w:val="002F7433"/>
    <w:rsid w:val="00301A43"/>
    <w:rsid w:val="0030574B"/>
    <w:rsid w:val="00310393"/>
    <w:rsid w:val="00312584"/>
    <w:rsid w:val="00315B0D"/>
    <w:rsid w:val="003163F7"/>
    <w:rsid w:val="00322D91"/>
    <w:rsid w:val="00325F15"/>
    <w:rsid w:val="003263D6"/>
    <w:rsid w:val="003266C6"/>
    <w:rsid w:val="003271CE"/>
    <w:rsid w:val="00330F2D"/>
    <w:rsid w:val="00331F3D"/>
    <w:rsid w:val="003320F3"/>
    <w:rsid w:val="003333DC"/>
    <w:rsid w:val="00334489"/>
    <w:rsid w:val="00334ED9"/>
    <w:rsid w:val="0033643B"/>
    <w:rsid w:val="00336F9E"/>
    <w:rsid w:val="0034306E"/>
    <w:rsid w:val="003444F4"/>
    <w:rsid w:val="003460EF"/>
    <w:rsid w:val="0034644D"/>
    <w:rsid w:val="003467A0"/>
    <w:rsid w:val="00352AC9"/>
    <w:rsid w:val="003534A4"/>
    <w:rsid w:val="003569C5"/>
    <w:rsid w:val="00356D1C"/>
    <w:rsid w:val="00357482"/>
    <w:rsid w:val="00361A9B"/>
    <w:rsid w:val="00361EDE"/>
    <w:rsid w:val="00361F3C"/>
    <w:rsid w:val="0036274F"/>
    <w:rsid w:val="003641EC"/>
    <w:rsid w:val="00364C3A"/>
    <w:rsid w:val="00364FC9"/>
    <w:rsid w:val="00365C85"/>
    <w:rsid w:val="00365D7D"/>
    <w:rsid w:val="003662D5"/>
    <w:rsid w:val="00366C6D"/>
    <w:rsid w:val="00367495"/>
    <w:rsid w:val="00370225"/>
    <w:rsid w:val="00371D12"/>
    <w:rsid w:val="003761A9"/>
    <w:rsid w:val="00376CEB"/>
    <w:rsid w:val="003817CF"/>
    <w:rsid w:val="00385A6D"/>
    <w:rsid w:val="00386237"/>
    <w:rsid w:val="003902C6"/>
    <w:rsid w:val="00393602"/>
    <w:rsid w:val="00393B05"/>
    <w:rsid w:val="00397524"/>
    <w:rsid w:val="003A27F6"/>
    <w:rsid w:val="003A6296"/>
    <w:rsid w:val="003A7F47"/>
    <w:rsid w:val="003B0664"/>
    <w:rsid w:val="003B17C5"/>
    <w:rsid w:val="003B3EEF"/>
    <w:rsid w:val="003C4F2D"/>
    <w:rsid w:val="003D25CB"/>
    <w:rsid w:val="003D3B77"/>
    <w:rsid w:val="003D43DD"/>
    <w:rsid w:val="003D4A01"/>
    <w:rsid w:val="003D7100"/>
    <w:rsid w:val="003E1770"/>
    <w:rsid w:val="003E7013"/>
    <w:rsid w:val="003F12A7"/>
    <w:rsid w:val="003F18C8"/>
    <w:rsid w:val="003F3C3C"/>
    <w:rsid w:val="003F692D"/>
    <w:rsid w:val="003F78A0"/>
    <w:rsid w:val="00401E99"/>
    <w:rsid w:val="0040339A"/>
    <w:rsid w:val="0040478D"/>
    <w:rsid w:val="00406AD7"/>
    <w:rsid w:val="00407811"/>
    <w:rsid w:val="004123C7"/>
    <w:rsid w:val="004138F1"/>
    <w:rsid w:val="00414BCB"/>
    <w:rsid w:val="0041726D"/>
    <w:rsid w:val="00417E44"/>
    <w:rsid w:val="00422A41"/>
    <w:rsid w:val="004235ED"/>
    <w:rsid w:val="00423D7A"/>
    <w:rsid w:val="0042488D"/>
    <w:rsid w:val="00425C28"/>
    <w:rsid w:val="00426254"/>
    <w:rsid w:val="00430799"/>
    <w:rsid w:val="00432FCC"/>
    <w:rsid w:val="00433C52"/>
    <w:rsid w:val="004349D2"/>
    <w:rsid w:val="004357C9"/>
    <w:rsid w:val="004362D3"/>
    <w:rsid w:val="004364B9"/>
    <w:rsid w:val="00436AEA"/>
    <w:rsid w:val="004375B1"/>
    <w:rsid w:val="00437A62"/>
    <w:rsid w:val="00443101"/>
    <w:rsid w:val="00445E10"/>
    <w:rsid w:val="00451D7A"/>
    <w:rsid w:val="004520A0"/>
    <w:rsid w:val="0045386B"/>
    <w:rsid w:val="00454BC7"/>
    <w:rsid w:val="00463244"/>
    <w:rsid w:val="0046674F"/>
    <w:rsid w:val="00471B6C"/>
    <w:rsid w:val="00476245"/>
    <w:rsid w:val="004804E6"/>
    <w:rsid w:val="004815AF"/>
    <w:rsid w:val="004832C9"/>
    <w:rsid w:val="004833E8"/>
    <w:rsid w:val="004834F1"/>
    <w:rsid w:val="00483E29"/>
    <w:rsid w:val="00486AD6"/>
    <w:rsid w:val="00487DFB"/>
    <w:rsid w:val="004903C2"/>
    <w:rsid w:val="004903F5"/>
    <w:rsid w:val="00491166"/>
    <w:rsid w:val="00492CE7"/>
    <w:rsid w:val="00493139"/>
    <w:rsid w:val="004938A0"/>
    <w:rsid w:val="00494BFE"/>
    <w:rsid w:val="004A0454"/>
    <w:rsid w:val="004A0FA3"/>
    <w:rsid w:val="004A1E20"/>
    <w:rsid w:val="004A26D7"/>
    <w:rsid w:val="004A3388"/>
    <w:rsid w:val="004A35CD"/>
    <w:rsid w:val="004A4681"/>
    <w:rsid w:val="004A5A45"/>
    <w:rsid w:val="004A6730"/>
    <w:rsid w:val="004B016D"/>
    <w:rsid w:val="004B0D34"/>
    <w:rsid w:val="004B6DFF"/>
    <w:rsid w:val="004C2B3F"/>
    <w:rsid w:val="004C410E"/>
    <w:rsid w:val="004C4F32"/>
    <w:rsid w:val="004C667F"/>
    <w:rsid w:val="004C675F"/>
    <w:rsid w:val="004C69D5"/>
    <w:rsid w:val="004C797D"/>
    <w:rsid w:val="004D0152"/>
    <w:rsid w:val="004D1437"/>
    <w:rsid w:val="004D3F77"/>
    <w:rsid w:val="004E5B7A"/>
    <w:rsid w:val="004E5EEA"/>
    <w:rsid w:val="004E7DDB"/>
    <w:rsid w:val="004F313C"/>
    <w:rsid w:val="004F47E3"/>
    <w:rsid w:val="004F4AA5"/>
    <w:rsid w:val="004F50AB"/>
    <w:rsid w:val="004F6F52"/>
    <w:rsid w:val="00507E8C"/>
    <w:rsid w:val="00507F44"/>
    <w:rsid w:val="00510C2C"/>
    <w:rsid w:val="00512076"/>
    <w:rsid w:val="00513DD8"/>
    <w:rsid w:val="00514449"/>
    <w:rsid w:val="00515EE8"/>
    <w:rsid w:val="00517EDD"/>
    <w:rsid w:val="00520273"/>
    <w:rsid w:val="005207E9"/>
    <w:rsid w:val="00522A08"/>
    <w:rsid w:val="00522CAA"/>
    <w:rsid w:val="00522D25"/>
    <w:rsid w:val="00524805"/>
    <w:rsid w:val="0052650F"/>
    <w:rsid w:val="005277FD"/>
    <w:rsid w:val="0053059C"/>
    <w:rsid w:val="005318FD"/>
    <w:rsid w:val="00532EA4"/>
    <w:rsid w:val="0053354A"/>
    <w:rsid w:val="005413F9"/>
    <w:rsid w:val="005414A1"/>
    <w:rsid w:val="00541AC9"/>
    <w:rsid w:val="00542E46"/>
    <w:rsid w:val="00546EE5"/>
    <w:rsid w:val="005505E7"/>
    <w:rsid w:val="00562A73"/>
    <w:rsid w:val="00564E16"/>
    <w:rsid w:val="00566121"/>
    <w:rsid w:val="00566F86"/>
    <w:rsid w:val="005674FE"/>
    <w:rsid w:val="00573423"/>
    <w:rsid w:val="0057485D"/>
    <w:rsid w:val="00577545"/>
    <w:rsid w:val="00582C2F"/>
    <w:rsid w:val="005929B6"/>
    <w:rsid w:val="00593565"/>
    <w:rsid w:val="00595176"/>
    <w:rsid w:val="00595389"/>
    <w:rsid w:val="005968E6"/>
    <w:rsid w:val="00596DD1"/>
    <w:rsid w:val="005A0358"/>
    <w:rsid w:val="005A1DE8"/>
    <w:rsid w:val="005A365D"/>
    <w:rsid w:val="005B045C"/>
    <w:rsid w:val="005B0DA1"/>
    <w:rsid w:val="005C0131"/>
    <w:rsid w:val="005C03AD"/>
    <w:rsid w:val="005C1FCF"/>
    <w:rsid w:val="005C274E"/>
    <w:rsid w:val="005C3EA8"/>
    <w:rsid w:val="005C485E"/>
    <w:rsid w:val="005C57AC"/>
    <w:rsid w:val="005C6A8E"/>
    <w:rsid w:val="005D0F3E"/>
    <w:rsid w:val="005D418E"/>
    <w:rsid w:val="005D5C4E"/>
    <w:rsid w:val="005D63EB"/>
    <w:rsid w:val="005D6D1A"/>
    <w:rsid w:val="005E21B3"/>
    <w:rsid w:val="005E37B5"/>
    <w:rsid w:val="005E3E7F"/>
    <w:rsid w:val="005E42E3"/>
    <w:rsid w:val="005E6F12"/>
    <w:rsid w:val="005E7CCD"/>
    <w:rsid w:val="005E7EFE"/>
    <w:rsid w:val="005F2D49"/>
    <w:rsid w:val="005F5EBE"/>
    <w:rsid w:val="006022DF"/>
    <w:rsid w:val="006031C6"/>
    <w:rsid w:val="00604BE0"/>
    <w:rsid w:val="006060A1"/>
    <w:rsid w:val="006060AF"/>
    <w:rsid w:val="00606566"/>
    <w:rsid w:val="00611796"/>
    <w:rsid w:val="00611DDF"/>
    <w:rsid w:val="006141BE"/>
    <w:rsid w:val="006144F3"/>
    <w:rsid w:val="0062023F"/>
    <w:rsid w:val="00620712"/>
    <w:rsid w:val="006227CA"/>
    <w:rsid w:val="00627A9B"/>
    <w:rsid w:val="00631376"/>
    <w:rsid w:val="00631DDD"/>
    <w:rsid w:val="006323FE"/>
    <w:rsid w:val="00633897"/>
    <w:rsid w:val="00635A6B"/>
    <w:rsid w:val="00641B1C"/>
    <w:rsid w:val="00642ED3"/>
    <w:rsid w:val="00644079"/>
    <w:rsid w:val="00644533"/>
    <w:rsid w:val="006460D9"/>
    <w:rsid w:val="006464C4"/>
    <w:rsid w:val="00646B26"/>
    <w:rsid w:val="00646E64"/>
    <w:rsid w:val="0065179A"/>
    <w:rsid w:val="0065229C"/>
    <w:rsid w:val="0065345A"/>
    <w:rsid w:val="00655FAE"/>
    <w:rsid w:val="006574D6"/>
    <w:rsid w:val="0066045C"/>
    <w:rsid w:val="00661061"/>
    <w:rsid w:val="006646F7"/>
    <w:rsid w:val="00665C8F"/>
    <w:rsid w:val="00667A30"/>
    <w:rsid w:val="00670318"/>
    <w:rsid w:val="00671E2A"/>
    <w:rsid w:val="00675D7B"/>
    <w:rsid w:val="006764E7"/>
    <w:rsid w:val="006767E9"/>
    <w:rsid w:val="00676B48"/>
    <w:rsid w:val="00680041"/>
    <w:rsid w:val="006809EF"/>
    <w:rsid w:val="006828DA"/>
    <w:rsid w:val="00682C59"/>
    <w:rsid w:val="00683DEB"/>
    <w:rsid w:val="00684C58"/>
    <w:rsid w:val="006877FC"/>
    <w:rsid w:val="006940FD"/>
    <w:rsid w:val="00694C0D"/>
    <w:rsid w:val="00695D40"/>
    <w:rsid w:val="00695EBB"/>
    <w:rsid w:val="00695F17"/>
    <w:rsid w:val="006978A3"/>
    <w:rsid w:val="00697BAC"/>
    <w:rsid w:val="00697E81"/>
    <w:rsid w:val="006A395E"/>
    <w:rsid w:val="006A3DDF"/>
    <w:rsid w:val="006A4CC7"/>
    <w:rsid w:val="006A570C"/>
    <w:rsid w:val="006A6404"/>
    <w:rsid w:val="006A673B"/>
    <w:rsid w:val="006A6AF8"/>
    <w:rsid w:val="006A6C86"/>
    <w:rsid w:val="006B023F"/>
    <w:rsid w:val="006B1B60"/>
    <w:rsid w:val="006B2DFF"/>
    <w:rsid w:val="006B341C"/>
    <w:rsid w:val="006B5E28"/>
    <w:rsid w:val="006B640E"/>
    <w:rsid w:val="006B6D37"/>
    <w:rsid w:val="006B6F2F"/>
    <w:rsid w:val="006C01E8"/>
    <w:rsid w:val="006C02C0"/>
    <w:rsid w:val="006C1449"/>
    <w:rsid w:val="006C2DDE"/>
    <w:rsid w:val="006C352C"/>
    <w:rsid w:val="006C5AC0"/>
    <w:rsid w:val="006D2026"/>
    <w:rsid w:val="006D5092"/>
    <w:rsid w:val="006D664B"/>
    <w:rsid w:val="006E10CA"/>
    <w:rsid w:val="006E25D3"/>
    <w:rsid w:val="006E27D5"/>
    <w:rsid w:val="006F0E90"/>
    <w:rsid w:val="006F18CE"/>
    <w:rsid w:val="006F199E"/>
    <w:rsid w:val="006F1DAF"/>
    <w:rsid w:val="006F2207"/>
    <w:rsid w:val="006F2508"/>
    <w:rsid w:val="006F256C"/>
    <w:rsid w:val="006F6B47"/>
    <w:rsid w:val="00702AA7"/>
    <w:rsid w:val="0070472C"/>
    <w:rsid w:val="007067BE"/>
    <w:rsid w:val="00706EC0"/>
    <w:rsid w:val="0071660E"/>
    <w:rsid w:val="00716709"/>
    <w:rsid w:val="00721D5C"/>
    <w:rsid w:val="00722432"/>
    <w:rsid w:val="00722448"/>
    <w:rsid w:val="00724292"/>
    <w:rsid w:val="00725852"/>
    <w:rsid w:val="00732F3F"/>
    <w:rsid w:val="007340C1"/>
    <w:rsid w:val="00735561"/>
    <w:rsid w:val="00735E2B"/>
    <w:rsid w:val="00741C0A"/>
    <w:rsid w:val="00741EC6"/>
    <w:rsid w:val="00745846"/>
    <w:rsid w:val="00746A58"/>
    <w:rsid w:val="00750E42"/>
    <w:rsid w:val="00750F77"/>
    <w:rsid w:val="00751276"/>
    <w:rsid w:val="00751619"/>
    <w:rsid w:val="0075198D"/>
    <w:rsid w:val="00751CCA"/>
    <w:rsid w:val="00755340"/>
    <w:rsid w:val="00760726"/>
    <w:rsid w:val="00763060"/>
    <w:rsid w:val="007636E6"/>
    <w:rsid w:val="00763B7B"/>
    <w:rsid w:val="00763BF3"/>
    <w:rsid w:val="007643D4"/>
    <w:rsid w:val="0076497B"/>
    <w:rsid w:val="00765583"/>
    <w:rsid w:val="00766775"/>
    <w:rsid w:val="0076784A"/>
    <w:rsid w:val="00767B39"/>
    <w:rsid w:val="00770E4A"/>
    <w:rsid w:val="0077152C"/>
    <w:rsid w:val="007730CC"/>
    <w:rsid w:val="0077734F"/>
    <w:rsid w:val="00780BA5"/>
    <w:rsid w:val="007828F0"/>
    <w:rsid w:val="00786EEB"/>
    <w:rsid w:val="007900C8"/>
    <w:rsid w:val="00791A73"/>
    <w:rsid w:val="0079238F"/>
    <w:rsid w:val="00792877"/>
    <w:rsid w:val="007944C3"/>
    <w:rsid w:val="00794700"/>
    <w:rsid w:val="007954C7"/>
    <w:rsid w:val="00795C0C"/>
    <w:rsid w:val="00796262"/>
    <w:rsid w:val="00797304"/>
    <w:rsid w:val="007A4921"/>
    <w:rsid w:val="007A4DC7"/>
    <w:rsid w:val="007A5489"/>
    <w:rsid w:val="007A5DCB"/>
    <w:rsid w:val="007A65E2"/>
    <w:rsid w:val="007A678B"/>
    <w:rsid w:val="007A74E0"/>
    <w:rsid w:val="007A79B7"/>
    <w:rsid w:val="007B0427"/>
    <w:rsid w:val="007B0F12"/>
    <w:rsid w:val="007B31EE"/>
    <w:rsid w:val="007B4733"/>
    <w:rsid w:val="007B499B"/>
    <w:rsid w:val="007C0DFF"/>
    <w:rsid w:val="007C15BC"/>
    <w:rsid w:val="007C1D8D"/>
    <w:rsid w:val="007C1F08"/>
    <w:rsid w:val="007C2CEC"/>
    <w:rsid w:val="007C4867"/>
    <w:rsid w:val="007C63E7"/>
    <w:rsid w:val="007C6CD9"/>
    <w:rsid w:val="007C6F11"/>
    <w:rsid w:val="007C791A"/>
    <w:rsid w:val="007D072B"/>
    <w:rsid w:val="007D5634"/>
    <w:rsid w:val="007E0EC0"/>
    <w:rsid w:val="007E112A"/>
    <w:rsid w:val="007E14E0"/>
    <w:rsid w:val="007E1A59"/>
    <w:rsid w:val="007E3433"/>
    <w:rsid w:val="007E3CDF"/>
    <w:rsid w:val="007E4A09"/>
    <w:rsid w:val="007E72D7"/>
    <w:rsid w:val="007F1846"/>
    <w:rsid w:val="007F199F"/>
    <w:rsid w:val="007F3079"/>
    <w:rsid w:val="007F70D9"/>
    <w:rsid w:val="00800297"/>
    <w:rsid w:val="0080209E"/>
    <w:rsid w:val="008027CA"/>
    <w:rsid w:val="00802F3D"/>
    <w:rsid w:val="00803D88"/>
    <w:rsid w:val="00804607"/>
    <w:rsid w:val="00804818"/>
    <w:rsid w:val="00806E50"/>
    <w:rsid w:val="008102AA"/>
    <w:rsid w:val="008108F7"/>
    <w:rsid w:val="00811F64"/>
    <w:rsid w:val="008122F2"/>
    <w:rsid w:val="0081318D"/>
    <w:rsid w:val="0081469F"/>
    <w:rsid w:val="00816E63"/>
    <w:rsid w:val="00817089"/>
    <w:rsid w:val="00817A09"/>
    <w:rsid w:val="00820218"/>
    <w:rsid w:val="00821052"/>
    <w:rsid w:val="00821491"/>
    <w:rsid w:val="00824C4F"/>
    <w:rsid w:val="00825481"/>
    <w:rsid w:val="008276EA"/>
    <w:rsid w:val="008279D7"/>
    <w:rsid w:val="00830F5B"/>
    <w:rsid w:val="0083152B"/>
    <w:rsid w:val="00832771"/>
    <w:rsid w:val="00833EF0"/>
    <w:rsid w:val="00833FBE"/>
    <w:rsid w:val="00834205"/>
    <w:rsid w:val="00834D5B"/>
    <w:rsid w:val="00837AC5"/>
    <w:rsid w:val="00840064"/>
    <w:rsid w:val="00840C42"/>
    <w:rsid w:val="0084261F"/>
    <w:rsid w:val="00845260"/>
    <w:rsid w:val="0084763A"/>
    <w:rsid w:val="00847A85"/>
    <w:rsid w:val="008507A6"/>
    <w:rsid w:val="00850F9D"/>
    <w:rsid w:val="00852041"/>
    <w:rsid w:val="00853938"/>
    <w:rsid w:val="00853971"/>
    <w:rsid w:val="008543F0"/>
    <w:rsid w:val="0085474F"/>
    <w:rsid w:val="00856376"/>
    <w:rsid w:val="00860249"/>
    <w:rsid w:val="008604A0"/>
    <w:rsid w:val="00860CDB"/>
    <w:rsid w:val="00862725"/>
    <w:rsid w:val="00862CFD"/>
    <w:rsid w:val="00864549"/>
    <w:rsid w:val="00864F79"/>
    <w:rsid w:val="008654B3"/>
    <w:rsid w:val="00870365"/>
    <w:rsid w:val="008734E4"/>
    <w:rsid w:val="00881FD8"/>
    <w:rsid w:val="00882F1A"/>
    <w:rsid w:val="0089062E"/>
    <w:rsid w:val="00892029"/>
    <w:rsid w:val="0089241D"/>
    <w:rsid w:val="008935CC"/>
    <w:rsid w:val="0089466C"/>
    <w:rsid w:val="00896DE5"/>
    <w:rsid w:val="00897304"/>
    <w:rsid w:val="00897E43"/>
    <w:rsid w:val="008A2000"/>
    <w:rsid w:val="008A439B"/>
    <w:rsid w:val="008A4A20"/>
    <w:rsid w:val="008B73BF"/>
    <w:rsid w:val="008C2400"/>
    <w:rsid w:val="008C2D1A"/>
    <w:rsid w:val="008C53BA"/>
    <w:rsid w:val="008C5F3C"/>
    <w:rsid w:val="008C6B74"/>
    <w:rsid w:val="008D07F7"/>
    <w:rsid w:val="008D1A6A"/>
    <w:rsid w:val="008D2942"/>
    <w:rsid w:val="008D3085"/>
    <w:rsid w:val="008D3A05"/>
    <w:rsid w:val="008D4A25"/>
    <w:rsid w:val="008D5CF1"/>
    <w:rsid w:val="008D7535"/>
    <w:rsid w:val="008D7CA3"/>
    <w:rsid w:val="008E3523"/>
    <w:rsid w:val="008E3FD2"/>
    <w:rsid w:val="008F0588"/>
    <w:rsid w:val="008F150B"/>
    <w:rsid w:val="008F1A4C"/>
    <w:rsid w:val="008F1B77"/>
    <w:rsid w:val="008F261E"/>
    <w:rsid w:val="008F2A6A"/>
    <w:rsid w:val="008F57E8"/>
    <w:rsid w:val="008F695C"/>
    <w:rsid w:val="009012B2"/>
    <w:rsid w:val="00903509"/>
    <w:rsid w:val="00906DD2"/>
    <w:rsid w:val="00910226"/>
    <w:rsid w:val="0091327F"/>
    <w:rsid w:val="00913345"/>
    <w:rsid w:val="00914F5A"/>
    <w:rsid w:val="009158D8"/>
    <w:rsid w:val="0091738C"/>
    <w:rsid w:val="009176A3"/>
    <w:rsid w:val="0092058F"/>
    <w:rsid w:val="00921D0D"/>
    <w:rsid w:val="009240EC"/>
    <w:rsid w:val="00924D84"/>
    <w:rsid w:val="00924F12"/>
    <w:rsid w:val="00926000"/>
    <w:rsid w:val="0092760D"/>
    <w:rsid w:val="0092789D"/>
    <w:rsid w:val="0093182B"/>
    <w:rsid w:val="00934475"/>
    <w:rsid w:val="00937F9A"/>
    <w:rsid w:val="00940A6F"/>
    <w:rsid w:val="009416EB"/>
    <w:rsid w:val="00941EB7"/>
    <w:rsid w:val="00942A31"/>
    <w:rsid w:val="0094365A"/>
    <w:rsid w:val="00945C03"/>
    <w:rsid w:val="00945F1E"/>
    <w:rsid w:val="00945FC1"/>
    <w:rsid w:val="00946785"/>
    <w:rsid w:val="00952076"/>
    <w:rsid w:val="009529E1"/>
    <w:rsid w:val="009537C5"/>
    <w:rsid w:val="009549E4"/>
    <w:rsid w:val="00955114"/>
    <w:rsid w:val="00961E40"/>
    <w:rsid w:val="00963739"/>
    <w:rsid w:val="009643D9"/>
    <w:rsid w:val="009705A6"/>
    <w:rsid w:val="009732D1"/>
    <w:rsid w:val="00975DA4"/>
    <w:rsid w:val="00980290"/>
    <w:rsid w:val="00981DF0"/>
    <w:rsid w:val="00985E61"/>
    <w:rsid w:val="009906E7"/>
    <w:rsid w:val="009909AB"/>
    <w:rsid w:val="00991968"/>
    <w:rsid w:val="009929BA"/>
    <w:rsid w:val="0099300F"/>
    <w:rsid w:val="00993141"/>
    <w:rsid w:val="00997727"/>
    <w:rsid w:val="00997852"/>
    <w:rsid w:val="009A2862"/>
    <w:rsid w:val="009A6C36"/>
    <w:rsid w:val="009B07EA"/>
    <w:rsid w:val="009B10C6"/>
    <w:rsid w:val="009B3CC1"/>
    <w:rsid w:val="009B50CA"/>
    <w:rsid w:val="009B5DF2"/>
    <w:rsid w:val="009C0DAB"/>
    <w:rsid w:val="009C2439"/>
    <w:rsid w:val="009C2475"/>
    <w:rsid w:val="009C61EC"/>
    <w:rsid w:val="009C7315"/>
    <w:rsid w:val="009C74F2"/>
    <w:rsid w:val="009D012A"/>
    <w:rsid w:val="009D3148"/>
    <w:rsid w:val="009D6568"/>
    <w:rsid w:val="009E0092"/>
    <w:rsid w:val="009E263D"/>
    <w:rsid w:val="009E41B3"/>
    <w:rsid w:val="009E5A61"/>
    <w:rsid w:val="009F13DA"/>
    <w:rsid w:val="009F332D"/>
    <w:rsid w:val="009F6CFD"/>
    <w:rsid w:val="00A0233E"/>
    <w:rsid w:val="00A031EC"/>
    <w:rsid w:val="00A032A8"/>
    <w:rsid w:val="00A03CA3"/>
    <w:rsid w:val="00A0428D"/>
    <w:rsid w:val="00A0522D"/>
    <w:rsid w:val="00A056E7"/>
    <w:rsid w:val="00A1149F"/>
    <w:rsid w:val="00A115B2"/>
    <w:rsid w:val="00A11671"/>
    <w:rsid w:val="00A17E6C"/>
    <w:rsid w:val="00A30059"/>
    <w:rsid w:val="00A33178"/>
    <w:rsid w:val="00A341E3"/>
    <w:rsid w:val="00A34873"/>
    <w:rsid w:val="00A34C56"/>
    <w:rsid w:val="00A34DB6"/>
    <w:rsid w:val="00A424C1"/>
    <w:rsid w:val="00A429E1"/>
    <w:rsid w:val="00A42FE2"/>
    <w:rsid w:val="00A459C0"/>
    <w:rsid w:val="00A4671C"/>
    <w:rsid w:val="00A47980"/>
    <w:rsid w:val="00A47C43"/>
    <w:rsid w:val="00A5054C"/>
    <w:rsid w:val="00A51A2D"/>
    <w:rsid w:val="00A544AC"/>
    <w:rsid w:val="00A55ADA"/>
    <w:rsid w:val="00A61634"/>
    <w:rsid w:val="00A62272"/>
    <w:rsid w:val="00A62667"/>
    <w:rsid w:val="00A62B27"/>
    <w:rsid w:val="00A709DC"/>
    <w:rsid w:val="00A716B5"/>
    <w:rsid w:val="00A71CBB"/>
    <w:rsid w:val="00A73C18"/>
    <w:rsid w:val="00A74BA6"/>
    <w:rsid w:val="00A77699"/>
    <w:rsid w:val="00A82FDE"/>
    <w:rsid w:val="00A8316C"/>
    <w:rsid w:val="00A85514"/>
    <w:rsid w:val="00A8725E"/>
    <w:rsid w:val="00A923A1"/>
    <w:rsid w:val="00A93645"/>
    <w:rsid w:val="00A94B3A"/>
    <w:rsid w:val="00A958CC"/>
    <w:rsid w:val="00A97570"/>
    <w:rsid w:val="00AA21FF"/>
    <w:rsid w:val="00AA65CA"/>
    <w:rsid w:val="00AA6D61"/>
    <w:rsid w:val="00AB2AFC"/>
    <w:rsid w:val="00AB3C72"/>
    <w:rsid w:val="00AC038D"/>
    <w:rsid w:val="00AC1657"/>
    <w:rsid w:val="00AC5155"/>
    <w:rsid w:val="00AC5B25"/>
    <w:rsid w:val="00AC7797"/>
    <w:rsid w:val="00AD07EA"/>
    <w:rsid w:val="00AD34BC"/>
    <w:rsid w:val="00AD3AF3"/>
    <w:rsid w:val="00AD3EFD"/>
    <w:rsid w:val="00AD54B6"/>
    <w:rsid w:val="00AD5799"/>
    <w:rsid w:val="00AD6765"/>
    <w:rsid w:val="00AD787D"/>
    <w:rsid w:val="00AD7892"/>
    <w:rsid w:val="00AE1D12"/>
    <w:rsid w:val="00AE2E91"/>
    <w:rsid w:val="00AE607A"/>
    <w:rsid w:val="00AE6B00"/>
    <w:rsid w:val="00AE6B48"/>
    <w:rsid w:val="00AF0D79"/>
    <w:rsid w:val="00AF26E5"/>
    <w:rsid w:val="00AF29C4"/>
    <w:rsid w:val="00AF3FCE"/>
    <w:rsid w:val="00AF4567"/>
    <w:rsid w:val="00AF4AAC"/>
    <w:rsid w:val="00B02CD3"/>
    <w:rsid w:val="00B04FA5"/>
    <w:rsid w:val="00B06121"/>
    <w:rsid w:val="00B07BB2"/>
    <w:rsid w:val="00B07D1A"/>
    <w:rsid w:val="00B1008F"/>
    <w:rsid w:val="00B10772"/>
    <w:rsid w:val="00B10A63"/>
    <w:rsid w:val="00B149BD"/>
    <w:rsid w:val="00B15122"/>
    <w:rsid w:val="00B157D6"/>
    <w:rsid w:val="00B158B7"/>
    <w:rsid w:val="00B16ECB"/>
    <w:rsid w:val="00B21A33"/>
    <w:rsid w:val="00B254CD"/>
    <w:rsid w:val="00B27485"/>
    <w:rsid w:val="00B31D16"/>
    <w:rsid w:val="00B31E7C"/>
    <w:rsid w:val="00B32292"/>
    <w:rsid w:val="00B333B5"/>
    <w:rsid w:val="00B34142"/>
    <w:rsid w:val="00B3611B"/>
    <w:rsid w:val="00B36DED"/>
    <w:rsid w:val="00B36FDA"/>
    <w:rsid w:val="00B42023"/>
    <w:rsid w:val="00B42192"/>
    <w:rsid w:val="00B47DCA"/>
    <w:rsid w:val="00B506F2"/>
    <w:rsid w:val="00B51142"/>
    <w:rsid w:val="00B515DD"/>
    <w:rsid w:val="00B5245E"/>
    <w:rsid w:val="00B53782"/>
    <w:rsid w:val="00B54C59"/>
    <w:rsid w:val="00B557F7"/>
    <w:rsid w:val="00B56392"/>
    <w:rsid w:val="00B62887"/>
    <w:rsid w:val="00B6433B"/>
    <w:rsid w:val="00B73A7F"/>
    <w:rsid w:val="00B76538"/>
    <w:rsid w:val="00B765A7"/>
    <w:rsid w:val="00B8179A"/>
    <w:rsid w:val="00B872F0"/>
    <w:rsid w:val="00B91E39"/>
    <w:rsid w:val="00B9222B"/>
    <w:rsid w:val="00B957F7"/>
    <w:rsid w:val="00BA1F99"/>
    <w:rsid w:val="00BA219B"/>
    <w:rsid w:val="00BA47BA"/>
    <w:rsid w:val="00BA55B0"/>
    <w:rsid w:val="00BA58CB"/>
    <w:rsid w:val="00BA5C7A"/>
    <w:rsid w:val="00BB0950"/>
    <w:rsid w:val="00BB3798"/>
    <w:rsid w:val="00BB6003"/>
    <w:rsid w:val="00BB7C86"/>
    <w:rsid w:val="00BB7DA3"/>
    <w:rsid w:val="00BC0FBF"/>
    <w:rsid w:val="00BC10AD"/>
    <w:rsid w:val="00BC1362"/>
    <w:rsid w:val="00BC55F5"/>
    <w:rsid w:val="00BC78D1"/>
    <w:rsid w:val="00BD25B1"/>
    <w:rsid w:val="00BD5405"/>
    <w:rsid w:val="00BD7DFF"/>
    <w:rsid w:val="00BE4EEE"/>
    <w:rsid w:val="00BE54B7"/>
    <w:rsid w:val="00BF2307"/>
    <w:rsid w:val="00BF4BE6"/>
    <w:rsid w:val="00BF6E3B"/>
    <w:rsid w:val="00C03B81"/>
    <w:rsid w:val="00C03D3C"/>
    <w:rsid w:val="00C047F3"/>
    <w:rsid w:val="00C05424"/>
    <w:rsid w:val="00C06888"/>
    <w:rsid w:val="00C10914"/>
    <w:rsid w:val="00C123DD"/>
    <w:rsid w:val="00C221A9"/>
    <w:rsid w:val="00C23F54"/>
    <w:rsid w:val="00C2560B"/>
    <w:rsid w:val="00C27997"/>
    <w:rsid w:val="00C27C0F"/>
    <w:rsid w:val="00C27E23"/>
    <w:rsid w:val="00C310BF"/>
    <w:rsid w:val="00C349E2"/>
    <w:rsid w:val="00C35A77"/>
    <w:rsid w:val="00C35E08"/>
    <w:rsid w:val="00C416F3"/>
    <w:rsid w:val="00C452C9"/>
    <w:rsid w:val="00C46A53"/>
    <w:rsid w:val="00C47CC6"/>
    <w:rsid w:val="00C503F6"/>
    <w:rsid w:val="00C51E9B"/>
    <w:rsid w:val="00C51F4A"/>
    <w:rsid w:val="00C5235D"/>
    <w:rsid w:val="00C530F4"/>
    <w:rsid w:val="00C56086"/>
    <w:rsid w:val="00C57387"/>
    <w:rsid w:val="00C622E6"/>
    <w:rsid w:val="00C658ED"/>
    <w:rsid w:val="00C65BAD"/>
    <w:rsid w:val="00C66F9B"/>
    <w:rsid w:val="00C72609"/>
    <w:rsid w:val="00C73344"/>
    <w:rsid w:val="00C77020"/>
    <w:rsid w:val="00C804FF"/>
    <w:rsid w:val="00C805D3"/>
    <w:rsid w:val="00C80CEC"/>
    <w:rsid w:val="00C8422E"/>
    <w:rsid w:val="00C856EC"/>
    <w:rsid w:val="00C8638C"/>
    <w:rsid w:val="00C91448"/>
    <w:rsid w:val="00C9470E"/>
    <w:rsid w:val="00C94BEC"/>
    <w:rsid w:val="00C94E59"/>
    <w:rsid w:val="00C95FF2"/>
    <w:rsid w:val="00C96392"/>
    <w:rsid w:val="00CA02ED"/>
    <w:rsid w:val="00CA12AE"/>
    <w:rsid w:val="00CA26D3"/>
    <w:rsid w:val="00CA28C6"/>
    <w:rsid w:val="00CA5B9E"/>
    <w:rsid w:val="00CB0E3F"/>
    <w:rsid w:val="00CB152B"/>
    <w:rsid w:val="00CB36C2"/>
    <w:rsid w:val="00CC2D2E"/>
    <w:rsid w:val="00CC3E39"/>
    <w:rsid w:val="00CC7746"/>
    <w:rsid w:val="00CC7751"/>
    <w:rsid w:val="00CD0DF3"/>
    <w:rsid w:val="00CD104C"/>
    <w:rsid w:val="00CD2CC3"/>
    <w:rsid w:val="00CD3B46"/>
    <w:rsid w:val="00CD4771"/>
    <w:rsid w:val="00CD6C9A"/>
    <w:rsid w:val="00CE0045"/>
    <w:rsid w:val="00CE0AC6"/>
    <w:rsid w:val="00CE0ED7"/>
    <w:rsid w:val="00CE106B"/>
    <w:rsid w:val="00CE19A8"/>
    <w:rsid w:val="00CE1CFF"/>
    <w:rsid w:val="00CE2B2F"/>
    <w:rsid w:val="00CF0BDF"/>
    <w:rsid w:val="00CF2D24"/>
    <w:rsid w:val="00CF5208"/>
    <w:rsid w:val="00CF6D01"/>
    <w:rsid w:val="00D00906"/>
    <w:rsid w:val="00D022A3"/>
    <w:rsid w:val="00D03FD6"/>
    <w:rsid w:val="00D04B4D"/>
    <w:rsid w:val="00D0627B"/>
    <w:rsid w:val="00D12C18"/>
    <w:rsid w:val="00D14E37"/>
    <w:rsid w:val="00D15269"/>
    <w:rsid w:val="00D16287"/>
    <w:rsid w:val="00D16DC7"/>
    <w:rsid w:val="00D177FB"/>
    <w:rsid w:val="00D2044F"/>
    <w:rsid w:val="00D20509"/>
    <w:rsid w:val="00D20E35"/>
    <w:rsid w:val="00D22968"/>
    <w:rsid w:val="00D23DBF"/>
    <w:rsid w:val="00D2468B"/>
    <w:rsid w:val="00D2532D"/>
    <w:rsid w:val="00D25C16"/>
    <w:rsid w:val="00D26384"/>
    <w:rsid w:val="00D264A6"/>
    <w:rsid w:val="00D337D6"/>
    <w:rsid w:val="00D33BF4"/>
    <w:rsid w:val="00D33ED7"/>
    <w:rsid w:val="00D346F6"/>
    <w:rsid w:val="00D34784"/>
    <w:rsid w:val="00D35ABE"/>
    <w:rsid w:val="00D408C3"/>
    <w:rsid w:val="00D43320"/>
    <w:rsid w:val="00D43840"/>
    <w:rsid w:val="00D45910"/>
    <w:rsid w:val="00D46281"/>
    <w:rsid w:val="00D47451"/>
    <w:rsid w:val="00D51EF4"/>
    <w:rsid w:val="00D5499C"/>
    <w:rsid w:val="00D567F4"/>
    <w:rsid w:val="00D570FD"/>
    <w:rsid w:val="00D572D3"/>
    <w:rsid w:val="00D61416"/>
    <w:rsid w:val="00D62C93"/>
    <w:rsid w:val="00D6395E"/>
    <w:rsid w:val="00D65A48"/>
    <w:rsid w:val="00D676D5"/>
    <w:rsid w:val="00D700B4"/>
    <w:rsid w:val="00D73597"/>
    <w:rsid w:val="00D743E7"/>
    <w:rsid w:val="00D81044"/>
    <w:rsid w:val="00D847A6"/>
    <w:rsid w:val="00D85E25"/>
    <w:rsid w:val="00D87617"/>
    <w:rsid w:val="00D87913"/>
    <w:rsid w:val="00D916A3"/>
    <w:rsid w:val="00D917CD"/>
    <w:rsid w:val="00D92901"/>
    <w:rsid w:val="00DA1DFA"/>
    <w:rsid w:val="00DA5853"/>
    <w:rsid w:val="00DA5C67"/>
    <w:rsid w:val="00DA6383"/>
    <w:rsid w:val="00DB38C1"/>
    <w:rsid w:val="00DB5AB8"/>
    <w:rsid w:val="00DC0A29"/>
    <w:rsid w:val="00DC2549"/>
    <w:rsid w:val="00DC2F70"/>
    <w:rsid w:val="00DC3BFE"/>
    <w:rsid w:val="00DC4D80"/>
    <w:rsid w:val="00DC5608"/>
    <w:rsid w:val="00DC61E4"/>
    <w:rsid w:val="00DC6E1B"/>
    <w:rsid w:val="00DC75EC"/>
    <w:rsid w:val="00DC7664"/>
    <w:rsid w:val="00DD05C7"/>
    <w:rsid w:val="00DD475A"/>
    <w:rsid w:val="00DE04F9"/>
    <w:rsid w:val="00DE2276"/>
    <w:rsid w:val="00DE61CA"/>
    <w:rsid w:val="00DE7A3D"/>
    <w:rsid w:val="00DF0541"/>
    <w:rsid w:val="00DF0756"/>
    <w:rsid w:val="00DF0BB2"/>
    <w:rsid w:val="00DF1E5B"/>
    <w:rsid w:val="00DF2293"/>
    <w:rsid w:val="00DF358A"/>
    <w:rsid w:val="00DF3B9C"/>
    <w:rsid w:val="00DF3E1A"/>
    <w:rsid w:val="00DF513A"/>
    <w:rsid w:val="00E00B0A"/>
    <w:rsid w:val="00E03FA2"/>
    <w:rsid w:val="00E0455A"/>
    <w:rsid w:val="00E05209"/>
    <w:rsid w:val="00E05AE5"/>
    <w:rsid w:val="00E11C5C"/>
    <w:rsid w:val="00E1273B"/>
    <w:rsid w:val="00E134B7"/>
    <w:rsid w:val="00E1601F"/>
    <w:rsid w:val="00E2129C"/>
    <w:rsid w:val="00E21A56"/>
    <w:rsid w:val="00E26752"/>
    <w:rsid w:val="00E30D4A"/>
    <w:rsid w:val="00E359B6"/>
    <w:rsid w:val="00E37246"/>
    <w:rsid w:val="00E37513"/>
    <w:rsid w:val="00E37E4B"/>
    <w:rsid w:val="00E409FD"/>
    <w:rsid w:val="00E56B75"/>
    <w:rsid w:val="00E61441"/>
    <w:rsid w:val="00E618B3"/>
    <w:rsid w:val="00E61E44"/>
    <w:rsid w:val="00E620CC"/>
    <w:rsid w:val="00E6240E"/>
    <w:rsid w:val="00E6279D"/>
    <w:rsid w:val="00E71957"/>
    <w:rsid w:val="00E74DBD"/>
    <w:rsid w:val="00E7509D"/>
    <w:rsid w:val="00E76843"/>
    <w:rsid w:val="00E804D0"/>
    <w:rsid w:val="00E811D2"/>
    <w:rsid w:val="00E82890"/>
    <w:rsid w:val="00E8455D"/>
    <w:rsid w:val="00E85C74"/>
    <w:rsid w:val="00E86E63"/>
    <w:rsid w:val="00E919F2"/>
    <w:rsid w:val="00E94E09"/>
    <w:rsid w:val="00E967EF"/>
    <w:rsid w:val="00E96812"/>
    <w:rsid w:val="00E9731B"/>
    <w:rsid w:val="00E97CAC"/>
    <w:rsid w:val="00EA16BA"/>
    <w:rsid w:val="00EA1891"/>
    <w:rsid w:val="00EA3675"/>
    <w:rsid w:val="00EB3B56"/>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2BA9"/>
    <w:rsid w:val="00EE3201"/>
    <w:rsid w:val="00EE3254"/>
    <w:rsid w:val="00EE5742"/>
    <w:rsid w:val="00EE5E7C"/>
    <w:rsid w:val="00EE6FC5"/>
    <w:rsid w:val="00EF0893"/>
    <w:rsid w:val="00EF1440"/>
    <w:rsid w:val="00EF155F"/>
    <w:rsid w:val="00EF17A7"/>
    <w:rsid w:val="00EF32DD"/>
    <w:rsid w:val="00EF3714"/>
    <w:rsid w:val="00EF5EE6"/>
    <w:rsid w:val="00EF754C"/>
    <w:rsid w:val="00F0140F"/>
    <w:rsid w:val="00F0194B"/>
    <w:rsid w:val="00F1257B"/>
    <w:rsid w:val="00F14B68"/>
    <w:rsid w:val="00F21209"/>
    <w:rsid w:val="00F21FBC"/>
    <w:rsid w:val="00F23BBD"/>
    <w:rsid w:val="00F2461F"/>
    <w:rsid w:val="00F259D0"/>
    <w:rsid w:val="00F26499"/>
    <w:rsid w:val="00F26C34"/>
    <w:rsid w:val="00F26E56"/>
    <w:rsid w:val="00F27CDF"/>
    <w:rsid w:val="00F31AB3"/>
    <w:rsid w:val="00F36732"/>
    <w:rsid w:val="00F36C89"/>
    <w:rsid w:val="00F37429"/>
    <w:rsid w:val="00F41630"/>
    <w:rsid w:val="00F43054"/>
    <w:rsid w:val="00F44C0E"/>
    <w:rsid w:val="00F44D48"/>
    <w:rsid w:val="00F46059"/>
    <w:rsid w:val="00F5063F"/>
    <w:rsid w:val="00F507E6"/>
    <w:rsid w:val="00F51EA4"/>
    <w:rsid w:val="00F55930"/>
    <w:rsid w:val="00F5594E"/>
    <w:rsid w:val="00F571B3"/>
    <w:rsid w:val="00F57D98"/>
    <w:rsid w:val="00F622D5"/>
    <w:rsid w:val="00F64497"/>
    <w:rsid w:val="00F6546E"/>
    <w:rsid w:val="00F65AFF"/>
    <w:rsid w:val="00F6660E"/>
    <w:rsid w:val="00F73F6D"/>
    <w:rsid w:val="00F804F2"/>
    <w:rsid w:val="00F80F66"/>
    <w:rsid w:val="00F824A0"/>
    <w:rsid w:val="00F84EF1"/>
    <w:rsid w:val="00F91798"/>
    <w:rsid w:val="00F92C63"/>
    <w:rsid w:val="00F94936"/>
    <w:rsid w:val="00F97000"/>
    <w:rsid w:val="00FA0B9A"/>
    <w:rsid w:val="00FA0F2A"/>
    <w:rsid w:val="00FA2178"/>
    <w:rsid w:val="00FA6EE5"/>
    <w:rsid w:val="00FA75F3"/>
    <w:rsid w:val="00FB0797"/>
    <w:rsid w:val="00FB207F"/>
    <w:rsid w:val="00FB2379"/>
    <w:rsid w:val="00FB2AEB"/>
    <w:rsid w:val="00FB6076"/>
    <w:rsid w:val="00FB6360"/>
    <w:rsid w:val="00FB6718"/>
    <w:rsid w:val="00FC0B3E"/>
    <w:rsid w:val="00FC16A2"/>
    <w:rsid w:val="00FC6742"/>
    <w:rsid w:val="00FC740D"/>
    <w:rsid w:val="00FD0EBF"/>
    <w:rsid w:val="00FD153E"/>
    <w:rsid w:val="00FD1C1D"/>
    <w:rsid w:val="00FD6BB6"/>
    <w:rsid w:val="00FD78B3"/>
    <w:rsid w:val="00FE0067"/>
    <w:rsid w:val="00FE104E"/>
    <w:rsid w:val="00FE4496"/>
    <w:rsid w:val="00FE4BF0"/>
    <w:rsid w:val="00FE50C9"/>
    <w:rsid w:val="00FE67A1"/>
    <w:rsid w:val="00FE7D94"/>
    <w:rsid w:val="00FF20C8"/>
    <w:rsid w:val="00FF211D"/>
    <w:rsid w:val="00FF3373"/>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F46059"/>
    <w:pPr>
      <w:spacing w:line="360" w:lineRule="auto"/>
      <w:ind w:firstLine="851"/>
      <w:jc w:val="both"/>
    </w:pPr>
    <w:rPr>
      <w:rFonts w:ascii="Times New Roman" w:eastAsia="Times New Roman" w:hAnsi="Times New Roman"/>
      <w:sz w:val="28"/>
      <w:szCs w:val="24"/>
      <w:lang w:val="bg-BG"/>
    </w:rPr>
  </w:style>
  <w:style w:type="paragraph" w:styleId="Heading1">
    <w:name w:val="heading 1"/>
    <w:basedOn w:val="Normal"/>
    <w:next w:val="Normal"/>
    <w:link w:val="Heading1Char"/>
    <w:uiPriority w:val="9"/>
    <w:qFormat/>
    <w:rsid w:val="00817089"/>
    <w:pPr>
      <w:keepNext/>
      <w:pageBreakBefore/>
      <w:numPr>
        <w:numId w:val="8"/>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8"/>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8"/>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8"/>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Arial" w:eastAsia="Times New Roman" w:hAnsi="Arial"/>
      <w:b/>
      <w:bCs/>
      <w:iCs/>
      <w:sz w:val="24"/>
      <w:szCs w:val="28"/>
      <w:lang w:val="bg-BG"/>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Times New Roman" w:eastAsia="Times New Roman" w:hAnsi="Times New Roman"/>
      <w:b/>
      <w:bCs/>
      <w:i/>
      <w:sz w:val="28"/>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4833E8"/>
    <w:pPr>
      <w:ind w:firstLine="0"/>
      <w:jc w:val="center"/>
    </w:pPr>
    <w:rPr>
      <w:bCs/>
      <w:i/>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1"/>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line="240" w:lineRule="auto"/>
      <w:ind w:firstLine="567"/>
    </w:pPr>
    <w:rPr>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Normal"/>
    <w:rsid w:val="0022650A"/>
    <w:pPr>
      <w:spacing w:line="240" w:lineRule="auto"/>
      <w:ind w:firstLine="0"/>
    </w:pPr>
    <w:rPr>
      <w:b/>
      <w:bCs/>
      <w:color w:val="FFFFFF" w:themeColor="background1"/>
      <w:szCs w:val="20"/>
    </w:rPr>
  </w:style>
  <w:style w:type="paragraph" w:customStyle="1" w:styleId="Style1">
    <w:name w:val="Style1"/>
    <w:basedOn w:val="Normal"/>
    <w:qFormat/>
    <w:rsid w:val="000222B7"/>
    <w:pPr>
      <w:keepNext/>
      <w:keepLines/>
      <w:ind w:firstLine="0"/>
    </w:pPr>
    <w:rPr>
      <w:b/>
      <w:bCs/>
      <w:color w:val="FFFFFF" w:themeColor="background1"/>
      <w:lang w:val="en-US"/>
    </w:rPr>
  </w:style>
  <w:style w:type="paragraph" w:styleId="Header">
    <w:name w:val="header"/>
    <w:basedOn w:val="Normal"/>
    <w:link w:val="HeaderChar"/>
    <w:uiPriority w:val="99"/>
    <w:semiHidden/>
    <w:unhideWhenUsed/>
    <w:rsid w:val="00EE2BA9"/>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unhideWhenUsed/>
    <w:rsid w:val="00EE2BA9"/>
    <w:pPr>
      <w:tabs>
        <w:tab w:val="center" w:pos="4680"/>
        <w:tab w:val="right" w:pos="9360"/>
      </w:tabs>
      <w:spacing w:line="240" w:lineRule="auto"/>
    </w:pPr>
  </w:style>
  <w:style w:type="character" w:customStyle="1" w:styleId="FooterChar">
    <w:name w:val="Footer Char"/>
    <w:basedOn w:val="DefaultParagraphFont"/>
    <w:link w:val="Footer"/>
    <w:uiPriority w:val="99"/>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 w:type="paragraph" w:styleId="EndnoteText">
    <w:name w:val="endnote text"/>
    <w:basedOn w:val="Normal"/>
    <w:link w:val="EndnoteTextChar"/>
    <w:uiPriority w:val="99"/>
    <w:semiHidden/>
    <w:unhideWhenUsed/>
    <w:rsid w:val="00991968"/>
    <w:pPr>
      <w:spacing w:line="240" w:lineRule="auto"/>
    </w:pPr>
    <w:rPr>
      <w:sz w:val="20"/>
      <w:szCs w:val="20"/>
    </w:rPr>
  </w:style>
  <w:style w:type="character" w:customStyle="1" w:styleId="EndnoteTextChar">
    <w:name w:val="Endnote Text Char"/>
    <w:basedOn w:val="DefaultParagraphFont"/>
    <w:link w:val="EndnoteText"/>
    <w:uiPriority w:val="99"/>
    <w:semiHidden/>
    <w:rsid w:val="00991968"/>
    <w:rPr>
      <w:rFonts w:ascii="Arial" w:eastAsia="Times New Roman" w:hAnsi="Arial"/>
      <w:lang w:val="bg-BG"/>
    </w:rPr>
  </w:style>
  <w:style w:type="character" w:styleId="EndnoteReference">
    <w:name w:val="endnote reference"/>
    <w:basedOn w:val="DefaultParagraphFont"/>
    <w:uiPriority w:val="99"/>
    <w:semiHidden/>
    <w:unhideWhenUsed/>
    <w:rsid w:val="00991968"/>
    <w:rPr>
      <w:vertAlign w:val="superscript"/>
    </w:rPr>
  </w:style>
  <w:style w:type="paragraph" w:styleId="Revision">
    <w:name w:val="Revision"/>
    <w:hidden/>
    <w:uiPriority w:val="99"/>
    <w:semiHidden/>
    <w:rsid w:val="006460D9"/>
    <w:rPr>
      <w:rFonts w:ascii="Arial" w:eastAsia="Times New Roman" w:hAnsi="Arial"/>
      <w:sz w:val="24"/>
      <w:szCs w:val="24"/>
      <w:lang w:val="bg-BG"/>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473958480">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image" Target="media/image56.emf"/><Relationship Id="rId21" Type="http://schemas.openxmlformats.org/officeDocument/2006/relationships/image" Target="media/image7.emf"/><Relationship Id="rId42" Type="http://schemas.openxmlformats.org/officeDocument/2006/relationships/image" Target="media/image18.emf"/><Relationship Id="rId47" Type="http://schemas.openxmlformats.org/officeDocument/2006/relationships/oleObject" Target="embeddings/oleObject19.bin"/><Relationship Id="rId63" Type="http://schemas.openxmlformats.org/officeDocument/2006/relationships/image" Target="media/image29.emf"/><Relationship Id="rId68" Type="http://schemas.openxmlformats.org/officeDocument/2006/relationships/oleObject" Target="embeddings/oleObject29.bin"/><Relationship Id="rId84" Type="http://schemas.openxmlformats.org/officeDocument/2006/relationships/image" Target="media/image40.emf"/><Relationship Id="rId89" Type="http://schemas.openxmlformats.org/officeDocument/2006/relationships/oleObject" Target="embeddings/oleObject39.bin"/><Relationship Id="rId112" Type="http://schemas.openxmlformats.org/officeDocument/2006/relationships/image" Target="media/image53.emf"/><Relationship Id="rId16" Type="http://schemas.openxmlformats.org/officeDocument/2006/relationships/oleObject" Target="embeddings/oleObject4.bin"/><Relationship Id="rId107" Type="http://schemas.openxmlformats.org/officeDocument/2006/relationships/oleObject" Target="embeddings/oleObject46.bin"/><Relationship Id="rId11" Type="http://schemas.openxmlformats.org/officeDocument/2006/relationships/image" Target="media/image2.emf"/><Relationship Id="rId32" Type="http://schemas.openxmlformats.org/officeDocument/2006/relationships/image" Target="media/image13.emf"/><Relationship Id="rId37" Type="http://schemas.openxmlformats.org/officeDocument/2006/relationships/oleObject" Target="embeddings/oleObject14.bin"/><Relationship Id="rId53" Type="http://schemas.openxmlformats.org/officeDocument/2006/relationships/oleObject" Target="embeddings/oleObject22.bin"/><Relationship Id="rId58" Type="http://schemas.openxmlformats.org/officeDocument/2006/relationships/oleObject" Target="embeddings/oleObject24.bin"/><Relationship Id="rId74" Type="http://schemas.openxmlformats.org/officeDocument/2006/relationships/image" Target="media/image35.emf"/><Relationship Id="rId79" Type="http://schemas.openxmlformats.org/officeDocument/2006/relationships/oleObject" Target="embeddings/oleObject34.bin"/><Relationship Id="rId102" Type="http://schemas.openxmlformats.org/officeDocument/2006/relationships/image" Target="media/image48.emf"/><Relationship Id="rId123" Type="http://schemas.openxmlformats.org/officeDocument/2006/relationships/image" Target="media/image60.emf"/><Relationship Id="rId128" Type="http://schemas.openxmlformats.org/officeDocument/2006/relationships/hyperlink" Target="http://www.merant.com/" TargetMode="External"/><Relationship Id="rId5" Type="http://schemas.openxmlformats.org/officeDocument/2006/relationships/settings" Target="settings.xml"/><Relationship Id="rId90" Type="http://schemas.openxmlformats.org/officeDocument/2006/relationships/image" Target="media/image43.emf"/><Relationship Id="rId95" Type="http://schemas.openxmlformats.org/officeDocument/2006/relationships/oleObject" Target="embeddings/oleObject42.bin"/><Relationship Id="rId19" Type="http://schemas.openxmlformats.org/officeDocument/2006/relationships/image" Target="media/image6.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1.emf"/><Relationship Id="rId56" Type="http://schemas.openxmlformats.org/officeDocument/2006/relationships/oleObject" Target="embeddings/oleObject23.bin"/><Relationship Id="rId64" Type="http://schemas.openxmlformats.org/officeDocument/2006/relationships/oleObject" Target="embeddings/oleObject27.bin"/><Relationship Id="rId69" Type="http://schemas.openxmlformats.org/officeDocument/2006/relationships/image" Target="media/image32.emf"/><Relationship Id="rId77" Type="http://schemas.openxmlformats.org/officeDocument/2006/relationships/oleObject" Target="embeddings/oleObject33.bin"/><Relationship Id="rId100" Type="http://schemas.openxmlformats.org/officeDocument/2006/relationships/image" Target="media/image47.emf"/><Relationship Id="rId105" Type="http://schemas.openxmlformats.org/officeDocument/2006/relationships/oleObject" Target="embeddings/oleObject45.bin"/><Relationship Id="rId113" Type="http://schemas.openxmlformats.org/officeDocument/2006/relationships/oleObject" Target="embeddings/oleObject49.bin"/><Relationship Id="rId118" Type="http://schemas.openxmlformats.org/officeDocument/2006/relationships/image" Target="media/image57.emf"/><Relationship Id="rId126" Type="http://schemas.openxmlformats.org/officeDocument/2006/relationships/image" Target="media/image62.emf"/><Relationship Id="rId8" Type="http://schemas.openxmlformats.org/officeDocument/2006/relationships/endnotes" Target="endnotes.xml"/><Relationship Id="rId51" Type="http://schemas.openxmlformats.org/officeDocument/2006/relationships/oleObject" Target="embeddings/oleObject21.bin"/><Relationship Id="rId72" Type="http://schemas.openxmlformats.org/officeDocument/2006/relationships/image" Target="media/image34.emf"/><Relationship Id="rId80" Type="http://schemas.openxmlformats.org/officeDocument/2006/relationships/image" Target="media/image38.emf"/><Relationship Id="rId85" Type="http://schemas.openxmlformats.org/officeDocument/2006/relationships/oleObject" Target="embeddings/oleObject37.bin"/><Relationship Id="rId93" Type="http://schemas.openxmlformats.org/officeDocument/2006/relationships/oleObject" Target="embeddings/oleObject41.bin"/><Relationship Id="rId98" Type="http://schemas.openxmlformats.org/officeDocument/2006/relationships/hyperlink" Target="http://bg.wiktionary.org/wiki/%D1%81%D1%80%D0%B5%D0%B4%D1%81%D1%82%D0%B2%D0%BE" TargetMode="External"/><Relationship Id="rId121" Type="http://schemas.openxmlformats.org/officeDocument/2006/relationships/image" Target="media/image59.emf"/><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image" Target="media/image27.emf"/><Relationship Id="rId67" Type="http://schemas.openxmlformats.org/officeDocument/2006/relationships/image" Target="media/image31.emf"/><Relationship Id="rId103" Type="http://schemas.openxmlformats.org/officeDocument/2006/relationships/oleObject" Target="embeddings/oleObject44.bin"/><Relationship Id="rId108" Type="http://schemas.openxmlformats.org/officeDocument/2006/relationships/image" Target="media/image51.emf"/><Relationship Id="rId116" Type="http://schemas.openxmlformats.org/officeDocument/2006/relationships/image" Target="media/image55.emf"/><Relationship Id="rId124" Type="http://schemas.openxmlformats.org/officeDocument/2006/relationships/image" Target="media/image61.emf"/><Relationship Id="rId129" Type="http://schemas.openxmlformats.org/officeDocument/2006/relationships/header" Target="header1.xml"/><Relationship Id="rId20" Type="http://schemas.openxmlformats.org/officeDocument/2006/relationships/oleObject" Target="embeddings/oleObject6.bin"/><Relationship Id="rId41" Type="http://schemas.openxmlformats.org/officeDocument/2006/relationships/oleObject" Target="embeddings/oleObject16.bin"/><Relationship Id="rId54" Type="http://schemas.openxmlformats.org/officeDocument/2006/relationships/image" Target="media/image24.emf"/><Relationship Id="rId62" Type="http://schemas.openxmlformats.org/officeDocument/2006/relationships/oleObject" Target="embeddings/oleObject26.bin"/><Relationship Id="rId70" Type="http://schemas.openxmlformats.org/officeDocument/2006/relationships/oleObject" Target="embeddings/oleObject30.bin"/><Relationship Id="rId75" Type="http://schemas.openxmlformats.org/officeDocument/2006/relationships/oleObject" Target="embeddings/oleObject32.bin"/><Relationship Id="rId83" Type="http://schemas.openxmlformats.org/officeDocument/2006/relationships/oleObject" Target="embeddings/oleObject36.bin"/><Relationship Id="rId88" Type="http://schemas.openxmlformats.org/officeDocument/2006/relationships/image" Target="media/image42.emf"/><Relationship Id="rId91" Type="http://schemas.openxmlformats.org/officeDocument/2006/relationships/oleObject" Target="embeddings/oleObject40.bin"/><Relationship Id="rId96" Type="http://schemas.openxmlformats.org/officeDocument/2006/relationships/image" Target="media/image46.emf"/><Relationship Id="rId111" Type="http://schemas.openxmlformats.org/officeDocument/2006/relationships/oleObject" Target="embeddings/oleObject48.bin"/><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20.bin"/><Relationship Id="rId57" Type="http://schemas.openxmlformats.org/officeDocument/2006/relationships/image" Target="media/image26.emf"/><Relationship Id="rId106" Type="http://schemas.openxmlformats.org/officeDocument/2006/relationships/image" Target="media/image50.emf"/><Relationship Id="rId114" Type="http://schemas.openxmlformats.org/officeDocument/2006/relationships/image" Target="media/image54.emf"/><Relationship Id="rId119" Type="http://schemas.openxmlformats.org/officeDocument/2006/relationships/oleObject" Target="embeddings/oleObject51.bin"/><Relationship Id="rId127" Type="http://schemas.openxmlformats.org/officeDocument/2006/relationships/oleObject" Target="embeddings/oleObject54.bin"/><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oleObject" Target="embeddings/oleObject25.bin"/><Relationship Id="rId65" Type="http://schemas.openxmlformats.org/officeDocument/2006/relationships/image" Target="media/image30.emf"/><Relationship Id="rId73" Type="http://schemas.openxmlformats.org/officeDocument/2006/relationships/oleObject" Target="embeddings/oleObject31.bin"/><Relationship Id="rId78" Type="http://schemas.openxmlformats.org/officeDocument/2006/relationships/image" Target="media/image37.emf"/><Relationship Id="rId81" Type="http://schemas.openxmlformats.org/officeDocument/2006/relationships/oleObject" Target="embeddings/oleObject35.bin"/><Relationship Id="rId86" Type="http://schemas.openxmlformats.org/officeDocument/2006/relationships/image" Target="media/image41.emf"/><Relationship Id="rId94" Type="http://schemas.openxmlformats.org/officeDocument/2006/relationships/image" Target="media/image45.emf"/><Relationship Id="rId99" Type="http://schemas.openxmlformats.org/officeDocument/2006/relationships/hyperlink" Target="http://bg.wiktionary.org/wiki/%D0%B4%D0%B5%D0%B9%D0%BD%D0%BE%D1%81%D1%82" TargetMode="External"/><Relationship Id="rId101" Type="http://schemas.openxmlformats.org/officeDocument/2006/relationships/oleObject" Target="embeddings/oleObject43.bin"/><Relationship Id="rId122" Type="http://schemas.openxmlformats.org/officeDocument/2006/relationships/oleObject" Target="embeddings/oleObject52.bin"/><Relationship Id="rId13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oleObject" Target="embeddings/oleObject5.bin"/><Relationship Id="rId39" Type="http://schemas.openxmlformats.org/officeDocument/2006/relationships/oleObject" Target="embeddings/oleObject15.bin"/><Relationship Id="rId109" Type="http://schemas.openxmlformats.org/officeDocument/2006/relationships/oleObject" Target="embeddings/oleObject47.bin"/><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image" Target="media/image25.emf"/><Relationship Id="rId76" Type="http://schemas.openxmlformats.org/officeDocument/2006/relationships/image" Target="media/image36.emf"/><Relationship Id="rId97" Type="http://schemas.openxmlformats.org/officeDocument/2006/relationships/hyperlink" Target="http://bg.wiktionary.org/wiki/%D0%BF%D1%80%D0%B8%D0%BD%D1%86%D0%B8%D0%BF" TargetMode="External"/><Relationship Id="rId104" Type="http://schemas.openxmlformats.org/officeDocument/2006/relationships/image" Target="media/image49.emf"/><Relationship Id="rId120" Type="http://schemas.openxmlformats.org/officeDocument/2006/relationships/image" Target="media/image58.emf"/><Relationship Id="rId125" Type="http://schemas.openxmlformats.org/officeDocument/2006/relationships/oleObject" Target="embeddings/oleObject53.bin"/><Relationship Id="rId7" Type="http://schemas.openxmlformats.org/officeDocument/2006/relationships/footnotes" Target="footnotes.xml"/><Relationship Id="rId71" Type="http://schemas.openxmlformats.org/officeDocument/2006/relationships/image" Target="media/image33.emf"/><Relationship Id="rId92" Type="http://schemas.openxmlformats.org/officeDocument/2006/relationships/image" Target="media/image44.emf"/><Relationship Id="rId2" Type="http://schemas.openxmlformats.org/officeDocument/2006/relationships/customXml" Target="../customXml/item2.xml"/><Relationship Id="rId29" Type="http://schemas.openxmlformats.org/officeDocument/2006/relationships/oleObject" Target="embeddings/oleObject10.bin"/><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oleObject18.bin"/><Relationship Id="rId66" Type="http://schemas.openxmlformats.org/officeDocument/2006/relationships/oleObject" Target="embeddings/oleObject28.bin"/><Relationship Id="rId87" Type="http://schemas.openxmlformats.org/officeDocument/2006/relationships/oleObject" Target="embeddings/oleObject38.bin"/><Relationship Id="rId110" Type="http://schemas.openxmlformats.org/officeDocument/2006/relationships/image" Target="media/image52.emf"/><Relationship Id="rId115" Type="http://schemas.openxmlformats.org/officeDocument/2006/relationships/oleObject" Target="embeddings/oleObject50.bin"/><Relationship Id="rId131" Type="http://schemas.openxmlformats.org/officeDocument/2006/relationships/fontTable" Target="fontTable.xml"/><Relationship Id="rId61" Type="http://schemas.openxmlformats.org/officeDocument/2006/relationships/image" Target="media/image28.emf"/><Relationship Id="rId82" Type="http://schemas.openxmlformats.org/officeDocument/2006/relationships/image" Target="media/image3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1221FE-F3EA-4E37-83A8-A637CFFE62AF}">
  <ds:schemaRefs>
    <ds:schemaRef ds:uri="http://schemas.openxmlformats.org/officeDocument/2006/bibliography"/>
  </ds:schemaRefs>
</ds:datastoreItem>
</file>

<file path=customXml/itemProps2.xml><?xml version="1.0" encoding="utf-8"?>
<ds:datastoreItem xmlns:ds="http://schemas.openxmlformats.org/officeDocument/2006/customXml" ds:itemID="{187E4012-93A2-4400-B8D3-5A84DDA62D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149</Pages>
  <Words>28129</Words>
  <Characters>160341</Characters>
  <Application>Microsoft Office Word</Application>
  <DocSecurity>0</DocSecurity>
  <Lines>1336</Lines>
  <Paragraphs>376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188094</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3</cp:revision>
  <cp:lastPrinted>2011-05-13T07:52:00Z</cp:lastPrinted>
  <dcterms:created xsi:type="dcterms:W3CDTF">2012-08-18T15:51:00Z</dcterms:created>
  <dcterms:modified xsi:type="dcterms:W3CDTF">2012-08-19T14:29:00Z</dcterms:modified>
</cp:coreProperties>
</file>