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1B2" w:rsidRPr="007B257F" w:rsidRDefault="003D41B2" w:rsidP="003A4BA9">
      <w:pPr>
        <w:jc w:val="center"/>
        <w:rPr>
          <w:rFonts w:ascii="Calibri" w:hAnsi="Calibri" w:cs="Calibri"/>
          <w:b/>
          <w:sz w:val="32"/>
          <w:szCs w:val="32"/>
        </w:rPr>
      </w:pPr>
      <w:r w:rsidRPr="007B257F">
        <w:rPr>
          <w:rFonts w:ascii="Calibri" w:hAnsi="Calibri" w:cs="Calibri"/>
          <w:b/>
          <w:sz w:val="32"/>
          <w:szCs w:val="32"/>
        </w:rPr>
        <w:t xml:space="preserve">Правила за кандидатстване и показатели за класиране на кандидатите за носители на </w:t>
      </w:r>
      <w:r w:rsidR="003A4BA9" w:rsidRPr="007B257F">
        <w:rPr>
          <w:rFonts w:ascii="Calibri" w:hAnsi="Calibri" w:cs="Calibri"/>
          <w:b/>
          <w:sz w:val="32"/>
          <w:szCs w:val="32"/>
        </w:rPr>
        <w:t>п</w:t>
      </w:r>
      <w:r w:rsidRPr="007B257F">
        <w:rPr>
          <w:rFonts w:ascii="Calibri" w:hAnsi="Calibri" w:cs="Calibri"/>
          <w:b/>
          <w:sz w:val="32"/>
          <w:szCs w:val="32"/>
        </w:rPr>
        <w:t>резидентска грамота</w:t>
      </w:r>
    </w:p>
    <w:p w:rsidR="003D41B2" w:rsidRPr="007B257F" w:rsidRDefault="003D41B2" w:rsidP="003A4BA9">
      <w:pPr>
        <w:jc w:val="center"/>
        <w:rPr>
          <w:rFonts w:ascii="Calibri" w:hAnsi="Calibri" w:cs="Calibri"/>
          <w:b/>
          <w:sz w:val="32"/>
          <w:szCs w:val="32"/>
        </w:rPr>
      </w:pPr>
      <w:r w:rsidRPr="007B257F">
        <w:rPr>
          <w:rFonts w:ascii="Calibri" w:hAnsi="Calibri" w:cs="Calibri"/>
          <w:b/>
          <w:sz w:val="32"/>
          <w:szCs w:val="32"/>
        </w:rPr>
        <w:t>„Джон Атанасов – за прилагане на научни постижения в практиката и за проекти с висока обществена значимост” – 2013</w:t>
      </w:r>
      <w:r w:rsidR="003A4BA9" w:rsidRPr="007B257F">
        <w:rPr>
          <w:rFonts w:ascii="Calibri" w:hAnsi="Calibri" w:cs="Calibri"/>
          <w:b/>
          <w:sz w:val="32"/>
          <w:szCs w:val="32"/>
        </w:rPr>
        <w:t xml:space="preserve"> </w:t>
      </w:r>
      <w:r w:rsidRPr="007B257F">
        <w:rPr>
          <w:rFonts w:ascii="Calibri" w:hAnsi="Calibri" w:cs="Calibri"/>
          <w:b/>
          <w:sz w:val="32"/>
          <w:szCs w:val="32"/>
        </w:rPr>
        <w:t>г.</w:t>
      </w:r>
    </w:p>
    <w:p w:rsidR="003D41B2" w:rsidRPr="007B257F" w:rsidRDefault="003D41B2" w:rsidP="003A4BA9">
      <w:pPr>
        <w:jc w:val="both"/>
        <w:rPr>
          <w:rFonts w:ascii="Calibri" w:hAnsi="Calibri" w:cs="Calibri"/>
        </w:rPr>
      </w:pPr>
    </w:p>
    <w:p w:rsidR="003D41B2" w:rsidRPr="007B257F" w:rsidRDefault="003D41B2" w:rsidP="003A4BA9">
      <w:pPr>
        <w:jc w:val="both"/>
        <w:rPr>
          <w:rFonts w:ascii="Calibri" w:hAnsi="Calibri" w:cs="Calibri"/>
        </w:rPr>
      </w:pPr>
    </w:p>
    <w:p w:rsidR="003D41B2" w:rsidRPr="007B257F" w:rsidRDefault="003D41B2" w:rsidP="003A4BA9">
      <w:pPr>
        <w:jc w:val="both"/>
        <w:rPr>
          <w:rFonts w:ascii="Calibri" w:hAnsi="Calibri" w:cs="Calibri"/>
        </w:rPr>
      </w:pPr>
    </w:p>
    <w:p w:rsidR="003D41B2" w:rsidRPr="007B257F" w:rsidRDefault="003D41B2" w:rsidP="003A4BA9">
      <w:pPr>
        <w:jc w:val="both"/>
        <w:rPr>
          <w:rFonts w:ascii="Calibri" w:hAnsi="Calibri" w:cs="Calibri"/>
        </w:rPr>
      </w:pPr>
    </w:p>
    <w:p w:rsidR="003D41B2" w:rsidRPr="007B257F" w:rsidRDefault="003D41B2" w:rsidP="003A4BA9">
      <w:pPr>
        <w:jc w:val="both"/>
        <w:rPr>
          <w:rFonts w:ascii="Calibri" w:hAnsi="Calibri" w:cs="Calibri"/>
          <w:color w:val="0070C0"/>
        </w:rPr>
      </w:pPr>
      <w:r w:rsidRPr="007B257F">
        <w:rPr>
          <w:rFonts w:ascii="Calibri" w:hAnsi="Calibri" w:cs="Calibri"/>
        </w:rPr>
        <w:t>Двете президентски грамоти „Джон Атанасов - за прилагане на научни постижения в практиката и за проекти с висока обществена значимост ” за 201</w:t>
      </w:r>
      <w:r w:rsidR="003700B4" w:rsidRPr="007B257F">
        <w:rPr>
          <w:rFonts w:ascii="Calibri" w:hAnsi="Calibri" w:cs="Calibri"/>
        </w:rPr>
        <w:t>3</w:t>
      </w:r>
      <w:r w:rsidR="003A4BA9" w:rsidRPr="007B257F">
        <w:rPr>
          <w:rFonts w:ascii="Calibri" w:hAnsi="Calibri" w:cs="Calibri"/>
        </w:rPr>
        <w:t xml:space="preserve"> </w:t>
      </w:r>
      <w:r w:rsidRPr="007B257F">
        <w:rPr>
          <w:rFonts w:ascii="Calibri" w:hAnsi="Calibri" w:cs="Calibri"/>
        </w:rPr>
        <w:t>г. се връчват в подкрепа на личните постижения на младите специалисти</w:t>
      </w:r>
      <w:r w:rsidR="003A4BA9" w:rsidRPr="007B257F">
        <w:rPr>
          <w:rFonts w:ascii="Calibri" w:hAnsi="Calibri" w:cs="Calibri"/>
        </w:rPr>
        <w:t>,</w:t>
      </w:r>
      <w:r w:rsidRPr="007B257F">
        <w:rPr>
          <w:rFonts w:ascii="Calibri" w:hAnsi="Calibri" w:cs="Calibri"/>
        </w:rPr>
        <w:t xml:space="preserve"> работещи в сферите на информатиката и информационните и комуникационни технологии</w:t>
      </w:r>
      <w:r w:rsidR="003A4BA9" w:rsidRPr="007B257F">
        <w:rPr>
          <w:rFonts w:ascii="Calibri" w:hAnsi="Calibri" w:cs="Calibri"/>
        </w:rPr>
        <w:t>,</w:t>
      </w:r>
      <w:r w:rsidRPr="007B257F">
        <w:rPr>
          <w:rFonts w:ascii="Calibri" w:hAnsi="Calibri" w:cs="Calibri"/>
        </w:rPr>
        <w:t xml:space="preserve"> и тяхната ангажираност с важни обществени въпроси.</w:t>
      </w:r>
    </w:p>
    <w:p w:rsidR="003D41B2" w:rsidRPr="007B257F" w:rsidRDefault="003D41B2" w:rsidP="003A4BA9">
      <w:pPr>
        <w:jc w:val="both"/>
        <w:rPr>
          <w:rFonts w:ascii="Calibri" w:hAnsi="Calibri" w:cs="Calibri"/>
        </w:rPr>
      </w:pPr>
    </w:p>
    <w:p w:rsidR="003D41B2" w:rsidRPr="007B257F" w:rsidRDefault="003D41B2" w:rsidP="003A4BA9">
      <w:pPr>
        <w:jc w:val="both"/>
        <w:rPr>
          <w:rFonts w:ascii="Calibri" w:hAnsi="Calibri" w:cs="Calibri"/>
        </w:rPr>
      </w:pPr>
      <w:r w:rsidRPr="007B257F">
        <w:rPr>
          <w:rFonts w:ascii="Calibri" w:hAnsi="Calibri" w:cs="Calibri"/>
        </w:rPr>
        <w:t>Общите изисквания към кандидатите за носители на грамотите за 201</w:t>
      </w:r>
      <w:r w:rsidR="003700B4" w:rsidRPr="007B257F">
        <w:rPr>
          <w:rFonts w:ascii="Calibri" w:hAnsi="Calibri" w:cs="Calibri"/>
        </w:rPr>
        <w:t>3</w:t>
      </w:r>
      <w:r w:rsidR="003A4BA9" w:rsidRPr="007B257F">
        <w:rPr>
          <w:rFonts w:ascii="Calibri" w:hAnsi="Calibri" w:cs="Calibri"/>
        </w:rPr>
        <w:t xml:space="preserve"> </w:t>
      </w:r>
      <w:r w:rsidRPr="007B257F">
        <w:rPr>
          <w:rFonts w:ascii="Calibri" w:hAnsi="Calibri" w:cs="Calibri"/>
        </w:rPr>
        <w:t>г. са да са:</w:t>
      </w:r>
    </w:p>
    <w:p w:rsidR="003D41B2" w:rsidRPr="007B257F" w:rsidRDefault="003D41B2" w:rsidP="003A4BA9">
      <w:pPr>
        <w:numPr>
          <w:ilvl w:val="0"/>
          <w:numId w:val="1"/>
        </w:numPr>
        <w:ind w:left="709" w:hanging="289"/>
        <w:jc w:val="both"/>
        <w:rPr>
          <w:rFonts w:ascii="Calibri" w:hAnsi="Calibri" w:cs="Calibri"/>
        </w:rPr>
      </w:pPr>
      <w:r w:rsidRPr="007B257F">
        <w:rPr>
          <w:rFonts w:ascii="Calibri" w:hAnsi="Calibri" w:cs="Calibri"/>
        </w:rPr>
        <w:t>български граждани и/или номинираната разработка за грамотата „Джон Атанасов за прилагане на научни постижения в практиката и за проекти с висока обществена значимост“ да е приложена за първи път в България;</w:t>
      </w:r>
    </w:p>
    <w:p w:rsidR="003D41B2" w:rsidRPr="007B257F" w:rsidRDefault="003D41B2" w:rsidP="003A4BA9">
      <w:pPr>
        <w:numPr>
          <w:ilvl w:val="0"/>
          <w:numId w:val="1"/>
        </w:numPr>
        <w:jc w:val="both"/>
        <w:rPr>
          <w:rFonts w:ascii="Calibri" w:hAnsi="Calibri" w:cs="Calibri"/>
        </w:rPr>
      </w:pPr>
      <w:r w:rsidRPr="007B257F">
        <w:rPr>
          <w:rFonts w:ascii="Calibri" w:hAnsi="Calibri" w:cs="Calibri"/>
        </w:rPr>
        <w:t>на възраст до 35 навършени години.</w:t>
      </w:r>
    </w:p>
    <w:p w:rsidR="003D41B2" w:rsidRPr="007B257F" w:rsidRDefault="003D41B2" w:rsidP="003A4BA9">
      <w:pPr>
        <w:jc w:val="both"/>
        <w:rPr>
          <w:rFonts w:ascii="Calibri" w:hAnsi="Calibri" w:cs="Calibri"/>
        </w:rPr>
      </w:pPr>
    </w:p>
    <w:p w:rsidR="003D41B2" w:rsidRPr="007B257F" w:rsidRDefault="003D41B2" w:rsidP="003A4BA9">
      <w:pPr>
        <w:jc w:val="both"/>
        <w:rPr>
          <w:rFonts w:ascii="Calibri" w:hAnsi="Calibri" w:cs="Calibri"/>
        </w:rPr>
      </w:pPr>
      <w:r w:rsidRPr="007B257F">
        <w:rPr>
          <w:rFonts w:ascii="Calibri" w:hAnsi="Calibri" w:cs="Calibri"/>
        </w:rPr>
        <w:t>Не съществуват ограничения</w:t>
      </w:r>
      <w:r w:rsidR="003A4BA9" w:rsidRPr="007B257F">
        <w:rPr>
          <w:rFonts w:ascii="Calibri" w:hAnsi="Calibri" w:cs="Calibri"/>
        </w:rPr>
        <w:t>,</w:t>
      </w:r>
      <w:r w:rsidRPr="007B257F">
        <w:rPr>
          <w:rFonts w:ascii="Calibri" w:hAnsi="Calibri" w:cs="Calibri"/>
        </w:rPr>
        <w:t xml:space="preserve"> свързани с двойно гражданство на кандидатите, страната, в която пребивават  постоянното</w:t>
      </w:r>
      <w:r w:rsidR="00595E61" w:rsidRPr="007B257F">
        <w:rPr>
          <w:rFonts w:ascii="Calibri" w:hAnsi="Calibri" w:cs="Calibri"/>
        </w:rPr>
        <w:t>,</w:t>
      </w:r>
      <w:r w:rsidRPr="007B257F">
        <w:rPr>
          <w:rFonts w:ascii="Calibri" w:hAnsi="Calibri" w:cs="Calibri"/>
        </w:rPr>
        <w:t xml:space="preserve"> или с типа организация, в която работят (вкл. частна  бизнес организация, академичен център, научен съюз, частен развоен център, публична администрация).</w:t>
      </w:r>
    </w:p>
    <w:p w:rsidR="003D41B2" w:rsidRPr="007B257F" w:rsidRDefault="003D41B2" w:rsidP="003A4BA9">
      <w:pPr>
        <w:jc w:val="both"/>
        <w:rPr>
          <w:rFonts w:ascii="Calibri" w:hAnsi="Calibri" w:cs="Calibri"/>
        </w:rPr>
      </w:pPr>
    </w:p>
    <w:p w:rsidR="003D41B2" w:rsidRPr="007B257F" w:rsidRDefault="003D41B2" w:rsidP="003A4BA9">
      <w:pPr>
        <w:jc w:val="both"/>
        <w:rPr>
          <w:rFonts w:ascii="Calibri" w:hAnsi="Calibri" w:cs="Calibri"/>
        </w:rPr>
      </w:pPr>
      <w:r w:rsidRPr="007B257F">
        <w:rPr>
          <w:rFonts w:ascii="Calibri" w:hAnsi="Calibri" w:cs="Calibri"/>
        </w:rPr>
        <w:t>Показателите за оценка на кандидатурите</w:t>
      </w:r>
      <w:r w:rsidR="00595E61" w:rsidRPr="007B257F">
        <w:rPr>
          <w:rFonts w:ascii="Calibri" w:hAnsi="Calibri" w:cs="Calibri"/>
        </w:rPr>
        <w:t>,</w:t>
      </w:r>
      <w:r w:rsidRPr="007B257F">
        <w:rPr>
          <w:rFonts w:ascii="Calibri" w:hAnsi="Calibri" w:cs="Calibri"/>
        </w:rPr>
        <w:t xml:space="preserve"> използвани от Комисията по избор на носители на наградата и почетните грамоти на </w:t>
      </w:r>
      <w:r w:rsidR="00595E61" w:rsidRPr="007B257F">
        <w:rPr>
          <w:rFonts w:ascii="Calibri" w:hAnsi="Calibri" w:cs="Calibri"/>
        </w:rPr>
        <w:t>п</w:t>
      </w:r>
      <w:r w:rsidRPr="007B257F">
        <w:rPr>
          <w:rFonts w:ascii="Calibri" w:hAnsi="Calibri" w:cs="Calibri"/>
        </w:rPr>
        <w:t xml:space="preserve">резидента на </w:t>
      </w:r>
      <w:r w:rsidR="00595E61" w:rsidRPr="007B257F">
        <w:rPr>
          <w:rFonts w:ascii="Calibri" w:hAnsi="Calibri" w:cs="Calibri"/>
        </w:rPr>
        <w:t>р</w:t>
      </w:r>
      <w:r w:rsidRPr="007B257F">
        <w:rPr>
          <w:rFonts w:ascii="Calibri" w:hAnsi="Calibri" w:cs="Calibri"/>
        </w:rPr>
        <w:t>епубликата „Джон Атанасов“</w:t>
      </w:r>
      <w:r w:rsidR="00595E61" w:rsidRPr="007B257F">
        <w:rPr>
          <w:rFonts w:ascii="Calibri" w:hAnsi="Calibri" w:cs="Calibri"/>
        </w:rPr>
        <w:t>,</w:t>
      </w:r>
      <w:r w:rsidRPr="007B257F">
        <w:rPr>
          <w:rFonts w:ascii="Calibri" w:hAnsi="Calibri" w:cs="Calibri"/>
        </w:rPr>
        <w:t xml:space="preserve"> включват индикатори за иновативност</w:t>
      </w:r>
      <w:r w:rsidR="00595E61" w:rsidRPr="007B257F">
        <w:rPr>
          <w:rFonts w:ascii="Calibri" w:hAnsi="Calibri" w:cs="Calibri"/>
        </w:rPr>
        <w:t>, приложност и обществен принос</w:t>
      </w:r>
      <w:r w:rsidRPr="007B257F">
        <w:rPr>
          <w:rFonts w:ascii="Calibri" w:hAnsi="Calibri" w:cs="Calibri"/>
        </w:rPr>
        <w:t xml:space="preserve"> и се съдържат във формуляра за кандидатстване</w:t>
      </w:r>
      <w:r w:rsidR="00595E61" w:rsidRPr="007B257F">
        <w:rPr>
          <w:rFonts w:ascii="Calibri" w:hAnsi="Calibri" w:cs="Calibri"/>
        </w:rPr>
        <w:t>,</w:t>
      </w:r>
      <w:r w:rsidRPr="007B257F">
        <w:rPr>
          <w:rFonts w:ascii="Calibri" w:hAnsi="Calibri" w:cs="Calibri"/>
        </w:rPr>
        <w:t xml:space="preserve"> поместен на следващата страница.  </w:t>
      </w:r>
    </w:p>
    <w:p w:rsidR="003D41B2" w:rsidRPr="007B257F" w:rsidRDefault="003D41B2" w:rsidP="003A4BA9">
      <w:pPr>
        <w:jc w:val="both"/>
        <w:rPr>
          <w:rFonts w:ascii="Calibri" w:hAnsi="Calibri" w:cs="Calibri"/>
        </w:rPr>
      </w:pPr>
    </w:p>
    <w:p w:rsidR="003D41B2" w:rsidRPr="007B257F" w:rsidRDefault="003D41B2" w:rsidP="003A4BA9">
      <w:pPr>
        <w:jc w:val="both"/>
        <w:rPr>
          <w:rFonts w:ascii="Calibri" w:hAnsi="Calibri" w:cs="Calibri"/>
        </w:rPr>
      </w:pPr>
      <w:r w:rsidRPr="007B257F">
        <w:rPr>
          <w:rFonts w:ascii="Calibri" w:hAnsi="Calibri" w:cs="Calibri"/>
        </w:rPr>
        <w:t>Комисията прави своя избор на базата на гласуване, съпроводено с писмени мотиви, като членовете на комисията подписват декларация за конфиденциалност и конфликт на интереси.</w:t>
      </w:r>
    </w:p>
    <w:p w:rsidR="003D41B2" w:rsidRPr="007B257F" w:rsidRDefault="003D41B2" w:rsidP="003A4BA9">
      <w:pPr>
        <w:jc w:val="both"/>
        <w:rPr>
          <w:rFonts w:ascii="Calibri" w:hAnsi="Calibri" w:cs="Calibri"/>
        </w:rPr>
      </w:pPr>
    </w:p>
    <w:p w:rsidR="003D41B2" w:rsidRPr="007B257F" w:rsidRDefault="003D41B2" w:rsidP="003A4BA9">
      <w:pPr>
        <w:jc w:val="both"/>
        <w:rPr>
          <w:rFonts w:ascii="Calibri" w:hAnsi="Calibri" w:cs="Calibri"/>
        </w:rPr>
      </w:pPr>
      <w:r w:rsidRPr="007B257F">
        <w:rPr>
          <w:rFonts w:ascii="Calibri" w:hAnsi="Calibri" w:cs="Calibri"/>
        </w:rPr>
        <w:t>Всички млади специалисти</w:t>
      </w:r>
      <w:r w:rsidR="00595E61" w:rsidRPr="007B257F">
        <w:rPr>
          <w:rFonts w:ascii="Calibri" w:hAnsi="Calibri" w:cs="Calibri"/>
        </w:rPr>
        <w:t>,</w:t>
      </w:r>
      <w:r w:rsidRPr="007B257F">
        <w:rPr>
          <w:rFonts w:ascii="Calibri" w:hAnsi="Calibri" w:cs="Calibri"/>
        </w:rPr>
        <w:t xml:space="preserve"> отговарящи на по-горе посочените общи изисквания</w:t>
      </w:r>
      <w:r w:rsidR="00595E61" w:rsidRPr="007B257F">
        <w:rPr>
          <w:rFonts w:ascii="Calibri" w:hAnsi="Calibri" w:cs="Calibri"/>
        </w:rPr>
        <w:t>,</w:t>
      </w:r>
      <w:r w:rsidRPr="007B257F">
        <w:rPr>
          <w:rFonts w:ascii="Calibri" w:hAnsi="Calibri" w:cs="Calibri"/>
        </w:rPr>
        <w:t xml:space="preserve"> са насърчени да подадат кандидатурите си за наградата.  За целта те трябва да изпратят:</w:t>
      </w:r>
    </w:p>
    <w:p w:rsidR="003D41B2" w:rsidRPr="007B257F" w:rsidRDefault="003D41B2" w:rsidP="003A4BA9">
      <w:pPr>
        <w:numPr>
          <w:ilvl w:val="0"/>
          <w:numId w:val="3"/>
        </w:numPr>
        <w:jc w:val="both"/>
        <w:rPr>
          <w:rFonts w:ascii="Calibri" w:hAnsi="Calibri" w:cs="Calibri"/>
        </w:rPr>
      </w:pPr>
      <w:r w:rsidRPr="007B257F">
        <w:rPr>
          <w:rFonts w:ascii="Calibri" w:hAnsi="Calibri" w:cs="Calibri"/>
        </w:rPr>
        <w:t>попълнен формуляр за кандидатстване</w:t>
      </w:r>
      <w:r w:rsidR="00595E61" w:rsidRPr="007B257F">
        <w:rPr>
          <w:rFonts w:ascii="Calibri" w:hAnsi="Calibri" w:cs="Calibri"/>
        </w:rPr>
        <w:t>,</w:t>
      </w:r>
      <w:r w:rsidRPr="007B257F">
        <w:rPr>
          <w:rFonts w:ascii="Calibri" w:hAnsi="Calibri" w:cs="Calibri"/>
        </w:rPr>
        <w:t xml:space="preserve"> поместен на следващата страница;</w:t>
      </w:r>
    </w:p>
    <w:p w:rsidR="003D41B2" w:rsidRPr="007B257F" w:rsidRDefault="003D41B2" w:rsidP="003A4BA9">
      <w:pPr>
        <w:numPr>
          <w:ilvl w:val="0"/>
          <w:numId w:val="3"/>
        </w:numPr>
        <w:jc w:val="both"/>
        <w:rPr>
          <w:rFonts w:ascii="Calibri" w:hAnsi="Calibri" w:cs="Calibri"/>
        </w:rPr>
      </w:pPr>
      <w:r w:rsidRPr="007B257F">
        <w:rPr>
          <w:rFonts w:ascii="Calibri" w:hAnsi="Calibri" w:cs="Calibri"/>
        </w:rPr>
        <w:t>1 бр. актуална снимка паспортен формат</w:t>
      </w:r>
    </w:p>
    <w:p w:rsidR="003D41B2" w:rsidRPr="007B257F" w:rsidRDefault="003D41B2" w:rsidP="003A4BA9">
      <w:pPr>
        <w:jc w:val="both"/>
        <w:rPr>
          <w:rFonts w:ascii="Calibri" w:hAnsi="Calibri" w:cs="Calibri"/>
        </w:rPr>
      </w:pPr>
      <w:r w:rsidRPr="007B257F">
        <w:rPr>
          <w:rFonts w:ascii="Calibri" w:hAnsi="Calibri" w:cs="Calibri"/>
        </w:rPr>
        <w:t xml:space="preserve">на електронен адрес </w:t>
      </w:r>
      <w:hyperlink r:id="rId7" w:history="1">
        <w:r w:rsidRPr="007B257F">
          <w:rPr>
            <w:rStyle w:val="a5"/>
            <w:rFonts w:ascii="Calibri" w:hAnsi="Calibri" w:cs="Calibri"/>
            <w:color w:val="0070C0"/>
          </w:rPr>
          <w:t>nagradajohnatanasoff@president.bg</w:t>
        </w:r>
      </w:hyperlink>
      <w:r w:rsidRPr="007B257F">
        <w:rPr>
          <w:rFonts w:ascii="Calibri" w:hAnsi="Calibri" w:cs="Calibri"/>
        </w:rPr>
        <w:t>.</w:t>
      </w:r>
    </w:p>
    <w:p w:rsidR="003D41B2" w:rsidRPr="007B257F" w:rsidRDefault="003D41B2" w:rsidP="003A4BA9">
      <w:pPr>
        <w:jc w:val="both"/>
        <w:rPr>
          <w:rFonts w:ascii="Calibri" w:hAnsi="Calibri" w:cs="Calibri"/>
          <w:i/>
          <w:noProof/>
        </w:rPr>
      </w:pPr>
    </w:p>
    <w:p w:rsidR="003D41B2" w:rsidRPr="007B257F" w:rsidRDefault="003D41B2" w:rsidP="003A4BA9">
      <w:pPr>
        <w:jc w:val="both"/>
        <w:rPr>
          <w:rFonts w:ascii="Calibri" w:hAnsi="Calibri" w:cs="Calibri"/>
          <w:b/>
          <w:sz w:val="32"/>
          <w:szCs w:val="32"/>
        </w:rPr>
      </w:pPr>
      <w:r w:rsidRPr="007B257F">
        <w:rPr>
          <w:rFonts w:ascii="Verdana" w:hAnsi="Verdana"/>
          <w:noProof/>
          <w:color w:val="0000FF"/>
          <w:sz w:val="18"/>
          <w:szCs w:val="18"/>
        </w:rPr>
        <w:br w:type="page"/>
      </w:r>
      <w:r w:rsidRPr="007B257F">
        <w:rPr>
          <w:rFonts w:ascii="Calibri" w:hAnsi="Calibri" w:cs="Calibri"/>
          <w:b/>
          <w:sz w:val="32"/>
          <w:szCs w:val="32"/>
        </w:rPr>
        <w:lastRenderedPageBreak/>
        <w:t>Формуляр за кандидатстване за</w:t>
      </w:r>
    </w:p>
    <w:p w:rsidR="003D41B2" w:rsidRPr="007B257F" w:rsidRDefault="00595E61" w:rsidP="003A4BA9">
      <w:pPr>
        <w:jc w:val="both"/>
        <w:rPr>
          <w:rFonts w:ascii="Calibri" w:hAnsi="Calibri" w:cs="Calibri"/>
          <w:b/>
          <w:sz w:val="32"/>
          <w:szCs w:val="32"/>
        </w:rPr>
      </w:pPr>
      <w:r w:rsidRPr="007B257F">
        <w:rPr>
          <w:rFonts w:ascii="Calibri" w:hAnsi="Calibri" w:cs="Calibri"/>
          <w:b/>
          <w:sz w:val="32"/>
          <w:szCs w:val="32"/>
        </w:rPr>
        <w:t>п</w:t>
      </w:r>
      <w:r w:rsidR="003D41B2" w:rsidRPr="007B257F">
        <w:rPr>
          <w:rFonts w:ascii="Calibri" w:hAnsi="Calibri" w:cs="Calibri"/>
          <w:b/>
          <w:sz w:val="32"/>
          <w:szCs w:val="32"/>
        </w:rPr>
        <w:t xml:space="preserve">резидентска грамота </w:t>
      </w:r>
    </w:p>
    <w:p w:rsidR="003D41B2" w:rsidRPr="007B257F" w:rsidRDefault="003D41B2" w:rsidP="003A4BA9">
      <w:pPr>
        <w:jc w:val="both"/>
        <w:rPr>
          <w:rFonts w:ascii="Calibri" w:hAnsi="Calibri" w:cs="Calibri"/>
          <w:b/>
          <w:sz w:val="32"/>
          <w:szCs w:val="32"/>
        </w:rPr>
      </w:pPr>
      <w:r w:rsidRPr="007B257F">
        <w:rPr>
          <w:rFonts w:ascii="Calibri" w:hAnsi="Calibri" w:cs="Calibri"/>
          <w:b/>
          <w:sz w:val="32"/>
          <w:szCs w:val="32"/>
        </w:rPr>
        <w:t>„Джон Атанасов – за прилагане на научни постижения в практиката и за проекти с висока обществена значимост” – 201</w:t>
      </w:r>
      <w:r w:rsidR="003700B4" w:rsidRPr="007B257F">
        <w:rPr>
          <w:rFonts w:ascii="Calibri" w:hAnsi="Calibri" w:cs="Calibri"/>
          <w:b/>
          <w:sz w:val="32"/>
          <w:szCs w:val="32"/>
        </w:rPr>
        <w:t>3</w:t>
      </w:r>
      <w:r w:rsidR="00595E61" w:rsidRPr="007B257F">
        <w:rPr>
          <w:rFonts w:ascii="Calibri" w:hAnsi="Calibri" w:cs="Calibri"/>
          <w:b/>
          <w:sz w:val="32"/>
          <w:szCs w:val="32"/>
        </w:rPr>
        <w:t xml:space="preserve"> </w:t>
      </w:r>
      <w:r w:rsidRPr="007B257F">
        <w:rPr>
          <w:rFonts w:ascii="Calibri" w:hAnsi="Calibri" w:cs="Calibri"/>
          <w:b/>
          <w:sz w:val="32"/>
          <w:szCs w:val="32"/>
        </w:rPr>
        <w:t>г.</w:t>
      </w:r>
    </w:p>
    <w:p w:rsidR="003D41B2" w:rsidRPr="007B257F" w:rsidRDefault="003D41B2" w:rsidP="003A4BA9">
      <w:pPr>
        <w:jc w:val="both"/>
        <w:rPr>
          <w:rFonts w:ascii="Calibri" w:hAnsi="Calibri" w:cs="Calibri"/>
          <w:b/>
          <w:sz w:val="32"/>
          <w:szCs w:val="32"/>
        </w:rPr>
      </w:pPr>
    </w:p>
    <w:p w:rsidR="003D41B2" w:rsidRPr="007B257F" w:rsidRDefault="003D41B2" w:rsidP="003A4BA9">
      <w:pPr>
        <w:jc w:val="both"/>
        <w:rPr>
          <w:rFonts w:ascii="Calibri" w:hAnsi="Calibri" w:cs="Calibri"/>
        </w:rPr>
      </w:pPr>
    </w:p>
    <w:p w:rsidR="003D41B2" w:rsidRPr="007B257F" w:rsidRDefault="003D41B2" w:rsidP="003A4BA9">
      <w:pPr>
        <w:jc w:val="both"/>
        <w:rPr>
          <w:rFonts w:ascii="Calibri" w:hAnsi="Calibri" w:cs="Calibri"/>
        </w:rPr>
      </w:pPr>
    </w:p>
    <w:p w:rsidR="003D41B2" w:rsidRPr="007B257F" w:rsidRDefault="003D41B2" w:rsidP="003A4BA9">
      <w:pPr>
        <w:jc w:val="both"/>
        <w:rPr>
          <w:rFonts w:ascii="Calibri" w:hAnsi="Calibri" w:cs="Calibri"/>
        </w:rPr>
      </w:pPr>
    </w:p>
    <w:p w:rsidR="003D41B2" w:rsidRPr="007B257F" w:rsidRDefault="003D41B2" w:rsidP="003A4BA9">
      <w:pPr>
        <w:numPr>
          <w:ilvl w:val="0"/>
          <w:numId w:val="2"/>
        </w:numPr>
        <w:ind w:left="896" w:hanging="357"/>
        <w:jc w:val="both"/>
        <w:rPr>
          <w:rFonts w:ascii="Calibri" w:hAnsi="Calibri" w:cs="Calibri"/>
          <w:b/>
        </w:rPr>
      </w:pPr>
      <w:r w:rsidRPr="007B257F">
        <w:rPr>
          <w:rFonts w:ascii="Calibri" w:hAnsi="Calibri" w:cs="Calibri"/>
          <w:b/>
        </w:rPr>
        <w:t>Име, презиме и фамилия на кандидата, научна степен</w:t>
      </w:r>
      <w:r w:rsidR="00595E61" w:rsidRPr="007B257F">
        <w:rPr>
          <w:rFonts w:ascii="Calibri" w:hAnsi="Calibri" w:cs="Calibri"/>
          <w:b/>
        </w:rPr>
        <w:t>,</w:t>
      </w:r>
      <w:r w:rsidRPr="007B257F">
        <w:rPr>
          <w:rFonts w:ascii="Calibri" w:hAnsi="Calibri" w:cs="Calibri"/>
          <w:b/>
        </w:rPr>
        <w:t xml:space="preserve"> ако има такава.</w:t>
      </w:r>
    </w:p>
    <w:p w:rsidR="003D41B2" w:rsidRPr="007B257F" w:rsidRDefault="003D41B2" w:rsidP="003A4BA9">
      <w:pPr>
        <w:ind w:left="360"/>
        <w:jc w:val="both"/>
        <w:rPr>
          <w:rFonts w:ascii="Calibri" w:hAnsi="Calibri" w:cs="Calibri"/>
        </w:rPr>
      </w:pPr>
    </w:p>
    <w:p w:rsidR="00A934E5" w:rsidRPr="007B257F" w:rsidRDefault="00A934E5" w:rsidP="00A934E5">
      <w:pPr>
        <w:ind w:left="357"/>
        <w:jc w:val="both"/>
        <w:rPr>
          <w:rFonts w:ascii="Calibri" w:hAnsi="Calibri" w:cs="Calibri"/>
        </w:rPr>
      </w:pPr>
      <w:r w:rsidRPr="007B257F">
        <w:rPr>
          <w:rFonts w:ascii="Calibri" w:hAnsi="Calibri" w:cs="Calibri"/>
        </w:rPr>
        <w:t xml:space="preserve">Владимир Йорданов Йотов, доктор </w:t>
      </w:r>
    </w:p>
    <w:p w:rsidR="003D41B2" w:rsidRPr="007B257F" w:rsidRDefault="003D41B2" w:rsidP="003A4BA9">
      <w:pPr>
        <w:ind w:left="360"/>
        <w:jc w:val="both"/>
        <w:rPr>
          <w:rFonts w:ascii="Calibri" w:hAnsi="Calibri" w:cs="Calibri"/>
        </w:rPr>
      </w:pPr>
    </w:p>
    <w:p w:rsidR="003D41B2" w:rsidRPr="007B257F" w:rsidRDefault="003D41B2" w:rsidP="003A4BA9">
      <w:pPr>
        <w:numPr>
          <w:ilvl w:val="0"/>
          <w:numId w:val="2"/>
        </w:numPr>
        <w:ind w:left="896" w:hanging="357"/>
        <w:jc w:val="both"/>
        <w:rPr>
          <w:rFonts w:ascii="Calibri" w:hAnsi="Calibri" w:cs="Calibri"/>
          <w:b/>
        </w:rPr>
      </w:pPr>
      <w:r w:rsidRPr="007B257F">
        <w:rPr>
          <w:rFonts w:ascii="Calibri" w:hAnsi="Calibri" w:cs="Calibri"/>
          <w:b/>
        </w:rPr>
        <w:t>Дата, година и място на раждане, тел., е-mail.</w:t>
      </w:r>
    </w:p>
    <w:p w:rsidR="003D41B2" w:rsidRPr="007B257F" w:rsidRDefault="003D41B2" w:rsidP="003A4BA9">
      <w:pPr>
        <w:ind w:left="360"/>
        <w:jc w:val="both"/>
        <w:rPr>
          <w:rFonts w:ascii="Calibri" w:hAnsi="Calibri" w:cs="Calibri"/>
        </w:rPr>
      </w:pPr>
    </w:p>
    <w:p w:rsidR="00A934E5" w:rsidRPr="007B257F" w:rsidRDefault="00A934E5" w:rsidP="00A934E5">
      <w:pPr>
        <w:ind w:left="360"/>
        <w:jc w:val="both"/>
        <w:rPr>
          <w:rFonts w:ascii="Calibri" w:hAnsi="Calibri" w:cs="Calibri"/>
        </w:rPr>
      </w:pPr>
      <w:r w:rsidRPr="007B257F">
        <w:rPr>
          <w:rFonts w:ascii="Calibri" w:hAnsi="Calibri" w:cs="Calibri"/>
        </w:rPr>
        <w:t xml:space="preserve">16.06.1980 гр. Велико Търново, България, 0888 004067, vjotov@acm.org </w:t>
      </w:r>
    </w:p>
    <w:p w:rsidR="003D41B2" w:rsidRPr="007B257F" w:rsidRDefault="003D41B2" w:rsidP="003A4BA9">
      <w:pPr>
        <w:ind w:left="360"/>
        <w:jc w:val="both"/>
        <w:rPr>
          <w:rFonts w:ascii="Calibri" w:hAnsi="Calibri" w:cs="Calibri"/>
        </w:rPr>
      </w:pPr>
    </w:p>
    <w:p w:rsidR="003D41B2" w:rsidRPr="007B257F" w:rsidRDefault="003D41B2" w:rsidP="003A4BA9">
      <w:pPr>
        <w:numPr>
          <w:ilvl w:val="0"/>
          <w:numId w:val="2"/>
        </w:numPr>
        <w:jc w:val="both"/>
        <w:rPr>
          <w:rFonts w:ascii="Calibri" w:hAnsi="Calibri" w:cs="Calibri"/>
          <w:b/>
        </w:rPr>
      </w:pPr>
      <w:r w:rsidRPr="007B257F">
        <w:rPr>
          <w:rFonts w:ascii="Calibri" w:hAnsi="Calibri" w:cs="Calibri"/>
          <w:b/>
        </w:rPr>
        <w:t xml:space="preserve">Номинираща организация, адрес, тел., e-mаil. </w:t>
      </w:r>
    </w:p>
    <w:p w:rsidR="003D41B2" w:rsidRPr="007B257F" w:rsidRDefault="003D41B2" w:rsidP="003A4BA9">
      <w:pPr>
        <w:ind w:left="360"/>
        <w:jc w:val="both"/>
        <w:rPr>
          <w:rFonts w:ascii="Calibri" w:hAnsi="Calibri" w:cs="Calibri"/>
        </w:rPr>
      </w:pPr>
    </w:p>
    <w:p w:rsidR="00A934E5" w:rsidRPr="007B257F" w:rsidRDefault="00A934E5" w:rsidP="00A934E5">
      <w:pPr>
        <w:ind w:left="360"/>
        <w:jc w:val="both"/>
        <w:rPr>
          <w:rFonts w:ascii="Calibri" w:hAnsi="Calibri" w:cs="Calibri"/>
        </w:rPr>
      </w:pPr>
      <w:r w:rsidRPr="007B257F">
        <w:rPr>
          <w:rFonts w:ascii="Calibri" w:hAnsi="Calibri" w:cs="Calibri"/>
        </w:rPr>
        <w:t>Великотърновски университет "Св. Св. Кирил и Методий"</w:t>
      </w:r>
    </w:p>
    <w:p w:rsidR="003D41B2" w:rsidRPr="007B257F" w:rsidRDefault="00A934E5" w:rsidP="00A934E5">
      <w:pPr>
        <w:ind w:left="360"/>
        <w:jc w:val="both"/>
        <w:rPr>
          <w:rFonts w:ascii="Calibri" w:hAnsi="Calibri" w:cs="Calibri"/>
        </w:rPr>
      </w:pPr>
      <w:r w:rsidRPr="007B257F">
        <w:rPr>
          <w:rFonts w:ascii="Calibri" w:hAnsi="Calibri" w:cs="Calibri"/>
        </w:rPr>
        <w:t>ул. Теодоси Търновски, 2, 5003, Велико Търново</w:t>
      </w:r>
    </w:p>
    <w:p w:rsidR="00A934E5" w:rsidRPr="007B257F" w:rsidRDefault="00A934E5" w:rsidP="00A934E5">
      <w:pPr>
        <w:ind w:left="360"/>
        <w:jc w:val="both"/>
        <w:rPr>
          <w:rFonts w:ascii="Calibri" w:hAnsi="Calibri" w:cs="Calibri"/>
        </w:rPr>
      </w:pPr>
      <w:r w:rsidRPr="007B257F">
        <w:rPr>
          <w:rFonts w:ascii="Calibri" w:hAnsi="Calibri" w:cs="Calibri"/>
        </w:rPr>
        <w:t xml:space="preserve">тел:   </w:t>
      </w:r>
      <w:r w:rsidR="00277AEB" w:rsidRPr="007B257F">
        <w:rPr>
          <w:rFonts w:ascii="Calibri" w:hAnsi="Calibri" w:cs="Calibri"/>
        </w:rPr>
        <w:t>062/61 83 33</w:t>
      </w:r>
      <w:r w:rsidRPr="007B257F">
        <w:rPr>
          <w:rFonts w:ascii="Calibri" w:hAnsi="Calibri" w:cs="Calibri"/>
        </w:rPr>
        <w:t xml:space="preserve">                     e-mail</w:t>
      </w:r>
      <w:r w:rsidR="00277AEB" w:rsidRPr="007B257F">
        <w:rPr>
          <w:rFonts w:ascii="Calibri" w:hAnsi="Calibri" w:cs="Calibri"/>
        </w:rPr>
        <w:t>: mbox@uni-vt.bg</w:t>
      </w:r>
    </w:p>
    <w:p w:rsidR="00A934E5" w:rsidRPr="007B257F" w:rsidRDefault="00A934E5" w:rsidP="00A934E5">
      <w:pPr>
        <w:ind w:left="360"/>
        <w:jc w:val="both"/>
        <w:rPr>
          <w:rFonts w:ascii="Calibri" w:hAnsi="Calibri" w:cs="Calibri"/>
        </w:rPr>
      </w:pPr>
    </w:p>
    <w:p w:rsidR="003D41B2" w:rsidRPr="007B257F" w:rsidRDefault="003D41B2" w:rsidP="003A4BA9">
      <w:pPr>
        <w:numPr>
          <w:ilvl w:val="0"/>
          <w:numId w:val="2"/>
        </w:numPr>
        <w:spacing w:line="360" w:lineRule="auto"/>
        <w:jc w:val="both"/>
        <w:rPr>
          <w:rFonts w:ascii="Calibri" w:hAnsi="Calibri" w:cs="Calibri"/>
          <w:b/>
        </w:rPr>
      </w:pPr>
      <w:r w:rsidRPr="007B257F">
        <w:rPr>
          <w:rFonts w:ascii="Calibri" w:hAnsi="Calibri" w:cs="Calibri"/>
          <w:b/>
        </w:rPr>
        <w:t>Организация–работодател на кандидата, адрес, тел., е-mail.</w:t>
      </w:r>
    </w:p>
    <w:p w:rsidR="003D41B2" w:rsidRPr="007B257F" w:rsidRDefault="003D41B2" w:rsidP="003A4BA9">
      <w:pPr>
        <w:ind w:left="360"/>
        <w:jc w:val="both"/>
        <w:rPr>
          <w:rFonts w:ascii="Calibri" w:hAnsi="Calibri" w:cs="Calibri"/>
        </w:rPr>
      </w:pPr>
    </w:p>
    <w:p w:rsidR="00A934E5" w:rsidRPr="007B257F" w:rsidRDefault="00A934E5" w:rsidP="00A934E5">
      <w:pPr>
        <w:ind w:left="360"/>
        <w:jc w:val="both"/>
        <w:rPr>
          <w:rFonts w:ascii="Calibri" w:hAnsi="Calibri" w:cs="Calibri"/>
        </w:rPr>
      </w:pPr>
      <w:r w:rsidRPr="007B257F">
        <w:rPr>
          <w:rFonts w:ascii="Calibri" w:hAnsi="Calibri" w:cs="Calibri"/>
        </w:rPr>
        <w:t xml:space="preserve">ООО "Сибирские интеграционные системы", офис 407, ул. Авиаторов №19, гр. Красноярск, Русия,  +7 391 2288598, mail@sis-it.pro </w:t>
      </w:r>
    </w:p>
    <w:p w:rsidR="003D41B2" w:rsidRPr="007B257F" w:rsidRDefault="003D41B2" w:rsidP="003A4BA9">
      <w:pPr>
        <w:ind w:left="360"/>
        <w:jc w:val="both"/>
        <w:rPr>
          <w:rFonts w:ascii="Calibri" w:hAnsi="Calibri" w:cs="Calibri"/>
        </w:rPr>
      </w:pPr>
    </w:p>
    <w:p w:rsidR="003D41B2" w:rsidRPr="007B257F" w:rsidRDefault="003D41B2" w:rsidP="003A4BA9">
      <w:pPr>
        <w:numPr>
          <w:ilvl w:val="0"/>
          <w:numId w:val="2"/>
        </w:numPr>
        <w:jc w:val="both"/>
        <w:rPr>
          <w:rFonts w:ascii="Calibri" w:hAnsi="Calibri" w:cs="Calibri"/>
          <w:b/>
        </w:rPr>
      </w:pPr>
      <w:r w:rsidRPr="007B257F">
        <w:rPr>
          <w:rFonts w:ascii="Calibri" w:hAnsi="Calibri" w:cs="Calibri"/>
          <w:b/>
        </w:rPr>
        <w:t xml:space="preserve">Ръководство и/или участие в национални и международни бизнес и научни проекти и програми </w:t>
      </w:r>
      <w:r w:rsidRPr="007B257F">
        <w:rPr>
          <w:rFonts w:ascii="Calibri" w:hAnsi="Calibri" w:cs="Calibri"/>
        </w:rPr>
        <w:t>(кратко описание на проектите).</w:t>
      </w:r>
    </w:p>
    <w:p w:rsidR="003D41B2" w:rsidRPr="007B257F" w:rsidRDefault="003D41B2" w:rsidP="003A4BA9">
      <w:pPr>
        <w:ind w:left="360"/>
        <w:jc w:val="both"/>
        <w:rPr>
          <w:rFonts w:ascii="Calibri" w:hAnsi="Calibri" w:cs="Calibri"/>
        </w:rPr>
      </w:pPr>
    </w:p>
    <w:p w:rsidR="00A934E5" w:rsidRPr="007B257F" w:rsidRDefault="00A934E5" w:rsidP="00A934E5">
      <w:pPr>
        <w:pStyle w:val="a6"/>
        <w:numPr>
          <w:ilvl w:val="0"/>
          <w:numId w:val="4"/>
        </w:numPr>
        <w:tabs>
          <w:tab w:val="left" w:pos="993"/>
        </w:tabs>
        <w:ind w:left="0" w:firstLine="720"/>
        <w:rPr>
          <w:rFonts w:ascii="Calibri" w:hAnsi="Calibri" w:cs="Calibri"/>
          <w:sz w:val="24"/>
          <w:szCs w:val="24"/>
          <w:lang w:val="bg-BG"/>
        </w:rPr>
      </w:pPr>
      <w:r w:rsidRPr="007B257F">
        <w:rPr>
          <w:rFonts w:ascii="Calibri" w:hAnsi="Calibri" w:cs="Calibri"/>
          <w:sz w:val="24"/>
          <w:szCs w:val="24"/>
          <w:lang w:val="bg-BG"/>
        </w:rPr>
        <w:t xml:space="preserve">Участие в проект №12038 "Универсална програмна среда за разработка на компютърно базирани обучаващи и информационни системи" (2004г.),  ръководител доц. д-р Д. Гиргинов. </w:t>
      </w:r>
    </w:p>
    <w:p w:rsidR="00A934E5" w:rsidRPr="007B257F" w:rsidRDefault="00A934E5" w:rsidP="00A934E5">
      <w:pPr>
        <w:pStyle w:val="a6"/>
        <w:numPr>
          <w:ilvl w:val="0"/>
          <w:numId w:val="4"/>
        </w:numPr>
        <w:tabs>
          <w:tab w:val="left" w:pos="993"/>
        </w:tabs>
        <w:ind w:left="0" w:firstLine="720"/>
        <w:rPr>
          <w:rFonts w:ascii="Calibri" w:hAnsi="Calibri" w:cs="Calibri"/>
          <w:sz w:val="24"/>
          <w:szCs w:val="24"/>
          <w:lang w:val="bg-BG"/>
        </w:rPr>
      </w:pPr>
      <w:r w:rsidRPr="007B257F">
        <w:rPr>
          <w:rFonts w:asciiTheme="minorHAnsi" w:hAnsiTheme="minorHAnsi"/>
          <w:sz w:val="24"/>
          <w:szCs w:val="24"/>
          <w:lang w:val="bg-BG"/>
        </w:rPr>
        <w:t>Multinational Undergraduate Team Work: Excellence in International Capstone Projects (2011)</w:t>
      </w:r>
    </w:p>
    <w:p w:rsidR="003D41B2" w:rsidRPr="007B257F" w:rsidRDefault="003D41B2" w:rsidP="003A4BA9">
      <w:pPr>
        <w:ind w:left="360"/>
        <w:jc w:val="both"/>
        <w:rPr>
          <w:rFonts w:ascii="Calibri" w:hAnsi="Calibri" w:cs="Calibri"/>
        </w:rPr>
      </w:pPr>
    </w:p>
    <w:p w:rsidR="003D41B2" w:rsidRPr="007B257F" w:rsidRDefault="003D41B2" w:rsidP="003A4BA9">
      <w:pPr>
        <w:numPr>
          <w:ilvl w:val="0"/>
          <w:numId w:val="2"/>
        </w:numPr>
        <w:jc w:val="both"/>
        <w:rPr>
          <w:rFonts w:ascii="Calibri" w:hAnsi="Calibri" w:cs="Calibri"/>
          <w:b/>
        </w:rPr>
      </w:pPr>
      <w:r w:rsidRPr="007B257F">
        <w:rPr>
          <w:rFonts w:ascii="Calibri" w:hAnsi="Calibri" w:cs="Calibri"/>
          <w:b/>
        </w:rPr>
        <w:t>Получени национални и/или международни награди, в т.ч. и номинация за такива.</w:t>
      </w:r>
    </w:p>
    <w:p w:rsidR="003D41B2" w:rsidRPr="007B257F" w:rsidRDefault="003D41B2" w:rsidP="003A4BA9">
      <w:pPr>
        <w:ind w:left="900"/>
        <w:jc w:val="both"/>
        <w:rPr>
          <w:rFonts w:ascii="Calibri" w:hAnsi="Calibri" w:cs="Calibri"/>
          <w:b/>
        </w:rPr>
      </w:pPr>
    </w:p>
    <w:p w:rsidR="00865175" w:rsidRPr="007B257F" w:rsidRDefault="003D41B2" w:rsidP="003A4BA9">
      <w:pPr>
        <w:jc w:val="both"/>
        <w:rPr>
          <w:rFonts w:ascii="Calibri" w:hAnsi="Calibri" w:cs="Calibri"/>
        </w:rPr>
      </w:pPr>
      <w:r w:rsidRPr="007B257F">
        <w:rPr>
          <w:rFonts w:ascii="Calibri" w:hAnsi="Calibri" w:cs="Calibri"/>
        </w:rPr>
        <w:t xml:space="preserve">    </w:t>
      </w:r>
      <w:r w:rsidR="00865175" w:rsidRPr="007B257F">
        <w:rPr>
          <w:rFonts w:ascii="Calibri" w:hAnsi="Calibri" w:cs="Calibri"/>
        </w:rPr>
        <w:t>Няма</w:t>
      </w:r>
    </w:p>
    <w:p w:rsidR="003D41B2" w:rsidRPr="007B257F" w:rsidRDefault="003D41B2" w:rsidP="003A4BA9">
      <w:pPr>
        <w:jc w:val="both"/>
        <w:rPr>
          <w:rFonts w:ascii="Calibri" w:hAnsi="Calibri" w:cs="Calibri"/>
        </w:rPr>
      </w:pPr>
      <w:r w:rsidRPr="007B257F">
        <w:rPr>
          <w:rFonts w:ascii="Calibri" w:hAnsi="Calibri" w:cs="Calibri"/>
        </w:rPr>
        <w:t xml:space="preserve">  .........................................................................................................................................</w:t>
      </w:r>
    </w:p>
    <w:p w:rsidR="003D41B2" w:rsidRPr="007B257F" w:rsidRDefault="003D41B2" w:rsidP="003A4BA9">
      <w:pPr>
        <w:ind w:left="900"/>
        <w:jc w:val="both"/>
        <w:rPr>
          <w:rFonts w:ascii="Calibri" w:hAnsi="Calibri" w:cs="Calibri"/>
          <w:b/>
        </w:rPr>
      </w:pPr>
    </w:p>
    <w:p w:rsidR="003D41B2" w:rsidRPr="007B257F" w:rsidRDefault="003D41B2" w:rsidP="003A4BA9">
      <w:pPr>
        <w:numPr>
          <w:ilvl w:val="0"/>
          <w:numId w:val="2"/>
        </w:numPr>
        <w:jc w:val="both"/>
        <w:rPr>
          <w:rFonts w:ascii="Calibri" w:hAnsi="Calibri" w:cs="Calibri"/>
          <w:b/>
        </w:rPr>
      </w:pPr>
      <w:r w:rsidRPr="007B257F">
        <w:rPr>
          <w:rFonts w:ascii="Calibri" w:hAnsi="Calibri" w:cs="Calibri"/>
          <w:b/>
        </w:rPr>
        <w:lastRenderedPageBreak/>
        <w:t>Практически резултати на кандидата, допринесли за развитието на информатиката и/или ИКТ.</w:t>
      </w:r>
    </w:p>
    <w:p w:rsidR="003D41B2" w:rsidRPr="007B257F" w:rsidRDefault="003D41B2" w:rsidP="003A4BA9">
      <w:pPr>
        <w:ind w:left="900"/>
        <w:jc w:val="both"/>
        <w:rPr>
          <w:rFonts w:ascii="Calibri" w:hAnsi="Calibri" w:cs="Calibri"/>
        </w:rPr>
      </w:pPr>
      <w:r w:rsidRPr="007B257F">
        <w:rPr>
          <w:rFonts w:ascii="Calibri" w:hAnsi="Calibri" w:cs="Calibri"/>
        </w:rPr>
        <w:t>(напр. участие на кандидата в авторски колектив на патенти, сертификати, авторски/съавторски права върху програмни продукти, промишлени образци, полезни модели, запазени марки и други ; публикации в издания с импакт фактор, като се посочват заглавията на изданията, издател, заглавие на публикацията, броя</w:t>
      </w:r>
      <w:r w:rsidR="00595E61" w:rsidRPr="007B257F">
        <w:rPr>
          <w:rFonts w:ascii="Calibri" w:hAnsi="Calibri" w:cs="Calibri"/>
        </w:rPr>
        <w:t>т</w:t>
      </w:r>
      <w:r w:rsidRPr="007B257F">
        <w:rPr>
          <w:rFonts w:ascii="Calibri" w:hAnsi="Calibri" w:cs="Calibri"/>
        </w:rPr>
        <w:t xml:space="preserve"> и годината на публикуване; )</w:t>
      </w:r>
    </w:p>
    <w:p w:rsidR="003D41B2" w:rsidRPr="007B257F" w:rsidRDefault="003D41B2" w:rsidP="003A4BA9">
      <w:pPr>
        <w:ind w:left="540"/>
        <w:jc w:val="both"/>
        <w:rPr>
          <w:rFonts w:ascii="Calibri" w:hAnsi="Calibri" w:cs="Calibri"/>
        </w:rPr>
      </w:pPr>
    </w:p>
    <w:p w:rsidR="00AD1391" w:rsidRPr="007B257F" w:rsidRDefault="00AD1391" w:rsidP="00AD1391">
      <w:pPr>
        <w:ind w:firstLine="360"/>
        <w:jc w:val="both"/>
        <w:rPr>
          <w:rFonts w:ascii="Calibri" w:hAnsi="Calibri" w:cs="Calibri"/>
          <w:szCs w:val="22"/>
        </w:rPr>
      </w:pPr>
      <w:r w:rsidRPr="007B257F">
        <w:rPr>
          <w:rFonts w:ascii="Calibri" w:hAnsi="Calibri" w:cs="Calibri"/>
          <w:szCs w:val="22"/>
        </w:rPr>
        <w:t>Участие в екип на ООО "Сибирские интеграционные системы" по анализа и разработката на:</w:t>
      </w:r>
    </w:p>
    <w:p w:rsidR="00AD1391" w:rsidRPr="007B257F" w:rsidRDefault="00AD1391" w:rsidP="00AD1391">
      <w:pPr>
        <w:numPr>
          <w:ilvl w:val="0"/>
          <w:numId w:val="6"/>
        </w:numPr>
        <w:jc w:val="both"/>
        <w:rPr>
          <w:rFonts w:ascii="Calibri" w:hAnsi="Calibri" w:cs="Calibri"/>
          <w:szCs w:val="22"/>
        </w:rPr>
      </w:pPr>
      <w:r w:rsidRPr="007B257F">
        <w:rPr>
          <w:rFonts w:ascii="Calibri" w:hAnsi="Calibri" w:cs="Calibri"/>
          <w:szCs w:val="22"/>
        </w:rPr>
        <w:t>Система Оперативного Управления "Эталон" - Десктоп;</w:t>
      </w:r>
    </w:p>
    <w:p w:rsidR="00AD1391" w:rsidRPr="007B257F" w:rsidRDefault="00865175" w:rsidP="00AD1391">
      <w:pPr>
        <w:numPr>
          <w:ilvl w:val="0"/>
          <w:numId w:val="6"/>
        </w:numPr>
        <w:jc w:val="both"/>
        <w:rPr>
          <w:rFonts w:ascii="Calibri" w:hAnsi="Calibri" w:cs="Calibri"/>
          <w:szCs w:val="22"/>
        </w:rPr>
      </w:pPr>
      <w:r w:rsidRPr="007B257F">
        <w:rPr>
          <w:rFonts w:ascii="Calibri" w:hAnsi="Calibri" w:cs="Calibri"/>
          <w:szCs w:val="22"/>
        </w:rPr>
        <w:t xml:space="preserve">Система Оперативного Управления </w:t>
      </w:r>
      <w:r w:rsidR="00162D9D" w:rsidRPr="007B257F">
        <w:rPr>
          <w:rFonts w:ascii="Calibri" w:hAnsi="Calibri" w:cs="Calibri"/>
          <w:szCs w:val="22"/>
        </w:rPr>
        <w:t>"</w:t>
      </w:r>
      <w:r w:rsidR="00AD1391" w:rsidRPr="007B257F">
        <w:rPr>
          <w:rFonts w:ascii="Calibri" w:hAnsi="Calibri" w:cs="Calibri"/>
          <w:szCs w:val="22"/>
        </w:rPr>
        <w:t>Эталон</w:t>
      </w:r>
      <w:r w:rsidR="00162D9D" w:rsidRPr="007B257F">
        <w:rPr>
          <w:rFonts w:ascii="Calibri" w:hAnsi="Calibri" w:cs="Calibri"/>
          <w:szCs w:val="22"/>
        </w:rPr>
        <w:t>"</w:t>
      </w:r>
      <w:r w:rsidR="00AD1391" w:rsidRPr="007B257F">
        <w:rPr>
          <w:rFonts w:ascii="Calibri" w:hAnsi="Calibri" w:cs="Calibri"/>
          <w:szCs w:val="22"/>
        </w:rPr>
        <w:t xml:space="preserve"> - Планшетный клиент;</w:t>
      </w:r>
    </w:p>
    <w:p w:rsidR="00AD1391" w:rsidRPr="007B257F" w:rsidRDefault="00AD1391" w:rsidP="007E3D81">
      <w:pPr>
        <w:numPr>
          <w:ilvl w:val="0"/>
          <w:numId w:val="6"/>
        </w:numPr>
        <w:jc w:val="both"/>
        <w:rPr>
          <w:rFonts w:ascii="Calibri" w:hAnsi="Calibri" w:cs="Calibri"/>
        </w:rPr>
      </w:pPr>
      <w:r w:rsidRPr="007B257F">
        <w:rPr>
          <w:rFonts w:ascii="Calibri" w:hAnsi="Calibri" w:cs="Calibri"/>
          <w:szCs w:val="22"/>
        </w:rPr>
        <w:t>Бизнес процеси на компанията и на нейни клиенти.</w:t>
      </w:r>
    </w:p>
    <w:p w:rsidR="00BA590B" w:rsidRPr="007B257F" w:rsidRDefault="00BA590B" w:rsidP="00BA590B">
      <w:pPr>
        <w:ind w:firstLine="360"/>
        <w:jc w:val="both"/>
        <w:rPr>
          <w:rFonts w:ascii="Calibri" w:hAnsi="Calibri" w:cs="Calibri"/>
          <w:szCs w:val="22"/>
        </w:rPr>
      </w:pPr>
      <w:r w:rsidRPr="007B257F">
        <w:rPr>
          <w:rFonts w:ascii="Calibri" w:hAnsi="Calibri" w:cs="Calibri"/>
          <w:szCs w:val="22"/>
        </w:rPr>
        <w:t>Участие в екип по подготовка на изискванията към проектната документация по европесйска програма на Националния статистически институ "Електронно преброяване 2011". "Информационна система "Преброяване" е носител на първа награда на приз "ИТ проект на годината 2011" в категорията "Обществени организации".</w:t>
      </w:r>
    </w:p>
    <w:p w:rsidR="00BA590B" w:rsidRPr="007B257F" w:rsidRDefault="00BA590B" w:rsidP="00BA590B">
      <w:pPr>
        <w:ind w:firstLine="360"/>
        <w:jc w:val="both"/>
        <w:rPr>
          <w:rFonts w:ascii="Calibri" w:hAnsi="Calibri" w:cs="Calibri"/>
          <w:szCs w:val="22"/>
        </w:rPr>
      </w:pPr>
      <w:r w:rsidRPr="007B257F">
        <w:rPr>
          <w:rFonts w:ascii="Calibri" w:hAnsi="Calibri" w:cs="Calibri"/>
          <w:szCs w:val="22"/>
        </w:rPr>
        <w:t xml:space="preserve">Участие в екипи на Мобилтел ЕАД по анализ, разработка и/или изменение на: </w:t>
      </w:r>
    </w:p>
    <w:p w:rsidR="00BA590B" w:rsidRPr="007B257F" w:rsidRDefault="00BA590B" w:rsidP="00BA590B">
      <w:pPr>
        <w:numPr>
          <w:ilvl w:val="0"/>
          <w:numId w:val="5"/>
        </w:numPr>
        <w:jc w:val="both"/>
        <w:rPr>
          <w:rFonts w:ascii="Calibri" w:hAnsi="Calibri" w:cs="Calibri"/>
          <w:szCs w:val="22"/>
        </w:rPr>
      </w:pPr>
      <w:r w:rsidRPr="007B257F">
        <w:rPr>
          <w:rFonts w:ascii="Calibri" w:hAnsi="Calibri" w:cs="Calibri"/>
          <w:szCs w:val="22"/>
        </w:rPr>
        <w:t xml:space="preserve">Пренос на мобилните номера (2007-2008); </w:t>
      </w:r>
    </w:p>
    <w:p w:rsidR="00BA590B" w:rsidRPr="007B257F" w:rsidRDefault="00BA590B" w:rsidP="00BA590B">
      <w:pPr>
        <w:numPr>
          <w:ilvl w:val="0"/>
          <w:numId w:val="5"/>
        </w:numPr>
        <w:jc w:val="both"/>
        <w:rPr>
          <w:rFonts w:ascii="Calibri" w:hAnsi="Calibri" w:cs="Calibri"/>
          <w:szCs w:val="22"/>
        </w:rPr>
      </w:pPr>
      <w:r w:rsidRPr="007B257F">
        <w:rPr>
          <w:rFonts w:ascii="Calibri" w:hAnsi="Calibri" w:cs="Calibri"/>
          <w:szCs w:val="22"/>
        </w:rPr>
        <w:t>Участие в над 100 проекта свързани с предоставяне на услуги на българският и македонският пазар за мобилна телефония.</w:t>
      </w:r>
    </w:p>
    <w:p w:rsidR="00BA590B" w:rsidRPr="007B257F" w:rsidRDefault="00BA590B" w:rsidP="00BA590B">
      <w:pPr>
        <w:ind w:firstLine="360"/>
        <w:jc w:val="both"/>
        <w:rPr>
          <w:rFonts w:ascii="Calibri" w:hAnsi="Calibri" w:cs="Calibri"/>
          <w:szCs w:val="22"/>
        </w:rPr>
      </w:pPr>
      <w:r w:rsidRPr="007B257F">
        <w:rPr>
          <w:rFonts w:ascii="Calibri" w:hAnsi="Calibri" w:cs="Calibri"/>
          <w:szCs w:val="22"/>
        </w:rPr>
        <w:t xml:space="preserve">Участие в екипи на "О Бе Ес Бе Ге" АД  по разработка на продуктите </w:t>
      </w:r>
      <w:r w:rsidR="009B4B9C" w:rsidRPr="007B257F">
        <w:rPr>
          <w:rFonts w:ascii="Calibri" w:hAnsi="Calibri" w:cs="Calibri"/>
          <w:szCs w:val="22"/>
        </w:rPr>
        <w:t>"</w:t>
      </w:r>
      <w:r w:rsidRPr="007B257F">
        <w:rPr>
          <w:rFonts w:ascii="Calibri" w:hAnsi="Calibri" w:cs="Calibri"/>
          <w:szCs w:val="22"/>
        </w:rPr>
        <w:t>GraphTalk A.I.A</w:t>
      </w:r>
      <w:r w:rsidR="009B4B9C" w:rsidRPr="007B257F">
        <w:rPr>
          <w:rFonts w:ascii="Calibri" w:hAnsi="Calibri" w:cs="Calibri"/>
          <w:szCs w:val="22"/>
        </w:rPr>
        <w:t>"</w:t>
      </w:r>
      <w:r w:rsidRPr="007B257F">
        <w:rPr>
          <w:rFonts w:ascii="Calibri" w:hAnsi="Calibri" w:cs="Calibri"/>
          <w:szCs w:val="22"/>
        </w:rPr>
        <w:t xml:space="preserve"> и </w:t>
      </w:r>
      <w:r w:rsidR="009B4B9C" w:rsidRPr="007B257F">
        <w:rPr>
          <w:rFonts w:ascii="Calibri" w:hAnsi="Calibri" w:cs="Calibri"/>
          <w:szCs w:val="22"/>
        </w:rPr>
        <w:t>"</w:t>
      </w:r>
      <w:r w:rsidRPr="007B257F">
        <w:rPr>
          <w:rFonts w:ascii="Calibri" w:hAnsi="Calibri" w:cs="Calibri"/>
          <w:szCs w:val="22"/>
        </w:rPr>
        <w:t>GraphTalk IDE</w:t>
      </w:r>
      <w:r w:rsidR="009B4B9C" w:rsidRPr="007B257F">
        <w:rPr>
          <w:rFonts w:ascii="Calibri" w:hAnsi="Calibri" w:cs="Calibri"/>
          <w:szCs w:val="22"/>
        </w:rPr>
        <w:t>"</w:t>
      </w:r>
      <w:r w:rsidRPr="007B257F">
        <w:rPr>
          <w:rFonts w:ascii="Calibri" w:hAnsi="Calibri" w:cs="Calibri"/>
          <w:szCs w:val="22"/>
        </w:rPr>
        <w:t>.</w:t>
      </w:r>
    </w:p>
    <w:p w:rsidR="007E3D81" w:rsidRPr="007B257F" w:rsidRDefault="007E3D81" w:rsidP="003A4BA9">
      <w:pPr>
        <w:ind w:left="540"/>
        <w:jc w:val="both"/>
        <w:rPr>
          <w:rFonts w:ascii="Calibri" w:hAnsi="Calibri" w:cs="Calibri"/>
        </w:rPr>
      </w:pPr>
    </w:p>
    <w:p w:rsidR="007E3D81" w:rsidRPr="007B257F" w:rsidRDefault="007E3D81" w:rsidP="001C64D3">
      <w:pPr>
        <w:ind w:firstLine="360"/>
        <w:jc w:val="both"/>
        <w:rPr>
          <w:rFonts w:ascii="Calibri" w:hAnsi="Calibri" w:cs="Calibri"/>
        </w:rPr>
      </w:pPr>
      <w:r w:rsidRPr="007B257F">
        <w:rPr>
          <w:rFonts w:ascii="Calibri" w:hAnsi="Calibri" w:cs="Calibri"/>
          <w:szCs w:val="22"/>
        </w:rPr>
        <w:t>Участие</w:t>
      </w:r>
      <w:r w:rsidRPr="007B257F">
        <w:rPr>
          <w:rFonts w:ascii="Calibri" w:hAnsi="Calibri" w:cs="Calibri"/>
        </w:rPr>
        <w:t xml:space="preserve"> в конференции и научни форуми:</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Fourth International Conference IES-2004</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9th International Conference on Computer Systems and Technologies and Workshop for PhD Students in Computing (CompSysTech '08), Gabrovo, Bulgaria, 12-13 June, 2008.</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International Conference on Electronics, Computers and Artificial Intelligence – ECAI” 09, 3-5 July, Pitesti, Romania.</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5th Central and Eastern European Software Engineering Conference in Russia (CEE – SECR), Moscow, Russian Federation, 28-29 October, 2009.</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Научна конференция с международно участие „25 години Педагогически факултет. Сборник доклади. Велико Търново, 6-7 ноември 2009 г.”, Велико Търново, 2010.</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 xml:space="preserve">John Atanassov Celebration Days. International Conference Automatics and Inforatics’10, Sofia, Bulgaria, October 3-7, 2010. </w:t>
      </w:r>
    </w:p>
    <w:p w:rsidR="007E3D81" w:rsidRPr="007B257F" w:rsidRDefault="007E3D81" w:rsidP="007E3D81">
      <w:pPr>
        <w:tabs>
          <w:tab w:val="left" w:pos="1134"/>
        </w:tabs>
        <w:ind w:left="709"/>
        <w:jc w:val="both"/>
        <w:rPr>
          <w:rFonts w:asciiTheme="minorHAnsi" w:hAnsiTheme="minorHAnsi" w:cstheme="minorHAnsi"/>
        </w:rPr>
      </w:pPr>
    </w:p>
    <w:p w:rsidR="007E3D81" w:rsidRPr="007B257F" w:rsidRDefault="007E3D81" w:rsidP="001C64D3">
      <w:pPr>
        <w:ind w:firstLine="360"/>
        <w:jc w:val="both"/>
        <w:rPr>
          <w:rFonts w:ascii="Calibri" w:hAnsi="Calibri" w:cs="Calibri"/>
        </w:rPr>
      </w:pPr>
      <w:r w:rsidRPr="007B257F">
        <w:rPr>
          <w:rFonts w:ascii="Calibri" w:hAnsi="Calibri" w:cs="Calibri"/>
          <w:szCs w:val="22"/>
        </w:rPr>
        <w:t>Научни</w:t>
      </w:r>
      <w:r w:rsidRPr="007B257F">
        <w:rPr>
          <w:rFonts w:ascii="Calibri" w:hAnsi="Calibri" w:cs="Calibri"/>
        </w:rPr>
        <w:t xml:space="preserve"> публикации в реферирани български и чуждестранни издания:</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Jotov, Vl., Model of test based examination system, In Proceedings of Fourth International Conference IES-2004, pp. 79-82, ISBN 966-641-103-2</w:t>
      </w:r>
      <w:r w:rsidR="00036D74">
        <w:rPr>
          <w:rFonts w:asciiTheme="minorHAnsi" w:hAnsiTheme="minorHAnsi" w:cstheme="minorHAnsi"/>
        </w:rPr>
        <w:t>.</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Jotov, Vl., An investigation on the approaches for version control systems. In Proceedings of the 9th International Conference on Computer Systems and Technologies and Workshop for PhD Students in Computing (CompSysTech '08), Gabrovo, Bulgaria, 12-13 June, 2008, pp.V.11-1 – V.11-3. ISBN: 978-954-9641-52-3.</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 xml:space="preserve">Jotov, Vl., Transaction over versioned objects in hierarchical workspace environment. In Proceedings of the International Conference on Electronics, Computers and </w:t>
      </w:r>
      <w:r w:rsidRPr="007B257F">
        <w:rPr>
          <w:rFonts w:asciiTheme="minorHAnsi" w:hAnsiTheme="minorHAnsi" w:cstheme="minorHAnsi"/>
        </w:rPr>
        <w:lastRenderedPageBreak/>
        <w:t>Artificial Intelligence – ECAI” 09, 3-5 July, Pitesti, Romania, 2009, pp.119-122. ISSN – 1843 – 2115.</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Jotov, Vl., Towards a model of versioning domain. In: 2009 5th Central and Eastern European Software Engineering Conference in Russia (CEE – SECR),Russian Federation, Moscow, 28-29 October, 2009, pp. 272-275. ISBN: 978-1-4244-5665-9.</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Йотов, Вл., Модел на данните в система за контрол на версии, базирана на йерархични работни прстранства. В: Научна конференция с международно участие „25 години Педагогически факултет. Сборник доклади. Велико Търново, 6-7 ноември 2009 г.”, Велико Търново, 2010, с.465-467. ISBN: 978-954-400-422-4.</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Jotov, Vl., Adaptation of Event-Based Traceability Method for Environment with Hierarchal Composed Workspaces. In Proceedings of John Atanassov Celebration Days. Internajional Conference Automatics and Inforatics’10. Proceedings,Bulgaria, Sofia, October 3-7, 2010, pp. I-269 – l -272. ISSN: 1313-1850.</w:t>
      </w:r>
    </w:p>
    <w:p w:rsidR="007E3D81"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Todorova M., Todorov G. and Jotov Vl., Principles of Open Source Software, pp. 72-91, Edited by Escudeiro, N. F., and P. M. Escudeiro, Multinational Undergraduate Team Work: Excellence in International Capstone Projects, Amsterdam, Berlin, Tokio, Washington DC, 2011, ISBN 978-1-60750-983-7</w:t>
      </w:r>
      <w:r w:rsidR="00036D74">
        <w:rPr>
          <w:rFonts w:asciiTheme="minorHAnsi" w:hAnsiTheme="minorHAnsi" w:cstheme="minorHAnsi"/>
        </w:rPr>
        <w:t xml:space="preserve"> </w:t>
      </w:r>
      <w:r w:rsidRPr="007B257F">
        <w:rPr>
          <w:rFonts w:asciiTheme="minorHAnsi" w:hAnsiTheme="minorHAnsi" w:cstheme="minorHAnsi"/>
        </w:rPr>
        <w:t>(print), ISBN 978-1-60750-984-4</w:t>
      </w:r>
      <w:r w:rsidR="00036D74">
        <w:rPr>
          <w:rFonts w:asciiTheme="minorHAnsi" w:hAnsiTheme="minorHAnsi" w:cstheme="minorHAnsi"/>
        </w:rPr>
        <w:t xml:space="preserve"> </w:t>
      </w:r>
      <w:r w:rsidRPr="007B257F">
        <w:rPr>
          <w:rFonts w:asciiTheme="minorHAnsi" w:hAnsiTheme="minorHAnsi" w:cstheme="minorHAnsi"/>
        </w:rPr>
        <w:t>(online)</w:t>
      </w:r>
      <w:r w:rsidR="00036D74">
        <w:rPr>
          <w:rFonts w:asciiTheme="minorHAnsi" w:hAnsiTheme="minorHAnsi" w:cstheme="minorHAnsi"/>
        </w:rPr>
        <w:t>.</w:t>
      </w:r>
    </w:p>
    <w:p w:rsidR="00036D74" w:rsidRPr="007B257F" w:rsidRDefault="00036D74"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Jotov, Vl.,</w:t>
      </w:r>
      <w:r>
        <w:rPr>
          <w:rFonts w:asciiTheme="minorHAnsi" w:hAnsiTheme="minorHAnsi" w:cstheme="minorHAnsi"/>
        </w:rPr>
        <w:t xml:space="preserve"> </w:t>
      </w:r>
      <w:r w:rsidRPr="00036D74">
        <w:rPr>
          <w:rFonts w:asciiTheme="minorHAnsi" w:hAnsiTheme="minorHAnsi" w:cstheme="minorHAnsi"/>
        </w:rPr>
        <w:t>Versioning of granulated data in hierarchically composed workspaces</w:t>
      </w:r>
      <w:r>
        <w:rPr>
          <w:rFonts w:asciiTheme="minorHAnsi" w:hAnsiTheme="minorHAnsi" w:cstheme="minorHAnsi"/>
        </w:rPr>
        <w:t xml:space="preserve">, </w:t>
      </w:r>
      <w:r w:rsidRPr="00036D74">
        <w:rPr>
          <w:rFonts w:asciiTheme="minorHAnsi" w:hAnsiTheme="minorHAnsi" w:cstheme="minorHAnsi"/>
        </w:rPr>
        <w:t>Serdica Journal of Computing</w:t>
      </w:r>
      <w:r>
        <w:rPr>
          <w:rFonts w:asciiTheme="minorHAnsi" w:hAnsiTheme="minorHAnsi" w:cstheme="minorHAnsi"/>
        </w:rPr>
        <w:t>, Sofia (под печат).</w:t>
      </w:r>
    </w:p>
    <w:p w:rsidR="003D41B2" w:rsidRPr="007B257F" w:rsidRDefault="003D41B2" w:rsidP="003A4BA9">
      <w:pPr>
        <w:ind w:left="360"/>
        <w:jc w:val="both"/>
        <w:rPr>
          <w:rFonts w:ascii="Calibri" w:hAnsi="Calibri" w:cs="Calibri"/>
        </w:rPr>
      </w:pPr>
    </w:p>
    <w:p w:rsidR="003D41B2" w:rsidRPr="007B257F" w:rsidRDefault="003D41B2" w:rsidP="003A4BA9">
      <w:pPr>
        <w:numPr>
          <w:ilvl w:val="0"/>
          <w:numId w:val="2"/>
        </w:numPr>
        <w:jc w:val="both"/>
        <w:rPr>
          <w:rFonts w:ascii="Calibri" w:hAnsi="Calibri" w:cs="Calibri"/>
          <w:b/>
        </w:rPr>
      </w:pPr>
      <w:r w:rsidRPr="007B257F">
        <w:rPr>
          <w:rFonts w:ascii="Calibri" w:hAnsi="Calibri" w:cs="Calibri"/>
          <w:b/>
        </w:rPr>
        <w:t>Описание на приложеното научно постижение, с което кандидат</w:t>
      </w:r>
      <w:r w:rsidR="00595E61" w:rsidRPr="007B257F">
        <w:rPr>
          <w:rFonts w:ascii="Calibri" w:hAnsi="Calibri" w:cs="Calibri"/>
          <w:b/>
        </w:rPr>
        <w:t>ът</w:t>
      </w:r>
      <w:r w:rsidRPr="007B257F">
        <w:rPr>
          <w:rFonts w:ascii="Calibri" w:hAnsi="Calibri" w:cs="Calibri"/>
          <w:b/>
        </w:rPr>
        <w:t xml:space="preserve"> кандидатства, в рамките на 10 изречения:</w:t>
      </w:r>
    </w:p>
    <w:p w:rsidR="003D41B2" w:rsidRPr="007B257F" w:rsidRDefault="003D41B2" w:rsidP="003A4BA9">
      <w:pPr>
        <w:ind w:left="900"/>
        <w:jc w:val="both"/>
        <w:rPr>
          <w:rFonts w:ascii="Calibri" w:hAnsi="Calibri" w:cs="Calibri"/>
        </w:rPr>
      </w:pPr>
      <w:r w:rsidRPr="007B257F">
        <w:rPr>
          <w:rFonts w:ascii="Calibri" w:hAnsi="Calibri" w:cs="Calibri"/>
        </w:rPr>
        <w:t>(посочват се сферата на приложение – например компютърна графика, компютърна лингвистика, мобилни и сензорни приложения; ключови фактори за иновативността, приложността и предизвикателството на проекта; настоящо състояние и планове за развитие на приложението)</w:t>
      </w:r>
    </w:p>
    <w:p w:rsidR="003D41B2" w:rsidRPr="007B257F" w:rsidRDefault="003D41B2" w:rsidP="003A4BA9">
      <w:pPr>
        <w:ind w:left="540"/>
        <w:jc w:val="both"/>
        <w:rPr>
          <w:rFonts w:ascii="Calibri" w:hAnsi="Calibri" w:cs="Calibri"/>
        </w:rPr>
      </w:pPr>
    </w:p>
    <w:p w:rsidR="00AD1391" w:rsidRPr="007B257F" w:rsidRDefault="00A108A0" w:rsidP="003A4BA9">
      <w:pPr>
        <w:ind w:left="540"/>
        <w:jc w:val="both"/>
        <w:rPr>
          <w:rFonts w:ascii="Calibri" w:hAnsi="Calibri" w:cs="Calibri"/>
        </w:rPr>
      </w:pPr>
      <w:r w:rsidRPr="007B257F">
        <w:rPr>
          <w:rFonts w:ascii="Calibri" w:hAnsi="Calibri" w:cs="Calibri"/>
        </w:rPr>
        <w:t>Като основна с</w:t>
      </w:r>
      <w:r w:rsidR="00AD1391" w:rsidRPr="007B257F">
        <w:rPr>
          <w:rFonts w:ascii="Calibri" w:hAnsi="Calibri" w:cs="Calibri"/>
        </w:rPr>
        <w:t>фера на приложение</w:t>
      </w:r>
      <w:r w:rsidRPr="007B257F">
        <w:rPr>
          <w:rFonts w:ascii="Calibri" w:hAnsi="Calibri" w:cs="Calibri"/>
        </w:rPr>
        <w:t xml:space="preserve"> на научното постижение може да определи с</w:t>
      </w:r>
      <w:r w:rsidR="00D13FE0" w:rsidRPr="007B257F">
        <w:rPr>
          <w:rFonts w:ascii="Calibri" w:hAnsi="Calibri" w:cs="Calibri"/>
        </w:rPr>
        <w:t>офтуерно</w:t>
      </w:r>
      <w:r w:rsidRPr="007B257F">
        <w:rPr>
          <w:rFonts w:ascii="Calibri" w:hAnsi="Calibri" w:cs="Calibri"/>
        </w:rPr>
        <w:t>то</w:t>
      </w:r>
      <w:r w:rsidR="00AD1391" w:rsidRPr="007B257F">
        <w:rPr>
          <w:rFonts w:ascii="Calibri" w:hAnsi="Calibri" w:cs="Calibri"/>
        </w:rPr>
        <w:t xml:space="preserve"> инж</w:t>
      </w:r>
      <w:r w:rsidR="0014053D">
        <w:rPr>
          <w:rFonts w:ascii="Calibri" w:hAnsi="Calibri" w:cs="Calibri"/>
        </w:rPr>
        <w:t>е</w:t>
      </w:r>
      <w:r w:rsidR="00AD1391" w:rsidRPr="007B257F">
        <w:rPr>
          <w:rFonts w:ascii="Calibri" w:hAnsi="Calibri" w:cs="Calibri"/>
        </w:rPr>
        <w:t>нерство</w:t>
      </w:r>
      <w:r w:rsidRPr="007B257F">
        <w:rPr>
          <w:rFonts w:ascii="Calibri" w:hAnsi="Calibri" w:cs="Calibri"/>
        </w:rPr>
        <w:t>.</w:t>
      </w:r>
    </w:p>
    <w:p w:rsidR="00036D74" w:rsidRDefault="00036D74" w:rsidP="00036D74">
      <w:pPr>
        <w:ind w:left="540"/>
        <w:jc w:val="both"/>
        <w:rPr>
          <w:rFonts w:ascii="Calibri" w:eastAsia="Calibri" w:hAnsi="Calibri" w:cs="Calibri"/>
        </w:rPr>
      </w:pPr>
      <w:r>
        <w:rPr>
          <w:rFonts w:ascii="Calibri" w:eastAsia="Calibri" w:hAnsi="Calibri" w:cs="Calibri"/>
          <w:b/>
        </w:rPr>
        <w:t>Ключови фактори за иновативността</w:t>
      </w:r>
      <w:r>
        <w:rPr>
          <w:rFonts w:ascii="Calibri" w:eastAsia="Calibri" w:hAnsi="Calibri" w:cs="Calibri"/>
        </w:rPr>
        <w:t>: Реализиран е прототип, с основна цел апробация на теоретичните модели и методи. Използван е отворен код, което е съвременен иновативен подход за развитие на софтуерни проекти.</w:t>
      </w:r>
    </w:p>
    <w:p w:rsidR="00036D74" w:rsidRDefault="00036D74" w:rsidP="00036D74">
      <w:pPr>
        <w:ind w:left="540"/>
        <w:jc w:val="both"/>
        <w:rPr>
          <w:rFonts w:ascii="Calibri" w:eastAsia="Calibri" w:hAnsi="Calibri" w:cs="Calibri"/>
        </w:rPr>
      </w:pPr>
      <w:r>
        <w:rPr>
          <w:rFonts w:ascii="Calibri" w:eastAsia="Calibri" w:hAnsi="Calibri" w:cs="Calibri"/>
          <w:b/>
        </w:rPr>
        <w:t>Приложимост на проекта</w:t>
      </w:r>
      <w:r>
        <w:rPr>
          <w:rFonts w:ascii="Calibri" w:eastAsia="Calibri" w:hAnsi="Calibri" w:cs="Calibri"/>
        </w:rPr>
        <w:t xml:space="preserve">: Системата «Versia» в момента се прилага, но и в бъдеще  се планира да се доразвие като пълноценна система за управление на версии в сферата на софтуерното инженерство, под формата на проект с отворен код. </w:t>
      </w:r>
    </w:p>
    <w:p w:rsidR="000A177B" w:rsidRPr="00036D74" w:rsidRDefault="00036D74" w:rsidP="003A4BA9">
      <w:pPr>
        <w:ind w:left="540"/>
        <w:jc w:val="both"/>
        <w:rPr>
          <w:rFonts w:ascii="Calibri" w:eastAsia="Calibri" w:hAnsi="Calibri" w:cs="Calibri"/>
        </w:rPr>
      </w:pPr>
      <w:r>
        <w:rPr>
          <w:rFonts w:ascii="Calibri" w:eastAsia="Calibri" w:hAnsi="Calibri" w:cs="Calibri"/>
          <w:b/>
        </w:rPr>
        <w:t>Предизвикателства на проекта</w:t>
      </w:r>
      <w:r>
        <w:rPr>
          <w:rFonts w:ascii="Calibri" w:eastAsia="Calibri" w:hAnsi="Calibri" w:cs="Calibri"/>
        </w:rPr>
        <w:t>: При разработката на прототипа е използван системен подход. Предизвикателство е бъдещето развитие на проекта в посока на масовост на приложението му  в различни сфери на софтуерното инженерство, както и в автоматизация на различни процеси.</w:t>
      </w:r>
    </w:p>
    <w:p w:rsidR="003D41B2" w:rsidRPr="007B257F" w:rsidRDefault="003D41B2" w:rsidP="003A4BA9">
      <w:pPr>
        <w:ind w:left="540"/>
        <w:jc w:val="both"/>
        <w:rPr>
          <w:rFonts w:ascii="Calibri" w:hAnsi="Calibri" w:cs="Calibri"/>
        </w:rPr>
      </w:pPr>
    </w:p>
    <w:p w:rsidR="003D41B2" w:rsidRPr="007B257F" w:rsidRDefault="003D41B2" w:rsidP="003A4BA9">
      <w:pPr>
        <w:numPr>
          <w:ilvl w:val="0"/>
          <w:numId w:val="2"/>
        </w:numPr>
        <w:jc w:val="both"/>
        <w:rPr>
          <w:rFonts w:ascii="Calibri" w:hAnsi="Calibri" w:cs="Calibri"/>
          <w:b/>
        </w:rPr>
      </w:pPr>
      <w:r w:rsidRPr="007B257F">
        <w:rPr>
          <w:rFonts w:ascii="Calibri" w:hAnsi="Calibri" w:cs="Calibri"/>
          <w:b/>
        </w:rPr>
        <w:t>Описание на проекта с висока обществена значимост, с който кандидат</w:t>
      </w:r>
      <w:r w:rsidR="00595E61" w:rsidRPr="007B257F">
        <w:rPr>
          <w:rFonts w:ascii="Calibri" w:hAnsi="Calibri" w:cs="Calibri"/>
          <w:b/>
        </w:rPr>
        <w:t>ът</w:t>
      </w:r>
      <w:r w:rsidRPr="007B257F">
        <w:rPr>
          <w:rFonts w:ascii="Calibri" w:hAnsi="Calibri" w:cs="Calibri"/>
          <w:b/>
        </w:rPr>
        <w:t xml:space="preserve"> кандидатства</w:t>
      </w:r>
      <w:r w:rsidR="00595E61" w:rsidRPr="007B257F">
        <w:rPr>
          <w:rFonts w:ascii="Calibri" w:hAnsi="Calibri" w:cs="Calibri"/>
          <w:b/>
        </w:rPr>
        <w:t>,</w:t>
      </w:r>
      <w:r w:rsidRPr="007B257F">
        <w:rPr>
          <w:rFonts w:ascii="Calibri" w:hAnsi="Calibri" w:cs="Calibri"/>
          <w:b/>
        </w:rPr>
        <w:t xml:space="preserve"> в рамките на 10 изречения:</w:t>
      </w:r>
    </w:p>
    <w:p w:rsidR="003D41B2" w:rsidRPr="007B257F" w:rsidRDefault="003D41B2" w:rsidP="003A4BA9">
      <w:pPr>
        <w:ind w:left="900"/>
        <w:jc w:val="both"/>
        <w:rPr>
          <w:rFonts w:ascii="Calibri" w:hAnsi="Calibri" w:cs="Calibri"/>
        </w:rPr>
      </w:pPr>
      <w:r w:rsidRPr="007B257F">
        <w:rPr>
          <w:rFonts w:ascii="Calibri" w:hAnsi="Calibri" w:cs="Calibri"/>
        </w:rPr>
        <w:t>(посочват се сферата на приложение – например образование, телемедицина, гражданско общество; общественият въпрос, който е бил адресиран</w:t>
      </w:r>
      <w:r w:rsidR="00595E61" w:rsidRPr="007B257F">
        <w:rPr>
          <w:rFonts w:ascii="Calibri" w:hAnsi="Calibri" w:cs="Calibri"/>
        </w:rPr>
        <w:t xml:space="preserve">, </w:t>
      </w:r>
      <w:r w:rsidRPr="007B257F">
        <w:rPr>
          <w:rFonts w:ascii="Calibri" w:hAnsi="Calibri" w:cs="Calibri"/>
        </w:rPr>
        <w:t>и целевата група; целта, подход</w:t>
      </w:r>
      <w:r w:rsidR="00595E61" w:rsidRPr="007B257F">
        <w:rPr>
          <w:rFonts w:ascii="Calibri" w:hAnsi="Calibri" w:cs="Calibri"/>
        </w:rPr>
        <w:t>ът</w:t>
      </w:r>
      <w:r w:rsidRPr="007B257F">
        <w:rPr>
          <w:rFonts w:ascii="Calibri" w:hAnsi="Calibri" w:cs="Calibri"/>
        </w:rPr>
        <w:t xml:space="preserve"> и резултатите на проекта; настоящо състояние)</w:t>
      </w:r>
    </w:p>
    <w:p w:rsidR="003D41B2" w:rsidRPr="007B257F" w:rsidRDefault="003D41B2" w:rsidP="003A4BA9">
      <w:pPr>
        <w:ind w:left="900"/>
        <w:jc w:val="both"/>
        <w:rPr>
          <w:rFonts w:ascii="Calibri" w:hAnsi="Calibri" w:cs="Calibri"/>
        </w:rPr>
      </w:pPr>
    </w:p>
    <w:p w:rsidR="00D13FE0" w:rsidRPr="007B257F" w:rsidRDefault="005352D5" w:rsidP="00D13FE0">
      <w:pPr>
        <w:ind w:left="540"/>
        <w:jc w:val="both"/>
        <w:rPr>
          <w:rFonts w:ascii="Calibri" w:hAnsi="Calibri" w:cs="Calibri"/>
        </w:rPr>
      </w:pPr>
      <w:r w:rsidRPr="007B257F">
        <w:rPr>
          <w:rFonts w:ascii="Calibri" w:hAnsi="Calibri" w:cs="Calibri"/>
        </w:rPr>
        <w:lastRenderedPageBreak/>
        <w:t>Системата</w:t>
      </w:r>
      <w:r w:rsidR="00A108A0" w:rsidRPr="007B257F">
        <w:rPr>
          <w:rFonts w:ascii="Calibri" w:hAnsi="Calibri" w:cs="Calibri"/>
        </w:rPr>
        <w:t xml:space="preserve"> “Versia” се ситуира като инфраструктурен</w:t>
      </w:r>
      <w:r w:rsidRPr="007B257F">
        <w:rPr>
          <w:rFonts w:ascii="Calibri" w:hAnsi="Calibri" w:cs="Calibri"/>
        </w:rPr>
        <w:t>а</w:t>
      </w:r>
      <w:r w:rsidR="00A108A0" w:rsidRPr="007B257F">
        <w:rPr>
          <w:rFonts w:ascii="Calibri" w:hAnsi="Calibri" w:cs="Calibri"/>
        </w:rPr>
        <w:t xml:space="preserve"> в рамките на софтуерното инж</w:t>
      </w:r>
      <w:r w:rsidR="0014053D">
        <w:rPr>
          <w:rFonts w:ascii="Calibri" w:hAnsi="Calibri" w:cs="Calibri"/>
        </w:rPr>
        <w:t>е</w:t>
      </w:r>
      <w:r w:rsidR="00A108A0" w:rsidRPr="007B257F">
        <w:rPr>
          <w:rFonts w:ascii="Calibri" w:hAnsi="Calibri" w:cs="Calibri"/>
        </w:rPr>
        <w:t>нерство. Това обаче не го ограничава и може да се адаптира и за сферата на документооборота</w:t>
      </w:r>
    </w:p>
    <w:p w:rsidR="00D13FE0" w:rsidRPr="007B257F" w:rsidRDefault="000A177B" w:rsidP="000A177B">
      <w:pPr>
        <w:ind w:left="540"/>
        <w:jc w:val="both"/>
        <w:rPr>
          <w:rFonts w:ascii="Calibri" w:hAnsi="Calibri" w:cs="Calibri"/>
        </w:rPr>
      </w:pPr>
      <w:r w:rsidRPr="007B257F">
        <w:rPr>
          <w:rFonts w:ascii="Calibri" w:hAnsi="Calibri" w:cs="Calibri"/>
          <w:highlight w:val="yellow"/>
        </w:rPr>
        <w:t>Адресиран обществен въпрос: ...</w:t>
      </w:r>
    </w:p>
    <w:p w:rsidR="00A108A0" w:rsidRPr="007B257F" w:rsidRDefault="00A108A0" w:rsidP="00A108A0">
      <w:pPr>
        <w:ind w:left="540"/>
        <w:jc w:val="both"/>
        <w:rPr>
          <w:rFonts w:ascii="Calibri" w:hAnsi="Calibri" w:cs="Calibri"/>
        </w:rPr>
      </w:pPr>
      <w:r w:rsidRPr="007B257F">
        <w:rPr>
          <w:rFonts w:ascii="Calibri" w:hAnsi="Calibri" w:cs="Calibri"/>
        </w:rPr>
        <w:t xml:space="preserve">Като първоначална целева група може </w:t>
      </w:r>
      <w:r w:rsidR="0014053D">
        <w:rPr>
          <w:rFonts w:ascii="Calibri" w:hAnsi="Calibri" w:cs="Calibri"/>
        </w:rPr>
        <w:t>да се определят софтуерните инже</w:t>
      </w:r>
      <w:r w:rsidRPr="007B257F">
        <w:rPr>
          <w:rFonts w:ascii="Calibri" w:hAnsi="Calibri" w:cs="Calibri"/>
        </w:rPr>
        <w:t xml:space="preserve">нери и разработчиците на програмни продукти. </w:t>
      </w:r>
    </w:p>
    <w:p w:rsidR="000A177B" w:rsidRPr="007B257F" w:rsidRDefault="005352D5" w:rsidP="000A177B">
      <w:pPr>
        <w:ind w:left="540"/>
        <w:jc w:val="both"/>
        <w:rPr>
          <w:rFonts w:ascii="Calibri" w:hAnsi="Calibri" w:cs="Calibri"/>
        </w:rPr>
      </w:pPr>
      <w:r w:rsidRPr="007B257F">
        <w:rPr>
          <w:rFonts w:ascii="Calibri" w:hAnsi="Calibri" w:cs="Calibri"/>
        </w:rPr>
        <w:t xml:space="preserve">При разработката на прототипа е използван системен подход. </w:t>
      </w:r>
    </w:p>
    <w:p w:rsidR="005352D5" w:rsidRPr="007B257F" w:rsidRDefault="00036D74" w:rsidP="000A177B">
      <w:pPr>
        <w:ind w:left="540"/>
        <w:jc w:val="both"/>
        <w:rPr>
          <w:rFonts w:ascii="Calibri" w:hAnsi="Calibri" w:cs="Calibri"/>
        </w:rPr>
      </w:pPr>
      <w:r w:rsidRPr="00036D74">
        <w:rPr>
          <w:rFonts w:ascii="Calibri" w:hAnsi="Calibri" w:cs="Calibri"/>
          <w:b/>
        </w:rPr>
        <w:t>Резултати:</w:t>
      </w:r>
      <w:r w:rsidRPr="00036D74">
        <w:rPr>
          <w:rFonts w:ascii="Calibri" w:hAnsi="Calibri" w:cs="Calibri"/>
        </w:rPr>
        <w:t xml:space="preserve"> </w:t>
      </w:r>
      <w:r w:rsidR="005352D5" w:rsidRPr="00036D74">
        <w:rPr>
          <w:rFonts w:ascii="Calibri" w:hAnsi="Calibri" w:cs="Calibri"/>
        </w:rPr>
        <w:t>Системата</w:t>
      </w:r>
      <w:r w:rsidR="005352D5" w:rsidRPr="007B257F">
        <w:rPr>
          <w:rFonts w:ascii="Calibri" w:hAnsi="Calibri" w:cs="Calibri"/>
        </w:rPr>
        <w:t xml:space="preserve"> </w:t>
      </w:r>
      <w:r w:rsidRPr="007B257F">
        <w:rPr>
          <w:rFonts w:ascii="Calibri" w:hAnsi="Calibri" w:cs="Calibri"/>
        </w:rPr>
        <w:t xml:space="preserve">за управление на версии </w:t>
      </w:r>
      <w:r w:rsidR="005352D5" w:rsidRPr="007B257F">
        <w:rPr>
          <w:rFonts w:ascii="Calibri" w:hAnsi="Calibri" w:cs="Calibri"/>
        </w:rPr>
        <w:t xml:space="preserve">«Versia» към настоящият етап е реализирана под формата на функционален прототип. </w:t>
      </w:r>
      <w:r>
        <w:rPr>
          <w:rFonts w:ascii="Calibri" w:hAnsi="Calibri" w:cs="Calibri"/>
        </w:rPr>
        <w:t>Прототипът</w:t>
      </w:r>
      <w:r w:rsidR="00A260B8" w:rsidRPr="007B257F">
        <w:rPr>
          <w:rFonts w:ascii="Calibri" w:hAnsi="Calibri" w:cs="Calibri"/>
        </w:rPr>
        <w:t xml:space="preserve"> е експериментално внедрен в процесите на създаване на отделни компоненти на софтуерни продукти в ООО «Сибирские интеграционные системы». </w:t>
      </w:r>
      <w:r w:rsidR="005352D5" w:rsidRPr="007B257F">
        <w:rPr>
          <w:rFonts w:ascii="Calibri" w:hAnsi="Calibri" w:cs="Calibri"/>
        </w:rPr>
        <w:t xml:space="preserve">Планира се развие </w:t>
      </w:r>
      <w:r w:rsidR="00A260B8" w:rsidRPr="007B257F">
        <w:rPr>
          <w:rFonts w:ascii="Calibri" w:hAnsi="Calibri" w:cs="Calibri"/>
        </w:rPr>
        <w:t xml:space="preserve">на </w:t>
      </w:r>
      <w:r>
        <w:rPr>
          <w:rFonts w:ascii="Calibri" w:hAnsi="Calibri" w:cs="Calibri"/>
        </w:rPr>
        <w:t>прототипа</w:t>
      </w:r>
      <w:r w:rsidR="00A260B8" w:rsidRPr="007B257F">
        <w:rPr>
          <w:rFonts w:ascii="Calibri" w:hAnsi="Calibri" w:cs="Calibri"/>
        </w:rPr>
        <w:t xml:space="preserve"> </w:t>
      </w:r>
      <w:r w:rsidR="005352D5" w:rsidRPr="007B257F">
        <w:rPr>
          <w:rFonts w:ascii="Calibri" w:hAnsi="Calibri" w:cs="Calibri"/>
        </w:rPr>
        <w:t>до пълноценна система за управление на верс</w:t>
      </w:r>
      <w:r w:rsidR="0014053D">
        <w:rPr>
          <w:rFonts w:ascii="Calibri" w:hAnsi="Calibri" w:cs="Calibri"/>
        </w:rPr>
        <w:t>ии в сферата на софтуерното инже</w:t>
      </w:r>
      <w:r w:rsidR="005352D5" w:rsidRPr="007B257F">
        <w:rPr>
          <w:rFonts w:ascii="Calibri" w:hAnsi="Calibri" w:cs="Calibri"/>
        </w:rPr>
        <w:t>нерство,</w:t>
      </w:r>
      <w:r w:rsidR="00A260B8" w:rsidRPr="007B257F">
        <w:rPr>
          <w:rFonts w:ascii="Calibri" w:hAnsi="Calibri" w:cs="Calibri"/>
        </w:rPr>
        <w:t xml:space="preserve"> която да се разпространява като свободен </w:t>
      </w:r>
      <w:r w:rsidR="005352D5" w:rsidRPr="007B257F">
        <w:rPr>
          <w:rFonts w:ascii="Calibri" w:hAnsi="Calibri" w:cs="Calibri"/>
        </w:rPr>
        <w:t xml:space="preserve"> проект с открит код. В целите на проекта се включва търсене на неговото приложение в различни обществени сфери.</w:t>
      </w:r>
    </w:p>
    <w:p w:rsidR="003D41B2" w:rsidRPr="007B257F" w:rsidRDefault="003D41B2" w:rsidP="003A4BA9">
      <w:pPr>
        <w:ind w:left="540"/>
        <w:jc w:val="both"/>
        <w:rPr>
          <w:rFonts w:ascii="Calibri" w:hAnsi="Calibri" w:cs="Calibri"/>
        </w:rPr>
      </w:pPr>
    </w:p>
    <w:p w:rsidR="003D41B2" w:rsidRPr="007B257F" w:rsidRDefault="003D41B2" w:rsidP="003A4BA9">
      <w:pPr>
        <w:numPr>
          <w:ilvl w:val="0"/>
          <w:numId w:val="2"/>
        </w:numPr>
        <w:jc w:val="both"/>
        <w:rPr>
          <w:rFonts w:ascii="Calibri" w:hAnsi="Calibri" w:cs="Calibri"/>
          <w:b/>
        </w:rPr>
      </w:pPr>
      <w:r w:rsidRPr="007B257F">
        <w:rPr>
          <w:rFonts w:ascii="Calibri" w:hAnsi="Calibri" w:cs="Calibri"/>
          <w:b/>
        </w:rPr>
        <w:t>Описание</w:t>
      </w:r>
      <w:r w:rsidR="00595E61" w:rsidRPr="007B257F">
        <w:rPr>
          <w:rFonts w:ascii="Calibri" w:hAnsi="Calibri" w:cs="Calibri"/>
          <w:b/>
        </w:rPr>
        <w:t>,</w:t>
      </w:r>
      <w:r w:rsidRPr="007B257F">
        <w:rPr>
          <w:rFonts w:ascii="Calibri" w:hAnsi="Calibri" w:cs="Calibri"/>
          <w:b/>
        </w:rPr>
        <w:t xml:space="preserve"> в рамките на 10 изречения</w:t>
      </w:r>
      <w:r w:rsidR="00595E61" w:rsidRPr="007B257F">
        <w:rPr>
          <w:rFonts w:ascii="Calibri" w:hAnsi="Calibri" w:cs="Calibri"/>
          <w:b/>
        </w:rPr>
        <w:t>,</w:t>
      </w:r>
      <w:r w:rsidRPr="007B257F">
        <w:rPr>
          <w:rFonts w:ascii="Calibri" w:hAnsi="Calibri" w:cs="Calibri"/>
          <w:b/>
        </w:rPr>
        <w:t xml:space="preserve"> на другите основни постижения на кандидата  за последните 3 години:</w:t>
      </w:r>
    </w:p>
    <w:p w:rsidR="003D41B2" w:rsidRPr="007B257F" w:rsidRDefault="003D41B2" w:rsidP="003A4BA9">
      <w:pPr>
        <w:ind w:left="540"/>
        <w:jc w:val="both"/>
        <w:rPr>
          <w:rFonts w:ascii="Calibri" w:hAnsi="Calibri" w:cs="Calibri"/>
        </w:rPr>
      </w:pPr>
    </w:p>
    <w:p w:rsidR="00A934E5" w:rsidRPr="007B257F" w:rsidRDefault="00A934E5" w:rsidP="00A934E5">
      <w:pPr>
        <w:tabs>
          <w:tab w:val="left" w:pos="1134"/>
        </w:tabs>
        <w:ind w:firstLine="709"/>
        <w:jc w:val="both"/>
        <w:rPr>
          <w:rFonts w:asciiTheme="minorHAnsi" w:hAnsiTheme="minorHAnsi" w:cstheme="minorHAnsi"/>
        </w:rPr>
      </w:pPr>
      <w:r w:rsidRPr="007B257F">
        <w:rPr>
          <w:rFonts w:asciiTheme="minorHAnsi" w:hAnsiTheme="minorHAnsi" w:cstheme="minorHAnsi"/>
        </w:rPr>
        <w:t xml:space="preserve">Създаден и е подобрен авторски модел на версионизиран обект, който позволява да се определи степента на гранулираност на данните. Той тясно се интегрира с авторски модел на среда с йерархично композирани работни пространства, чрез правила за управление на версия на композирани обекти в тази среда. </w:t>
      </w:r>
    </w:p>
    <w:p w:rsidR="00A934E5" w:rsidRPr="007B257F" w:rsidRDefault="00A934E5" w:rsidP="00A934E5">
      <w:pPr>
        <w:tabs>
          <w:tab w:val="left" w:pos="1134"/>
        </w:tabs>
        <w:ind w:firstLine="709"/>
        <w:jc w:val="both"/>
        <w:rPr>
          <w:rFonts w:asciiTheme="minorHAnsi" w:hAnsiTheme="minorHAnsi" w:cstheme="minorHAnsi"/>
        </w:rPr>
      </w:pPr>
      <w:r w:rsidRPr="007B257F">
        <w:rPr>
          <w:rFonts w:asciiTheme="minorHAnsi" w:hAnsiTheme="minorHAnsi" w:cstheme="minorHAnsi"/>
        </w:rPr>
        <w:t xml:space="preserve">Направена е адаптация на метод за проследимост на промени, базиран на събития, за среда с йерархично композирани работни пространства. Методът осигурява по-добри възможности за анализ на промените и автоматично генериране на справки и отчети в процеса на разработване на софтуерни продукти. </w:t>
      </w:r>
      <w:r w:rsidR="00AD1391" w:rsidRPr="007B257F">
        <w:rPr>
          <w:rFonts w:asciiTheme="minorHAnsi" w:hAnsiTheme="minorHAnsi" w:cstheme="minorHAnsi"/>
        </w:rPr>
        <w:t>Направена е а</w:t>
      </w:r>
      <w:r w:rsidRPr="007B257F">
        <w:rPr>
          <w:rFonts w:asciiTheme="minorHAnsi" w:hAnsiTheme="minorHAnsi" w:cstheme="minorHAnsi"/>
        </w:rPr>
        <w:t>пробация</w:t>
      </w:r>
      <w:r w:rsidR="00AD1391" w:rsidRPr="007B257F">
        <w:rPr>
          <w:rFonts w:asciiTheme="minorHAnsi" w:hAnsiTheme="minorHAnsi" w:cstheme="minorHAnsi"/>
        </w:rPr>
        <w:t xml:space="preserve"> в рамките на проект на НСИ Преброяване 2011.</w:t>
      </w:r>
    </w:p>
    <w:p w:rsidR="00A934E5" w:rsidRPr="007B257F" w:rsidRDefault="00A934E5" w:rsidP="00A934E5">
      <w:pPr>
        <w:tabs>
          <w:tab w:val="left" w:pos="1134"/>
        </w:tabs>
        <w:ind w:firstLine="709"/>
        <w:jc w:val="both"/>
        <w:rPr>
          <w:rFonts w:asciiTheme="minorHAnsi" w:hAnsiTheme="minorHAnsi" w:cstheme="minorHAnsi"/>
        </w:rPr>
      </w:pPr>
      <w:r w:rsidRPr="007B257F">
        <w:rPr>
          <w:rFonts w:asciiTheme="minorHAnsi" w:hAnsiTheme="minorHAnsi" w:cstheme="minorHAnsi"/>
        </w:rPr>
        <w:t>Определена е терминологията в областта на версионизирането с използването на йерархично композирани работни пространства.</w:t>
      </w:r>
    </w:p>
    <w:p w:rsidR="00535DD5" w:rsidRPr="007B257F" w:rsidRDefault="00A934E5" w:rsidP="00A934E5">
      <w:pPr>
        <w:tabs>
          <w:tab w:val="left" w:pos="1134"/>
        </w:tabs>
        <w:ind w:firstLine="709"/>
        <w:jc w:val="both"/>
        <w:rPr>
          <w:rFonts w:asciiTheme="minorHAnsi" w:hAnsiTheme="minorHAnsi" w:cstheme="minorHAnsi"/>
        </w:rPr>
      </w:pPr>
      <w:r w:rsidRPr="007B257F">
        <w:rPr>
          <w:rFonts w:asciiTheme="minorHAnsi" w:hAnsiTheme="minorHAnsi" w:cstheme="minorHAnsi"/>
        </w:rPr>
        <w:t>Предложена е методологична рамка за използване на разработените модели. Направен е сравнителен анализ между използването на съществуващите инструменти и разработените модели. Анализът показва увеличаване на степента на автоматизация на част от дейностите при създаване на софтуерни продукти.</w:t>
      </w:r>
      <w:r w:rsidR="00CB69A3" w:rsidRPr="007B257F">
        <w:rPr>
          <w:rFonts w:asciiTheme="minorHAnsi" w:hAnsiTheme="minorHAnsi" w:cstheme="minorHAnsi"/>
        </w:rPr>
        <w:t xml:space="preserve"> </w:t>
      </w:r>
    </w:p>
    <w:p w:rsidR="003D41B2" w:rsidRPr="007B257F" w:rsidRDefault="003D41B2" w:rsidP="003A4BA9">
      <w:pPr>
        <w:jc w:val="both"/>
        <w:rPr>
          <w:rFonts w:ascii="Calibri" w:hAnsi="Calibri" w:cs="Calibri"/>
        </w:rPr>
      </w:pPr>
    </w:p>
    <w:p w:rsidR="0058661F" w:rsidRPr="007B257F" w:rsidRDefault="0058661F" w:rsidP="003A4BA9">
      <w:pPr>
        <w:jc w:val="both"/>
      </w:pPr>
    </w:p>
    <w:sectPr w:rsidR="0058661F" w:rsidRPr="007B257F" w:rsidSect="003A4BA9">
      <w:footerReference w:type="default" r:id="rId8"/>
      <w:pgSz w:w="11906" w:h="16838"/>
      <w:pgMar w:top="1560" w:right="1106" w:bottom="709"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30D3" w:rsidRDefault="00EC30D3">
      <w:r>
        <w:separator/>
      </w:r>
    </w:p>
  </w:endnote>
  <w:endnote w:type="continuationSeparator" w:id="0">
    <w:p w:rsidR="00EC30D3" w:rsidRDefault="00EC30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0B4" w:rsidRDefault="00086F31">
    <w:pPr>
      <w:pStyle w:val="a3"/>
      <w:jc w:val="right"/>
    </w:pPr>
    <w:fldSimple w:instr=" PAGE   \* MERGEFORMAT ">
      <w:r w:rsidR="0014053D">
        <w:rPr>
          <w:noProof/>
        </w:rPr>
        <w:t>5</w:t>
      </w:r>
    </w:fldSimple>
  </w:p>
  <w:p w:rsidR="00A030B4" w:rsidRDefault="00A030B4">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30D3" w:rsidRDefault="00EC30D3">
      <w:r>
        <w:separator/>
      </w:r>
    </w:p>
  </w:footnote>
  <w:footnote w:type="continuationSeparator" w:id="0">
    <w:p w:rsidR="00EC30D3" w:rsidRDefault="00EC30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F7DAE"/>
    <w:multiLevelType w:val="hybridMultilevel"/>
    <w:tmpl w:val="9A5414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18B351FC"/>
    <w:multiLevelType w:val="hybridMultilevel"/>
    <w:tmpl w:val="436A8E90"/>
    <w:lvl w:ilvl="0" w:tplc="D17E5E1A">
      <w:start w:val="1"/>
      <w:numFmt w:val="decimal"/>
      <w:lvlText w:val="%1."/>
      <w:lvlJc w:val="left"/>
      <w:pPr>
        <w:tabs>
          <w:tab w:val="num" w:pos="900"/>
        </w:tabs>
        <w:ind w:left="90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7D26755"/>
    <w:multiLevelType w:val="hybridMultilevel"/>
    <w:tmpl w:val="0562C226"/>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3">
    <w:nsid w:val="4DCA1024"/>
    <w:multiLevelType w:val="hybridMultilevel"/>
    <w:tmpl w:val="D2CC582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4">
    <w:nsid w:val="694D77BA"/>
    <w:multiLevelType w:val="multilevel"/>
    <w:tmpl w:val="D5EA2066"/>
    <w:lvl w:ilvl="0">
      <w:start w:val="1"/>
      <w:numFmt w:val="bullet"/>
      <w:lvlText w:val="o"/>
      <w:lvlJc w:val="left"/>
      <w:rPr>
        <w:rFonts w:ascii="Courier New" w:hAnsi="Courier New" w:cs="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6AE94179"/>
    <w:multiLevelType w:val="hybridMultilevel"/>
    <w:tmpl w:val="DC789ADC"/>
    <w:lvl w:ilvl="0" w:tplc="04190003">
      <w:start w:val="1"/>
      <w:numFmt w:val="bullet"/>
      <w:lvlText w:val="o"/>
      <w:lvlJc w:val="left"/>
      <w:pPr>
        <w:ind w:left="1134" w:hanging="360"/>
      </w:pPr>
      <w:rPr>
        <w:rFonts w:ascii="Courier New" w:hAnsi="Courier New" w:cs="Courier New" w:hint="default"/>
      </w:rPr>
    </w:lvl>
    <w:lvl w:ilvl="1" w:tplc="04190003" w:tentative="1">
      <w:start w:val="1"/>
      <w:numFmt w:val="bullet"/>
      <w:lvlText w:val="o"/>
      <w:lvlJc w:val="left"/>
      <w:pPr>
        <w:ind w:left="1854" w:hanging="360"/>
      </w:pPr>
      <w:rPr>
        <w:rFonts w:ascii="Courier New" w:hAnsi="Courier New" w:cs="Courier New" w:hint="default"/>
      </w:rPr>
    </w:lvl>
    <w:lvl w:ilvl="2" w:tplc="04190005" w:tentative="1">
      <w:start w:val="1"/>
      <w:numFmt w:val="bullet"/>
      <w:lvlText w:val=""/>
      <w:lvlJc w:val="left"/>
      <w:pPr>
        <w:ind w:left="2574" w:hanging="360"/>
      </w:pPr>
      <w:rPr>
        <w:rFonts w:ascii="Wingdings" w:hAnsi="Wingdings" w:hint="default"/>
      </w:rPr>
    </w:lvl>
    <w:lvl w:ilvl="3" w:tplc="04190001" w:tentative="1">
      <w:start w:val="1"/>
      <w:numFmt w:val="bullet"/>
      <w:lvlText w:val=""/>
      <w:lvlJc w:val="left"/>
      <w:pPr>
        <w:ind w:left="3294" w:hanging="360"/>
      </w:pPr>
      <w:rPr>
        <w:rFonts w:ascii="Symbol" w:hAnsi="Symbol" w:hint="default"/>
      </w:rPr>
    </w:lvl>
    <w:lvl w:ilvl="4" w:tplc="04190003" w:tentative="1">
      <w:start w:val="1"/>
      <w:numFmt w:val="bullet"/>
      <w:lvlText w:val="o"/>
      <w:lvlJc w:val="left"/>
      <w:pPr>
        <w:ind w:left="4014" w:hanging="360"/>
      </w:pPr>
      <w:rPr>
        <w:rFonts w:ascii="Courier New" w:hAnsi="Courier New" w:cs="Courier New" w:hint="default"/>
      </w:rPr>
    </w:lvl>
    <w:lvl w:ilvl="5" w:tplc="04190005" w:tentative="1">
      <w:start w:val="1"/>
      <w:numFmt w:val="bullet"/>
      <w:lvlText w:val=""/>
      <w:lvlJc w:val="left"/>
      <w:pPr>
        <w:ind w:left="4734" w:hanging="360"/>
      </w:pPr>
      <w:rPr>
        <w:rFonts w:ascii="Wingdings" w:hAnsi="Wingdings" w:hint="default"/>
      </w:rPr>
    </w:lvl>
    <w:lvl w:ilvl="6" w:tplc="04190001" w:tentative="1">
      <w:start w:val="1"/>
      <w:numFmt w:val="bullet"/>
      <w:lvlText w:val=""/>
      <w:lvlJc w:val="left"/>
      <w:pPr>
        <w:ind w:left="5454" w:hanging="360"/>
      </w:pPr>
      <w:rPr>
        <w:rFonts w:ascii="Symbol" w:hAnsi="Symbol" w:hint="default"/>
      </w:rPr>
    </w:lvl>
    <w:lvl w:ilvl="7" w:tplc="04190003" w:tentative="1">
      <w:start w:val="1"/>
      <w:numFmt w:val="bullet"/>
      <w:lvlText w:val="o"/>
      <w:lvlJc w:val="left"/>
      <w:pPr>
        <w:ind w:left="6174" w:hanging="360"/>
      </w:pPr>
      <w:rPr>
        <w:rFonts w:ascii="Courier New" w:hAnsi="Courier New" w:cs="Courier New" w:hint="default"/>
      </w:rPr>
    </w:lvl>
    <w:lvl w:ilvl="8" w:tplc="04190005" w:tentative="1">
      <w:start w:val="1"/>
      <w:numFmt w:val="bullet"/>
      <w:lvlText w:val=""/>
      <w:lvlJc w:val="left"/>
      <w:pPr>
        <w:ind w:left="6894" w:hanging="360"/>
      </w:pPr>
      <w:rPr>
        <w:rFonts w:ascii="Wingdings" w:hAnsi="Wingdings" w:hint="default"/>
      </w:rPr>
    </w:lvl>
  </w:abstractNum>
  <w:abstractNum w:abstractNumId="6">
    <w:nsid w:val="7615435A"/>
    <w:multiLevelType w:val="hybridMultilevel"/>
    <w:tmpl w:val="0882B62E"/>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08"/>
  <w:hyphenationZone w:val="425"/>
  <w:characterSpacingControl w:val="doNotCompress"/>
  <w:footnotePr>
    <w:footnote w:id="-1"/>
    <w:footnote w:id="0"/>
  </w:footnotePr>
  <w:endnotePr>
    <w:endnote w:id="-1"/>
    <w:endnote w:id="0"/>
  </w:endnotePr>
  <w:compat/>
  <w:rsids>
    <w:rsidRoot w:val="003D41B2"/>
    <w:rsid w:val="00036D74"/>
    <w:rsid w:val="00086F31"/>
    <w:rsid w:val="000A177B"/>
    <w:rsid w:val="0014053D"/>
    <w:rsid w:val="00162D9D"/>
    <w:rsid w:val="001A0EBD"/>
    <w:rsid w:val="001C64D3"/>
    <w:rsid w:val="00265531"/>
    <w:rsid w:val="00277AEB"/>
    <w:rsid w:val="00346F23"/>
    <w:rsid w:val="003700B4"/>
    <w:rsid w:val="003A4BA9"/>
    <w:rsid w:val="003D41B2"/>
    <w:rsid w:val="00503D51"/>
    <w:rsid w:val="005352D5"/>
    <w:rsid w:val="00535DD5"/>
    <w:rsid w:val="0058661F"/>
    <w:rsid w:val="00595E61"/>
    <w:rsid w:val="005A5EC1"/>
    <w:rsid w:val="00766345"/>
    <w:rsid w:val="007B257F"/>
    <w:rsid w:val="007E3D81"/>
    <w:rsid w:val="007E565E"/>
    <w:rsid w:val="00865175"/>
    <w:rsid w:val="008B2159"/>
    <w:rsid w:val="008C3BD9"/>
    <w:rsid w:val="009B0CF2"/>
    <w:rsid w:val="009B4B9C"/>
    <w:rsid w:val="00A030B4"/>
    <w:rsid w:val="00A108A0"/>
    <w:rsid w:val="00A260B8"/>
    <w:rsid w:val="00A934E5"/>
    <w:rsid w:val="00AD1391"/>
    <w:rsid w:val="00B43349"/>
    <w:rsid w:val="00BA590B"/>
    <w:rsid w:val="00C2458B"/>
    <w:rsid w:val="00CB69A3"/>
    <w:rsid w:val="00CF5E2F"/>
    <w:rsid w:val="00D13FE0"/>
    <w:rsid w:val="00D52798"/>
    <w:rsid w:val="00DA4855"/>
    <w:rsid w:val="00E01286"/>
    <w:rsid w:val="00E208B6"/>
    <w:rsid w:val="00EC30D3"/>
    <w:rsid w:val="00FD3D1E"/>
    <w:rsid w:val="00FE001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D41B2"/>
    <w:rPr>
      <w:sz w:val="24"/>
      <w:szCs w:val="24"/>
      <w:lang w:val="bg-BG" w:eastAsia="bg-B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3D41B2"/>
    <w:pPr>
      <w:tabs>
        <w:tab w:val="center" w:pos="4536"/>
        <w:tab w:val="right" w:pos="9072"/>
      </w:tabs>
    </w:pPr>
  </w:style>
  <w:style w:type="character" w:customStyle="1" w:styleId="a4">
    <w:name w:val="Нижний колонтитул Знак"/>
    <w:link w:val="a3"/>
    <w:rsid w:val="003D41B2"/>
    <w:rPr>
      <w:sz w:val="24"/>
      <w:szCs w:val="24"/>
      <w:lang w:val="bg-BG" w:eastAsia="bg-BG" w:bidi="ar-SA"/>
    </w:rPr>
  </w:style>
  <w:style w:type="character" w:styleId="a5">
    <w:name w:val="Hyperlink"/>
    <w:unhideWhenUsed/>
    <w:rsid w:val="003D41B2"/>
    <w:rPr>
      <w:color w:val="0000FF"/>
      <w:u w:val="single"/>
    </w:rPr>
  </w:style>
  <w:style w:type="paragraph" w:styleId="a6">
    <w:name w:val="List Paragraph"/>
    <w:basedOn w:val="a"/>
    <w:uiPriority w:val="34"/>
    <w:qFormat/>
    <w:rsid w:val="00A934E5"/>
    <w:pPr>
      <w:spacing w:line="360" w:lineRule="auto"/>
      <w:ind w:left="720" w:firstLine="567"/>
      <w:contextualSpacing/>
      <w:jc w:val="both"/>
    </w:pPr>
    <w:rPr>
      <w:rFonts w:eastAsia="Calibri"/>
      <w:sz w:val="28"/>
      <w:szCs w:val="22"/>
      <w:lang w:val="ru-RU"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agradajohnatanasoff@president.b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1678</Words>
  <Characters>9568</Characters>
  <Application>Microsoft Office Word</Application>
  <DocSecurity>0</DocSecurity>
  <Lines>79</Lines>
  <Paragraphs>22</Paragraphs>
  <ScaleCrop>false</ScaleCrop>
  <HeadingPairs>
    <vt:vector size="6" baseType="variant">
      <vt:variant>
        <vt:lpstr>Title</vt:lpstr>
      </vt:variant>
      <vt:variant>
        <vt:i4>1</vt:i4>
      </vt:variant>
      <vt:variant>
        <vt:lpstr>Название</vt:lpstr>
      </vt:variant>
      <vt:variant>
        <vt:i4>1</vt:i4>
      </vt:variant>
      <vt:variant>
        <vt:lpstr>Заглавие</vt:lpstr>
      </vt:variant>
      <vt:variant>
        <vt:i4>1</vt:i4>
      </vt:variant>
    </vt:vector>
  </HeadingPairs>
  <TitlesOfParts>
    <vt:vector size="3" baseType="lpstr">
      <vt:lpstr>Правила за кандидатстване и показатели за класиране на кандидатите за носители на Президентска грамота</vt:lpstr>
      <vt:lpstr>Правила за кандидатстване и показатели за класиране на кандидатите за носители на Президентска грамота </vt:lpstr>
      <vt:lpstr>Правила за кандидатстване и показатели за класиране на кандидатите за носители на Президентска грамота </vt:lpstr>
    </vt:vector>
  </TitlesOfParts>
  <Company>ADMP</Company>
  <LinksUpToDate>false</LinksUpToDate>
  <CharactersWithSpaces>11224</CharactersWithSpaces>
  <SharedDoc>false</SharedDoc>
  <HLinks>
    <vt:vector size="6" baseType="variant">
      <vt:variant>
        <vt:i4>6750296</vt:i4>
      </vt:variant>
      <vt:variant>
        <vt:i4>0</vt:i4>
      </vt:variant>
      <vt:variant>
        <vt:i4>0</vt:i4>
      </vt:variant>
      <vt:variant>
        <vt:i4>5</vt:i4>
      </vt:variant>
      <vt:variant>
        <vt:lpwstr>mailto:nagradajohnatanasoff@president.bg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Правила за кандидатстване и показатели за класиране на кандидатите за носители на Президентска грамота</dc:title>
  <dc:creator>petkova</dc:creator>
  <cp:lastModifiedBy>Владимир Йотов</cp:lastModifiedBy>
  <cp:revision>22</cp:revision>
  <dcterms:created xsi:type="dcterms:W3CDTF">2013-07-03T03:40:00Z</dcterms:created>
  <dcterms:modified xsi:type="dcterms:W3CDTF">2013-07-24T03:37:00Z</dcterms:modified>
</cp:coreProperties>
</file>