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64">
        <w:rPr>
          <w:rFonts w:ascii="Times New Roman" w:hAnsi="Times New Roman" w:cs="Times New Roman"/>
          <w:b/>
          <w:sz w:val="28"/>
          <w:szCs w:val="28"/>
        </w:rPr>
        <w:t>С Т А Н О В И Щ Е</w:t>
      </w:r>
    </w:p>
    <w:p w:rsidR="00FE5C80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изготвено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съгласно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Заповед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№ РЗ </w:t>
      </w:r>
      <w:r w:rsidRPr="00FE5C80">
        <w:rPr>
          <w:rFonts w:ascii="Times New Roman" w:hAnsi="Times New Roman" w:cs="Times New Roman"/>
          <w:sz w:val="28"/>
          <w:szCs w:val="28"/>
          <w:highlight w:val="yellow"/>
        </w:rPr>
        <w:t>1882/25.10.2012</w:t>
      </w:r>
      <w:r w:rsidR="00FE5C80">
        <w:rPr>
          <w:rFonts w:ascii="Times New Roman" w:hAnsi="Times New Roman" w:cs="Times New Roman"/>
          <w:sz w:val="28"/>
          <w:szCs w:val="28"/>
        </w:rPr>
        <w:t xml:space="preserve"> г.</w:t>
      </w:r>
      <w:r w:rsidRPr="008A1B64">
        <w:rPr>
          <w:rFonts w:ascii="Times New Roman" w:hAnsi="Times New Roman" w:cs="Times New Roman"/>
          <w:sz w:val="28"/>
          <w:szCs w:val="28"/>
        </w:rPr>
        <w:t xml:space="preserve"> на Ректора на </w:t>
      </w:r>
    </w:p>
    <w:p w:rsidR="00FE5C80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</w:rPr>
        <w:t xml:space="preserve">ВТУ „Св.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Св.Кирил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”, </w:t>
      </w:r>
    </w:p>
    <w:p w:rsidR="000F0823" w:rsidRPr="008A1B64" w:rsidRDefault="00FE5C80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0F0823" w:rsidRPr="008A1B64">
        <w:rPr>
          <w:rFonts w:ascii="Times New Roman" w:hAnsi="Times New Roman" w:cs="Times New Roman"/>
          <w:sz w:val="28"/>
          <w:szCs w:val="28"/>
        </w:rPr>
        <w:t xml:space="preserve"> доц. д-р </w:t>
      </w:r>
      <w:proofErr w:type="spellStart"/>
      <w:r w:rsidR="000F0823" w:rsidRPr="008A1B64">
        <w:rPr>
          <w:rFonts w:ascii="Times New Roman" w:hAnsi="Times New Roman" w:cs="Times New Roman"/>
          <w:sz w:val="28"/>
          <w:szCs w:val="28"/>
        </w:rPr>
        <w:t>Станимир</w:t>
      </w:r>
      <w:proofErr w:type="spellEnd"/>
      <w:r w:rsidR="000F0823" w:rsidRPr="008A1B64">
        <w:rPr>
          <w:rFonts w:ascii="Times New Roman" w:hAnsi="Times New Roman" w:cs="Times New Roman"/>
          <w:sz w:val="28"/>
          <w:szCs w:val="28"/>
        </w:rPr>
        <w:t xml:space="preserve"> Стоянов </w:t>
      </w:r>
      <w:proofErr w:type="spellStart"/>
      <w:r w:rsidR="000F0823" w:rsidRPr="008A1B64">
        <w:rPr>
          <w:rFonts w:ascii="Times New Roman" w:hAnsi="Times New Roman" w:cs="Times New Roman"/>
          <w:sz w:val="28"/>
          <w:szCs w:val="28"/>
        </w:rPr>
        <w:t>Станев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Pr="00FE5C80">
        <w:rPr>
          <w:rFonts w:ascii="Times New Roman" w:hAnsi="Times New Roman" w:cs="Times New Roman"/>
          <w:sz w:val="28"/>
          <w:szCs w:val="28"/>
          <w:lang w:val="bg-BG"/>
        </w:rPr>
        <w:t>ШУ „Епископ Константин Преславски”</w:t>
      </w:r>
      <w:r w:rsidR="000F0823" w:rsidRPr="008A1B64">
        <w:rPr>
          <w:rFonts w:ascii="Times New Roman" w:hAnsi="Times New Roman" w:cs="Times New Roman"/>
          <w:sz w:val="28"/>
          <w:szCs w:val="28"/>
        </w:rPr>
        <w:t xml:space="preserve">, член на Научно жури по процедура за защита на </w:t>
      </w:r>
      <w:proofErr w:type="spellStart"/>
      <w:r w:rsidR="000F0823" w:rsidRPr="008A1B64">
        <w:rPr>
          <w:rFonts w:ascii="Times New Roman" w:hAnsi="Times New Roman" w:cs="Times New Roman"/>
          <w:sz w:val="28"/>
          <w:szCs w:val="28"/>
        </w:rPr>
        <w:t>дисертационен</w:t>
      </w:r>
      <w:proofErr w:type="spellEnd"/>
      <w:r w:rsidR="000F0823" w:rsidRPr="008A1B64">
        <w:rPr>
          <w:rFonts w:ascii="Times New Roman" w:hAnsi="Times New Roman" w:cs="Times New Roman"/>
          <w:sz w:val="28"/>
          <w:szCs w:val="28"/>
        </w:rPr>
        <w:t xml:space="preserve"> труд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0823" w:rsidRPr="008A1B64">
        <w:rPr>
          <w:rFonts w:ascii="Times New Roman" w:hAnsi="Times New Roman" w:cs="Times New Roman"/>
          <w:sz w:val="28"/>
          <w:szCs w:val="28"/>
        </w:rPr>
        <w:t>на тема:</w:t>
      </w:r>
    </w:p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FE5C80">
        <w:rPr>
          <w:rFonts w:ascii="Times New Roman" w:hAnsi="Times New Roman" w:cs="Times New Roman"/>
          <w:b/>
          <w:sz w:val="28"/>
          <w:szCs w:val="28"/>
        </w:rPr>
        <w:t xml:space="preserve">Модели </w:t>
      </w:r>
      <w:proofErr w:type="spellStart"/>
      <w:r w:rsidRPr="00FE5C80">
        <w:rPr>
          <w:rFonts w:ascii="Times New Roman" w:hAnsi="Times New Roman" w:cs="Times New Roman"/>
          <w:b/>
          <w:sz w:val="28"/>
          <w:szCs w:val="28"/>
        </w:rPr>
        <w:t>базирани</w:t>
      </w:r>
      <w:proofErr w:type="spellEnd"/>
      <w:r w:rsidRPr="00FE5C80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FE5C80">
        <w:rPr>
          <w:rFonts w:ascii="Times New Roman" w:hAnsi="Times New Roman" w:cs="Times New Roman"/>
          <w:b/>
          <w:sz w:val="28"/>
          <w:szCs w:val="28"/>
        </w:rPr>
        <w:t>йерархични</w:t>
      </w:r>
      <w:proofErr w:type="spellEnd"/>
      <w:r w:rsidRPr="00FE5C80">
        <w:rPr>
          <w:rFonts w:ascii="Times New Roman" w:hAnsi="Times New Roman" w:cs="Times New Roman"/>
          <w:b/>
          <w:sz w:val="28"/>
          <w:szCs w:val="28"/>
        </w:rPr>
        <w:t xml:space="preserve"> композиции от пространства,</w:t>
      </w:r>
      <w:r w:rsidR="003B3016" w:rsidRPr="00FE5C8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FE5C80">
        <w:rPr>
          <w:rFonts w:ascii="Times New Roman" w:hAnsi="Times New Roman" w:cs="Times New Roman"/>
          <w:b/>
          <w:sz w:val="28"/>
          <w:szCs w:val="28"/>
        </w:rPr>
        <w:t xml:space="preserve">за управление на </w:t>
      </w:r>
      <w:proofErr w:type="spellStart"/>
      <w:r w:rsidRPr="00FE5C80">
        <w:rPr>
          <w:rFonts w:ascii="Times New Roman" w:hAnsi="Times New Roman" w:cs="Times New Roman"/>
          <w:b/>
          <w:sz w:val="28"/>
          <w:szCs w:val="28"/>
        </w:rPr>
        <w:t>софтуерни</w:t>
      </w:r>
      <w:proofErr w:type="spellEnd"/>
      <w:r w:rsidRPr="00FE5C80">
        <w:rPr>
          <w:rFonts w:ascii="Times New Roman" w:hAnsi="Times New Roman" w:cs="Times New Roman"/>
          <w:b/>
          <w:sz w:val="28"/>
          <w:szCs w:val="28"/>
        </w:rPr>
        <w:t xml:space="preserve"> версии</w:t>
      </w:r>
      <w:r w:rsidRPr="008A1B64">
        <w:rPr>
          <w:rFonts w:ascii="Times New Roman" w:hAnsi="Times New Roman" w:cs="Times New Roman"/>
          <w:sz w:val="28"/>
          <w:szCs w:val="28"/>
        </w:rPr>
        <w:t>",</w:t>
      </w:r>
    </w:p>
    <w:p w:rsidR="00FE5C80" w:rsidRPr="008A1B64" w:rsidRDefault="000F0823" w:rsidP="00FE5C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разработен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от </w:t>
      </w:r>
      <w:r w:rsidRPr="00FE5C80">
        <w:rPr>
          <w:rFonts w:ascii="Times New Roman" w:hAnsi="Times New Roman" w:cs="Times New Roman"/>
          <w:b/>
          <w:sz w:val="28"/>
          <w:szCs w:val="28"/>
        </w:rPr>
        <w:t>Владимир Йорданов Йотов</w:t>
      </w:r>
      <w:r w:rsidR="00FE5C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8A1B64">
        <w:rPr>
          <w:rFonts w:ascii="Times New Roman" w:hAnsi="Times New Roman" w:cs="Times New Roman"/>
          <w:sz w:val="28"/>
          <w:szCs w:val="28"/>
        </w:rPr>
        <w:t xml:space="preserve">докторант </w:t>
      </w:r>
    </w:p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катедра</w:t>
      </w:r>
      <w:proofErr w:type="spellEnd"/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"Компютърни системи и технологии"</w:t>
      </w:r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br/>
      </w:r>
      <w:r w:rsidRPr="008A1B64">
        <w:rPr>
          <w:rFonts w:ascii="Times New Roman" w:hAnsi="Times New Roman" w:cs="Times New Roman"/>
          <w:sz w:val="28"/>
          <w:szCs w:val="28"/>
        </w:rPr>
        <w:t>на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Ф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акултет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Математика и Информатика </w:t>
      </w:r>
      <w:r w:rsidRPr="008A1B64">
        <w:rPr>
          <w:rFonts w:ascii="Times New Roman" w:hAnsi="Times New Roman" w:cs="Times New Roman"/>
          <w:sz w:val="28"/>
          <w:szCs w:val="28"/>
        </w:rPr>
        <w:t xml:space="preserve">на ВТУ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8A1B64">
        <w:rPr>
          <w:rFonts w:ascii="Times New Roman" w:hAnsi="Times New Roman" w:cs="Times New Roman"/>
          <w:sz w:val="28"/>
          <w:szCs w:val="28"/>
        </w:rPr>
        <w:t xml:space="preserve">Св.Св.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Кирил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Методий</w:t>
      </w:r>
      <w:proofErr w:type="spellEnd"/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8A1B64">
        <w:rPr>
          <w:rFonts w:ascii="Times New Roman" w:hAnsi="Times New Roman" w:cs="Times New Roman"/>
          <w:sz w:val="28"/>
          <w:szCs w:val="28"/>
        </w:rPr>
        <w:t xml:space="preserve"> за</w:t>
      </w:r>
    </w:p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на ОНС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FE5C80">
        <w:rPr>
          <w:rFonts w:ascii="Times New Roman" w:hAnsi="Times New Roman" w:cs="Times New Roman"/>
          <w:b/>
          <w:sz w:val="28"/>
          <w:szCs w:val="28"/>
        </w:rPr>
        <w:t>Доктор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8A1B64">
        <w:rPr>
          <w:rFonts w:ascii="Times New Roman" w:hAnsi="Times New Roman" w:cs="Times New Roman"/>
          <w:sz w:val="28"/>
          <w:szCs w:val="28"/>
        </w:rPr>
        <w:t>в</w:t>
      </w:r>
    </w:p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научната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област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proofErr w:type="spellStart"/>
      <w:r w:rsidRPr="00FE5C80">
        <w:rPr>
          <w:rFonts w:ascii="Times New Roman" w:hAnsi="Times New Roman" w:cs="Times New Roman"/>
          <w:b/>
          <w:sz w:val="28"/>
          <w:szCs w:val="28"/>
        </w:rPr>
        <w:t>Природни</w:t>
      </w:r>
      <w:proofErr w:type="spellEnd"/>
      <w:r w:rsidRPr="00FE5C80">
        <w:rPr>
          <w:rFonts w:ascii="Times New Roman" w:hAnsi="Times New Roman" w:cs="Times New Roman"/>
          <w:b/>
          <w:sz w:val="28"/>
          <w:szCs w:val="28"/>
        </w:rPr>
        <w:t xml:space="preserve"> науки,</w:t>
      </w:r>
      <w:r w:rsidR="00F16F9B" w:rsidRPr="00FE5C8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FE5C80">
        <w:rPr>
          <w:rFonts w:ascii="Times New Roman" w:hAnsi="Times New Roman" w:cs="Times New Roman"/>
          <w:b/>
          <w:sz w:val="28"/>
          <w:szCs w:val="28"/>
        </w:rPr>
        <w:t>математика и информатика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8A1B64">
        <w:rPr>
          <w:rFonts w:ascii="Times New Roman" w:hAnsi="Times New Roman" w:cs="Times New Roman"/>
          <w:sz w:val="28"/>
          <w:szCs w:val="28"/>
        </w:rPr>
        <w:t>,</w:t>
      </w:r>
    </w:p>
    <w:p w:rsidR="00AD56A9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A1B64">
        <w:rPr>
          <w:rFonts w:ascii="Times New Roman" w:hAnsi="Times New Roman" w:cs="Times New Roman"/>
          <w:sz w:val="28"/>
          <w:szCs w:val="28"/>
        </w:rPr>
        <w:t>професионално</w:t>
      </w:r>
      <w:proofErr w:type="spellEnd"/>
      <w:r w:rsidRPr="008A1B64">
        <w:rPr>
          <w:rFonts w:ascii="Times New Roman" w:hAnsi="Times New Roman" w:cs="Times New Roman"/>
          <w:sz w:val="28"/>
          <w:szCs w:val="28"/>
        </w:rPr>
        <w:t xml:space="preserve"> направление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  <w:r w:rsidRPr="00FE5C80">
        <w:rPr>
          <w:rFonts w:ascii="Times New Roman" w:hAnsi="Times New Roman" w:cs="Times New Roman"/>
          <w:b/>
          <w:sz w:val="28"/>
          <w:szCs w:val="28"/>
        </w:rPr>
        <w:t xml:space="preserve">4.6 Информатика и </w:t>
      </w:r>
      <w:proofErr w:type="spellStart"/>
      <w:r w:rsidRPr="00FE5C80">
        <w:rPr>
          <w:rFonts w:ascii="Times New Roman" w:hAnsi="Times New Roman" w:cs="Times New Roman"/>
          <w:b/>
          <w:sz w:val="28"/>
          <w:szCs w:val="28"/>
        </w:rPr>
        <w:t>компютърни</w:t>
      </w:r>
      <w:proofErr w:type="spellEnd"/>
      <w:r w:rsidRPr="00FE5C80">
        <w:rPr>
          <w:rFonts w:ascii="Times New Roman" w:hAnsi="Times New Roman" w:cs="Times New Roman"/>
          <w:b/>
          <w:sz w:val="28"/>
          <w:szCs w:val="28"/>
        </w:rPr>
        <w:t xml:space="preserve"> науки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"</w:t>
      </w:r>
    </w:p>
    <w:p w:rsidR="00FE5C80" w:rsidRPr="008A1B64" w:rsidRDefault="00FE5C80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FE5C80">
        <w:rPr>
          <w:rFonts w:ascii="Times New Roman" w:hAnsi="Times New Roman" w:cs="Times New Roman"/>
          <w:sz w:val="28"/>
          <w:szCs w:val="28"/>
          <w:lang w:val="bg-BG"/>
        </w:rPr>
        <w:t xml:space="preserve">аучна специалност: </w:t>
      </w:r>
      <w:r w:rsidRPr="00FE5C80">
        <w:rPr>
          <w:rFonts w:ascii="Times New Roman" w:hAnsi="Times New Roman" w:cs="Times New Roman"/>
          <w:b/>
          <w:sz w:val="28"/>
          <w:szCs w:val="28"/>
          <w:lang w:val="bg-BG"/>
        </w:rPr>
        <w:t>01.01.12 Информатика</w:t>
      </w:r>
    </w:p>
    <w:p w:rsidR="000F0823" w:rsidRPr="008A1B64" w:rsidRDefault="000F0823" w:rsidP="000F082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0F0823" w:rsidRPr="008A1B64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1. Данни за дисертанта</w:t>
      </w:r>
    </w:p>
    <w:p w:rsidR="000F0823" w:rsidRPr="008A1B64" w:rsidRDefault="001F3FB2" w:rsidP="00F16F9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Владимир Йорданов Йотов е роден през 1980 г. във Велико Търново. През 2002 г. завършва висшето си образование във ВТУ „Св. св. Кирил и Методий”, специалност „Информатика”. През 2003 г.е приет за докторант във ВТУ. Трудовата му дейност е свързана с информационните технологии.</w:t>
      </w:r>
      <w:r w:rsidR="005C5076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0F0823" w:rsidRPr="008A1B64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2. Данни за докторантурата</w:t>
      </w:r>
    </w:p>
    <w:p w:rsidR="003B3016" w:rsidRPr="008A1B64" w:rsidRDefault="001F3FB2" w:rsidP="003B301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Владимир</w:t>
      </w:r>
      <w:r w:rsidR="00781E82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Йорданов Йотов е бил приет за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докторант към катедра „Компютърни системи и технологии” на ВТУ през 2003 г. в резултат на проведения конкурс. В процеса на обучението докторантът е положил необходимите изпити и изпълнявал учебните си задължения. Всички формални изисквания на действащите закони и правилници в Република България и Великотърновския Университет „Св. св. Кирил и Методий” са спазени. Дисертационният труд е насочен за публична защита след вътрешната защита в катедра „Компютърни системи и технологии”</w:t>
      </w:r>
      <w:r w:rsidR="003B3016" w:rsidRPr="008A1B6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F0823" w:rsidRPr="008A1B64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3. Данни за дисертацията и автореферата</w:t>
      </w:r>
    </w:p>
    <w:p w:rsidR="000F0823" w:rsidRPr="008A1B64" w:rsidRDefault="001F3FB2" w:rsidP="001F3FB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Дисертацията съдържа 154 страници текст и прототип на DVD носител като неразделна част от самата дисертацията. Текстът се структуриран както следва: увод, три глави, заключение, приложения и списък на използвана литература</w:t>
      </w:r>
      <w:r w:rsidR="003B3016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Всичко това отговаря на изискванията на чл. 31, ал. 2 от ПУРПНСЗАД във ВТУ „Св. св. Кирил и Методий”.</w:t>
      </w:r>
    </w:p>
    <w:p w:rsidR="001F3FB2" w:rsidRPr="008A1B64" w:rsidRDefault="001F3FB2" w:rsidP="001F3FB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В Първа глава дисертантът прави обстоен преглед на съществуащите модели в сферата на управлението на версиите, участващи в процеса на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lastRenderedPageBreak/>
        <w:t>изграждане на софтуерни системи. Напълно уместно е присъствието на темата за съвместна работа на сътрудниците и осигуряването на съвместната им работа, използвайки работни пространства.</w:t>
      </w:r>
    </w:p>
    <w:p w:rsidR="001F3FB2" w:rsidRPr="008A1B64" w:rsidRDefault="001F3FB2" w:rsidP="001F3FB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Втора глава съдържа както теоретични, така и практически елементи. Докторантът въвежда принципи, дефиниции, правила и следствия, които подпомагат създаването на авторската методологична рамка за продуктивно използване на теоретичните модели.</w:t>
      </w:r>
    </w:p>
    <w:p w:rsidR="001F3FB2" w:rsidRPr="008A1B64" w:rsidRDefault="001F3FB2" w:rsidP="001F3FB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Трета глава разглажда практическата реализация на прототип. В нея се демонстрира метод на симулация при създаване на система с използване на съществуващите модели и инструменти, и с използването на моделите, залегнали в дисертацията. без протопипа. Заключението показва резултатите на научното изследване и приносите. Списък на използваната литература съдържа 112 заглавия.</w:t>
      </w:r>
    </w:p>
    <w:p w:rsidR="001F3FB2" w:rsidRPr="008A1B64" w:rsidRDefault="001F3FB2" w:rsidP="001F3FB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Като критична забележка към дисертацията може да се посочи използването на </w:t>
      </w:r>
      <w:r w:rsidR="004B59D0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материали от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Уикипедия. В езиково отношение дисертацията и авторефератът са написани в научен стил. Авторефератът отразява съдържанието на дисертационния труд в неговите основни параметри.</w:t>
      </w:r>
    </w:p>
    <w:p w:rsidR="000F0823" w:rsidRPr="008A1B64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4. Научни приноси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Дисертацията на Владимир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Йотов има безспорно принос</w:t>
      </w:r>
      <w:r w:rsidR="00EA68C7" w:rsidRPr="008A1B64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в областта на софтуерно инженерство</w:t>
      </w:r>
      <w:r w:rsidR="00EA68C7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от научно и от научно-приложно естество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1. На първо място трябва да се отбележи, че поставените задачи са решени. В значителна степен това става възможно, защото още в началото докторантът правилно формулира нерешени от науката задачи, а това става възможно след много обстоен анализ на управлението на версиите при създаването на софтуерни системи. Така очертаната цел е много важна предпоставка за постигане на позитивен резултат.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2. Дисертантът предлага гъвкав модел на версионизиран обект, с помощта на който се 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свобода при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определя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нето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степента на гранулираност на обектите. Такъв модел предоставя значително повече възможности за разрешаване на практически задачи.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3. 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кспонира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н е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модел на среда с йерархично композирани работни пространства, който от своя 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е допълнен от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модел на данните за самата среда. Дефинирани са теоретичните правила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транзакциите над версионизраните обекти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, класификация на транзакциите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. За удачен може да се смята опитът за конструиране на модела на жизнен цикъл на версионизиран обект.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4. В предложената адаптация на метода за проследимост на променит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определена композираност на пространствата и на обектите като структура, позволяваща раздробяване на големите задачи на по-малки за по-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оптимално решение. Като следствие от това 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>се получава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ситуация на всеобхватност на обектите и връзките между тях в процеса на създаване на софтуерните продукти.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5. Предложена е българска адаптация на терминологията в областта на управлението на версии. Въведени са 2 принципа, 13 дефиниции, 5 правила и 5 следствия. Създадена е онтологична схема на понятията в съответна област ( Приложение 3 на стр.115).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6. Авторът предлага определен методо</w:t>
      </w:r>
      <w:r w:rsidR="00B36B63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логичен формат (наречен от него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„методологична рамка”) при практическото използване на разработените модели, като самият методологичен формат е създаден от стандартни работни процеси. Сравнителният анализ между приложението на известните инструменти и разработените модели идва да покаже предимството на последните. Налице е увеличаване на степента на автоматизация на </w:t>
      </w:r>
      <w:r w:rsidR="00781E82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някои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операции в </w:t>
      </w:r>
      <w:r w:rsidR="00781E82" w:rsidRPr="008A1B64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изработване на софтуерните продукти.</w:t>
      </w:r>
    </w:p>
    <w:p w:rsidR="004B59D0" w:rsidRPr="008A1B64" w:rsidRDefault="004B59D0" w:rsidP="004B59D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>7. Съществен принос на докторанта представлява създаденият от него и лицензиран прототип на система за управление на версии. С неговата помощ е направена апробация на разработените модели.</w:t>
      </w:r>
    </w:p>
    <w:p w:rsidR="000F0823" w:rsidRPr="008A1B64" w:rsidRDefault="000F0823" w:rsidP="000F08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5. Публикации и участия в научни форуми</w:t>
      </w:r>
    </w:p>
    <w:p w:rsidR="00D608A6" w:rsidRPr="008A1B64" w:rsidRDefault="00D608A6" w:rsidP="008A1B64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Представените публикации на дисертанта съответстват в съдържателен план на темата на дисертацията и отговарят в количествен аспект на изискванията почл. 30, ал.1, т. 3 от </w:t>
      </w:r>
      <w:r w:rsidR="008A1B64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ПУРПНСЗАД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във ВТУ. </w:t>
      </w:r>
      <w:r w:rsidR="008A1B64" w:rsidRPr="008A1B64">
        <w:rPr>
          <w:rFonts w:ascii="Times New Roman" w:eastAsia="Calibri" w:hAnsi="Times New Roman" w:cs="Times New Roman"/>
          <w:sz w:val="28"/>
          <w:szCs w:val="28"/>
          <w:lang w:val="bg-BG"/>
        </w:rPr>
        <w:t>Участието на докторанта в научни форуми  съответства тематично  на дисертационния труд</w:t>
      </w:r>
      <w:r w:rsidR="008A1B64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, което съответства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на същия Правилник за участия на дисертанта в научни форуми по темата на дисертацията</w:t>
      </w:r>
      <w:r w:rsidR="008A1B64" w:rsidRPr="008A1B6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</w:p>
    <w:p w:rsidR="000F0823" w:rsidRPr="008A1B64" w:rsidRDefault="000F0823" w:rsidP="00D608A6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6. Заключение</w:t>
      </w:r>
    </w:p>
    <w:p w:rsidR="000F0823" w:rsidRPr="006C4B9E" w:rsidRDefault="000F0823" w:rsidP="000F08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g-BG"/>
        </w:rPr>
      </w:pP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В съответствие с описаните по-горе качества на дисертационния труд и достижения на </w:t>
      </w:r>
      <w:r w:rsidR="00551FE0" w:rsidRPr="008A1B64">
        <w:rPr>
          <w:rFonts w:ascii="Times New Roman" w:hAnsi="Times New Roman" w:cs="Times New Roman"/>
          <w:sz w:val="28"/>
          <w:szCs w:val="28"/>
          <w:lang w:val="bg-BG"/>
        </w:rPr>
        <w:t>докторанта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>предлагам</w:t>
      </w:r>
      <w:r w:rsidR="00551FE0"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 xml:space="preserve">на уважаемите членове на Научното жури </w:t>
      </w: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да гласуват за присъждането </w:t>
      </w:r>
      <w:r w:rsidR="00551FE0" w:rsidRPr="008A1B64">
        <w:rPr>
          <w:rFonts w:ascii="Times New Roman" w:hAnsi="Times New Roman" w:cs="Times New Roman"/>
          <w:b/>
          <w:sz w:val="28"/>
          <w:szCs w:val="28"/>
          <w:lang w:val="bg-BG"/>
        </w:rPr>
        <w:t>му</w:t>
      </w:r>
      <w:r w:rsidRPr="008A1B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на образователната и научна степен „доктор”</w:t>
      </w:r>
      <w:r w:rsidRPr="008A1B6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0F0823" w:rsidRPr="006C4B9E" w:rsidSect="00AD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F0823"/>
    <w:rsid w:val="000F0823"/>
    <w:rsid w:val="00137E56"/>
    <w:rsid w:val="001F3FB2"/>
    <w:rsid w:val="003B3016"/>
    <w:rsid w:val="004B59D0"/>
    <w:rsid w:val="00537733"/>
    <w:rsid w:val="00551FE0"/>
    <w:rsid w:val="00594405"/>
    <w:rsid w:val="005C5076"/>
    <w:rsid w:val="006C4B9E"/>
    <w:rsid w:val="00781E82"/>
    <w:rsid w:val="008A1B64"/>
    <w:rsid w:val="00AD56A9"/>
    <w:rsid w:val="00B36B63"/>
    <w:rsid w:val="00D608A6"/>
    <w:rsid w:val="00D81177"/>
    <w:rsid w:val="00EA68C7"/>
    <w:rsid w:val="00F16F9B"/>
    <w:rsid w:val="00FE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Йотов</dc:creator>
  <cp:lastModifiedBy>Владимир Йотов</cp:lastModifiedBy>
  <cp:revision>10</cp:revision>
  <dcterms:created xsi:type="dcterms:W3CDTF">2013-01-22T05:25:00Z</dcterms:created>
  <dcterms:modified xsi:type="dcterms:W3CDTF">2013-01-25T06:40:00Z</dcterms:modified>
</cp:coreProperties>
</file>