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9909AB" w:rsidRDefault="00B21A33" w:rsidP="00E71957">
      <w:pPr>
        <w:pStyle w:val="Title"/>
        <w:ind w:firstLine="708"/>
      </w:pPr>
      <w:bookmarkStart w:id="0" w:name="_Ref252720581"/>
      <w:bookmarkStart w:id="1" w:name="_Toc257068318"/>
      <w:r w:rsidRPr="009909AB">
        <w:t>Модели, базирани на йерархични композиции от пространства, за управление на софтуерни версии</w:t>
      </w:r>
      <w:bookmarkEnd w:id="0"/>
      <w:bookmarkEnd w:id="1"/>
    </w:p>
    <w:p w:rsidR="00B21A33" w:rsidRPr="009909AB" w:rsidRDefault="00B21A33" w:rsidP="00B21A33"/>
    <w:p w:rsidR="00B21A33" w:rsidRPr="009624F9" w:rsidRDefault="00B21A33" w:rsidP="00B21A33">
      <w:r w:rsidRPr="009909AB">
        <w:t>Дата: 201</w:t>
      </w:r>
      <w:r w:rsidR="00A8316C" w:rsidRPr="009909AB">
        <w:t>2</w:t>
      </w:r>
      <w:r w:rsidRPr="009909AB">
        <w:t>-</w:t>
      </w:r>
      <w:r w:rsidR="00A8316C" w:rsidRPr="009909AB">
        <w:t>0</w:t>
      </w:r>
      <w:r w:rsidR="009624F9">
        <w:t>9</w:t>
      </w:r>
      <w:r w:rsidRPr="009909AB">
        <w:t>-</w:t>
      </w:r>
      <w:r w:rsidR="009624F9">
        <w:t>02</w:t>
      </w:r>
    </w:p>
    <w:p w:rsidR="00B21A33" w:rsidRPr="009909AB" w:rsidRDefault="00B21A33" w:rsidP="00D30293">
      <w:pPr>
        <w:pStyle w:val="Heading5"/>
        <w:rPr>
          <w:rStyle w:val="Heading5Char"/>
        </w:rPr>
      </w:pPr>
      <w:r w:rsidRPr="009909AB">
        <w:br w:type="page"/>
      </w:r>
      <w:bookmarkStart w:id="2" w:name="_Toc312755892"/>
      <w:bookmarkStart w:id="3" w:name="_Toc314329276"/>
      <w:bookmarkStart w:id="4" w:name="_Toc325383488"/>
      <w:bookmarkStart w:id="5" w:name="_Toc325908685"/>
      <w:r w:rsidRPr="00D30293">
        <w:lastRenderedPageBreak/>
        <w:t>Съдържание</w:t>
      </w:r>
      <w:bookmarkEnd w:id="2"/>
      <w:bookmarkEnd w:id="3"/>
      <w:bookmarkEnd w:id="4"/>
      <w:bookmarkEnd w:id="5"/>
    </w:p>
    <w:p w:rsidR="00F7314B" w:rsidRDefault="006E3261">
      <w:pPr>
        <w:pStyle w:val="TOC1"/>
        <w:rPr>
          <w:rFonts w:asciiTheme="minorHAnsi" w:eastAsiaTheme="minorEastAsia" w:hAnsiTheme="minorHAnsi" w:cstheme="minorBidi"/>
          <w:b w:val="0"/>
          <w:noProof/>
          <w:sz w:val="22"/>
          <w:szCs w:val="22"/>
          <w:lang w:eastAsia="bg-BG"/>
        </w:rPr>
      </w:pPr>
      <w:r w:rsidRPr="006E3261">
        <w:fldChar w:fldCharType="begin"/>
      </w:r>
      <w:r w:rsidR="00B21A33" w:rsidRPr="009909AB">
        <w:instrText xml:space="preserve"> TOC \o "1-3" \h \z \u </w:instrText>
      </w:r>
      <w:r w:rsidRPr="006E3261">
        <w:fldChar w:fldCharType="separate"/>
      </w:r>
      <w:hyperlink w:anchor="_Toc334353676" w:history="1">
        <w:r w:rsidR="00F7314B" w:rsidRPr="00943D1F">
          <w:rPr>
            <w:rStyle w:val="Hyperlink"/>
            <w:noProof/>
          </w:rPr>
          <w:t>Увод</w:t>
        </w:r>
        <w:r w:rsidR="00F7314B">
          <w:rPr>
            <w:noProof/>
            <w:webHidden/>
          </w:rPr>
          <w:tab/>
        </w:r>
        <w:r>
          <w:rPr>
            <w:noProof/>
            <w:webHidden/>
          </w:rPr>
          <w:fldChar w:fldCharType="begin"/>
        </w:r>
        <w:r w:rsidR="00F7314B">
          <w:rPr>
            <w:noProof/>
            <w:webHidden/>
          </w:rPr>
          <w:instrText xml:space="preserve"> PAGEREF _Toc334353676 \h </w:instrText>
        </w:r>
        <w:r>
          <w:rPr>
            <w:noProof/>
            <w:webHidden/>
          </w:rPr>
        </w:r>
        <w:r>
          <w:rPr>
            <w:noProof/>
            <w:webHidden/>
          </w:rPr>
          <w:fldChar w:fldCharType="separate"/>
        </w:r>
        <w:r w:rsidR="00F7314B">
          <w:rPr>
            <w:noProof/>
            <w:webHidden/>
          </w:rPr>
          <w:t>6</w:t>
        </w:r>
        <w:r>
          <w:rPr>
            <w:noProof/>
            <w:webHidden/>
          </w:rPr>
          <w:fldChar w:fldCharType="end"/>
        </w:r>
      </w:hyperlink>
    </w:p>
    <w:p w:rsidR="00F7314B" w:rsidRDefault="006E3261">
      <w:pPr>
        <w:pStyle w:val="TOC1"/>
        <w:rPr>
          <w:rFonts w:asciiTheme="minorHAnsi" w:eastAsiaTheme="minorEastAsia" w:hAnsiTheme="minorHAnsi" w:cstheme="minorBidi"/>
          <w:b w:val="0"/>
          <w:noProof/>
          <w:sz w:val="22"/>
          <w:szCs w:val="22"/>
          <w:lang w:eastAsia="bg-BG"/>
        </w:rPr>
      </w:pPr>
      <w:hyperlink w:anchor="_Toc334353677" w:history="1">
        <w:r w:rsidR="00F7314B">
          <w:rPr>
            <w:rFonts w:asciiTheme="minorHAnsi" w:eastAsiaTheme="minorEastAsia" w:hAnsiTheme="minorHAnsi" w:cstheme="minorBidi"/>
            <w:b w:val="0"/>
            <w:noProof/>
            <w:sz w:val="22"/>
            <w:szCs w:val="22"/>
            <w:lang w:eastAsia="bg-BG"/>
          </w:rPr>
          <w:tab/>
        </w:r>
        <w:r w:rsidR="00F7314B" w:rsidRPr="00943D1F">
          <w:rPr>
            <w:rStyle w:val="Hyperlink"/>
            <w:noProof/>
          </w:rPr>
          <w:t>Глава първа</w:t>
        </w:r>
        <w:r w:rsidR="00F7314B" w:rsidRPr="00943D1F">
          <w:rPr>
            <w:rStyle w:val="Hyperlink"/>
            <w:noProof/>
            <w:lang w:val="ru-RU"/>
          </w:rPr>
          <w:t>.</w:t>
        </w:r>
        <w:r w:rsidR="00F7314B" w:rsidRPr="00943D1F">
          <w:rPr>
            <w:rStyle w:val="Hyperlink"/>
            <w:noProof/>
          </w:rPr>
          <w:t xml:space="preserve"> Управление на версията при създаването на софтуерни системи</w:t>
        </w:r>
        <w:r w:rsidR="00F7314B">
          <w:rPr>
            <w:noProof/>
            <w:webHidden/>
          </w:rPr>
          <w:tab/>
        </w:r>
        <w:r>
          <w:rPr>
            <w:noProof/>
            <w:webHidden/>
          </w:rPr>
          <w:fldChar w:fldCharType="begin"/>
        </w:r>
        <w:r w:rsidR="00F7314B">
          <w:rPr>
            <w:noProof/>
            <w:webHidden/>
          </w:rPr>
          <w:instrText xml:space="preserve"> PAGEREF _Toc334353677 \h </w:instrText>
        </w:r>
        <w:r>
          <w:rPr>
            <w:noProof/>
            <w:webHidden/>
          </w:rPr>
        </w:r>
        <w:r>
          <w:rPr>
            <w:noProof/>
            <w:webHidden/>
          </w:rPr>
          <w:fldChar w:fldCharType="separate"/>
        </w:r>
        <w:r w:rsidR="00F7314B">
          <w:rPr>
            <w:noProof/>
            <w:webHidden/>
          </w:rPr>
          <w:t>9</w:t>
        </w:r>
        <w:r>
          <w:rPr>
            <w:noProof/>
            <w:webHidden/>
          </w:rPr>
          <w:fldChar w:fldCharType="end"/>
        </w:r>
      </w:hyperlink>
    </w:p>
    <w:p w:rsidR="00F7314B" w:rsidRDefault="006E3261">
      <w:pPr>
        <w:pStyle w:val="TOC2"/>
        <w:rPr>
          <w:rFonts w:asciiTheme="minorHAnsi" w:eastAsiaTheme="minorEastAsia" w:hAnsiTheme="minorHAnsi" w:cstheme="minorBidi"/>
          <w:noProof/>
          <w:sz w:val="22"/>
          <w:szCs w:val="22"/>
          <w:lang w:eastAsia="bg-BG"/>
        </w:rPr>
      </w:pPr>
      <w:hyperlink w:anchor="_Toc334353678" w:history="1">
        <w:r w:rsidR="00F7314B" w:rsidRPr="00943D1F">
          <w:rPr>
            <w:rStyle w:val="Hyperlink"/>
            <w:noProof/>
          </w:rPr>
          <w:t>1.1.</w:t>
        </w:r>
        <w:r w:rsidR="00F7314B">
          <w:rPr>
            <w:rFonts w:asciiTheme="minorHAnsi" w:eastAsiaTheme="minorEastAsia" w:hAnsiTheme="minorHAnsi" w:cstheme="minorBidi"/>
            <w:noProof/>
            <w:sz w:val="22"/>
            <w:szCs w:val="22"/>
            <w:lang w:eastAsia="bg-BG"/>
          </w:rPr>
          <w:tab/>
        </w:r>
        <w:r w:rsidR="00F7314B" w:rsidRPr="00943D1F">
          <w:rPr>
            <w:rStyle w:val="Hyperlink"/>
            <w:noProof/>
          </w:rPr>
          <w:t>Място на управлението на версии</w:t>
        </w:r>
        <w:r w:rsidR="00F7314B">
          <w:rPr>
            <w:noProof/>
            <w:webHidden/>
          </w:rPr>
          <w:tab/>
        </w:r>
        <w:r>
          <w:rPr>
            <w:noProof/>
            <w:webHidden/>
          </w:rPr>
          <w:fldChar w:fldCharType="begin"/>
        </w:r>
        <w:r w:rsidR="00F7314B">
          <w:rPr>
            <w:noProof/>
            <w:webHidden/>
          </w:rPr>
          <w:instrText xml:space="preserve"> PAGEREF _Toc334353678 \h </w:instrText>
        </w:r>
        <w:r>
          <w:rPr>
            <w:noProof/>
            <w:webHidden/>
          </w:rPr>
        </w:r>
        <w:r>
          <w:rPr>
            <w:noProof/>
            <w:webHidden/>
          </w:rPr>
          <w:fldChar w:fldCharType="separate"/>
        </w:r>
        <w:r w:rsidR="00F7314B">
          <w:rPr>
            <w:noProof/>
            <w:webHidden/>
          </w:rPr>
          <w:t>10</w:t>
        </w:r>
        <w:r>
          <w:rPr>
            <w:noProof/>
            <w:webHidden/>
          </w:rPr>
          <w:fldChar w:fldCharType="end"/>
        </w:r>
      </w:hyperlink>
    </w:p>
    <w:p w:rsidR="00F7314B" w:rsidRDefault="006E3261">
      <w:pPr>
        <w:pStyle w:val="TOC3"/>
        <w:rPr>
          <w:rFonts w:asciiTheme="minorHAnsi" w:eastAsiaTheme="minorEastAsia" w:hAnsiTheme="minorHAnsi" w:cstheme="minorBidi"/>
          <w:noProof/>
          <w:sz w:val="22"/>
          <w:szCs w:val="22"/>
          <w:lang w:eastAsia="bg-BG"/>
        </w:rPr>
      </w:pPr>
      <w:hyperlink w:anchor="_Toc334353679" w:history="1">
        <w:r w:rsidR="00F7314B" w:rsidRPr="00943D1F">
          <w:rPr>
            <w:rStyle w:val="Hyperlink"/>
            <w:noProof/>
          </w:rPr>
          <w:t>1.1.1.</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Модели на създаване на софтуер</w:t>
        </w:r>
        <w:r w:rsidR="00F7314B">
          <w:rPr>
            <w:noProof/>
            <w:webHidden/>
          </w:rPr>
          <w:tab/>
        </w:r>
        <w:r>
          <w:rPr>
            <w:noProof/>
            <w:webHidden/>
          </w:rPr>
          <w:fldChar w:fldCharType="begin"/>
        </w:r>
        <w:r w:rsidR="00F7314B">
          <w:rPr>
            <w:noProof/>
            <w:webHidden/>
          </w:rPr>
          <w:instrText xml:space="preserve"> PAGEREF _Toc334353679 \h </w:instrText>
        </w:r>
        <w:r>
          <w:rPr>
            <w:noProof/>
            <w:webHidden/>
          </w:rPr>
        </w:r>
        <w:r>
          <w:rPr>
            <w:noProof/>
            <w:webHidden/>
          </w:rPr>
          <w:fldChar w:fldCharType="separate"/>
        </w:r>
        <w:r w:rsidR="00F7314B">
          <w:rPr>
            <w:noProof/>
            <w:webHidden/>
          </w:rPr>
          <w:t>10</w:t>
        </w:r>
        <w:r>
          <w:rPr>
            <w:noProof/>
            <w:webHidden/>
          </w:rPr>
          <w:fldChar w:fldCharType="end"/>
        </w:r>
      </w:hyperlink>
    </w:p>
    <w:p w:rsidR="00F7314B" w:rsidRDefault="006E3261">
      <w:pPr>
        <w:pStyle w:val="TOC3"/>
        <w:rPr>
          <w:rFonts w:asciiTheme="minorHAnsi" w:eastAsiaTheme="minorEastAsia" w:hAnsiTheme="minorHAnsi" w:cstheme="minorBidi"/>
          <w:noProof/>
          <w:sz w:val="22"/>
          <w:szCs w:val="22"/>
          <w:lang w:eastAsia="bg-BG"/>
        </w:rPr>
      </w:pPr>
      <w:hyperlink w:anchor="_Toc334353680" w:history="1">
        <w:r w:rsidR="00F7314B" w:rsidRPr="00943D1F">
          <w:rPr>
            <w:rStyle w:val="Hyperlink"/>
            <w:noProof/>
          </w:rPr>
          <w:t>Управление на документи</w:t>
        </w:r>
        <w:r w:rsidR="00F7314B">
          <w:rPr>
            <w:noProof/>
            <w:webHidden/>
          </w:rPr>
          <w:tab/>
        </w:r>
        <w:r>
          <w:rPr>
            <w:noProof/>
            <w:webHidden/>
          </w:rPr>
          <w:fldChar w:fldCharType="begin"/>
        </w:r>
        <w:r w:rsidR="00F7314B">
          <w:rPr>
            <w:noProof/>
            <w:webHidden/>
          </w:rPr>
          <w:instrText xml:space="preserve"> PAGEREF _Toc334353680 \h </w:instrText>
        </w:r>
        <w:r>
          <w:rPr>
            <w:noProof/>
            <w:webHidden/>
          </w:rPr>
        </w:r>
        <w:r>
          <w:rPr>
            <w:noProof/>
            <w:webHidden/>
          </w:rPr>
          <w:fldChar w:fldCharType="separate"/>
        </w:r>
        <w:r w:rsidR="00F7314B">
          <w:rPr>
            <w:noProof/>
            <w:webHidden/>
          </w:rPr>
          <w:t>13</w:t>
        </w:r>
        <w:r>
          <w:rPr>
            <w:noProof/>
            <w:webHidden/>
          </w:rPr>
          <w:fldChar w:fldCharType="end"/>
        </w:r>
      </w:hyperlink>
    </w:p>
    <w:p w:rsidR="00F7314B" w:rsidRDefault="006E3261">
      <w:pPr>
        <w:pStyle w:val="TOC3"/>
        <w:rPr>
          <w:rFonts w:asciiTheme="minorHAnsi" w:eastAsiaTheme="minorEastAsia" w:hAnsiTheme="minorHAnsi" w:cstheme="minorBidi"/>
          <w:noProof/>
          <w:sz w:val="22"/>
          <w:szCs w:val="22"/>
          <w:lang w:eastAsia="bg-BG"/>
        </w:rPr>
      </w:pPr>
      <w:hyperlink w:anchor="_Toc334353681" w:history="1">
        <w:r w:rsidR="00F7314B" w:rsidRPr="00943D1F">
          <w:rPr>
            <w:rStyle w:val="Hyperlink"/>
            <w:noProof/>
          </w:rPr>
          <w:t>1.1.2.</w:t>
        </w:r>
        <w:r w:rsidR="00F7314B">
          <w:rPr>
            <w:rFonts w:asciiTheme="minorHAnsi" w:eastAsiaTheme="minorEastAsia" w:hAnsiTheme="minorHAnsi" w:cstheme="minorBidi"/>
            <w:noProof/>
            <w:sz w:val="22"/>
            <w:szCs w:val="22"/>
            <w:lang w:eastAsia="bg-BG"/>
          </w:rPr>
          <w:tab/>
        </w:r>
        <w:r w:rsidR="00F7314B" w:rsidRPr="00943D1F">
          <w:rPr>
            <w:rStyle w:val="Hyperlink"/>
            <w:noProof/>
          </w:rPr>
          <w:t>Цели, задачи и предизвикателства пред системите за контрол и управление на версии</w:t>
        </w:r>
        <w:r w:rsidR="00F7314B">
          <w:rPr>
            <w:noProof/>
            <w:webHidden/>
          </w:rPr>
          <w:tab/>
        </w:r>
        <w:r>
          <w:rPr>
            <w:noProof/>
            <w:webHidden/>
          </w:rPr>
          <w:fldChar w:fldCharType="begin"/>
        </w:r>
        <w:r w:rsidR="00F7314B">
          <w:rPr>
            <w:noProof/>
            <w:webHidden/>
          </w:rPr>
          <w:instrText xml:space="preserve"> PAGEREF _Toc334353681 \h </w:instrText>
        </w:r>
        <w:r>
          <w:rPr>
            <w:noProof/>
            <w:webHidden/>
          </w:rPr>
        </w:r>
        <w:r>
          <w:rPr>
            <w:noProof/>
            <w:webHidden/>
          </w:rPr>
          <w:fldChar w:fldCharType="separate"/>
        </w:r>
        <w:r w:rsidR="00F7314B">
          <w:rPr>
            <w:noProof/>
            <w:webHidden/>
          </w:rPr>
          <w:t>15</w:t>
        </w:r>
        <w:r>
          <w:rPr>
            <w:noProof/>
            <w:webHidden/>
          </w:rPr>
          <w:fldChar w:fldCharType="end"/>
        </w:r>
      </w:hyperlink>
    </w:p>
    <w:p w:rsidR="00F7314B" w:rsidRDefault="006E3261">
      <w:pPr>
        <w:pStyle w:val="TOC3"/>
        <w:rPr>
          <w:rFonts w:asciiTheme="minorHAnsi" w:eastAsiaTheme="minorEastAsia" w:hAnsiTheme="minorHAnsi" w:cstheme="minorBidi"/>
          <w:noProof/>
          <w:sz w:val="22"/>
          <w:szCs w:val="22"/>
          <w:lang w:eastAsia="bg-BG"/>
        </w:rPr>
      </w:pPr>
      <w:hyperlink w:anchor="_Toc334353682" w:history="1">
        <w:r w:rsidR="00F7314B" w:rsidRPr="00943D1F">
          <w:rPr>
            <w:rStyle w:val="Hyperlink"/>
            <w:noProof/>
          </w:rPr>
          <w:t>1.1.3.</w:t>
        </w:r>
        <w:r w:rsidR="00F7314B">
          <w:rPr>
            <w:rFonts w:asciiTheme="minorHAnsi" w:eastAsiaTheme="minorEastAsia" w:hAnsiTheme="minorHAnsi" w:cstheme="minorBidi"/>
            <w:noProof/>
            <w:sz w:val="22"/>
            <w:szCs w:val="22"/>
            <w:lang w:eastAsia="bg-BG"/>
          </w:rPr>
          <w:tab/>
        </w:r>
        <w:r w:rsidR="00F7314B" w:rsidRPr="00943D1F">
          <w:rPr>
            <w:rStyle w:val="Hyperlink"/>
            <w:noProof/>
          </w:rPr>
          <w:t>Управление на версиите при създаването на софтуер</w:t>
        </w:r>
        <w:r w:rsidR="00F7314B">
          <w:rPr>
            <w:noProof/>
            <w:webHidden/>
          </w:rPr>
          <w:tab/>
        </w:r>
        <w:r>
          <w:rPr>
            <w:noProof/>
            <w:webHidden/>
          </w:rPr>
          <w:fldChar w:fldCharType="begin"/>
        </w:r>
        <w:r w:rsidR="00F7314B">
          <w:rPr>
            <w:noProof/>
            <w:webHidden/>
          </w:rPr>
          <w:instrText xml:space="preserve"> PAGEREF _Toc334353682 \h </w:instrText>
        </w:r>
        <w:r>
          <w:rPr>
            <w:noProof/>
            <w:webHidden/>
          </w:rPr>
        </w:r>
        <w:r>
          <w:rPr>
            <w:noProof/>
            <w:webHidden/>
          </w:rPr>
          <w:fldChar w:fldCharType="separate"/>
        </w:r>
        <w:r w:rsidR="00F7314B">
          <w:rPr>
            <w:noProof/>
            <w:webHidden/>
          </w:rPr>
          <w:t>19</w:t>
        </w:r>
        <w:r>
          <w:rPr>
            <w:noProof/>
            <w:webHidden/>
          </w:rPr>
          <w:fldChar w:fldCharType="end"/>
        </w:r>
      </w:hyperlink>
    </w:p>
    <w:p w:rsidR="00F7314B" w:rsidRDefault="006E3261">
      <w:pPr>
        <w:pStyle w:val="TOC2"/>
        <w:rPr>
          <w:rFonts w:asciiTheme="minorHAnsi" w:eastAsiaTheme="minorEastAsia" w:hAnsiTheme="minorHAnsi" w:cstheme="minorBidi"/>
          <w:noProof/>
          <w:sz w:val="22"/>
          <w:szCs w:val="22"/>
          <w:lang w:eastAsia="bg-BG"/>
        </w:rPr>
      </w:pPr>
      <w:hyperlink w:anchor="_Toc334353683" w:history="1">
        <w:r w:rsidR="00F7314B" w:rsidRPr="00943D1F">
          <w:rPr>
            <w:rStyle w:val="Hyperlink"/>
            <w:noProof/>
          </w:rPr>
          <w:t>1.2.</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Модели на управление и контрол на версиите</w:t>
        </w:r>
        <w:r w:rsidR="00F7314B">
          <w:rPr>
            <w:noProof/>
            <w:webHidden/>
          </w:rPr>
          <w:tab/>
        </w:r>
        <w:r>
          <w:rPr>
            <w:noProof/>
            <w:webHidden/>
          </w:rPr>
          <w:fldChar w:fldCharType="begin"/>
        </w:r>
        <w:r w:rsidR="00F7314B">
          <w:rPr>
            <w:noProof/>
            <w:webHidden/>
          </w:rPr>
          <w:instrText xml:space="preserve"> PAGEREF _Toc334353683 \h </w:instrText>
        </w:r>
        <w:r>
          <w:rPr>
            <w:noProof/>
            <w:webHidden/>
          </w:rPr>
        </w:r>
        <w:r>
          <w:rPr>
            <w:noProof/>
            <w:webHidden/>
          </w:rPr>
          <w:fldChar w:fldCharType="separate"/>
        </w:r>
        <w:r w:rsidR="00F7314B">
          <w:rPr>
            <w:noProof/>
            <w:webHidden/>
          </w:rPr>
          <w:t>20</w:t>
        </w:r>
        <w:r>
          <w:rPr>
            <w:noProof/>
            <w:webHidden/>
          </w:rPr>
          <w:fldChar w:fldCharType="end"/>
        </w:r>
      </w:hyperlink>
    </w:p>
    <w:p w:rsidR="00F7314B" w:rsidRDefault="006E3261">
      <w:pPr>
        <w:pStyle w:val="TOC3"/>
        <w:rPr>
          <w:rFonts w:asciiTheme="minorHAnsi" w:eastAsiaTheme="minorEastAsia" w:hAnsiTheme="minorHAnsi" w:cstheme="minorBidi"/>
          <w:noProof/>
          <w:sz w:val="22"/>
          <w:szCs w:val="22"/>
          <w:lang w:eastAsia="bg-BG"/>
        </w:rPr>
      </w:pPr>
      <w:hyperlink w:anchor="_Toc334353684" w:history="1">
        <w:r w:rsidR="00F7314B" w:rsidRPr="00943D1F">
          <w:rPr>
            <w:rStyle w:val="Hyperlink"/>
            <w:noProof/>
          </w:rPr>
          <w:t>1.2.1.</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 на извличане/записване</w:t>
        </w:r>
        <w:r w:rsidR="00F7314B">
          <w:rPr>
            <w:noProof/>
            <w:webHidden/>
          </w:rPr>
          <w:tab/>
        </w:r>
        <w:r>
          <w:rPr>
            <w:noProof/>
            <w:webHidden/>
          </w:rPr>
          <w:fldChar w:fldCharType="begin"/>
        </w:r>
        <w:r w:rsidR="00F7314B">
          <w:rPr>
            <w:noProof/>
            <w:webHidden/>
          </w:rPr>
          <w:instrText xml:space="preserve"> PAGEREF _Toc334353684 \h </w:instrText>
        </w:r>
        <w:r>
          <w:rPr>
            <w:noProof/>
            <w:webHidden/>
          </w:rPr>
        </w:r>
        <w:r>
          <w:rPr>
            <w:noProof/>
            <w:webHidden/>
          </w:rPr>
          <w:fldChar w:fldCharType="separate"/>
        </w:r>
        <w:r w:rsidR="00F7314B">
          <w:rPr>
            <w:noProof/>
            <w:webHidden/>
          </w:rPr>
          <w:t>21</w:t>
        </w:r>
        <w:r>
          <w:rPr>
            <w:noProof/>
            <w:webHidden/>
          </w:rPr>
          <w:fldChar w:fldCharType="end"/>
        </w:r>
      </w:hyperlink>
    </w:p>
    <w:p w:rsidR="00F7314B" w:rsidRDefault="006E3261">
      <w:pPr>
        <w:pStyle w:val="TOC3"/>
        <w:rPr>
          <w:rFonts w:asciiTheme="minorHAnsi" w:eastAsiaTheme="minorEastAsia" w:hAnsiTheme="minorHAnsi" w:cstheme="minorBidi"/>
          <w:noProof/>
          <w:sz w:val="22"/>
          <w:szCs w:val="22"/>
          <w:lang w:eastAsia="bg-BG"/>
        </w:rPr>
      </w:pPr>
      <w:hyperlink w:anchor="_Toc334353685" w:history="1">
        <w:r w:rsidR="00F7314B" w:rsidRPr="00943D1F">
          <w:rPr>
            <w:rStyle w:val="Hyperlink"/>
            <w:noProof/>
          </w:rPr>
          <w:t>1.2.2.</w:t>
        </w:r>
        <w:r w:rsidR="00F7314B">
          <w:rPr>
            <w:rFonts w:asciiTheme="minorHAnsi" w:eastAsiaTheme="minorEastAsia" w:hAnsiTheme="minorHAnsi" w:cstheme="minorBidi"/>
            <w:noProof/>
            <w:sz w:val="22"/>
            <w:szCs w:val="22"/>
            <w:lang w:eastAsia="bg-BG"/>
          </w:rPr>
          <w:tab/>
        </w:r>
        <w:r w:rsidR="00F7314B" w:rsidRPr="00943D1F">
          <w:rPr>
            <w:rStyle w:val="Hyperlink"/>
            <w:noProof/>
          </w:rPr>
          <w:t>Композиционен модел</w:t>
        </w:r>
        <w:r w:rsidR="00F7314B">
          <w:rPr>
            <w:noProof/>
            <w:webHidden/>
          </w:rPr>
          <w:tab/>
        </w:r>
        <w:r>
          <w:rPr>
            <w:noProof/>
            <w:webHidden/>
          </w:rPr>
          <w:fldChar w:fldCharType="begin"/>
        </w:r>
        <w:r w:rsidR="00F7314B">
          <w:rPr>
            <w:noProof/>
            <w:webHidden/>
          </w:rPr>
          <w:instrText xml:space="preserve"> PAGEREF _Toc334353685 \h </w:instrText>
        </w:r>
        <w:r>
          <w:rPr>
            <w:noProof/>
            <w:webHidden/>
          </w:rPr>
        </w:r>
        <w:r>
          <w:rPr>
            <w:noProof/>
            <w:webHidden/>
          </w:rPr>
          <w:fldChar w:fldCharType="separate"/>
        </w:r>
        <w:r w:rsidR="00F7314B">
          <w:rPr>
            <w:noProof/>
            <w:webHidden/>
          </w:rPr>
          <w:t>22</w:t>
        </w:r>
        <w:r>
          <w:rPr>
            <w:noProof/>
            <w:webHidden/>
          </w:rPr>
          <w:fldChar w:fldCharType="end"/>
        </w:r>
      </w:hyperlink>
    </w:p>
    <w:p w:rsidR="00F7314B" w:rsidRDefault="006E3261">
      <w:pPr>
        <w:pStyle w:val="TOC3"/>
        <w:rPr>
          <w:rFonts w:asciiTheme="minorHAnsi" w:eastAsiaTheme="minorEastAsia" w:hAnsiTheme="minorHAnsi" w:cstheme="minorBidi"/>
          <w:noProof/>
          <w:sz w:val="22"/>
          <w:szCs w:val="22"/>
          <w:lang w:eastAsia="bg-BG"/>
        </w:rPr>
      </w:pPr>
      <w:hyperlink w:anchor="_Toc334353686" w:history="1">
        <w:r w:rsidR="00F7314B" w:rsidRPr="00943D1F">
          <w:rPr>
            <w:rStyle w:val="Hyperlink"/>
            <w:noProof/>
          </w:rPr>
          <w:t>1.2.3.</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 на версионизиране чрез използване на дълги транзакции</w:t>
        </w:r>
        <w:r w:rsidR="00F7314B">
          <w:rPr>
            <w:noProof/>
            <w:webHidden/>
          </w:rPr>
          <w:tab/>
        </w:r>
        <w:r>
          <w:rPr>
            <w:noProof/>
            <w:webHidden/>
          </w:rPr>
          <w:fldChar w:fldCharType="begin"/>
        </w:r>
        <w:r w:rsidR="00F7314B">
          <w:rPr>
            <w:noProof/>
            <w:webHidden/>
          </w:rPr>
          <w:instrText xml:space="preserve"> PAGEREF _Toc334353686 \h </w:instrText>
        </w:r>
        <w:r>
          <w:rPr>
            <w:noProof/>
            <w:webHidden/>
          </w:rPr>
        </w:r>
        <w:r>
          <w:rPr>
            <w:noProof/>
            <w:webHidden/>
          </w:rPr>
          <w:fldChar w:fldCharType="separate"/>
        </w:r>
        <w:r w:rsidR="00F7314B">
          <w:rPr>
            <w:noProof/>
            <w:webHidden/>
          </w:rPr>
          <w:t>23</w:t>
        </w:r>
        <w:r>
          <w:rPr>
            <w:noProof/>
            <w:webHidden/>
          </w:rPr>
          <w:fldChar w:fldCharType="end"/>
        </w:r>
      </w:hyperlink>
    </w:p>
    <w:p w:rsidR="00F7314B" w:rsidRDefault="006E3261">
      <w:pPr>
        <w:pStyle w:val="TOC3"/>
        <w:rPr>
          <w:rFonts w:asciiTheme="minorHAnsi" w:eastAsiaTheme="minorEastAsia" w:hAnsiTheme="minorHAnsi" w:cstheme="minorBidi"/>
          <w:noProof/>
          <w:sz w:val="22"/>
          <w:szCs w:val="22"/>
          <w:lang w:eastAsia="bg-BG"/>
        </w:rPr>
      </w:pPr>
      <w:hyperlink w:anchor="_Toc334353687" w:history="1">
        <w:r w:rsidR="00F7314B" w:rsidRPr="00943D1F">
          <w:rPr>
            <w:rStyle w:val="Hyperlink"/>
            <w:noProof/>
          </w:rPr>
          <w:t>1.2.4.</w:t>
        </w:r>
        <w:r w:rsidR="00F7314B">
          <w:rPr>
            <w:rFonts w:asciiTheme="minorHAnsi" w:eastAsiaTheme="minorEastAsia" w:hAnsiTheme="minorHAnsi" w:cstheme="minorBidi"/>
            <w:noProof/>
            <w:sz w:val="22"/>
            <w:szCs w:val="22"/>
            <w:lang w:eastAsia="bg-BG"/>
          </w:rPr>
          <w:tab/>
        </w:r>
        <w:r w:rsidR="00F7314B" w:rsidRPr="00943D1F">
          <w:rPr>
            <w:rStyle w:val="Hyperlink"/>
            <w:noProof/>
          </w:rPr>
          <w:t>Версионизиране чрез набор от промени</w:t>
        </w:r>
        <w:r w:rsidR="00F7314B">
          <w:rPr>
            <w:noProof/>
            <w:webHidden/>
          </w:rPr>
          <w:tab/>
        </w:r>
        <w:r>
          <w:rPr>
            <w:noProof/>
            <w:webHidden/>
          </w:rPr>
          <w:fldChar w:fldCharType="begin"/>
        </w:r>
        <w:r w:rsidR="00F7314B">
          <w:rPr>
            <w:noProof/>
            <w:webHidden/>
          </w:rPr>
          <w:instrText xml:space="preserve"> PAGEREF _Toc334353687 \h </w:instrText>
        </w:r>
        <w:r>
          <w:rPr>
            <w:noProof/>
            <w:webHidden/>
          </w:rPr>
        </w:r>
        <w:r>
          <w:rPr>
            <w:noProof/>
            <w:webHidden/>
          </w:rPr>
          <w:fldChar w:fldCharType="separate"/>
        </w:r>
        <w:r w:rsidR="00F7314B">
          <w:rPr>
            <w:noProof/>
            <w:webHidden/>
          </w:rPr>
          <w:t>23</w:t>
        </w:r>
        <w:r>
          <w:rPr>
            <w:noProof/>
            <w:webHidden/>
          </w:rPr>
          <w:fldChar w:fldCharType="end"/>
        </w:r>
      </w:hyperlink>
    </w:p>
    <w:p w:rsidR="00F7314B" w:rsidRDefault="006E3261">
      <w:pPr>
        <w:pStyle w:val="TOC3"/>
        <w:rPr>
          <w:rFonts w:asciiTheme="minorHAnsi" w:eastAsiaTheme="minorEastAsia" w:hAnsiTheme="minorHAnsi" w:cstheme="minorBidi"/>
          <w:noProof/>
          <w:sz w:val="22"/>
          <w:szCs w:val="22"/>
          <w:lang w:eastAsia="bg-BG"/>
        </w:rPr>
      </w:pPr>
      <w:hyperlink w:anchor="_Toc334353688" w:history="1">
        <w:r w:rsidR="00F7314B" w:rsidRPr="00943D1F">
          <w:rPr>
            <w:rStyle w:val="Hyperlink"/>
            <w:noProof/>
          </w:rPr>
          <w:t>1.2.5.</w:t>
        </w:r>
        <w:r w:rsidR="00F7314B">
          <w:rPr>
            <w:rFonts w:asciiTheme="minorHAnsi" w:eastAsiaTheme="minorEastAsia" w:hAnsiTheme="minorHAnsi" w:cstheme="minorBidi"/>
            <w:noProof/>
            <w:sz w:val="22"/>
            <w:szCs w:val="22"/>
            <w:lang w:eastAsia="bg-BG"/>
          </w:rPr>
          <w:tab/>
        </w:r>
        <w:r w:rsidR="00F7314B" w:rsidRPr="00943D1F">
          <w:rPr>
            <w:rStyle w:val="Hyperlink"/>
            <w:noProof/>
          </w:rPr>
          <w:t>Версионизиране при обектно-ориентиран модел</w:t>
        </w:r>
        <w:r w:rsidR="00F7314B">
          <w:rPr>
            <w:noProof/>
            <w:webHidden/>
          </w:rPr>
          <w:tab/>
        </w:r>
        <w:r>
          <w:rPr>
            <w:noProof/>
            <w:webHidden/>
          </w:rPr>
          <w:fldChar w:fldCharType="begin"/>
        </w:r>
        <w:r w:rsidR="00F7314B">
          <w:rPr>
            <w:noProof/>
            <w:webHidden/>
          </w:rPr>
          <w:instrText xml:space="preserve"> PAGEREF _Toc334353688 \h </w:instrText>
        </w:r>
        <w:r>
          <w:rPr>
            <w:noProof/>
            <w:webHidden/>
          </w:rPr>
        </w:r>
        <w:r>
          <w:rPr>
            <w:noProof/>
            <w:webHidden/>
          </w:rPr>
          <w:fldChar w:fldCharType="separate"/>
        </w:r>
        <w:r w:rsidR="00F7314B">
          <w:rPr>
            <w:noProof/>
            <w:webHidden/>
          </w:rPr>
          <w:t>24</w:t>
        </w:r>
        <w:r>
          <w:rPr>
            <w:noProof/>
            <w:webHidden/>
          </w:rPr>
          <w:fldChar w:fldCharType="end"/>
        </w:r>
      </w:hyperlink>
    </w:p>
    <w:p w:rsidR="00F7314B" w:rsidRDefault="006E3261">
      <w:pPr>
        <w:pStyle w:val="TOC2"/>
        <w:rPr>
          <w:rFonts w:asciiTheme="minorHAnsi" w:eastAsiaTheme="minorEastAsia" w:hAnsiTheme="minorHAnsi" w:cstheme="minorBidi"/>
          <w:noProof/>
          <w:sz w:val="22"/>
          <w:szCs w:val="22"/>
          <w:lang w:eastAsia="bg-BG"/>
        </w:rPr>
      </w:pPr>
      <w:hyperlink w:anchor="_Toc334353689" w:history="1">
        <w:r w:rsidR="00F7314B" w:rsidRPr="00943D1F">
          <w:rPr>
            <w:rStyle w:val="Hyperlink"/>
            <w:noProof/>
          </w:rPr>
          <w:t>1.3.</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Модели на версионизиран обект</w:t>
        </w:r>
        <w:r w:rsidR="00F7314B">
          <w:rPr>
            <w:noProof/>
            <w:webHidden/>
          </w:rPr>
          <w:tab/>
        </w:r>
        <w:r>
          <w:rPr>
            <w:noProof/>
            <w:webHidden/>
          </w:rPr>
          <w:fldChar w:fldCharType="begin"/>
        </w:r>
        <w:r w:rsidR="00F7314B">
          <w:rPr>
            <w:noProof/>
            <w:webHidden/>
          </w:rPr>
          <w:instrText xml:space="preserve"> PAGEREF _Toc334353689 \h </w:instrText>
        </w:r>
        <w:r>
          <w:rPr>
            <w:noProof/>
            <w:webHidden/>
          </w:rPr>
        </w:r>
        <w:r>
          <w:rPr>
            <w:noProof/>
            <w:webHidden/>
          </w:rPr>
          <w:fldChar w:fldCharType="separate"/>
        </w:r>
        <w:r w:rsidR="00F7314B">
          <w:rPr>
            <w:noProof/>
            <w:webHidden/>
          </w:rPr>
          <w:t>25</w:t>
        </w:r>
        <w:r>
          <w:rPr>
            <w:noProof/>
            <w:webHidden/>
          </w:rPr>
          <w:fldChar w:fldCharType="end"/>
        </w:r>
      </w:hyperlink>
    </w:p>
    <w:p w:rsidR="00F7314B" w:rsidRDefault="006E3261">
      <w:pPr>
        <w:pStyle w:val="TOC3"/>
        <w:rPr>
          <w:rFonts w:asciiTheme="minorHAnsi" w:eastAsiaTheme="minorEastAsia" w:hAnsiTheme="minorHAnsi" w:cstheme="minorBidi"/>
          <w:noProof/>
          <w:sz w:val="22"/>
          <w:szCs w:val="22"/>
          <w:lang w:eastAsia="bg-BG"/>
        </w:rPr>
      </w:pPr>
      <w:hyperlink w:anchor="_Toc334353690" w:history="1">
        <w:r w:rsidR="00F7314B" w:rsidRPr="00943D1F">
          <w:rPr>
            <w:rStyle w:val="Hyperlink"/>
            <w:noProof/>
          </w:rPr>
          <w:t>1.3.1.</w:t>
        </w:r>
        <w:r w:rsidR="00F7314B">
          <w:rPr>
            <w:rFonts w:asciiTheme="minorHAnsi" w:eastAsiaTheme="minorEastAsia" w:hAnsiTheme="minorHAnsi" w:cstheme="minorBidi"/>
            <w:noProof/>
            <w:sz w:val="22"/>
            <w:szCs w:val="22"/>
            <w:lang w:eastAsia="bg-BG"/>
          </w:rPr>
          <w:tab/>
        </w:r>
        <w:r w:rsidR="00F7314B" w:rsidRPr="00943D1F">
          <w:rPr>
            <w:rStyle w:val="Hyperlink"/>
            <w:noProof/>
          </w:rPr>
          <w:t>Съхраняване като файлове</w:t>
        </w:r>
        <w:r w:rsidR="00F7314B">
          <w:rPr>
            <w:noProof/>
            <w:webHidden/>
          </w:rPr>
          <w:tab/>
        </w:r>
        <w:r>
          <w:rPr>
            <w:noProof/>
            <w:webHidden/>
          </w:rPr>
          <w:fldChar w:fldCharType="begin"/>
        </w:r>
        <w:r w:rsidR="00F7314B">
          <w:rPr>
            <w:noProof/>
            <w:webHidden/>
          </w:rPr>
          <w:instrText xml:space="preserve"> PAGEREF _Toc334353690 \h </w:instrText>
        </w:r>
        <w:r>
          <w:rPr>
            <w:noProof/>
            <w:webHidden/>
          </w:rPr>
        </w:r>
        <w:r>
          <w:rPr>
            <w:noProof/>
            <w:webHidden/>
          </w:rPr>
          <w:fldChar w:fldCharType="separate"/>
        </w:r>
        <w:r w:rsidR="00F7314B">
          <w:rPr>
            <w:noProof/>
            <w:webHidden/>
          </w:rPr>
          <w:t>26</w:t>
        </w:r>
        <w:r>
          <w:rPr>
            <w:noProof/>
            <w:webHidden/>
          </w:rPr>
          <w:fldChar w:fldCharType="end"/>
        </w:r>
      </w:hyperlink>
    </w:p>
    <w:p w:rsidR="00F7314B" w:rsidRDefault="006E3261">
      <w:pPr>
        <w:pStyle w:val="TOC3"/>
        <w:rPr>
          <w:rFonts w:asciiTheme="minorHAnsi" w:eastAsiaTheme="minorEastAsia" w:hAnsiTheme="minorHAnsi" w:cstheme="minorBidi"/>
          <w:noProof/>
          <w:sz w:val="22"/>
          <w:szCs w:val="22"/>
          <w:lang w:eastAsia="bg-BG"/>
        </w:rPr>
      </w:pPr>
      <w:hyperlink w:anchor="_Toc334353691" w:history="1">
        <w:r w:rsidR="00F7314B" w:rsidRPr="00943D1F">
          <w:rPr>
            <w:rStyle w:val="Hyperlink"/>
            <w:noProof/>
          </w:rPr>
          <w:t>1.3.2.</w:t>
        </w:r>
        <w:r w:rsidR="00F7314B">
          <w:rPr>
            <w:rFonts w:asciiTheme="minorHAnsi" w:eastAsiaTheme="minorEastAsia" w:hAnsiTheme="minorHAnsi" w:cstheme="minorBidi"/>
            <w:noProof/>
            <w:sz w:val="22"/>
            <w:szCs w:val="22"/>
            <w:lang w:eastAsia="bg-BG"/>
          </w:rPr>
          <w:tab/>
        </w:r>
        <w:r w:rsidR="00F7314B" w:rsidRPr="00943D1F">
          <w:rPr>
            <w:rStyle w:val="Hyperlink"/>
            <w:noProof/>
          </w:rPr>
          <w:t>Съхраняване при обектен модел на данните</w:t>
        </w:r>
        <w:r w:rsidR="00F7314B">
          <w:rPr>
            <w:noProof/>
            <w:webHidden/>
          </w:rPr>
          <w:tab/>
        </w:r>
        <w:r>
          <w:rPr>
            <w:noProof/>
            <w:webHidden/>
          </w:rPr>
          <w:fldChar w:fldCharType="begin"/>
        </w:r>
        <w:r w:rsidR="00F7314B">
          <w:rPr>
            <w:noProof/>
            <w:webHidden/>
          </w:rPr>
          <w:instrText xml:space="preserve"> PAGEREF _Toc334353691 \h </w:instrText>
        </w:r>
        <w:r>
          <w:rPr>
            <w:noProof/>
            <w:webHidden/>
          </w:rPr>
        </w:r>
        <w:r>
          <w:rPr>
            <w:noProof/>
            <w:webHidden/>
          </w:rPr>
          <w:fldChar w:fldCharType="separate"/>
        </w:r>
        <w:r w:rsidR="00F7314B">
          <w:rPr>
            <w:noProof/>
            <w:webHidden/>
          </w:rPr>
          <w:t>27</w:t>
        </w:r>
        <w:r>
          <w:rPr>
            <w:noProof/>
            <w:webHidden/>
          </w:rPr>
          <w:fldChar w:fldCharType="end"/>
        </w:r>
      </w:hyperlink>
    </w:p>
    <w:p w:rsidR="00F7314B" w:rsidRDefault="006E3261">
      <w:pPr>
        <w:pStyle w:val="TOC2"/>
        <w:rPr>
          <w:rFonts w:asciiTheme="minorHAnsi" w:eastAsiaTheme="minorEastAsia" w:hAnsiTheme="minorHAnsi" w:cstheme="minorBidi"/>
          <w:noProof/>
          <w:sz w:val="22"/>
          <w:szCs w:val="22"/>
          <w:lang w:eastAsia="bg-BG"/>
        </w:rPr>
      </w:pPr>
      <w:hyperlink w:anchor="_Toc334353692" w:history="1">
        <w:r w:rsidR="00F7314B" w:rsidRPr="00943D1F">
          <w:rPr>
            <w:rStyle w:val="Hyperlink"/>
            <w:noProof/>
          </w:rPr>
          <w:t>1.4.</w:t>
        </w:r>
        <w:r w:rsidR="00F7314B">
          <w:rPr>
            <w:rFonts w:asciiTheme="minorHAnsi" w:eastAsiaTheme="minorEastAsia" w:hAnsiTheme="minorHAnsi" w:cstheme="minorBidi"/>
            <w:noProof/>
            <w:sz w:val="22"/>
            <w:szCs w:val="22"/>
            <w:lang w:eastAsia="bg-BG"/>
          </w:rPr>
          <w:tab/>
        </w:r>
        <w:r w:rsidR="00F7314B" w:rsidRPr="00943D1F">
          <w:rPr>
            <w:rStyle w:val="Hyperlink"/>
            <w:noProof/>
          </w:rPr>
          <w:t>Подходи за съхраняване на версии</w:t>
        </w:r>
        <w:r w:rsidR="00F7314B">
          <w:rPr>
            <w:noProof/>
            <w:webHidden/>
          </w:rPr>
          <w:tab/>
        </w:r>
        <w:r>
          <w:rPr>
            <w:noProof/>
            <w:webHidden/>
          </w:rPr>
          <w:fldChar w:fldCharType="begin"/>
        </w:r>
        <w:r w:rsidR="00F7314B">
          <w:rPr>
            <w:noProof/>
            <w:webHidden/>
          </w:rPr>
          <w:instrText xml:space="preserve"> PAGEREF _Toc334353692 \h </w:instrText>
        </w:r>
        <w:r>
          <w:rPr>
            <w:noProof/>
            <w:webHidden/>
          </w:rPr>
        </w:r>
        <w:r>
          <w:rPr>
            <w:noProof/>
            <w:webHidden/>
          </w:rPr>
          <w:fldChar w:fldCharType="separate"/>
        </w:r>
        <w:r w:rsidR="00F7314B">
          <w:rPr>
            <w:noProof/>
            <w:webHidden/>
          </w:rPr>
          <w:t>28</w:t>
        </w:r>
        <w:r>
          <w:rPr>
            <w:noProof/>
            <w:webHidden/>
          </w:rPr>
          <w:fldChar w:fldCharType="end"/>
        </w:r>
      </w:hyperlink>
    </w:p>
    <w:p w:rsidR="00F7314B" w:rsidRDefault="006E3261">
      <w:pPr>
        <w:pStyle w:val="TOC3"/>
        <w:rPr>
          <w:rFonts w:asciiTheme="minorHAnsi" w:eastAsiaTheme="minorEastAsia" w:hAnsiTheme="minorHAnsi" w:cstheme="minorBidi"/>
          <w:noProof/>
          <w:sz w:val="22"/>
          <w:szCs w:val="22"/>
          <w:lang w:eastAsia="bg-BG"/>
        </w:rPr>
      </w:pPr>
      <w:hyperlink w:anchor="_Toc334353693" w:history="1">
        <w:r w:rsidR="00F7314B" w:rsidRPr="00943D1F">
          <w:rPr>
            <w:rStyle w:val="Hyperlink"/>
            <w:noProof/>
          </w:rPr>
          <w:t>1.4.1.</w:t>
        </w:r>
        <w:r w:rsidR="00F7314B">
          <w:rPr>
            <w:rFonts w:asciiTheme="minorHAnsi" w:eastAsiaTheme="minorEastAsia" w:hAnsiTheme="minorHAnsi" w:cstheme="minorBidi"/>
            <w:noProof/>
            <w:sz w:val="22"/>
            <w:szCs w:val="22"/>
            <w:lang w:eastAsia="bg-BG"/>
          </w:rPr>
          <w:tab/>
        </w:r>
        <w:r w:rsidR="00F7314B" w:rsidRPr="00943D1F">
          <w:rPr>
            <w:rStyle w:val="Hyperlink"/>
            <w:noProof/>
          </w:rPr>
          <w:t>Прав подход за съхраняване на „промени”</w:t>
        </w:r>
        <w:r w:rsidR="00F7314B">
          <w:rPr>
            <w:noProof/>
            <w:webHidden/>
          </w:rPr>
          <w:tab/>
        </w:r>
        <w:r>
          <w:rPr>
            <w:noProof/>
            <w:webHidden/>
          </w:rPr>
          <w:fldChar w:fldCharType="begin"/>
        </w:r>
        <w:r w:rsidR="00F7314B">
          <w:rPr>
            <w:noProof/>
            <w:webHidden/>
          </w:rPr>
          <w:instrText xml:space="preserve"> PAGEREF _Toc334353693 \h </w:instrText>
        </w:r>
        <w:r>
          <w:rPr>
            <w:noProof/>
            <w:webHidden/>
          </w:rPr>
        </w:r>
        <w:r>
          <w:rPr>
            <w:noProof/>
            <w:webHidden/>
          </w:rPr>
          <w:fldChar w:fldCharType="separate"/>
        </w:r>
        <w:r w:rsidR="00F7314B">
          <w:rPr>
            <w:noProof/>
            <w:webHidden/>
          </w:rPr>
          <w:t>29</w:t>
        </w:r>
        <w:r>
          <w:rPr>
            <w:noProof/>
            <w:webHidden/>
          </w:rPr>
          <w:fldChar w:fldCharType="end"/>
        </w:r>
      </w:hyperlink>
    </w:p>
    <w:p w:rsidR="00F7314B" w:rsidRDefault="006E3261">
      <w:pPr>
        <w:pStyle w:val="TOC3"/>
        <w:rPr>
          <w:rFonts w:asciiTheme="minorHAnsi" w:eastAsiaTheme="minorEastAsia" w:hAnsiTheme="minorHAnsi" w:cstheme="minorBidi"/>
          <w:noProof/>
          <w:sz w:val="22"/>
          <w:szCs w:val="22"/>
          <w:lang w:eastAsia="bg-BG"/>
        </w:rPr>
      </w:pPr>
      <w:hyperlink w:anchor="_Toc334353694" w:history="1">
        <w:r w:rsidR="00F7314B" w:rsidRPr="00943D1F">
          <w:rPr>
            <w:rStyle w:val="Hyperlink"/>
            <w:noProof/>
          </w:rPr>
          <w:t>1.4.2.</w:t>
        </w:r>
        <w:r w:rsidR="00F7314B">
          <w:rPr>
            <w:rFonts w:asciiTheme="minorHAnsi" w:eastAsiaTheme="minorEastAsia" w:hAnsiTheme="minorHAnsi" w:cstheme="minorBidi"/>
            <w:noProof/>
            <w:sz w:val="22"/>
            <w:szCs w:val="22"/>
            <w:lang w:eastAsia="bg-BG"/>
          </w:rPr>
          <w:tab/>
        </w:r>
        <w:r w:rsidR="00F7314B" w:rsidRPr="00943D1F">
          <w:rPr>
            <w:rStyle w:val="Hyperlink"/>
            <w:noProof/>
          </w:rPr>
          <w:t>Обратен подход за съхраняване на „промени”</w:t>
        </w:r>
        <w:r w:rsidR="00F7314B">
          <w:rPr>
            <w:noProof/>
            <w:webHidden/>
          </w:rPr>
          <w:tab/>
        </w:r>
        <w:r>
          <w:rPr>
            <w:noProof/>
            <w:webHidden/>
          </w:rPr>
          <w:fldChar w:fldCharType="begin"/>
        </w:r>
        <w:r w:rsidR="00F7314B">
          <w:rPr>
            <w:noProof/>
            <w:webHidden/>
          </w:rPr>
          <w:instrText xml:space="preserve"> PAGEREF _Toc334353694 \h </w:instrText>
        </w:r>
        <w:r>
          <w:rPr>
            <w:noProof/>
            <w:webHidden/>
          </w:rPr>
        </w:r>
        <w:r>
          <w:rPr>
            <w:noProof/>
            <w:webHidden/>
          </w:rPr>
          <w:fldChar w:fldCharType="separate"/>
        </w:r>
        <w:r w:rsidR="00F7314B">
          <w:rPr>
            <w:noProof/>
            <w:webHidden/>
          </w:rPr>
          <w:t>31</w:t>
        </w:r>
        <w:r>
          <w:rPr>
            <w:noProof/>
            <w:webHidden/>
          </w:rPr>
          <w:fldChar w:fldCharType="end"/>
        </w:r>
      </w:hyperlink>
    </w:p>
    <w:p w:rsidR="00F7314B" w:rsidRDefault="006E3261">
      <w:pPr>
        <w:pStyle w:val="TOC3"/>
        <w:rPr>
          <w:rFonts w:asciiTheme="minorHAnsi" w:eastAsiaTheme="minorEastAsia" w:hAnsiTheme="minorHAnsi" w:cstheme="minorBidi"/>
          <w:noProof/>
          <w:sz w:val="22"/>
          <w:szCs w:val="22"/>
          <w:lang w:eastAsia="bg-BG"/>
        </w:rPr>
      </w:pPr>
      <w:hyperlink w:anchor="_Toc334353695" w:history="1">
        <w:r w:rsidR="00F7314B" w:rsidRPr="00943D1F">
          <w:rPr>
            <w:rStyle w:val="Hyperlink"/>
            <w:noProof/>
          </w:rPr>
          <w:t>1.4.3.</w:t>
        </w:r>
        <w:r w:rsidR="00F7314B">
          <w:rPr>
            <w:rFonts w:asciiTheme="minorHAnsi" w:eastAsiaTheme="minorEastAsia" w:hAnsiTheme="minorHAnsi" w:cstheme="minorBidi"/>
            <w:noProof/>
            <w:sz w:val="22"/>
            <w:szCs w:val="22"/>
            <w:lang w:eastAsia="bg-BG"/>
          </w:rPr>
          <w:tab/>
        </w:r>
        <w:r w:rsidR="00F7314B" w:rsidRPr="00943D1F">
          <w:rPr>
            <w:rStyle w:val="Hyperlink"/>
            <w:noProof/>
          </w:rPr>
          <w:t>Вграден (inline) подход за съхраняване на „промени”</w:t>
        </w:r>
        <w:r w:rsidR="00F7314B">
          <w:rPr>
            <w:noProof/>
            <w:webHidden/>
          </w:rPr>
          <w:tab/>
        </w:r>
        <w:r>
          <w:rPr>
            <w:noProof/>
            <w:webHidden/>
          </w:rPr>
          <w:fldChar w:fldCharType="begin"/>
        </w:r>
        <w:r w:rsidR="00F7314B">
          <w:rPr>
            <w:noProof/>
            <w:webHidden/>
          </w:rPr>
          <w:instrText xml:space="preserve"> PAGEREF _Toc334353695 \h </w:instrText>
        </w:r>
        <w:r>
          <w:rPr>
            <w:noProof/>
            <w:webHidden/>
          </w:rPr>
        </w:r>
        <w:r>
          <w:rPr>
            <w:noProof/>
            <w:webHidden/>
          </w:rPr>
          <w:fldChar w:fldCharType="separate"/>
        </w:r>
        <w:r w:rsidR="00F7314B">
          <w:rPr>
            <w:noProof/>
            <w:webHidden/>
          </w:rPr>
          <w:t>32</w:t>
        </w:r>
        <w:r>
          <w:rPr>
            <w:noProof/>
            <w:webHidden/>
          </w:rPr>
          <w:fldChar w:fldCharType="end"/>
        </w:r>
      </w:hyperlink>
    </w:p>
    <w:p w:rsidR="00F7314B" w:rsidRDefault="006E3261">
      <w:pPr>
        <w:pStyle w:val="TOC3"/>
        <w:rPr>
          <w:rFonts w:asciiTheme="minorHAnsi" w:eastAsiaTheme="minorEastAsia" w:hAnsiTheme="minorHAnsi" w:cstheme="minorBidi"/>
          <w:noProof/>
          <w:sz w:val="22"/>
          <w:szCs w:val="22"/>
          <w:lang w:eastAsia="bg-BG"/>
        </w:rPr>
      </w:pPr>
      <w:hyperlink w:anchor="_Toc334353696" w:history="1">
        <w:r w:rsidR="00F7314B" w:rsidRPr="00943D1F">
          <w:rPr>
            <w:rStyle w:val="Hyperlink"/>
            <w:noProof/>
          </w:rPr>
          <w:t>1.4.4.</w:t>
        </w:r>
        <w:r w:rsidR="00F7314B">
          <w:rPr>
            <w:rFonts w:asciiTheme="minorHAnsi" w:eastAsiaTheme="minorEastAsia" w:hAnsiTheme="minorHAnsi" w:cstheme="minorBidi"/>
            <w:noProof/>
            <w:sz w:val="22"/>
            <w:szCs w:val="22"/>
            <w:lang w:eastAsia="bg-BG"/>
          </w:rPr>
          <w:tab/>
        </w:r>
        <w:r w:rsidR="00F7314B" w:rsidRPr="00943D1F">
          <w:rPr>
            <w:rStyle w:val="Hyperlink"/>
            <w:noProof/>
          </w:rPr>
          <w:t>Сливане на паралелни версии</w:t>
        </w:r>
        <w:r w:rsidR="00F7314B">
          <w:rPr>
            <w:noProof/>
            <w:webHidden/>
          </w:rPr>
          <w:tab/>
        </w:r>
        <w:r>
          <w:rPr>
            <w:noProof/>
            <w:webHidden/>
          </w:rPr>
          <w:fldChar w:fldCharType="begin"/>
        </w:r>
        <w:r w:rsidR="00F7314B">
          <w:rPr>
            <w:noProof/>
            <w:webHidden/>
          </w:rPr>
          <w:instrText xml:space="preserve"> PAGEREF _Toc334353696 \h </w:instrText>
        </w:r>
        <w:r>
          <w:rPr>
            <w:noProof/>
            <w:webHidden/>
          </w:rPr>
        </w:r>
        <w:r>
          <w:rPr>
            <w:noProof/>
            <w:webHidden/>
          </w:rPr>
          <w:fldChar w:fldCharType="separate"/>
        </w:r>
        <w:r w:rsidR="00F7314B">
          <w:rPr>
            <w:noProof/>
            <w:webHidden/>
          </w:rPr>
          <w:t>32</w:t>
        </w:r>
        <w:r>
          <w:rPr>
            <w:noProof/>
            <w:webHidden/>
          </w:rPr>
          <w:fldChar w:fldCharType="end"/>
        </w:r>
      </w:hyperlink>
    </w:p>
    <w:p w:rsidR="00F7314B" w:rsidRDefault="006E3261">
      <w:pPr>
        <w:pStyle w:val="TOC3"/>
        <w:rPr>
          <w:rFonts w:asciiTheme="minorHAnsi" w:eastAsiaTheme="minorEastAsia" w:hAnsiTheme="minorHAnsi" w:cstheme="minorBidi"/>
          <w:noProof/>
          <w:sz w:val="22"/>
          <w:szCs w:val="22"/>
          <w:lang w:eastAsia="bg-BG"/>
        </w:rPr>
      </w:pPr>
      <w:hyperlink w:anchor="_Toc334353697" w:history="1">
        <w:r w:rsidR="00F7314B" w:rsidRPr="00943D1F">
          <w:rPr>
            <w:rStyle w:val="Hyperlink"/>
            <w:noProof/>
          </w:rPr>
          <w:t>1.4.5.</w:t>
        </w:r>
        <w:r w:rsidR="00F7314B">
          <w:rPr>
            <w:rFonts w:asciiTheme="minorHAnsi" w:eastAsiaTheme="minorEastAsia" w:hAnsiTheme="minorHAnsi" w:cstheme="minorBidi"/>
            <w:noProof/>
            <w:sz w:val="22"/>
            <w:szCs w:val="22"/>
            <w:lang w:eastAsia="bg-BG"/>
          </w:rPr>
          <w:tab/>
        </w:r>
        <w:r w:rsidR="00F7314B" w:rsidRPr="00943D1F">
          <w:rPr>
            <w:rStyle w:val="Hyperlink"/>
            <w:noProof/>
          </w:rPr>
          <w:t>Големина на промяната - съставност и гранулираност на версионизирани обекти</w:t>
        </w:r>
        <w:r w:rsidR="00F7314B">
          <w:rPr>
            <w:noProof/>
            <w:webHidden/>
          </w:rPr>
          <w:tab/>
        </w:r>
        <w:r>
          <w:rPr>
            <w:noProof/>
            <w:webHidden/>
          </w:rPr>
          <w:fldChar w:fldCharType="begin"/>
        </w:r>
        <w:r w:rsidR="00F7314B">
          <w:rPr>
            <w:noProof/>
            <w:webHidden/>
          </w:rPr>
          <w:instrText xml:space="preserve"> PAGEREF _Toc334353697 \h </w:instrText>
        </w:r>
        <w:r>
          <w:rPr>
            <w:noProof/>
            <w:webHidden/>
          </w:rPr>
        </w:r>
        <w:r>
          <w:rPr>
            <w:noProof/>
            <w:webHidden/>
          </w:rPr>
          <w:fldChar w:fldCharType="separate"/>
        </w:r>
        <w:r w:rsidR="00F7314B">
          <w:rPr>
            <w:noProof/>
            <w:webHidden/>
          </w:rPr>
          <w:t>37</w:t>
        </w:r>
        <w:r>
          <w:rPr>
            <w:noProof/>
            <w:webHidden/>
          </w:rPr>
          <w:fldChar w:fldCharType="end"/>
        </w:r>
      </w:hyperlink>
    </w:p>
    <w:p w:rsidR="00F7314B" w:rsidRDefault="006E3261">
      <w:pPr>
        <w:pStyle w:val="TOC2"/>
        <w:rPr>
          <w:rFonts w:asciiTheme="minorHAnsi" w:eastAsiaTheme="minorEastAsia" w:hAnsiTheme="minorHAnsi" w:cstheme="minorBidi"/>
          <w:noProof/>
          <w:sz w:val="22"/>
          <w:szCs w:val="22"/>
          <w:lang w:eastAsia="bg-BG"/>
        </w:rPr>
      </w:pPr>
      <w:hyperlink w:anchor="_Toc334353698" w:history="1">
        <w:r w:rsidR="00F7314B" w:rsidRPr="00943D1F">
          <w:rPr>
            <w:rStyle w:val="Hyperlink"/>
            <w:noProof/>
          </w:rPr>
          <w:t>1.5.</w:t>
        </w:r>
        <w:r w:rsidR="00F7314B">
          <w:rPr>
            <w:rFonts w:asciiTheme="minorHAnsi" w:eastAsiaTheme="minorEastAsia" w:hAnsiTheme="minorHAnsi" w:cstheme="minorBidi"/>
            <w:noProof/>
            <w:sz w:val="22"/>
            <w:szCs w:val="22"/>
            <w:lang w:eastAsia="bg-BG"/>
          </w:rPr>
          <w:tab/>
        </w:r>
        <w:r w:rsidR="00F7314B" w:rsidRPr="00943D1F">
          <w:rPr>
            <w:rStyle w:val="Hyperlink"/>
            <w:noProof/>
          </w:rPr>
          <w:t>Съвместна работа и работни пространства</w:t>
        </w:r>
        <w:r w:rsidR="00F7314B">
          <w:rPr>
            <w:noProof/>
            <w:webHidden/>
          </w:rPr>
          <w:tab/>
        </w:r>
        <w:r>
          <w:rPr>
            <w:noProof/>
            <w:webHidden/>
          </w:rPr>
          <w:fldChar w:fldCharType="begin"/>
        </w:r>
        <w:r w:rsidR="00F7314B">
          <w:rPr>
            <w:noProof/>
            <w:webHidden/>
          </w:rPr>
          <w:instrText xml:space="preserve"> PAGEREF _Toc334353698 \h </w:instrText>
        </w:r>
        <w:r>
          <w:rPr>
            <w:noProof/>
            <w:webHidden/>
          </w:rPr>
        </w:r>
        <w:r>
          <w:rPr>
            <w:noProof/>
            <w:webHidden/>
          </w:rPr>
          <w:fldChar w:fldCharType="separate"/>
        </w:r>
        <w:r w:rsidR="00F7314B">
          <w:rPr>
            <w:noProof/>
            <w:webHidden/>
          </w:rPr>
          <w:t>38</w:t>
        </w:r>
        <w:r>
          <w:rPr>
            <w:noProof/>
            <w:webHidden/>
          </w:rPr>
          <w:fldChar w:fldCharType="end"/>
        </w:r>
      </w:hyperlink>
    </w:p>
    <w:p w:rsidR="00F7314B" w:rsidRDefault="006E3261">
      <w:pPr>
        <w:pStyle w:val="TOC3"/>
        <w:rPr>
          <w:rFonts w:asciiTheme="minorHAnsi" w:eastAsiaTheme="minorEastAsia" w:hAnsiTheme="minorHAnsi" w:cstheme="minorBidi"/>
          <w:noProof/>
          <w:sz w:val="22"/>
          <w:szCs w:val="22"/>
          <w:lang w:eastAsia="bg-BG"/>
        </w:rPr>
      </w:pPr>
      <w:hyperlink w:anchor="_Toc334353699" w:history="1">
        <w:r w:rsidR="00F7314B" w:rsidRPr="00943D1F">
          <w:rPr>
            <w:rStyle w:val="Hyperlink"/>
            <w:noProof/>
          </w:rPr>
          <w:t>1.5.1.</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Модели за осигуряване на конкурентен/паралелен достъп</w:t>
        </w:r>
        <w:r w:rsidR="00F7314B">
          <w:rPr>
            <w:noProof/>
            <w:webHidden/>
          </w:rPr>
          <w:tab/>
        </w:r>
        <w:r>
          <w:rPr>
            <w:noProof/>
            <w:webHidden/>
          </w:rPr>
          <w:fldChar w:fldCharType="begin"/>
        </w:r>
        <w:r w:rsidR="00F7314B">
          <w:rPr>
            <w:noProof/>
            <w:webHidden/>
          </w:rPr>
          <w:instrText xml:space="preserve"> PAGEREF _Toc334353699 \h </w:instrText>
        </w:r>
        <w:r>
          <w:rPr>
            <w:noProof/>
            <w:webHidden/>
          </w:rPr>
        </w:r>
        <w:r>
          <w:rPr>
            <w:noProof/>
            <w:webHidden/>
          </w:rPr>
          <w:fldChar w:fldCharType="separate"/>
        </w:r>
        <w:r w:rsidR="00F7314B">
          <w:rPr>
            <w:noProof/>
            <w:webHidden/>
          </w:rPr>
          <w:t>38</w:t>
        </w:r>
        <w:r>
          <w:rPr>
            <w:noProof/>
            <w:webHidden/>
          </w:rPr>
          <w:fldChar w:fldCharType="end"/>
        </w:r>
      </w:hyperlink>
    </w:p>
    <w:p w:rsidR="00F7314B" w:rsidRDefault="006E3261">
      <w:pPr>
        <w:pStyle w:val="TOC3"/>
        <w:rPr>
          <w:rFonts w:asciiTheme="minorHAnsi" w:eastAsiaTheme="minorEastAsia" w:hAnsiTheme="minorHAnsi" w:cstheme="minorBidi"/>
          <w:noProof/>
          <w:sz w:val="22"/>
          <w:szCs w:val="22"/>
          <w:lang w:eastAsia="bg-BG"/>
        </w:rPr>
      </w:pPr>
      <w:hyperlink w:anchor="_Toc334353700" w:history="1">
        <w:r w:rsidR="00F7314B" w:rsidRPr="00943D1F">
          <w:rPr>
            <w:rStyle w:val="Hyperlink"/>
            <w:noProof/>
          </w:rPr>
          <w:t>1.5.2.</w:t>
        </w:r>
        <w:r w:rsidR="00F7314B">
          <w:rPr>
            <w:rFonts w:asciiTheme="minorHAnsi" w:eastAsiaTheme="minorEastAsia" w:hAnsiTheme="minorHAnsi" w:cstheme="minorBidi"/>
            <w:noProof/>
            <w:sz w:val="22"/>
            <w:szCs w:val="22"/>
            <w:lang w:eastAsia="bg-BG"/>
          </w:rPr>
          <w:tab/>
        </w:r>
        <w:r w:rsidR="00F7314B" w:rsidRPr="00943D1F">
          <w:rPr>
            <w:rStyle w:val="Hyperlink"/>
            <w:noProof/>
          </w:rPr>
          <w:t>Същност на работното пространство</w:t>
        </w:r>
        <w:r w:rsidR="00F7314B">
          <w:rPr>
            <w:noProof/>
            <w:webHidden/>
          </w:rPr>
          <w:tab/>
        </w:r>
        <w:r>
          <w:rPr>
            <w:noProof/>
            <w:webHidden/>
          </w:rPr>
          <w:fldChar w:fldCharType="begin"/>
        </w:r>
        <w:r w:rsidR="00F7314B">
          <w:rPr>
            <w:noProof/>
            <w:webHidden/>
          </w:rPr>
          <w:instrText xml:space="preserve"> PAGEREF _Toc334353700 \h </w:instrText>
        </w:r>
        <w:r>
          <w:rPr>
            <w:noProof/>
            <w:webHidden/>
          </w:rPr>
        </w:r>
        <w:r>
          <w:rPr>
            <w:noProof/>
            <w:webHidden/>
          </w:rPr>
          <w:fldChar w:fldCharType="separate"/>
        </w:r>
        <w:r w:rsidR="00F7314B">
          <w:rPr>
            <w:noProof/>
            <w:webHidden/>
          </w:rPr>
          <w:t>42</w:t>
        </w:r>
        <w:r>
          <w:rPr>
            <w:noProof/>
            <w:webHidden/>
          </w:rPr>
          <w:fldChar w:fldCharType="end"/>
        </w:r>
      </w:hyperlink>
    </w:p>
    <w:p w:rsidR="00F7314B" w:rsidRDefault="006E3261">
      <w:pPr>
        <w:pStyle w:val="TOC3"/>
        <w:rPr>
          <w:rFonts w:asciiTheme="minorHAnsi" w:eastAsiaTheme="minorEastAsia" w:hAnsiTheme="minorHAnsi" w:cstheme="minorBidi"/>
          <w:noProof/>
          <w:sz w:val="22"/>
          <w:szCs w:val="22"/>
          <w:lang w:eastAsia="bg-BG"/>
        </w:rPr>
      </w:pPr>
      <w:hyperlink w:anchor="_Toc334353701" w:history="1">
        <w:r w:rsidR="00F7314B" w:rsidRPr="00943D1F">
          <w:rPr>
            <w:rStyle w:val="Hyperlink"/>
            <w:noProof/>
          </w:rPr>
          <w:t>1.5.3.</w:t>
        </w:r>
        <w:r w:rsidR="00F7314B">
          <w:rPr>
            <w:rFonts w:asciiTheme="minorHAnsi" w:eastAsiaTheme="minorEastAsia" w:hAnsiTheme="minorHAnsi" w:cstheme="minorBidi"/>
            <w:noProof/>
            <w:sz w:val="22"/>
            <w:szCs w:val="22"/>
            <w:lang w:eastAsia="bg-BG"/>
          </w:rPr>
          <w:tab/>
        </w:r>
        <w:r w:rsidR="00F7314B" w:rsidRPr="00943D1F">
          <w:rPr>
            <w:rStyle w:val="Hyperlink"/>
            <w:noProof/>
          </w:rPr>
          <w:t>Файлово базирани работни пространства.</w:t>
        </w:r>
        <w:r w:rsidR="00F7314B">
          <w:rPr>
            <w:noProof/>
            <w:webHidden/>
          </w:rPr>
          <w:tab/>
        </w:r>
        <w:r>
          <w:rPr>
            <w:noProof/>
            <w:webHidden/>
          </w:rPr>
          <w:fldChar w:fldCharType="begin"/>
        </w:r>
        <w:r w:rsidR="00F7314B">
          <w:rPr>
            <w:noProof/>
            <w:webHidden/>
          </w:rPr>
          <w:instrText xml:space="preserve"> PAGEREF _Toc334353701 \h </w:instrText>
        </w:r>
        <w:r>
          <w:rPr>
            <w:noProof/>
            <w:webHidden/>
          </w:rPr>
        </w:r>
        <w:r>
          <w:rPr>
            <w:noProof/>
            <w:webHidden/>
          </w:rPr>
          <w:fldChar w:fldCharType="separate"/>
        </w:r>
        <w:r w:rsidR="00F7314B">
          <w:rPr>
            <w:noProof/>
            <w:webHidden/>
          </w:rPr>
          <w:t>43</w:t>
        </w:r>
        <w:r>
          <w:rPr>
            <w:noProof/>
            <w:webHidden/>
          </w:rPr>
          <w:fldChar w:fldCharType="end"/>
        </w:r>
      </w:hyperlink>
    </w:p>
    <w:p w:rsidR="00F7314B" w:rsidRDefault="006E3261">
      <w:pPr>
        <w:pStyle w:val="TOC3"/>
        <w:rPr>
          <w:rFonts w:asciiTheme="minorHAnsi" w:eastAsiaTheme="minorEastAsia" w:hAnsiTheme="minorHAnsi" w:cstheme="minorBidi"/>
          <w:noProof/>
          <w:sz w:val="22"/>
          <w:szCs w:val="22"/>
          <w:lang w:eastAsia="bg-BG"/>
        </w:rPr>
      </w:pPr>
      <w:hyperlink w:anchor="_Toc334353702" w:history="1">
        <w:r w:rsidR="00F7314B" w:rsidRPr="00943D1F">
          <w:rPr>
            <w:rStyle w:val="Hyperlink"/>
            <w:noProof/>
          </w:rPr>
          <w:t>1.5.4.</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 на работни пространства със съхранена версия</w:t>
        </w:r>
        <w:r w:rsidR="00F7314B">
          <w:rPr>
            <w:noProof/>
            <w:webHidden/>
          </w:rPr>
          <w:tab/>
        </w:r>
        <w:r>
          <w:rPr>
            <w:noProof/>
            <w:webHidden/>
          </w:rPr>
          <w:fldChar w:fldCharType="begin"/>
        </w:r>
        <w:r w:rsidR="00F7314B">
          <w:rPr>
            <w:noProof/>
            <w:webHidden/>
          </w:rPr>
          <w:instrText xml:space="preserve"> PAGEREF _Toc334353702 \h </w:instrText>
        </w:r>
        <w:r>
          <w:rPr>
            <w:noProof/>
            <w:webHidden/>
          </w:rPr>
        </w:r>
        <w:r>
          <w:rPr>
            <w:noProof/>
            <w:webHidden/>
          </w:rPr>
          <w:fldChar w:fldCharType="separate"/>
        </w:r>
        <w:r w:rsidR="00F7314B">
          <w:rPr>
            <w:noProof/>
            <w:webHidden/>
          </w:rPr>
          <w:t>45</w:t>
        </w:r>
        <w:r>
          <w:rPr>
            <w:noProof/>
            <w:webHidden/>
          </w:rPr>
          <w:fldChar w:fldCharType="end"/>
        </w:r>
      </w:hyperlink>
    </w:p>
    <w:p w:rsidR="00F7314B" w:rsidRDefault="006E3261">
      <w:pPr>
        <w:pStyle w:val="TOC3"/>
        <w:rPr>
          <w:rFonts w:asciiTheme="minorHAnsi" w:eastAsiaTheme="minorEastAsia" w:hAnsiTheme="minorHAnsi" w:cstheme="minorBidi"/>
          <w:noProof/>
          <w:sz w:val="22"/>
          <w:szCs w:val="22"/>
          <w:lang w:eastAsia="bg-BG"/>
        </w:rPr>
      </w:pPr>
      <w:hyperlink w:anchor="_Toc334353703" w:history="1">
        <w:r w:rsidR="00F7314B" w:rsidRPr="00943D1F">
          <w:rPr>
            <w:rStyle w:val="Hyperlink"/>
            <w:noProof/>
          </w:rPr>
          <w:t>1.5.5.</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 на разпределени хранилища</w:t>
        </w:r>
        <w:r w:rsidR="00F7314B">
          <w:rPr>
            <w:noProof/>
            <w:webHidden/>
          </w:rPr>
          <w:tab/>
        </w:r>
        <w:r>
          <w:rPr>
            <w:noProof/>
            <w:webHidden/>
          </w:rPr>
          <w:fldChar w:fldCharType="begin"/>
        </w:r>
        <w:r w:rsidR="00F7314B">
          <w:rPr>
            <w:noProof/>
            <w:webHidden/>
          </w:rPr>
          <w:instrText xml:space="preserve"> PAGEREF _Toc334353703 \h </w:instrText>
        </w:r>
        <w:r>
          <w:rPr>
            <w:noProof/>
            <w:webHidden/>
          </w:rPr>
        </w:r>
        <w:r>
          <w:rPr>
            <w:noProof/>
            <w:webHidden/>
          </w:rPr>
          <w:fldChar w:fldCharType="separate"/>
        </w:r>
        <w:r w:rsidR="00F7314B">
          <w:rPr>
            <w:noProof/>
            <w:webHidden/>
          </w:rPr>
          <w:t>47</w:t>
        </w:r>
        <w:r>
          <w:rPr>
            <w:noProof/>
            <w:webHidden/>
          </w:rPr>
          <w:fldChar w:fldCharType="end"/>
        </w:r>
      </w:hyperlink>
    </w:p>
    <w:p w:rsidR="00F7314B" w:rsidRDefault="006E3261">
      <w:pPr>
        <w:pStyle w:val="TOC3"/>
        <w:rPr>
          <w:rFonts w:asciiTheme="minorHAnsi" w:eastAsiaTheme="minorEastAsia" w:hAnsiTheme="minorHAnsi" w:cstheme="minorBidi"/>
          <w:noProof/>
          <w:sz w:val="22"/>
          <w:szCs w:val="22"/>
          <w:lang w:eastAsia="bg-BG"/>
        </w:rPr>
      </w:pPr>
      <w:hyperlink w:anchor="_Toc334353704" w:history="1">
        <w:r w:rsidR="00F7314B" w:rsidRPr="00943D1F">
          <w:rPr>
            <w:rStyle w:val="Hyperlink"/>
            <w:noProof/>
          </w:rPr>
          <w:t>1.5.6.</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Модели на йерархично композиране на работни пространства</w:t>
        </w:r>
        <w:r w:rsidR="00F7314B">
          <w:rPr>
            <w:noProof/>
            <w:webHidden/>
          </w:rPr>
          <w:tab/>
        </w:r>
        <w:r>
          <w:rPr>
            <w:noProof/>
            <w:webHidden/>
          </w:rPr>
          <w:fldChar w:fldCharType="begin"/>
        </w:r>
        <w:r w:rsidR="00F7314B">
          <w:rPr>
            <w:noProof/>
            <w:webHidden/>
          </w:rPr>
          <w:instrText xml:space="preserve"> PAGEREF _Toc334353704 \h </w:instrText>
        </w:r>
        <w:r>
          <w:rPr>
            <w:noProof/>
            <w:webHidden/>
          </w:rPr>
        </w:r>
        <w:r>
          <w:rPr>
            <w:noProof/>
            <w:webHidden/>
          </w:rPr>
          <w:fldChar w:fldCharType="separate"/>
        </w:r>
        <w:r w:rsidR="00F7314B">
          <w:rPr>
            <w:noProof/>
            <w:webHidden/>
          </w:rPr>
          <w:t>48</w:t>
        </w:r>
        <w:r>
          <w:rPr>
            <w:noProof/>
            <w:webHidden/>
          </w:rPr>
          <w:fldChar w:fldCharType="end"/>
        </w:r>
      </w:hyperlink>
    </w:p>
    <w:p w:rsidR="00F7314B" w:rsidRDefault="006E3261">
      <w:pPr>
        <w:pStyle w:val="TOC2"/>
        <w:rPr>
          <w:rFonts w:asciiTheme="minorHAnsi" w:eastAsiaTheme="minorEastAsia" w:hAnsiTheme="minorHAnsi" w:cstheme="minorBidi"/>
          <w:noProof/>
          <w:sz w:val="22"/>
          <w:szCs w:val="22"/>
          <w:lang w:eastAsia="bg-BG"/>
        </w:rPr>
      </w:pPr>
      <w:hyperlink w:anchor="_Toc334353705" w:history="1">
        <w:r w:rsidR="00F7314B" w:rsidRPr="00943D1F">
          <w:rPr>
            <w:rStyle w:val="Hyperlink"/>
            <w:noProof/>
          </w:rPr>
          <w:t>1.6.</w:t>
        </w:r>
        <w:r w:rsidR="00F7314B">
          <w:rPr>
            <w:rFonts w:asciiTheme="minorHAnsi" w:eastAsiaTheme="minorEastAsia" w:hAnsiTheme="minorHAnsi" w:cstheme="minorBidi"/>
            <w:noProof/>
            <w:sz w:val="22"/>
            <w:szCs w:val="22"/>
            <w:lang w:eastAsia="bg-BG"/>
          </w:rPr>
          <w:tab/>
        </w:r>
        <w:r w:rsidR="00F7314B" w:rsidRPr="00943D1F">
          <w:rPr>
            <w:rStyle w:val="Hyperlink"/>
            <w:noProof/>
          </w:rPr>
          <w:t>Методи за проследимост на промените</w:t>
        </w:r>
        <w:r w:rsidR="00F7314B">
          <w:rPr>
            <w:noProof/>
            <w:webHidden/>
          </w:rPr>
          <w:tab/>
        </w:r>
        <w:r>
          <w:rPr>
            <w:noProof/>
            <w:webHidden/>
          </w:rPr>
          <w:fldChar w:fldCharType="begin"/>
        </w:r>
        <w:r w:rsidR="00F7314B">
          <w:rPr>
            <w:noProof/>
            <w:webHidden/>
          </w:rPr>
          <w:instrText xml:space="preserve"> PAGEREF _Toc334353705 \h </w:instrText>
        </w:r>
        <w:r>
          <w:rPr>
            <w:noProof/>
            <w:webHidden/>
          </w:rPr>
        </w:r>
        <w:r>
          <w:rPr>
            <w:noProof/>
            <w:webHidden/>
          </w:rPr>
          <w:fldChar w:fldCharType="separate"/>
        </w:r>
        <w:r w:rsidR="00F7314B">
          <w:rPr>
            <w:noProof/>
            <w:webHidden/>
          </w:rPr>
          <w:t>50</w:t>
        </w:r>
        <w:r>
          <w:rPr>
            <w:noProof/>
            <w:webHidden/>
          </w:rPr>
          <w:fldChar w:fldCharType="end"/>
        </w:r>
      </w:hyperlink>
    </w:p>
    <w:p w:rsidR="00F7314B" w:rsidRDefault="006E3261">
      <w:pPr>
        <w:pStyle w:val="TOC3"/>
        <w:rPr>
          <w:rFonts w:asciiTheme="minorHAnsi" w:eastAsiaTheme="minorEastAsia" w:hAnsiTheme="minorHAnsi" w:cstheme="minorBidi"/>
          <w:noProof/>
          <w:sz w:val="22"/>
          <w:szCs w:val="22"/>
          <w:lang w:eastAsia="bg-BG"/>
        </w:rPr>
      </w:pPr>
      <w:hyperlink w:anchor="_Toc334353706" w:history="1">
        <w:r w:rsidR="00F7314B" w:rsidRPr="00943D1F">
          <w:rPr>
            <w:rStyle w:val="Hyperlink"/>
            <w:noProof/>
          </w:rPr>
          <w:t>1.6.1.</w:t>
        </w:r>
        <w:r w:rsidR="00F7314B">
          <w:rPr>
            <w:rFonts w:asciiTheme="minorHAnsi" w:eastAsiaTheme="minorEastAsia" w:hAnsiTheme="minorHAnsi" w:cstheme="minorBidi"/>
            <w:noProof/>
            <w:sz w:val="22"/>
            <w:szCs w:val="22"/>
            <w:lang w:eastAsia="bg-BG"/>
          </w:rPr>
          <w:tab/>
        </w:r>
        <w:r w:rsidR="00F7314B" w:rsidRPr="00943D1F">
          <w:rPr>
            <w:rStyle w:val="Hyperlink"/>
            <w:noProof/>
          </w:rPr>
          <w:t>Проследимост на промените</w:t>
        </w:r>
        <w:r w:rsidR="00F7314B">
          <w:rPr>
            <w:noProof/>
            <w:webHidden/>
          </w:rPr>
          <w:tab/>
        </w:r>
        <w:r>
          <w:rPr>
            <w:noProof/>
            <w:webHidden/>
          </w:rPr>
          <w:fldChar w:fldCharType="begin"/>
        </w:r>
        <w:r w:rsidR="00F7314B">
          <w:rPr>
            <w:noProof/>
            <w:webHidden/>
          </w:rPr>
          <w:instrText xml:space="preserve"> PAGEREF _Toc334353706 \h </w:instrText>
        </w:r>
        <w:r>
          <w:rPr>
            <w:noProof/>
            <w:webHidden/>
          </w:rPr>
        </w:r>
        <w:r>
          <w:rPr>
            <w:noProof/>
            <w:webHidden/>
          </w:rPr>
          <w:fldChar w:fldCharType="separate"/>
        </w:r>
        <w:r w:rsidR="00F7314B">
          <w:rPr>
            <w:noProof/>
            <w:webHidden/>
          </w:rPr>
          <w:t>50</w:t>
        </w:r>
        <w:r>
          <w:rPr>
            <w:noProof/>
            <w:webHidden/>
          </w:rPr>
          <w:fldChar w:fldCharType="end"/>
        </w:r>
      </w:hyperlink>
    </w:p>
    <w:p w:rsidR="00F7314B" w:rsidRDefault="006E3261">
      <w:pPr>
        <w:pStyle w:val="TOC3"/>
        <w:rPr>
          <w:rFonts w:asciiTheme="minorHAnsi" w:eastAsiaTheme="minorEastAsia" w:hAnsiTheme="minorHAnsi" w:cstheme="minorBidi"/>
          <w:noProof/>
          <w:sz w:val="22"/>
          <w:szCs w:val="22"/>
          <w:lang w:eastAsia="bg-BG"/>
        </w:rPr>
      </w:pPr>
      <w:hyperlink w:anchor="_Toc334353707" w:history="1">
        <w:r w:rsidR="00F7314B" w:rsidRPr="00943D1F">
          <w:rPr>
            <w:rStyle w:val="Hyperlink"/>
            <w:noProof/>
          </w:rPr>
          <w:t>1.6.2.</w:t>
        </w:r>
        <w:r w:rsidR="00F7314B">
          <w:rPr>
            <w:rFonts w:asciiTheme="minorHAnsi" w:eastAsiaTheme="minorEastAsia" w:hAnsiTheme="minorHAnsi" w:cstheme="minorBidi"/>
            <w:noProof/>
            <w:sz w:val="22"/>
            <w:szCs w:val="22"/>
            <w:lang w:eastAsia="bg-BG"/>
          </w:rPr>
          <w:tab/>
        </w:r>
        <w:r w:rsidR="00F7314B" w:rsidRPr="00943D1F">
          <w:rPr>
            <w:rStyle w:val="Hyperlink"/>
            <w:noProof/>
          </w:rPr>
          <w:t>Работни единици</w:t>
        </w:r>
        <w:r w:rsidR="00F7314B">
          <w:rPr>
            <w:noProof/>
            <w:webHidden/>
          </w:rPr>
          <w:tab/>
        </w:r>
        <w:r>
          <w:rPr>
            <w:noProof/>
            <w:webHidden/>
          </w:rPr>
          <w:fldChar w:fldCharType="begin"/>
        </w:r>
        <w:r w:rsidR="00F7314B">
          <w:rPr>
            <w:noProof/>
            <w:webHidden/>
          </w:rPr>
          <w:instrText xml:space="preserve"> PAGEREF _Toc334353707 \h </w:instrText>
        </w:r>
        <w:r>
          <w:rPr>
            <w:noProof/>
            <w:webHidden/>
          </w:rPr>
        </w:r>
        <w:r>
          <w:rPr>
            <w:noProof/>
            <w:webHidden/>
          </w:rPr>
          <w:fldChar w:fldCharType="separate"/>
        </w:r>
        <w:r w:rsidR="00F7314B">
          <w:rPr>
            <w:noProof/>
            <w:webHidden/>
          </w:rPr>
          <w:t>52</w:t>
        </w:r>
        <w:r>
          <w:rPr>
            <w:noProof/>
            <w:webHidden/>
          </w:rPr>
          <w:fldChar w:fldCharType="end"/>
        </w:r>
      </w:hyperlink>
    </w:p>
    <w:p w:rsidR="00F7314B" w:rsidRDefault="006E3261">
      <w:pPr>
        <w:pStyle w:val="TOC3"/>
        <w:rPr>
          <w:rFonts w:asciiTheme="minorHAnsi" w:eastAsiaTheme="minorEastAsia" w:hAnsiTheme="minorHAnsi" w:cstheme="minorBidi"/>
          <w:noProof/>
          <w:sz w:val="22"/>
          <w:szCs w:val="22"/>
          <w:lang w:eastAsia="bg-BG"/>
        </w:rPr>
      </w:pPr>
      <w:hyperlink w:anchor="_Toc334353708" w:history="1">
        <w:r w:rsidR="00F7314B" w:rsidRPr="00943D1F">
          <w:rPr>
            <w:rStyle w:val="Hyperlink"/>
            <w:noProof/>
          </w:rPr>
          <w:t>1.6.3.</w:t>
        </w:r>
        <w:r w:rsidR="00F7314B">
          <w:rPr>
            <w:rFonts w:asciiTheme="minorHAnsi" w:eastAsiaTheme="minorEastAsia" w:hAnsiTheme="minorHAnsi" w:cstheme="minorBidi"/>
            <w:noProof/>
            <w:sz w:val="22"/>
            <w:szCs w:val="22"/>
            <w:lang w:eastAsia="bg-BG"/>
          </w:rPr>
          <w:tab/>
        </w:r>
        <w:r w:rsidR="00F7314B" w:rsidRPr="00943D1F">
          <w:rPr>
            <w:rStyle w:val="Hyperlink"/>
            <w:noProof/>
          </w:rPr>
          <w:t>Управление на изискванията и исканията за промени</w:t>
        </w:r>
        <w:r w:rsidR="00F7314B">
          <w:rPr>
            <w:noProof/>
            <w:webHidden/>
          </w:rPr>
          <w:tab/>
        </w:r>
        <w:r>
          <w:rPr>
            <w:noProof/>
            <w:webHidden/>
          </w:rPr>
          <w:fldChar w:fldCharType="begin"/>
        </w:r>
        <w:r w:rsidR="00F7314B">
          <w:rPr>
            <w:noProof/>
            <w:webHidden/>
          </w:rPr>
          <w:instrText xml:space="preserve"> PAGEREF _Toc334353708 \h </w:instrText>
        </w:r>
        <w:r>
          <w:rPr>
            <w:noProof/>
            <w:webHidden/>
          </w:rPr>
        </w:r>
        <w:r>
          <w:rPr>
            <w:noProof/>
            <w:webHidden/>
          </w:rPr>
          <w:fldChar w:fldCharType="separate"/>
        </w:r>
        <w:r w:rsidR="00F7314B">
          <w:rPr>
            <w:noProof/>
            <w:webHidden/>
          </w:rPr>
          <w:t>53</w:t>
        </w:r>
        <w:r>
          <w:rPr>
            <w:noProof/>
            <w:webHidden/>
          </w:rPr>
          <w:fldChar w:fldCharType="end"/>
        </w:r>
      </w:hyperlink>
    </w:p>
    <w:p w:rsidR="00F7314B" w:rsidRDefault="006E3261">
      <w:pPr>
        <w:pStyle w:val="TOC3"/>
        <w:rPr>
          <w:rFonts w:asciiTheme="minorHAnsi" w:eastAsiaTheme="minorEastAsia" w:hAnsiTheme="minorHAnsi" w:cstheme="minorBidi"/>
          <w:noProof/>
          <w:sz w:val="22"/>
          <w:szCs w:val="22"/>
          <w:lang w:eastAsia="bg-BG"/>
        </w:rPr>
      </w:pPr>
      <w:hyperlink w:anchor="_Toc334353709" w:history="1">
        <w:r w:rsidR="00F7314B" w:rsidRPr="00943D1F">
          <w:rPr>
            <w:rStyle w:val="Hyperlink"/>
            <w:noProof/>
          </w:rPr>
          <w:t>1.6.4.</w:t>
        </w:r>
        <w:r w:rsidR="00F7314B">
          <w:rPr>
            <w:rFonts w:asciiTheme="minorHAnsi" w:eastAsiaTheme="minorEastAsia" w:hAnsiTheme="minorHAnsi" w:cstheme="minorBidi"/>
            <w:noProof/>
            <w:sz w:val="22"/>
            <w:szCs w:val="22"/>
            <w:lang w:eastAsia="bg-BG"/>
          </w:rPr>
          <w:tab/>
        </w:r>
        <w:r w:rsidR="00F7314B" w:rsidRPr="00943D1F">
          <w:rPr>
            <w:rStyle w:val="Hyperlink"/>
            <w:noProof/>
          </w:rPr>
          <w:t>Методи за проследяване на промени</w:t>
        </w:r>
        <w:r w:rsidR="00F7314B">
          <w:rPr>
            <w:noProof/>
            <w:webHidden/>
          </w:rPr>
          <w:tab/>
        </w:r>
        <w:r>
          <w:rPr>
            <w:noProof/>
            <w:webHidden/>
          </w:rPr>
          <w:fldChar w:fldCharType="begin"/>
        </w:r>
        <w:r w:rsidR="00F7314B">
          <w:rPr>
            <w:noProof/>
            <w:webHidden/>
          </w:rPr>
          <w:instrText xml:space="preserve"> PAGEREF _Toc334353709 \h </w:instrText>
        </w:r>
        <w:r>
          <w:rPr>
            <w:noProof/>
            <w:webHidden/>
          </w:rPr>
        </w:r>
        <w:r>
          <w:rPr>
            <w:noProof/>
            <w:webHidden/>
          </w:rPr>
          <w:fldChar w:fldCharType="separate"/>
        </w:r>
        <w:r w:rsidR="00F7314B">
          <w:rPr>
            <w:noProof/>
            <w:webHidden/>
          </w:rPr>
          <w:t>54</w:t>
        </w:r>
        <w:r>
          <w:rPr>
            <w:noProof/>
            <w:webHidden/>
          </w:rPr>
          <w:fldChar w:fldCharType="end"/>
        </w:r>
      </w:hyperlink>
    </w:p>
    <w:p w:rsidR="00F7314B" w:rsidRDefault="006E3261">
      <w:pPr>
        <w:pStyle w:val="TOC2"/>
        <w:rPr>
          <w:rFonts w:asciiTheme="minorHAnsi" w:eastAsiaTheme="minorEastAsia" w:hAnsiTheme="minorHAnsi" w:cstheme="minorBidi"/>
          <w:noProof/>
          <w:sz w:val="22"/>
          <w:szCs w:val="22"/>
          <w:lang w:eastAsia="bg-BG"/>
        </w:rPr>
      </w:pPr>
      <w:hyperlink w:anchor="_Toc334353710" w:history="1">
        <w:r w:rsidR="00F7314B" w:rsidRPr="00943D1F">
          <w:rPr>
            <w:rStyle w:val="Hyperlink"/>
            <w:noProof/>
          </w:rPr>
          <w:t>1.7.</w:t>
        </w:r>
        <w:r w:rsidR="00F7314B">
          <w:rPr>
            <w:rFonts w:asciiTheme="minorHAnsi" w:eastAsiaTheme="minorEastAsia" w:hAnsiTheme="minorHAnsi" w:cstheme="minorBidi"/>
            <w:noProof/>
            <w:sz w:val="22"/>
            <w:szCs w:val="22"/>
            <w:lang w:eastAsia="bg-BG"/>
          </w:rPr>
          <w:tab/>
        </w:r>
        <w:r w:rsidR="00F7314B" w:rsidRPr="00943D1F">
          <w:rPr>
            <w:rStyle w:val="Hyperlink"/>
            <w:noProof/>
          </w:rPr>
          <w:t>Изводи</w:t>
        </w:r>
        <w:r w:rsidR="00F7314B">
          <w:rPr>
            <w:noProof/>
            <w:webHidden/>
          </w:rPr>
          <w:tab/>
        </w:r>
        <w:r>
          <w:rPr>
            <w:noProof/>
            <w:webHidden/>
          </w:rPr>
          <w:fldChar w:fldCharType="begin"/>
        </w:r>
        <w:r w:rsidR="00F7314B">
          <w:rPr>
            <w:noProof/>
            <w:webHidden/>
          </w:rPr>
          <w:instrText xml:space="preserve"> PAGEREF _Toc334353710 \h </w:instrText>
        </w:r>
        <w:r>
          <w:rPr>
            <w:noProof/>
            <w:webHidden/>
          </w:rPr>
        </w:r>
        <w:r>
          <w:rPr>
            <w:noProof/>
            <w:webHidden/>
          </w:rPr>
          <w:fldChar w:fldCharType="separate"/>
        </w:r>
        <w:r w:rsidR="00F7314B">
          <w:rPr>
            <w:noProof/>
            <w:webHidden/>
          </w:rPr>
          <w:t>58</w:t>
        </w:r>
        <w:r>
          <w:rPr>
            <w:noProof/>
            <w:webHidden/>
          </w:rPr>
          <w:fldChar w:fldCharType="end"/>
        </w:r>
      </w:hyperlink>
    </w:p>
    <w:p w:rsidR="00F7314B" w:rsidRDefault="006E3261">
      <w:pPr>
        <w:pStyle w:val="TOC1"/>
        <w:rPr>
          <w:rFonts w:asciiTheme="minorHAnsi" w:eastAsiaTheme="minorEastAsia" w:hAnsiTheme="minorHAnsi" w:cstheme="minorBidi"/>
          <w:b w:val="0"/>
          <w:noProof/>
          <w:sz w:val="22"/>
          <w:szCs w:val="22"/>
          <w:lang w:eastAsia="bg-BG"/>
        </w:rPr>
      </w:pPr>
      <w:hyperlink w:anchor="_Toc334353711" w:history="1">
        <w:r w:rsidR="00F7314B">
          <w:rPr>
            <w:rFonts w:asciiTheme="minorHAnsi" w:eastAsiaTheme="minorEastAsia" w:hAnsiTheme="minorHAnsi" w:cstheme="minorBidi"/>
            <w:b w:val="0"/>
            <w:noProof/>
            <w:sz w:val="22"/>
            <w:szCs w:val="22"/>
            <w:lang w:eastAsia="bg-BG"/>
          </w:rPr>
          <w:tab/>
        </w:r>
        <w:r w:rsidR="00F7314B" w:rsidRPr="00943D1F">
          <w:rPr>
            <w:rStyle w:val="Hyperlink"/>
            <w:noProof/>
          </w:rPr>
          <w:t>Глава втора. Модели за управление на версии в среда с йерархична композиция на работни пространства</w:t>
        </w:r>
        <w:r w:rsidR="00F7314B">
          <w:rPr>
            <w:noProof/>
            <w:webHidden/>
          </w:rPr>
          <w:tab/>
        </w:r>
        <w:r>
          <w:rPr>
            <w:noProof/>
            <w:webHidden/>
          </w:rPr>
          <w:fldChar w:fldCharType="begin"/>
        </w:r>
        <w:r w:rsidR="00F7314B">
          <w:rPr>
            <w:noProof/>
            <w:webHidden/>
          </w:rPr>
          <w:instrText xml:space="preserve"> PAGEREF _Toc334353711 \h </w:instrText>
        </w:r>
        <w:r>
          <w:rPr>
            <w:noProof/>
            <w:webHidden/>
          </w:rPr>
        </w:r>
        <w:r>
          <w:rPr>
            <w:noProof/>
            <w:webHidden/>
          </w:rPr>
          <w:fldChar w:fldCharType="separate"/>
        </w:r>
        <w:r w:rsidR="00F7314B">
          <w:rPr>
            <w:noProof/>
            <w:webHidden/>
          </w:rPr>
          <w:t>62</w:t>
        </w:r>
        <w:r>
          <w:rPr>
            <w:noProof/>
            <w:webHidden/>
          </w:rPr>
          <w:fldChar w:fldCharType="end"/>
        </w:r>
      </w:hyperlink>
    </w:p>
    <w:p w:rsidR="00F7314B" w:rsidRDefault="006E3261">
      <w:pPr>
        <w:pStyle w:val="TOC2"/>
        <w:rPr>
          <w:rFonts w:asciiTheme="minorHAnsi" w:eastAsiaTheme="minorEastAsia" w:hAnsiTheme="minorHAnsi" w:cstheme="minorBidi"/>
          <w:noProof/>
          <w:sz w:val="22"/>
          <w:szCs w:val="22"/>
          <w:lang w:eastAsia="bg-BG"/>
        </w:rPr>
      </w:pPr>
      <w:hyperlink w:anchor="_Toc334353712" w:history="1">
        <w:r w:rsidR="00F7314B" w:rsidRPr="00943D1F">
          <w:rPr>
            <w:rStyle w:val="Hyperlink"/>
            <w:noProof/>
          </w:rPr>
          <w:t>2.1.</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 на версионизиран обект</w:t>
        </w:r>
        <w:r w:rsidR="00F7314B">
          <w:rPr>
            <w:noProof/>
            <w:webHidden/>
          </w:rPr>
          <w:tab/>
        </w:r>
        <w:r>
          <w:rPr>
            <w:noProof/>
            <w:webHidden/>
          </w:rPr>
          <w:fldChar w:fldCharType="begin"/>
        </w:r>
        <w:r w:rsidR="00F7314B">
          <w:rPr>
            <w:noProof/>
            <w:webHidden/>
          </w:rPr>
          <w:instrText xml:space="preserve"> PAGEREF _Toc334353712 \h </w:instrText>
        </w:r>
        <w:r>
          <w:rPr>
            <w:noProof/>
            <w:webHidden/>
          </w:rPr>
        </w:r>
        <w:r>
          <w:rPr>
            <w:noProof/>
            <w:webHidden/>
          </w:rPr>
          <w:fldChar w:fldCharType="separate"/>
        </w:r>
        <w:r w:rsidR="00F7314B">
          <w:rPr>
            <w:noProof/>
            <w:webHidden/>
          </w:rPr>
          <w:t>62</w:t>
        </w:r>
        <w:r>
          <w:rPr>
            <w:noProof/>
            <w:webHidden/>
          </w:rPr>
          <w:fldChar w:fldCharType="end"/>
        </w:r>
      </w:hyperlink>
    </w:p>
    <w:p w:rsidR="00F7314B" w:rsidRDefault="006E3261">
      <w:pPr>
        <w:pStyle w:val="TOC3"/>
        <w:rPr>
          <w:rFonts w:asciiTheme="minorHAnsi" w:eastAsiaTheme="minorEastAsia" w:hAnsiTheme="minorHAnsi" w:cstheme="minorBidi"/>
          <w:noProof/>
          <w:sz w:val="22"/>
          <w:szCs w:val="22"/>
          <w:lang w:eastAsia="bg-BG"/>
        </w:rPr>
      </w:pPr>
      <w:hyperlink w:anchor="_Toc334353713" w:history="1">
        <w:r w:rsidR="00F7314B" w:rsidRPr="00943D1F">
          <w:rPr>
            <w:rStyle w:val="Hyperlink"/>
            <w:noProof/>
          </w:rPr>
          <w:t>2.1.1.</w:t>
        </w:r>
        <w:r w:rsidR="00F7314B">
          <w:rPr>
            <w:rFonts w:asciiTheme="minorHAnsi" w:eastAsiaTheme="minorEastAsia" w:hAnsiTheme="minorHAnsi" w:cstheme="minorBidi"/>
            <w:noProof/>
            <w:sz w:val="22"/>
            <w:szCs w:val="22"/>
            <w:lang w:eastAsia="bg-BG"/>
          </w:rPr>
          <w:tab/>
        </w:r>
        <w:r w:rsidR="00F7314B" w:rsidRPr="00943D1F">
          <w:rPr>
            <w:rStyle w:val="Hyperlink"/>
            <w:noProof/>
          </w:rPr>
          <w:t>Версионизиране на съставен версионизиран обект</w:t>
        </w:r>
        <w:r w:rsidR="00F7314B">
          <w:rPr>
            <w:noProof/>
            <w:webHidden/>
          </w:rPr>
          <w:tab/>
        </w:r>
        <w:r>
          <w:rPr>
            <w:noProof/>
            <w:webHidden/>
          </w:rPr>
          <w:fldChar w:fldCharType="begin"/>
        </w:r>
        <w:r w:rsidR="00F7314B">
          <w:rPr>
            <w:noProof/>
            <w:webHidden/>
          </w:rPr>
          <w:instrText xml:space="preserve"> PAGEREF _Toc334353713 \h </w:instrText>
        </w:r>
        <w:r>
          <w:rPr>
            <w:noProof/>
            <w:webHidden/>
          </w:rPr>
        </w:r>
        <w:r>
          <w:rPr>
            <w:noProof/>
            <w:webHidden/>
          </w:rPr>
          <w:fldChar w:fldCharType="separate"/>
        </w:r>
        <w:r w:rsidR="00F7314B">
          <w:rPr>
            <w:noProof/>
            <w:webHidden/>
          </w:rPr>
          <w:t>66</w:t>
        </w:r>
        <w:r>
          <w:rPr>
            <w:noProof/>
            <w:webHidden/>
          </w:rPr>
          <w:fldChar w:fldCharType="end"/>
        </w:r>
      </w:hyperlink>
    </w:p>
    <w:p w:rsidR="00F7314B" w:rsidRDefault="006E3261">
      <w:pPr>
        <w:pStyle w:val="TOC2"/>
        <w:rPr>
          <w:rFonts w:asciiTheme="minorHAnsi" w:eastAsiaTheme="minorEastAsia" w:hAnsiTheme="minorHAnsi" w:cstheme="minorBidi"/>
          <w:noProof/>
          <w:sz w:val="22"/>
          <w:szCs w:val="22"/>
          <w:lang w:eastAsia="bg-BG"/>
        </w:rPr>
      </w:pPr>
      <w:hyperlink w:anchor="_Toc334353714" w:history="1">
        <w:r w:rsidR="00F7314B" w:rsidRPr="00943D1F">
          <w:rPr>
            <w:rStyle w:val="Hyperlink"/>
            <w:noProof/>
          </w:rPr>
          <w:t>2.2.</w:t>
        </w:r>
        <w:r w:rsidR="00F7314B">
          <w:rPr>
            <w:rFonts w:asciiTheme="minorHAnsi" w:eastAsiaTheme="minorEastAsia" w:hAnsiTheme="minorHAnsi" w:cstheme="minorBidi"/>
            <w:noProof/>
            <w:sz w:val="22"/>
            <w:szCs w:val="22"/>
            <w:lang w:eastAsia="bg-BG"/>
          </w:rPr>
          <w:tab/>
        </w:r>
        <w:r w:rsidR="00F7314B" w:rsidRPr="00943D1F">
          <w:rPr>
            <w:rStyle w:val="Hyperlink"/>
            <w:noProof/>
          </w:rPr>
          <w:t>Йерархично композирани работни пространства. Модел на видимост на версионизирани обекти</w:t>
        </w:r>
        <w:r w:rsidR="00F7314B">
          <w:rPr>
            <w:noProof/>
            <w:webHidden/>
          </w:rPr>
          <w:tab/>
        </w:r>
        <w:r>
          <w:rPr>
            <w:noProof/>
            <w:webHidden/>
          </w:rPr>
          <w:fldChar w:fldCharType="begin"/>
        </w:r>
        <w:r w:rsidR="00F7314B">
          <w:rPr>
            <w:noProof/>
            <w:webHidden/>
          </w:rPr>
          <w:instrText xml:space="preserve"> PAGEREF _Toc334353714 \h </w:instrText>
        </w:r>
        <w:r>
          <w:rPr>
            <w:noProof/>
            <w:webHidden/>
          </w:rPr>
        </w:r>
        <w:r>
          <w:rPr>
            <w:noProof/>
            <w:webHidden/>
          </w:rPr>
          <w:fldChar w:fldCharType="separate"/>
        </w:r>
        <w:r w:rsidR="00F7314B">
          <w:rPr>
            <w:noProof/>
            <w:webHidden/>
          </w:rPr>
          <w:t>70</w:t>
        </w:r>
        <w:r>
          <w:rPr>
            <w:noProof/>
            <w:webHidden/>
          </w:rPr>
          <w:fldChar w:fldCharType="end"/>
        </w:r>
      </w:hyperlink>
    </w:p>
    <w:p w:rsidR="00F7314B" w:rsidRDefault="006E3261">
      <w:pPr>
        <w:pStyle w:val="TOC3"/>
        <w:rPr>
          <w:rFonts w:asciiTheme="minorHAnsi" w:eastAsiaTheme="minorEastAsia" w:hAnsiTheme="minorHAnsi" w:cstheme="minorBidi"/>
          <w:noProof/>
          <w:sz w:val="22"/>
          <w:szCs w:val="22"/>
          <w:lang w:eastAsia="bg-BG"/>
        </w:rPr>
      </w:pPr>
      <w:hyperlink w:anchor="_Toc334353715" w:history="1">
        <w:r w:rsidR="00F7314B" w:rsidRPr="00943D1F">
          <w:rPr>
            <w:rStyle w:val="Hyperlink"/>
            <w:noProof/>
          </w:rPr>
          <w:t>2.2.1.</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 на йерархично композирани работни пространства</w:t>
        </w:r>
        <w:r w:rsidR="00F7314B">
          <w:rPr>
            <w:noProof/>
            <w:webHidden/>
          </w:rPr>
          <w:tab/>
        </w:r>
        <w:r>
          <w:rPr>
            <w:noProof/>
            <w:webHidden/>
          </w:rPr>
          <w:fldChar w:fldCharType="begin"/>
        </w:r>
        <w:r w:rsidR="00F7314B">
          <w:rPr>
            <w:noProof/>
            <w:webHidden/>
          </w:rPr>
          <w:instrText xml:space="preserve"> PAGEREF _Toc334353715 \h </w:instrText>
        </w:r>
        <w:r>
          <w:rPr>
            <w:noProof/>
            <w:webHidden/>
          </w:rPr>
        </w:r>
        <w:r>
          <w:rPr>
            <w:noProof/>
            <w:webHidden/>
          </w:rPr>
          <w:fldChar w:fldCharType="separate"/>
        </w:r>
        <w:r w:rsidR="00F7314B">
          <w:rPr>
            <w:noProof/>
            <w:webHidden/>
          </w:rPr>
          <w:t>70</w:t>
        </w:r>
        <w:r>
          <w:rPr>
            <w:noProof/>
            <w:webHidden/>
          </w:rPr>
          <w:fldChar w:fldCharType="end"/>
        </w:r>
      </w:hyperlink>
    </w:p>
    <w:p w:rsidR="00F7314B" w:rsidRDefault="006E3261">
      <w:pPr>
        <w:pStyle w:val="TOC3"/>
        <w:rPr>
          <w:rFonts w:asciiTheme="minorHAnsi" w:eastAsiaTheme="minorEastAsia" w:hAnsiTheme="minorHAnsi" w:cstheme="minorBidi"/>
          <w:noProof/>
          <w:sz w:val="22"/>
          <w:szCs w:val="22"/>
          <w:lang w:eastAsia="bg-BG"/>
        </w:rPr>
      </w:pPr>
      <w:hyperlink w:anchor="_Toc334353716" w:history="1">
        <w:r w:rsidR="00F7314B" w:rsidRPr="00943D1F">
          <w:rPr>
            <w:rStyle w:val="Hyperlink"/>
            <w:noProof/>
          </w:rPr>
          <w:t>2.2.2.</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 на видимост на версионизирани обекти в среда с йерархично композиране на работни пространства</w:t>
        </w:r>
        <w:r w:rsidR="00F7314B">
          <w:rPr>
            <w:noProof/>
            <w:webHidden/>
          </w:rPr>
          <w:tab/>
        </w:r>
        <w:r>
          <w:rPr>
            <w:noProof/>
            <w:webHidden/>
          </w:rPr>
          <w:fldChar w:fldCharType="begin"/>
        </w:r>
        <w:r w:rsidR="00F7314B">
          <w:rPr>
            <w:noProof/>
            <w:webHidden/>
          </w:rPr>
          <w:instrText xml:space="preserve"> PAGEREF _Toc334353716 \h </w:instrText>
        </w:r>
        <w:r>
          <w:rPr>
            <w:noProof/>
            <w:webHidden/>
          </w:rPr>
        </w:r>
        <w:r>
          <w:rPr>
            <w:noProof/>
            <w:webHidden/>
          </w:rPr>
          <w:fldChar w:fldCharType="separate"/>
        </w:r>
        <w:r w:rsidR="00F7314B">
          <w:rPr>
            <w:noProof/>
            <w:webHidden/>
          </w:rPr>
          <w:t>71</w:t>
        </w:r>
        <w:r>
          <w:rPr>
            <w:noProof/>
            <w:webHidden/>
          </w:rPr>
          <w:fldChar w:fldCharType="end"/>
        </w:r>
      </w:hyperlink>
    </w:p>
    <w:p w:rsidR="00F7314B" w:rsidRDefault="006E3261">
      <w:pPr>
        <w:pStyle w:val="TOC2"/>
        <w:rPr>
          <w:rFonts w:asciiTheme="minorHAnsi" w:eastAsiaTheme="minorEastAsia" w:hAnsiTheme="minorHAnsi" w:cstheme="minorBidi"/>
          <w:noProof/>
          <w:sz w:val="22"/>
          <w:szCs w:val="22"/>
          <w:lang w:eastAsia="bg-BG"/>
        </w:rPr>
      </w:pPr>
      <w:hyperlink w:anchor="_Toc334353717" w:history="1">
        <w:r w:rsidR="00F7314B" w:rsidRPr="00943D1F">
          <w:rPr>
            <w:rStyle w:val="Hyperlink"/>
            <w:noProof/>
          </w:rPr>
          <w:t>2.3.</w:t>
        </w:r>
        <w:r w:rsidR="00F7314B">
          <w:rPr>
            <w:rFonts w:asciiTheme="minorHAnsi" w:eastAsiaTheme="minorEastAsia" w:hAnsiTheme="minorHAnsi" w:cstheme="minorBidi"/>
            <w:noProof/>
            <w:sz w:val="22"/>
            <w:szCs w:val="22"/>
            <w:lang w:eastAsia="bg-BG"/>
          </w:rPr>
          <w:tab/>
        </w:r>
        <w:r w:rsidR="00F7314B" w:rsidRPr="00943D1F">
          <w:rPr>
            <w:rStyle w:val="Hyperlink"/>
            <w:noProof/>
          </w:rPr>
          <w:t>Транзакции над версионизирани обекти</w:t>
        </w:r>
        <w:r w:rsidR="00F7314B">
          <w:rPr>
            <w:noProof/>
            <w:webHidden/>
          </w:rPr>
          <w:tab/>
        </w:r>
        <w:r>
          <w:rPr>
            <w:noProof/>
            <w:webHidden/>
          </w:rPr>
          <w:fldChar w:fldCharType="begin"/>
        </w:r>
        <w:r w:rsidR="00F7314B">
          <w:rPr>
            <w:noProof/>
            <w:webHidden/>
          </w:rPr>
          <w:instrText xml:space="preserve"> PAGEREF _Toc334353717 \h </w:instrText>
        </w:r>
        <w:r>
          <w:rPr>
            <w:noProof/>
            <w:webHidden/>
          </w:rPr>
        </w:r>
        <w:r>
          <w:rPr>
            <w:noProof/>
            <w:webHidden/>
          </w:rPr>
          <w:fldChar w:fldCharType="separate"/>
        </w:r>
        <w:r w:rsidR="00F7314B">
          <w:rPr>
            <w:noProof/>
            <w:webHidden/>
          </w:rPr>
          <w:t>74</w:t>
        </w:r>
        <w:r>
          <w:rPr>
            <w:noProof/>
            <w:webHidden/>
          </w:rPr>
          <w:fldChar w:fldCharType="end"/>
        </w:r>
      </w:hyperlink>
    </w:p>
    <w:p w:rsidR="00F7314B" w:rsidRDefault="006E3261">
      <w:pPr>
        <w:pStyle w:val="TOC3"/>
        <w:rPr>
          <w:rFonts w:asciiTheme="minorHAnsi" w:eastAsiaTheme="minorEastAsia" w:hAnsiTheme="minorHAnsi" w:cstheme="minorBidi"/>
          <w:noProof/>
          <w:sz w:val="22"/>
          <w:szCs w:val="22"/>
          <w:lang w:eastAsia="bg-BG"/>
        </w:rPr>
      </w:pPr>
      <w:hyperlink w:anchor="_Toc334353718" w:history="1">
        <w:r w:rsidR="00F7314B" w:rsidRPr="00943D1F">
          <w:rPr>
            <w:rStyle w:val="Hyperlink"/>
            <w:noProof/>
          </w:rPr>
          <w:t>2.3.1.</w:t>
        </w:r>
        <w:r w:rsidR="00F7314B">
          <w:rPr>
            <w:rFonts w:asciiTheme="minorHAnsi" w:eastAsiaTheme="minorEastAsia" w:hAnsiTheme="minorHAnsi" w:cstheme="minorBidi"/>
            <w:noProof/>
            <w:sz w:val="22"/>
            <w:szCs w:val="22"/>
            <w:lang w:eastAsia="bg-BG"/>
          </w:rPr>
          <w:tab/>
        </w:r>
        <w:r w:rsidR="00F7314B" w:rsidRPr="00943D1F">
          <w:rPr>
            <w:rStyle w:val="Hyperlink"/>
            <w:noProof/>
          </w:rPr>
          <w:t>Транзакции над версионизиран обект в рамките на едно работно пространство</w:t>
        </w:r>
        <w:r w:rsidR="00F7314B">
          <w:rPr>
            <w:noProof/>
            <w:webHidden/>
          </w:rPr>
          <w:tab/>
        </w:r>
        <w:r>
          <w:rPr>
            <w:noProof/>
            <w:webHidden/>
          </w:rPr>
          <w:fldChar w:fldCharType="begin"/>
        </w:r>
        <w:r w:rsidR="00F7314B">
          <w:rPr>
            <w:noProof/>
            <w:webHidden/>
          </w:rPr>
          <w:instrText xml:space="preserve"> PAGEREF _Toc334353718 \h </w:instrText>
        </w:r>
        <w:r>
          <w:rPr>
            <w:noProof/>
            <w:webHidden/>
          </w:rPr>
        </w:r>
        <w:r>
          <w:rPr>
            <w:noProof/>
            <w:webHidden/>
          </w:rPr>
          <w:fldChar w:fldCharType="separate"/>
        </w:r>
        <w:r w:rsidR="00F7314B">
          <w:rPr>
            <w:noProof/>
            <w:webHidden/>
          </w:rPr>
          <w:t>74</w:t>
        </w:r>
        <w:r>
          <w:rPr>
            <w:noProof/>
            <w:webHidden/>
          </w:rPr>
          <w:fldChar w:fldCharType="end"/>
        </w:r>
      </w:hyperlink>
    </w:p>
    <w:p w:rsidR="00F7314B" w:rsidRDefault="006E3261">
      <w:pPr>
        <w:pStyle w:val="TOC3"/>
        <w:rPr>
          <w:rFonts w:asciiTheme="minorHAnsi" w:eastAsiaTheme="minorEastAsia" w:hAnsiTheme="minorHAnsi" w:cstheme="minorBidi"/>
          <w:noProof/>
          <w:sz w:val="22"/>
          <w:szCs w:val="22"/>
          <w:lang w:eastAsia="bg-BG"/>
        </w:rPr>
      </w:pPr>
      <w:hyperlink w:anchor="_Toc334353719" w:history="1">
        <w:r w:rsidR="00F7314B" w:rsidRPr="00943D1F">
          <w:rPr>
            <w:rStyle w:val="Hyperlink"/>
            <w:noProof/>
          </w:rPr>
          <w:t>2.3.2.</w:t>
        </w:r>
        <w:r w:rsidR="00F7314B">
          <w:rPr>
            <w:rFonts w:asciiTheme="minorHAnsi" w:eastAsiaTheme="minorEastAsia" w:hAnsiTheme="minorHAnsi" w:cstheme="minorBidi"/>
            <w:noProof/>
            <w:sz w:val="22"/>
            <w:szCs w:val="22"/>
            <w:lang w:eastAsia="bg-BG"/>
          </w:rPr>
          <w:tab/>
        </w:r>
        <w:r w:rsidR="00F7314B" w:rsidRPr="00943D1F">
          <w:rPr>
            <w:rStyle w:val="Hyperlink"/>
            <w:noProof/>
          </w:rPr>
          <w:t>Транзакции над версионизиран обект между две работни пространства</w:t>
        </w:r>
        <w:r w:rsidR="00F7314B">
          <w:rPr>
            <w:noProof/>
            <w:webHidden/>
          </w:rPr>
          <w:tab/>
        </w:r>
        <w:r>
          <w:rPr>
            <w:noProof/>
            <w:webHidden/>
          </w:rPr>
          <w:fldChar w:fldCharType="begin"/>
        </w:r>
        <w:r w:rsidR="00F7314B">
          <w:rPr>
            <w:noProof/>
            <w:webHidden/>
          </w:rPr>
          <w:instrText xml:space="preserve"> PAGEREF _Toc334353719 \h </w:instrText>
        </w:r>
        <w:r>
          <w:rPr>
            <w:noProof/>
            <w:webHidden/>
          </w:rPr>
        </w:r>
        <w:r>
          <w:rPr>
            <w:noProof/>
            <w:webHidden/>
          </w:rPr>
          <w:fldChar w:fldCharType="separate"/>
        </w:r>
        <w:r w:rsidR="00F7314B">
          <w:rPr>
            <w:noProof/>
            <w:webHidden/>
          </w:rPr>
          <w:t>75</w:t>
        </w:r>
        <w:r>
          <w:rPr>
            <w:noProof/>
            <w:webHidden/>
          </w:rPr>
          <w:fldChar w:fldCharType="end"/>
        </w:r>
      </w:hyperlink>
    </w:p>
    <w:p w:rsidR="00F7314B" w:rsidRDefault="006E3261">
      <w:pPr>
        <w:pStyle w:val="TOC3"/>
        <w:rPr>
          <w:rFonts w:asciiTheme="minorHAnsi" w:eastAsiaTheme="minorEastAsia" w:hAnsiTheme="minorHAnsi" w:cstheme="minorBidi"/>
          <w:noProof/>
          <w:sz w:val="22"/>
          <w:szCs w:val="22"/>
          <w:lang w:eastAsia="bg-BG"/>
        </w:rPr>
      </w:pPr>
      <w:hyperlink w:anchor="_Toc334353720" w:history="1">
        <w:r w:rsidR="00F7314B" w:rsidRPr="00943D1F">
          <w:rPr>
            <w:rStyle w:val="Hyperlink"/>
            <w:noProof/>
          </w:rPr>
          <w:t>2.3.3.</w:t>
        </w:r>
        <w:r w:rsidR="00F7314B">
          <w:rPr>
            <w:rFonts w:asciiTheme="minorHAnsi" w:eastAsiaTheme="minorEastAsia" w:hAnsiTheme="minorHAnsi" w:cstheme="minorBidi"/>
            <w:noProof/>
            <w:sz w:val="22"/>
            <w:szCs w:val="22"/>
            <w:lang w:eastAsia="bg-BG"/>
          </w:rPr>
          <w:tab/>
        </w:r>
        <w:r w:rsidR="00F7314B" w:rsidRPr="00943D1F">
          <w:rPr>
            <w:rStyle w:val="Hyperlink"/>
            <w:noProof/>
          </w:rPr>
          <w:t>Транзакции над съставни обекти</w:t>
        </w:r>
        <w:r w:rsidR="00F7314B">
          <w:rPr>
            <w:noProof/>
            <w:webHidden/>
          </w:rPr>
          <w:tab/>
        </w:r>
        <w:r>
          <w:rPr>
            <w:noProof/>
            <w:webHidden/>
          </w:rPr>
          <w:fldChar w:fldCharType="begin"/>
        </w:r>
        <w:r w:rsidR="00F7314B">
          <w:rPr>
            <w:noProof/>
            <w:webHidden/>
          </w:rPr>
          <w:instrText xml:space="preserve"> PAGEREF _Toc334353720 \h </w:instrText>
        </w:r>
        <w:r>
          <w:rPr>
            <w:noProof/>
            <w:webHidden/>
          </w:rPr>
        </w:r>
        <w:r>
          <w:rPr>
            <w:noProof/>
            <w:webHidden/>
          </w:rPr>
          <w:fldChar w:fldCharType="separate"/>
        </w:r>
        <w:r w:rsidR="00F7314B">
          <w:rPr>
            <w:noProof/>
            <w:webHidden/>
          </w:rPr>
          <w:t>79</w:t>
        </w:r>
        <w:r>
          <w:rPr>
            <w:noProof/>
            <w:webHidden/>
          </w:rPr>
          <w:fldChar w:fldCharType="end"/>
        </w:r>
      </w:hyperlink>
    </w:p>
    <w:p w:rsidR="00F7314B" w:rsidRDefault="006E3261">
      <w:pPr>
        <w:pStyle w:val="TOC3"/>
        <w:rPr>
          <w:rFonts w:asciiTheme="minorHAnsi" w:eastAsiaTheme="minorEastAsia" w:hAnsiTheme="minorHAnsi" w:cstheme="minorBidi"/>
          <w:noProof/>
          <w:sz w:val="22"/>
          <w:szCs w:val="22"/>
          <w:lang w:eastAsia="bg-BG"/>
        </w:rPr>
      </w:pPr>
      <w:hyperlink w:anchor="_Toc334353721" w:history="1">
        <w:r w:rsidR="00F7314B" w:rsidRPr="00943D1F">
          <w:rPr>
            <w:rStyle w:val="Hyperlink"/>
            <w:noProof/>
          </w:rPr>
          <w:t>2.3.4.</w:t>
        </w:r>
        <w:r w:rsidR="00F7314B">
          <w:rPr>
            <w:rFonts w:asciiTheme="minorHAnsi" w:eastAsiaTheme="minorEastAsia" w:hAnsiTheme="minorHAnsi" w:cstheme="minorBidi"/>
            <w:noProof/>
            <w:sz w:val="22"/>
            <w:szCs w:val="22"/>
            <w:lang w:eastAsia="bg-BG"/>
          </w:rPr>
          <w:tab/>
        </w:r>
        <w:r w:rsidR="00F7314B" w:rsidRPr="00943D1F">
          <w:rPr>
            <w:rStyle w:val="Hyperlink"/>
            <w:noProof/>
          </w:rPr>
          <w:t>Класификация на транзакциите над версионизирани обекти</w:t>
        </w:r>
        <w:r w:rsidR="00F7314B">
          <w:rPr>
            <w:noProof/>
            <w:webHidden/>
          </w:rPr>
          <w:tab/>
        </w:r>
        <w:r>
          <w:rPr>
            <w:noProof/>
            <w:webHidden/>
          </w:rPr>
          <w:fldChar w:fldCharType="begin"/>
        </w:r>
        <w:r w:rsidR="00F7314B">
          <w:rPr>
            <w:noProof/>
            <w:webHidden/>
          </w:rPr>
          <w:instrText xml:space="preserve"> PAGEREF _Toc334353721 \h </w:instrText>
        </w:r>
        <w:r>
          <w:rPr>
            <w:noProof/>
            <w:webHidden/>
          </w:rPr>
        </w:r>
        <w:r>
          <w:rPr>
            <w:noProof/>
            <w:webHidden/>
          </w:rPr>
          <w:fldChar w:fldCharType="separate"/>
        </w:r>
        <w:r w:rsidR="00F7314B">
          <w:rPr>
            <w:noProof/>
            <w:webHidden/>
          </w:rPr>
          <w:t>84</w:t>
        </w:r>
        <w:r>
          <w:rPr>
            <w:noProof/>
            <w:webHidden/>
          </w:rPr>
          <w:fldChar w:fldCharType="end"/>
        </w:r>
      </w:hyperlink>
    </w:p>
    <w:p w:rsidR="00F7314B" w:rsidRDefault="006E3261">
      <w:pPr>
        <w:pStyle w:val="TOC3"/>
        <w:rPr>
          <w:rFonts w:asciiTheme="minorHAnsi" w:eastAsiaTheme="minorEastAsia" w:hAnsiTheme="minorHAnsi" w:cstheme="minorBidi"/>
          <w:noProof/>
          <w:sz w:val="22"/>
          <w:szCs w:val="22"/>
          <w:lang w:eastAsia="bg-BG"/>
        </w:rPr>
      </w:pPr>
      <w:hyperlink w:anchor="_Toc334353722" w:history="1">
        <w:r w:rsidR="00F7314B" w:rsidRPr="00943D1F">
          <w:rPr>
            <w:rStyle w:val="Hyperlink"/>
            <w:noProof/>
          </w:rPr>
          <w:t>2.3.5.</w:t>
        </w:r>
        <w:r w:rsidR="00F7314B">
          <w:rPr>
            <w:rFonts w:asciiTheme="minorHAnsi" w:eastAsiaTheme="minorEastAsia" w:hAnsiTheme="minorHAnsi" w:cstheme="minorBidi"/>
            <w:noProof/>
            <w:sz w:val="22"/>
            <w:szCs w:val="22"/>
            <w:lang w:eastAsia="bg-BG"/>
          </w:rPr>
          <w:tab/>
        </w:r>
        <w:r w:rsidR="00F7314B" w:rsidRPr="00943D1F">
          <w:rPr>
            <w:rStyle w:val="Hyperlink"/>
            <w:noProof/>
          </w:rPr>
          <w:t>Жизнен цикъл на версионизиран обект</w:t>
        </w:r>
        <w:r w:rsidR="00F7314B">
          <w:rPr>
            <w:noProof/>
            <w:webHidden/>
          </w:rPr>
          <w:tab/>
        </w:r>
        <w:r>
          <w:rPr>
            <w:noProof/>
            <w:webHidden/>
          </w:rPr>
          <w:fldChar w:fldCharType="begin"/>
        </w:r>
        <w:r w:rsidR="00F7314B">
          <w:rPr>
            <w:noProof/>
            <w:webHidden/>
          </w:rPr>
          <w:instrText xml:space="preserve"> PAGEREF _Toc334353722 \h </w:instrText>
        </w:r>
        <w:r>
          <w:rPr>
            <w:noProof/>
            <w:webHidden/>
          </w:rPr>
        </w:r>
        <w:r>
          <w:rPr>
            <w:noProof/>
            <w:webHidden/>
          </w:rPr>
          <w:fldChar w:fldCharType="separate"/>
        </w:r>
        <w:r w:rsidR="00F7314B">
          <w:rPr>
            <w:noProof/>
            <w:webHidden/>
          </w:rPr>
          <w:t>85</w:t>
        </w:r>
        <w:r>
          <w:rPr>
            <w:noProof/>
            <w:webHidden/>
          </w:rPr>
          <w:fldChar w:fldCharType="end"/>
        </w:r>
      </w:hyperlink>
    </w:p>
    <w:p w:rsidR="00F7314B" w:rsidRDefault="006E3261">
      <w:pPr>
        <w:pStyle w:val="TOC2"/>
        <w:rPr>
          <w:rFonts w:asciiTheme="minorHAnsi" w:eastAsiaTheme="minorEastAsia" w:hAnsiTheme="minorHAnsi" w:cstheme="minorBidi"/>
          <w:noProof/>
          <w:sz w:val="22"/>
          <w:szCs w:val="22"/>
          <w:lang w:eastAsia="bg-BG"/>
        </w:rPr>
      </w:pPr>
      <w:hyperlink w:anchor="_Toc334353723" w:history="1">
        <w:r w:rsidR="00F7314B" w:rsidRPr="00943D1F">
          <w:rPr>
            <w:rStyle w:val="Hyperlink"/>
            <w:noProof/>
          </w:rPr>
          <w:t>2.4.</w:t>
        </w:r>
        <w:r w:rsidR="00F7314B">
          <w:rPr>
            <w:rFonts w:asciiTheme="minorHAnsi" w:eastAsiaTheme="minorEastAsia" w:hAnsiTheme="minorHAnsi" w:cstheme="minorBidi"/>
            <w:noProof/>
            <w:sz w:val="22"/>
            <w:szCs w:val="22"/>
            <w:lang w:eastAsia="bg-BG"/>
          </w:rPr>
          <w:tab/>
        </w:r>
        <w:r w:rsidR="00F7314B" w:rsidRPr="00943D1F">
          <w:rPr>
            <w:rStyle w:val="Hyperlink"/>
            <w:noProof/>
          </w:rPr>
          <w:t>Проследимост на промените в среда с йерархична композиция на работни пространства</w:t>
        </w:r>
        <w:r w:rsidR="00F7314B">
          <w:rPr>
            <w:noProof/>
            <w:webHidden/>
          </w:rPr>
          <w:tab/>
        </w:r>
        <w:r>
          <w:rPr>
            <w:noProof/>
            <w:webHidden/>
          </w:rPr>
          <w:fldChar w:fldCharType="begin"/>
        </w:r>
        <w:r w:rsidR="00F7314B">
          <w:rPr>
            <w:noProof/>
            <w:webHidden/>
          </w:rPr>
          <w:instrText xml:space="preserve"> PAGEREF _Toc334353723 \h </w:instrText>
        </w:r>
        <w:r>
          <w:rPr>
            <w:noProof/>
            <w:webHidden/>
          </w:rPr>
        </w:r>
        <w:r>
          <w:rPr>
            <w:noProof/>
            <w:webHidden/>
          </w:rPr>
          <w:fldChar w:fldCharType="separate"/>
        </w:r>
        <w:r w:rsidR="00F7314B">
          <w:rPr>
            <w:noProof/>
            <w:webHidden/>
          </w:rPr>
          <w:t>88</w:t>
        </w:r>
        <w:r>
          <w:rPr>
            <w:noProof/>
            <w:webHidden/>
          </w:rPr>
          <w:fldChar w:fldCharType="end"/>
        </w:r>
      </w:hyperlink>
    </w:p>
    <w:p w:rsidR="00F7314B" w:rsidRDefault="006E3261">
      <w:pPr>
        <w:pStyle w:val="TOC3"/>
        <w:rPr>
          <w:rFonts w:asciiTheme="minorHAnsi" w:eastAsiaTheme="minorEastAsia" w:hAnsiTheme="minorHAnsi" w:cstheme="minorBidi"/>
          <w:noProof/>
          <w:sz w:val="22"/>
          <w:szCs w:val="22"/>
          <w:lang w:eastAsia="bg-BG"/>
        </w:rPr>
      </w:pPr>
      <w:hyperlink w:anchor="_Toc334353724" w:history="1">
        <w:r w:rsidR="00F7314B" w:rsidRPr="00943D1F">
          <w:rPr>
            <w:rStyle w:val="Hyperlink"/>
            <w:noProof/>
          </w:rPr>
          <w:t>2.4.1.</w:t>
        </w:r>
        <w:r w:rsidR="00F7314B">
          <w:rPr>
            <w:rFonts w:asciiTheme="minorHAnsi" w:eastAsiaTheme="minorEastAsia" w:hAnsiTheme="minorHAnsi" w:cstheme="minorBidi"/>
            <w:noProof/>
            <w:sz w:val="22"/>
            <w:szCs w:val="22"/>
            <w:lang w:eastAsia="bg-BG"/>
          </w:rPr>
          <w:tab/>
        </w:r>
        <w:r w:rsidR="00F7314B" w:rsidRPr="00943D1F">
          <w:rPr>
            <w:rStyle w:val="Hyperlink"/>
            <w:noProof/>
          </w:rPr>
          <w:t>Работни единици и работни пространства</w:t>
        </w:r>
        <w:r w:rsidR="00F7314B">
          <w:rPr>
            <w:noProof/>
            <w:webHidden/>
          </w:rPr>
          <w:tab/>
        </w:r>
        <w:r>
          <w:rPr>
            <w:noProof/>
            <w:webHidden/>
          </w:rPr>
          <w:fldChar w:fldCharType="begin"/>
        </w:r>
        <w:r w:rsidR="00F7314B">
          <w:rPr>
            <w:noProof/>
            <w:webHidden/>
          </w:rPr>
          <w:instrText xml:space="preserve"> PAGEREF _Toc334353724 \h </w:instrText>
        </w:r>
        <w:r>
          <w:rPr>
            <w:noProof/>
            <w:webHidden/>
          </w:rPr>
        </w:r>
        <w:r>
          <w:rPr>
            <w:noProof/>
            <w:webHidden/>
          </w:rPr>
          <w:fldChar w:fldCharType="separate"/>
        </w:r>
        <w:r w:rsidR="00F7314B">
          <w:rPr>
            <w:noProof/>
            <w:webHidden/>
          </w:rPr>
          <w:t>89</w:t>
        </w:r>
        <w:r>
          <w:rPr>
            <w:noProof/>
            <w:webHidden/>
          </w:rPr>
          <w:fldChar w:fldCharType="end"/>
        </w:r>
      </w:hyperlink>
    </w:p>
    <w:p w:rsidR="00F7314B" w:rsidRDefault="006E3261">
      <w:pPr>
        <w:pStyle w:val="TOC3"/>
        <w:rPr>
          <w:rFonts w:asciiTheme="minorHAnsi" w:eastAsiaTheme="minorEastAsia" w:hAnsiTheme="minorHAnsi" w:cstheme="minorBidi"/>
          <w:noProof/>
          <w:sz w:val="22"/>
          <w:szCs w:val="22"/>
          <w:lang w:eastAsia="bg-BG"/>
        </w:rPr>
      </w:pPr>
      <w:hyperlink w:anchor="_Toc334353725" w:history="1">
        <w:r w:rsidR="00F7314B" w:rsidRPr="00943D1F">
          <w:rPr>
            <w:rStyle w:val="Hyperlink"/>
            <w:noProof/>
          </w:rPr>
          <w:t>2.4.2.</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Модели на данните на система за управление на версията чрез йерархични пространства</w:t>
        </w:r>
        <w:r w:rsidR="00F7314B">
          <w:rPr>
            <w:noProof/>
            <w:webHidden/>
          </w:rPr>
          <w:tab/>
        </w:r>
        <w:r>
          <w:rPr>
            <w:noProof/>
            <w:webHidden/>
          </w:rPr>
          <w:fldChar w:fldCharType="begin"/>
        </w:r>
        <w:r w:rsidR="00F7314B">
          <w:rPr>
            <w:noProof/>
            <w:webHidden/>
          </w:rPr>
          <w:instrText xml:space="preserve"> PAGEREF _Toc334353725 \h </w:instrText>
        </w:r>
        <w:r>
          <w:rPr>
            <w:noProof/>
            <w:webHidden/>
          </w:rPr>
        </w:r>
        <w:r>
          <w:rPr>
            <w:noProof/>
            <w:webHidden/>
          </w:rPr>
          <w:fldChar w:fldCharType="separate"/>
        </w:r>
        <w:r w:rsidR="00F7314B">
          <w:rPr>
            <w:noProof/>
            <w:webHidden/>
          </w:rPr>
          <w:t>90</w:t>
        </w:r>
        <w:r>
          <w:rPr>
            <w:noProof/>
            <w:webHidden/>
          </w:rPr>
          <w:fldChar w:fldCharType="end"/>
        </w:r>
      </w:hyperlink>
    </w:p>
    <w:p w:rsidR="00F7314B" w:rsidRDefault="006E3261">
      <w:pPr>
        <w:pStyle w:val="TOC2"/>
        <w:rPr>
          <w:rFonts w:asciiTheme="minorHAnsi" w:eastAsiaTheme="minorEastAsia" w:hAnsiTheme="minorHAnsi" w:cstheme="minorBidi"/>
          <w:noProof/>
          <w:sz w:val="22"/>
          <w:szCs w:val="22"/>
          <w:lang w:eastAsia="bg-BG"/>
        </w:rPr>
      </w:pPr>
      <w:hyperlink w:anchor="_Toc334353726" w:history="1">
        <w:r w:rsidR="00F7314B" w:rsidRPr="00943D1F">
          <w:rPr>
            <w:rStyle w:val="Hyperlink"/>
            <w:noProof/>
          </w:rPr>
          <w:t>2.5.</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 (методология/методологична рамка) за създаване и поддържане на софтуерни продукти, чрез използване на йерахично композирани работни простанства</w:t>
        </w:r>
        <w:r w:rsidR="00F7314B">
          <w:rPr>
            <w:noProof/>
            <w:webHidden/>
          </w:rPr>
          <w:tab/>
        </w:r>
        <w:r>
          <w:rPr>
            <w:noProof/>
            <w:webHidden/>
          </w:rPr>
          <w:fldChar w:fldCharType="begin"/>
        </w:r>
        <w:r w:rsidR="00F7314B">
          <w:rPr>
            <w:noProof/>
            <w:webHidden/>
          </w:rPr>
          <w:instrText xml:space="preserve"> PAGEREF _Toc334353726 \h </w:instrText>
        </w:r>
        <w:r>
          <w:rPr>
            <w:noProof/>
            <w:webHidden/>
          </w:rPr>
        </w:r>
        <w:r>
          <w:rPr>
            <w:noProof/>
            <w:webHidden/>
          </w:rPr>
          <w:fldChar w:fldCharType="separate"/>
        </w:r>
        <w:r w:rsidR="00F7314B">
          <w:rPr>
            <w:noProof/>
            <w:webHidden/>
          </w:rPr>
          <w:t>94</w:t>
        </w:r>
        <w:r>
          <w:rPr>
            <w:noProof/>
            <w:webHidden/>
          </w:rPr>
          <w:fldChar w:fldCharType="end"/>
        </w:r>
      </w:hyperlink>
    </w:p>
    <w:p w:rsidR="00F7314B" w:rsidRDefault="006E3261">
      <w:pPr>
        <w:pStyle w:val="TOC3"/>
        <w:rPr>
          <w:rFonts w:asciiTheme="minorHAnsi" w:eastAsiaTheme="minorEastAsia" w:hAnsiTheme="minorHAnsi" w:cstheme="minorBidi"/>
          <w:noProof/>
          <w:sz w:val="22"/>
          <w:szCs w:val="22"/>
          <w:lang w:eastAsia="bg-BG"/>
        </w:rPr>
      </w:pPr>
      <w:hyperlink w:anchor="_Toc334353727" w:history="1">
        <w:r w:rsidR="00F7314B" w:rsidRPr="00943D1F">
          <w:rPr>
            <w:rStyle w:val="Hyperlink"/>
            <w:noProof/>
          </w:rPr>
          <w:t>2.5.1.</w:t>
        </w:r>
        <w:r w:rsidR="00F7314B">
          <w:rPr>
            <w:rFonts w:asciiTheme="minorHAnsi" w:eastAsiaTheme="minorEastAsia" w:hAnsiTheme="minorHAnsi" w:cstheme="minorBidi"/>
            <w:noProof/>
            <w:sz w:val="22"/>
            <w:szCs w:val="22"/>
            <w:lang w:eastAsia="bg-BG"/>
          </w:rPr>
          <w:tab/>
        </w:r>
        <w:r w:rsidR="00F7314B" w:rsidRPr="00943D1F">
          <w:rPr>
            <w:rStyle w:val="Hyperlink"/>
            <w:noProof/>
          </w:rPr>
          <w:t>Процес на създаване на нова функционалност</w:t>
        </w:r>
        <w:r w:rsidR="00F7314B">
          <w:rPr>
            <w:noProof/>
            <w:webHidden/>
          </w:rPr>
          <w:tab/>
        </w:r>
        <w:r>
          <w:rPr>
            <w:noProof/>
            <w:webHidden/>
          </w:rPr>
          <w:fldChar w:fldCharType="begin"/>
        </w:r>
        <w:r w:rsidR="00F7314B">
          <w:rPr>
            <w:noProof/>
            <w:webHidden/>
          </w:rPr>
          <w:instrText xml:space="preserve"> PAGEREF _Toc334353727 \h </w:instrText>
        </w:r>
        <w:r>
          <w:rPr>
            <w:noProof/>
            <w:webHidden/>
          </w:rPr>
        </w:r>
        <w:r>
          <w:rPr>
            <w:noProof/>
            <w:webHidden/>
          </w:rPr>
          <w:fldChar w:fldCharType="separate"/>
        </w:r>
        <w:r w:rsidR="00F7314B">
          <w:rPr>
            <w:noProof/>
            <w:webHidden/>
          </w:rPr>
          <w:t>97</w:t>
        </w:r>
        <w:r>
          <w:rPr>
            <w:noProof/>
            <w:webHidden/>
          </w:rPr>
          <w:fldChar w:fldCharType="end"/>
        </w:r>
      </w:hyperlink>
    </w:p>
    <w:p w:rsidR="00F7314B" w:rsidRDefault="006E3261">
      <w:pPr>
        <w:pStyle w:val="TOC3"/>
        <w:rPr>
          <w:rFonts w:asciiTheme="minorHAnsi" w:eastAsiaTheme="minorEastAsia" w:hAnsiTheme="minorHAnsi" w:cstheme="minorBidi"/>
          <w:noProof/>
          <w:sz w:val="22"/>
          <w:szCs w:val="22"/>
          <w:lang w:eastAsia="bg-BG"/>
        </w:rPr>
      </w:pPr>
      <w:hyperlink w:anchor="_Toc334353728" w:history="1">
        <w:r w:rsidR="00F7314B" w:rsidRPr="00943D1F">
          <w:rPr>
            <w:rStyle w:val="Hyperlink"/>
            <w:noProof/>
          </w:rPr>
          <w:t>2.5.2.</w:t>
        </w:r>
        <w:r w:rsidR="00F7314B">
          <w:rPr>
            <w:rFonts w:asciiTheme="minorHAnsi" w:eastAsiaTheme="minorEastAsia" w:hAnsiTheme="minorHAnsi" w:cstheme="minorBidi"/>
            <w:noProof/>
            <w:sz w:val="22"/>
            <w:szCs w:val="22"/>
            <w:lang w:eastAsia="bg-BG"/>
          </w:rPr>
          <w:tab/>
        </w:r>
        <w:r w:rsidR="00F7314B" w:rsidRPr="00943D1F">
          <w:rPr>
            <w:rStyle w:val="Hyperlink"/>
            <w:noProof/>
          </w:rPr>
          <w:t>Процес на промяна на съществуваща функционалност</w:t>
        </w:r>
        <w:r w:rsidR="00F7314B">
          <w:rPr>
            <w:noProof/>
            <w:webHidden/>
          </w:rPr>
          <w:tab/>
        </w:r>
        <w:r>
          <w:rPr>
            <w:noProof/>
            <w:webHidden/>
          </w:rPr>
          <w:fldChar w:fldCharType="begin"/>
        </w:r>
        <w:r w:rsidR="00F7314B">
          <w:rPr>
            <w:noProof/>
            <w:webHidden/>
          </w:rPr>
          <w:instrText xml:space="preserve"> PAGEREF _Toc334353728 \h </w:instrText>
        </w:r>
        <w:r>
          <w:rPr>
            <w:noProof/>
            <w:webHidden/>
          </w:rPr>
        </w:r>
        <w:r>
          <w:rPr>
            <w:noProof/>
            <w:webHidden/>
          </w:rPr>
          <w:fldChar w:fldCharType="separate"/>
        </w:r>
        <w:r w:rsidR="00F7314B">
          <w:rPr>
            <w:noProof/>
            <w:webHidden/>
          </w:rPr>
          <w:t>100</w:t>
        </w:r>
        <w:r>
          <w:rPr>
            <w:noProof/>
            <w:webHidden/>
          </w:rPr>
          <w:fldChar w:fldCharType="end"/>
        </w:r>
      </w:hyperlink>
    </w:p>
    <w:p w:rsidR="00F7314B" w:rsidRDefault="006E3261">
      <w:pPr>
        <w:pStyle w:val="TOC2"/>
        <w:rPr>
          <w:rFonts w:asciiTheme="minorHAnsi" w:eastAsiaTheme="minorEastAsia" w:hAnsiTheme="minorHAnsi" w:cstheme="minorBidi"/>
          <w:noProof/>
          <w:sz w:val="22"/>
          <w:szCs w:val="22"/>
          <w:lang w:eastAsia="bg-BG"/>
        </w:rPr>
      </w:pPr>
      <w:hyperlink w:anchor="_Toc334353729" w:history="1">
        <w:r w:rsidR="00F7314B" w:rsidRPr="00943D1F">
          <w:rPr>
            <w:rStyle w:val="Hyperlink"/>
            <w:noProof/>
          </w:rPr>
          <w:t>2.6.</w:t>
        </w:r>
        <w:r w:rsidR="00F7314B">
          <w:rPr>
            <w:rFonts w:asciiTheme="minorHAnsi" w:eastAsiaTheme="minorEastAsia" w:hAnsiTheme="minorHAnsi" w:cstheme="minorBidi"/>
            <w:noProof/>
            <w:sz w:val="22"/>
            <w:szCs w:val="22"/>
            <w:lang w:eastAsia="bg-BG"/>
          </w:rPr>
          <w:tab/>
        </w:r>
        <w:r w:rsidR="00F7314B" w:rsidRPr="00943D1F">
          <w:rPr>
            <w:rStyle w:val="Hyperlink"/>
            <w:noProof/>
          </w:rPr>
          <w:t>Изводи</w:t>
        </w:r>
        <w:r w:rsidR="00F7314B">
          <w:rPr>
            <w:noProof/>
            <w:webHidden/>
          </w:rPr>
          <w:tab/>
        </w:r>
        <w:r>
          <w:rPr>
            <w:noProof/>
            <w:webHidden/>
          </w:rPr>
          <w:fldChar w:fldCharType="begin"/>
        </w:r>
        <w:r w:rsidR="00F7314B">
          <w:rPr>
            <w:noProof/>
            <w:webHidden/>
          </w:rPr>
          <w:instrText xml:space="preserve"> PAGEREF _Toc334353729 \h </w:instrText>
        </w:r>
        <w:r>
          <w:rPr>
            <w:noProof/>
            <w:webHidden/>
          </w:rPr>
        </w:r>
        <w:r>
          <w:rPr>
            <w:noProof/>
            <w:webHidden/>
          </w:rPr>
          <w:fldChar w:fldCharType="separate"/>
        </w:r>
        <w:r w:rsidR="00F7314B">
          <w:rPr>
            <w:noProof/>
            <w:webHidden/>
          </w:rPr>
          <w:t>102</w:t>
        </w:r>
        <w:r>
          <w:rPr>
            <w:noProof/>
            <w:webHidden/>
          </w:rPr>
          <w:fldChar w:fldCharType="end"/>
        </w:r>
      </w:hyperlink>
    </w:p>
    <w:p w:rsidR="00F7314B" w:rsidRDefault="006E3261">
      <w:pPr>
        <w:pStyle w:val="TOC1"/>
        <w:rPr>
          <w:rFonts w:asciiTheme="minorHAnsi" w:eastAsiaTheme="minorEastAsia" w:hAnsiTheme="minorHAnsi" w:cstheme="minorBidi"/>
          <w:b w:val="0"/>
          <w:noProof/>
          <w:sz w:val="22"/>
          <w:szCs w:val="22"/>
          <w:lang w:eastAsia="bg-BG"/>
        </w:rPr>
      </w:pPr>
      <w:hyperlink w:anchor="_Toc334353730" w:history="1">
        <w:r w:rsidR="00F7314B">
          <w:rPr>
            <w:rFonts w:asciiTheme="minorHAnsi" w:eastAsiaTheme="minorEastAsia" w:hAnsiTheme="minorHAnsi" w:cstheme="minorBidi"/>
            <w:b w:val="0"/>
            <w:noProof/>
            <w:sz w:val="22"/>
            <w:szCs w:val="22"/>
            <w:lang w:eastAsia="bg-BG"/>
          </w:rPr>
          <w:tab/>
        </w:r>
        <w:r w:rsidR="00F7314B" w:rsidRPr="00943D1F">
          <w:rPr>
            <w:rStyle w:val="Hyperlink"/>
            <w:noProof/>
          </w:rPr>
          <w:t>Глава трета. Изследване приложимостта на моделите</w:t>
        </w:r>
        <w:r w:rsidR="00F7314B">
          <w:rPr>
            <w:noProof/>
            <w:webHidden/>
          </w:rPr>
          <w:tab/>
        </w:r>
        <w:r>
          <w:rPr>
            <w:noProof/>
            <w:webHidden/>
          </w:rPr>
          <w:fldChar w:fldCharType="begin"/>
        </w:r>
        <w:r w:rsidR="00F7314B">
          <w:rPr>
            <w:noProof/>
            <w:webHidden/>
          </w:rPr>
          <w:instrText xml:space="preserve"> PAGEREF _Toc334353730 \h </w:instrText>
        </w:r>
        <w:r>
          <w:rPr>
            <w:noProof/>
            <w:webHidden/>
          </w:rPr>
        </w:r>
        <w:r>
          <w:rPr>
            <w:noProof/>
            <w:webHidden/>
          </w:rPr>
          <w:fldChar w:fldCharType="separate"/>
        </w:r>
        <w:r w:rsidR="00F7314B">
          <w:rPr>
            <w:noProof/>
            <w:webHidden/>
          </w:rPr>
          <w:t>105</w:t>
        </w:r>
        <w:r>
          <w:rPr>
            <w:noProof/>
            <w:webHidden/>
          </w:rPr>
          <w:fldChar w:fldCharType="end"/>
        </w:r>
      </w:hyperlink>
    </w:p>
    <w:p w:rsidR="00F7314B" w:rsidRDefault="006E3261">
      <w:pPr>
        <w:pStyle w:val="TOC2"/>
        <w:rPr>
          <w:rFonts w:asciiTheme="minorHAnsi" w:eastAsiaTheme="minorEastAsia" w:hAnsiTheme="minorHAnsi" w:cstheme="minorBidi"/>
          <w:noProof/>
          <w:sz w:val="22"/>
          <w:szCs w:val="22"/>
          <w:lang w:eastAsia="bg-BG"/>
        </w:rPr>
      </w:pPr>
      <w:hyperlink w:anchor="_Toc334353731" w:history="1">
        <w:r w:rsidR="00F7314B" w:rsidRPr="00943D1F">
          <w:rPr>
            <w:rStyle w:val="Hyperlink"/>
            <w:noProof/>
          </w:rPr>
          <w:t>3.1.</w:t>
        </w:r>
        <w:r w:rsidR="00F7314B">
          <w:rPr>
            <w:rFonts w:asciiTheme="minorHAnsi" w:eastAsiaTheme="minorEastAsia" w:hAnsiTheme="minorHAnsi" w:cstheme="minorBidi"/>
            <w:noProof/>
            <w:sz w:val="22"/>
            <w:szCs w:val="22"/>
            <w:lang w:eastAsia="bg-BG"/>
          </w:rPr>
          <w:tab/>
        </w:r>
        <w:r w:rsidR="00F7314B" w:rsidRPr="00943D1F">
          <w:rPr>
            <w:rStyle w:val="Hyperlink"/>
            <w:noProof/>
          </w:rPr>
          <w:t>Възможности за реализиране на моделите</w:t>
        </w:r>
        <w:r w:rsidR="00F7314B">
          <w:rPr>
            <w:noProof/>
            <w:webHidden/>
          </w:rPr>
          <w:tab/>
        </w:r>
        <w:r>
          <w:rPr>
            <w:noProof/>
            <w:webHidden/>
          </w:rPr>
          <w:fldChar w:fldCharType="begin"/>
        </w:r>
        <w:r w:rsidR="00F7314B">
          <w:rPr>
            <w:noProof/>
            <w:webHidden/>
          </w:rPr>
          <w:instrText xml:space="preserve"> PAGEREF _Toc334353731 \h </w:instrText>
        </w:r>
        <w:r>
          <w:rPr>
            <w:noProof/>
            <w:webHidden/>
          </w:rPr>
        </w:r>
        <w:r>
          <w:rPr>
            <w:noProof/>
            <w:webHidden/>
          </w:rPr>
          <w:fldChar w:fldCharType="separate"/>
        </w:r>
        <w:r w:rsidR="00F7314B">
          <w:rPr>
            <w:noProof/>
            <w:webHidden/>
          </w:rPr>
          <w:t>105</w:t>
        </w:r>
        <w:r>
          <w:rPr>
            <w:noProof/>
            <w:webHidden/>
          </w:rPr>
          <w:fldChar w:fldCharType="end"/>
        </w:r>
      </w:hyperlink>
    </w:p>
    <w:p w:rsidR="00F7314B" w:rsidRDefault="006E3261">
      <w:pPr>
        <w:pStyle w:val="TOC2"/>
        <w:rPr>
          <w:rFonts w:asciiTheme="minorHAnsi" w:eastAsiaTheme="minorEastAsia" w:hAnsiTheme="minorHAnsi" w:cstheme="minorBidi"/>
          <w:noProof/>
          <w:sz w:val="22"/>
          <w:szCs w:val="22"/>
          <w:lang w:eastAsia="bg-BG"/>
        </w:rPr>
      </w:pPr>
      <w:hyperlink w:anchor="_Toc334353732" w:history="1">
        <w:r w:rsidR="00F7314B" w:rsidRPr="00943D1F">
          <w:rPr>
            <w:rStyle w:val="Hyperlink"/>
            <w:noProof/>
          </w:rPr>
          <w:t>3.2.</w:t>
        </w:r>
        <w:r w:rsidR="00F7314B">
          <w:rPr>
            <w:rFonts w:asciiTheme="minorHAnsi" w:eastAsiaTheme="minorEastAsia" w:hAnsiTheme="minorHAnsi" w:cstheme="minorBidi"/>
            <w:noProof/>
            <w:sz w:val="22"/>
            <w:szCs w:val="22"/>
            <w:lang w:eastAsia="bg-BG"/>
          </w:rPr>
          <w:tab/>
        </w:r>
        <w:r w:rsidR="00F7314B" w:rsidRPr="00943D1F">
          <w:rPr>
            <w:rStyle w:val="Hyperlink"/>
            <w:noProof/>
          </w:rPr>
          <w:t>Разработка на прототип на система за управление на версии</w:t>
        </w:r>
        <w:r w:rsidR="00F7314B">
          <w:rPr>
            <w:noProof/>
            <w:webHidden/>
          </w:rPr>
          <w:tab/>
        </w:r>
        <w:r>
          <w:rPr>
            <w:noProof/>
            <w:webHidden/>
          </w:rPr>
          <w:fldChar w:fldCharType="begin"/>
        </w:r>
        <w:r w:rsidR="00F7314B">
          <w:rPr>
            <w:noProof/>
            <w:webHidden/>
          </w:rPr>
          <w:instrText xml:space="preserve"> PAGEREF _Toc334353732 \h </w:instrText>
        </w:r>
        <w:r>
          <w:rPr>
            <w:noProof/>
            <w:webHidden/>
          </w:rPr>
        </w:r>
        <w:r>
          <w:rPr>
            <w:noProof/>
            <w:webHidden/>
          </w:rPr>
          <w:fldChar w:fldCharType="separate"/>
        </w:r>
        <w:r w:rsidR="00F7314B">
          <w:rPr>
            <w:noProof/>
            <w:webHidden/>
          </w:rPr>
          <w:t>111</w:t>
        </w:r>
        <w:r>
          <w:rPr>
            <w:noProof/>
            <w:webHidden/>
          </w:rPr>
          <w:fldChar w:fldCharType="end"/>
        </w:r>
      </w:hyperlink>
    </w:p>
    <w:p w:rsidR="00F7314B" w:rsidRDefault="006E3261">
      <w:pPr>
        <w:pStyle w:val="TOC3"/>
        <w:rPr>
          <w:rFonts w:asciiTheme="minorHAnsi" w:eastAsiaTheme="minorEastAsia" w:hAnsiTheme="minorHAnsi" w:cstheme="minorBidi"/>
          <w:noProof/>
          <w:sz w:val="22"/>
          <w:szCs w:val="22"/>
          <w:lang w:eastAsia="bg-BG"/>
        </w:rPr>
      </w:pPr>
      <w:hyperlink w:anchor="_Toc334353733" w:history="1">
        <w:r w:rsidR="00F7314B" w:rsidRPr="00943D1F">
          <w:rPr>
            <w:rStyle w:val="Hyperlink"/>
            <w:noProof/>
          </w:rPr>
          <w:t>3.2.1.</w:t>
        </w:r>
        <w:r w:rsidR="00F7314B">
          <w:rPr>
            <w:rFonts w:asciiTheme="minorHAnsi" w:eastAsiaTheme="minorEastAsia" w:hAnsiTheme="minorHAnsi" w:cstheme="minorBidi"/>
            <w:noProof/>
            <w:sz w:val="22"/>
            <w:szCs w:val="22"/>
            <w:lang w:eastAsia="bg-BG"/>
          </w:rPr>
          <w:tab/>
        </w:r>
        <w:r w:rsidR="00F7314B" w:rsidRPr="00943D1F">
          <w:rPr>
            <w:rStyle w:val="Hyperlink"/>
            <w:noProof/>
          </w:rPr>
          <w:t>Избор на софтуерен инструментариум и определяне процеса на разработка.</w:t>
        </w:r>
        <w:r w:rsidR="00F7314B">
          <w:rPr>
            <w:noProof/>
            <w:webHidden/>
          </w:rPr>
          <w:tab/>
        </w:r>
        <w:r>
          <w:rPr>
            <w:noProof/>
            <w:webHidden/>
          </w:rPr>
          <w:fldChar w:fldCharType="begin"/>
        </w:r>
        <w:r w:rsidR="00F7314B">
          <w:rPr>
            <w:noProof/>
            <w:webHidden/>
          </w:rPr>
          <w:instrText xml:space="preserve"> PAGEREF _Toc334353733 \h </w:instrText>
        </w:r>
        <w:r>
          <w:rPr>
            <w:noProof/>
            <w:webHidden/>
          </w:rPr>
        </w:r>
        <w:r>
          <w:rPr>
            <w:noProof/>
            <w:webHidden/>
          </w:rPr>
          <w:fldChar w:fldCharType="separate"/>
        </w:r>
        <w:r w:rsidR="00F7314B">
          <w:rPr>
            <w:noProof/>
            <w:webHidden/>
          </w:rPr>
          <w:t>111</w:t>
        </w:r>
        <w:r>
          <w:rPr>
            <w:noProof/>
            <w:webHidden/>
          </w:rPr>
          <w:fldChar w:fldCharType="end"/>
        </w:r>
      </w:hyperlink>
    </w:p>
    <w:p w:rsidR="00F7314B" w:rsidRDefault="006E3261">
      <w:pPr>
        <w:pStyle w:val="TOC3"/>
        <w:rPr>
          <w:rFonts w:asciiTheme="minorHAnsi" w:eastAsiaTheme="minorEastAsia" w:hAnsiTheme="minorHAnsi" w:cstheme="minorBidi"/>
          <w:noProof/>
          <w:sz w:val="22"/>
          <w:szCs w:val="22"/>
          <w:lang w:eastAsia="bg-BG"/>
        </w:rPr>
      </w:pPr>
      <w:hyperlink w:anchor="_Toc334353734" w:history="1">
        <w:r w:rsidR="00F7314B" w:rsidRPr="00943D1F">
          <w:rPr>
            <w:rStyle w:val="Hyperlink"/>
            <w:noProof/>
          </w:rPr>
          <w:t>3.2.2.</w:t>
        </w:r>
        <w:r w:rsidR="00F7314B">
          <w:rPr>
            <w:rFonts w:asciiTheme="minorHAnsi" w:eastAsiaTheme="minorEastAsia" w:hAnsiTheme="minorHAnsi" w:cstheme="minorBidi"/>
            <w:noProof/>
            <w:sz w:val="22"/>
            <w:szCs w:val="22"/>
            <w:lang w:eastAsia="bg-BG"/>
          </w:rPr>
          <w:tab/>
        </w:r>
        <w:r w:rsidR="00F7314B" w:rsidRPr="00943D1F">
          <w:rPr>
            <w:rStyle w:val="Hyperlink"/>
            <w:noProof/>
          </w:rPr>
          <w:t>Архитектурен модел</w:t>
        </w:r>
        <w:r w:rsidR="00F7314B">
          <w:rPr>
            <w:noProof/>
            <w:webHidden/>
          </w:rPr>
          <w:tab/>
        </w:r>
        <w:r>
          <w:rPr>
            <w:noProof/>
            <w:webHidden/>
          </w:rPr>
          <w:fldChar w:fldCharType="begin"/>
        </w:r>
        <w:r w:rsidR="00F7314B">
          <w:rPr>
            <w:noProof/>
            <w:webHidden/>
          </w:rPr>
          <w:instrText xml:space="preserve"> PAGEREF _Toc334353734 \h </w:instrText>
        </w:r>
        <w:r>
          <w:rPr>
            <w:noProof/>
            <w:webHidden/>
          </w:rPr>
        </w:r>
        <w:r>
          <w:rPr>
            <w:noProof/>
            <w:webHidden/>
          </w:rPr>
          <w:fldChar w:fldCharType="separate"/>
        </w:r>
        <w:r w:rsidR="00F7314B">
          <w:rPr>
            <w:noProof/>
            <w:webHidden/>
          </w:rPr>
          <w:t>112</w:t>
        </w:r>
        <w:r>
          <w:rPr>
            <w:noProof/>
            <w:webHidden/>
          </w:rPr>
          <w:fldChar w:fldCharType="end"/>
        </w:r>
      </w:hyperlink>
    </w:p>
    <w:p w:rsidR="00F7314B" w:rsidRDefault="006E3261">
      <w:pPr>
        <w:pStyle w:val="TOC3"/>
        <w:rPr>
          <w:rFonts w:asciiTheme="minorHAnsi" w:eastAsiaTheme="minorEastAsia" w:hAnsiTheme="minorHAnsi" w:cstheme="minorBidi"/>
          <w:noProof/>
          <w:sz w:val="22"/>
          <w:szCs w:val="22"/>
          <w:lang w:eastAsia="bg-BG"/>
        </w:rPr>
      </w:pPr>
      <w:hyperlink w:anchor="_Toc334353735" w:history="1">
        <w:r w:rsidR="00F7314B" w:rsidRPr="00943D1F">
          <w:rPr>
            <w:rStyle w:val="Hyperlink"/>
            <w:noProof/>
          </w:rPr>
          <w:t>3.2.3.</w:t>
        </w:r>
        <w:r w:rsidR="00F7314B">
          <w:rPr>
            <w:rFonts w:asciiTheme="minorHAnsi" w:eastAsiaTheme="minorEastAsia" w:hAnsiTheme="minorHAnsi" w:cstheme="minorBidi"/>
            <w:noProof/>
            <w:sz w:val="22"/>
            <w:szCs w:val="22"/>
            <w:lang w:eastAsia="bg-BG"/>
          </w:rPr>
          <w:tab/>
        </w:r>
        <w:r w:rsidR="00F7314B" w:rsidRPr="00943D1F">
          <w:rPr>
            <w:rStyle w:val="Hyperlink"/>
            <w:noProof/>
          </w:rPr>
          <w:t>Архитектурна организация на класовете</w:t>
        </w:r>
        <w:r w:rsidR="00F7314B">
          <w:rPr>
            <w:noProof/>
            <w:webHidden/>
          </w:rPr>
          <w:tab/>
        </w:r>
        <w:r>
          <w:rPr>
            <w:noProof/>
            <w:webHidden/>
          </w:rPr>
          <w:fldChar w:fldCharType="begin"/>
        </w:r>
        <w:r w:rsidR="00F7314B">
          <w:rPr>
            <w:noProof/>
            <w:webHidden/>
          </w:rPr>
          <w:instrText xml:space="preserve"> PAGEREF _Toc334353735 \h </w:instrText>
        </w:r>
        <w:r>
          <w:rPr>
            <w:noProof/>
            <w:webHidden/>
          </w:rPr>
        </w:r>
        <w:r>
          <w:rPr>
            <w:noProof/>
            <w:webHidden/>
          </w:rPr>
          <w:fldChar w:fldCharType="separate"/>
        </w:r>
        <w:r w:rsidR="00F7314B">
          <w:rPr>
            <w:noProof/>
            <w:webHidden/>
          </w:rPr>
          <w:t>114</w:t>
        </w:r>
        <w:r>
          <w:rPr>
            <w:noProof/>
            <w:webHidden/>
          </w:rPr>
          <w:fldChar w:fldCharType="end"/>
        </w:r>
      </w:hyperlink>
    </w:p>
    <w:p w:rsidR="00F7314B" w:rsidRDefault="006E3261">
      <w:pPr>
        <w:pStyle w:val="TOC3"/>
        <w:rPr>
          <w:rFonts w:asciiTheme="minorHAnsi" w:eastAsiaTheme="minorEastAsia" w:hAnsiTheme="minorHAnsi" w:cstheme="minorBidi"/>
          <w:noProof/>
          <w:sz w:val="22"/>
          <w:szCs w:val="22"/>
          <w:lang w:eastAsia="bg-BG"/>
        </w:rPr>
      </w:pPr>
      <w:hyperlink w:anchor="_Toc334353736" w:history="1">
        <w:r w:rsidR="00F7314B" w:rsidRPr="00943D1F">
          <w:rPr>
            <w:rStyle w:val="Hyperlink"/>
            <w:noProof/>
          </w:rPr>
          <w:t>3.2.4.</w:t>
        </w:r>
        <w:r w:rsidR="00F7314B">
          <w:rPr>
            <w:rFonts w:asciiTheme="minorHAnsi" w:eastAsiaTheme="minorEastAsia" w:hAnsiTheme="minorHAnsi" w:cstheme="minorBidi"/>
            <w:noProof/>
            <w:sz w:val="22"/>
            <w:szCs w:val="22"/>
            <w:lang w:eastAsia="bg-BG"/>
          </w:rPr>
          <w:tab/>
        </w:r>
        <w:r w:rsidR="00F7314B" w:rsidRPr="00943D1F">
          <w:rPr>
            <w:rStyle w:val="Hyperlink"/>
            <w:noProof/>
          </w:rPr>
          <w:t>Навигационен модел</w:t>
        </w:r>
        <w:r w:rsidR="00F7314B">
          <w:rPr>
            <w:noProof/>
            <w:webHidden/>
          </w:rPr>
          <w:tab/>
        </w:r>
        <w:r>
          <w:rPr>
            <w:noProof/>
            <w:webHidden/>
          </w:rPr>
          <w:fldChar w:fldCharType="begin"/>
        </w:r>
        <w:r w:rsidR="00F7314B">
          <w:rPr>
            <w:noProof/>
            <w:webHidden/>
          </w:rPr>
          <w:instrText xml:space="preserve"> PAGEREF _Toc334353736 \h </w:instrText>
        </w:r>
        <w:r>
          <w:rPr>
            <w:noProof/>
            <w:webHidden/>
          </w:rPr>
        </w:r>
        <w:r>
          <w:rPr>
            <w:noProof/>
            <w:webHidden/>
          </w:rPr>
          <w:fldChar w:fldCharType="separate"/>
        </w:r>
        <w:r w:rsidR="00F7314B">
          <w:rPr>
            <w:noProof/>
            <w:webHidden/>
          </w:rPr>
          <w:t>115</w:t>
        </w:r>
        <w:r>
          <w:rPr>
            <w:noProof/>
            <w:webHidden/>
          </w:rPr>
          <w:fldChar w:fldCharType="end"/>
        </w:r>
      </w:hyperlink>
    </w:p>
    <w:p w:rsidR="00F7314B" w:rsidRDefault="006E3261">
      <w:pPr>
        <w:pStyle w:val="TOC3"/>
        <w:rPr>
          <w:rFonts w:asciiTheme="minorHAnsi" w:eastAsiaTheme="minorEastAsia" w:hAnsiTheme="minorHAnsi" w:cstheme="minorBidi"/>
          <w:noProof/>
          <w:sz w:val="22"/>
          <w:szCs w:val="22"/>
          <w:lang w:eastAsia="bg-BG"/>
        </w:rPr>
      </w:pPr>
      <w:hyperlink w:anchor="_Toc334353737" w:history="1">
        <w:r w:rsidR="00F7314B" w:rsidRPr="00943D1F">
          <w:rPr>
            <w:rStyle w:val="Hyperlink"/>
            <w:noProof/>
          </w:rPr>
          <w:t>3.2.5.</w:t>
        </w:r>
        <w:r w:rsidR="00F7314B">
          <w:rPr>
            <w:rFonts w:asciiTheme="minorHAnsi" w:eastAsiaTheme="minorEastAsia" w:hAnsiTheme="minorHAnsi" w:cstheme="minorBidi"/>
            <w:noProof/>
            <w:sz w:val="22"/>
            <w:szCs w:val="22"/>
            <w:lang w:eastAsia="bg-BG"/>
          </w:rPr>
          <w:tab/>
        </w:r>
        <w:r w:rsidR="00F7314B" w:rsidRPr="00943D1F">
          <w:rPr>
            <w:rStyle w:val="Hyperlink"/>
            <w:noProof/>
          </w:rPr>
          <w:t>Алгоритми при реализацията на прототипа</w:t>
        </w:r>
        <w:r w:rsidR="00F7314B">
          <w:rPr>
            <w:noProof/>
            <w:webHidden/>
          </w:rPr>
          <w:tab/>
        </w:r>
        <w:r>
          <w:rPr>
            <w:noProof/>
            <w:webHidden/>
          </w:rPr>
          <w:fldChar w:fldCharType="begin"/>
        </w:r>
        <w:r w:rsidR="00F7314B">
          <w:rPr>
            <w:noProof/>
            <w:webHidden/>
          </w:rPr>
          <w:instrText xml:space="preserve"> PAGEREF _Toc334353737 \h </w:instrText>
        </w:r>
        <w:r>
          <w:rPr>
            <w:noProof/>
            <w:webHidden/>
          </w:rPr>
        </w:r>
        <w:r>
          <w:rPr>
            <w:noProof/>
            <w:webHidden/>
          </w:rPr>
          <w:fldChar w:fldCharType="separate"/>
        </w:r>
        <w:r w:rsidR="00F7314B">
          <w:rPr>
            <w:noProof/>
            <w:webHidden/>
          </w:rPr>
          <w:t>116</w:t>
        </w:r>
        <w:r>
          <w:rPr>
            <w:noProof/>
            <w:webHidden/>
          </w:rPr>
          <w:fldChar w:fldCharType="end"/>
        </w:r>
      </w:hyperlink>
    </w:p>
    <w:p w:rsidR="00F7314B" w:rsidRDefault="006E3261">
      <w:pPr>
        <w:pStyle w:val="TOC2"/>
        <w:rPr>
          <w:rFonts w:asciiTheme="minorHAnsi" w:eastAsiaTheme="minorEastAsia" w:hAnsiTheme="minorHAnsi" w:cstheme="minorBidi"/>
          <w:noProof/>
          <w:sz w:val="22"/>
          <w:szCs w:val="22"/>
          <w:lang w:eastAsia="bg-BG"/>
        </w:rPr>
      </w:pPr>
      <w:hyperlink w:anchor="_Toc334353738" w:history="1">
        <w:r w:rsidR="00F7314B" w:rsidRPr="00943D1F">
          <w:rPr>
            <w:rStyle w:val="Hyperlink"/>
            <w:noProof/>
          </w:rPr>
          <w:t>3.3.</w:t>
        </w:r>
        <w:r w:rsidR="00F7314B">
          <w:rPr>
            <w:rFonts w:asciiTheme="minorHAnsi" w:eastAsiaTheme="minorEastAsia" w:hAnsiTheme="minorHAnsi" w:cstheme="minorBidi"/>
            <w:noProof/>
            <w:sz w:val="22"/>
            <w:szCs w:val="22"/>
            <w:lang w:eastAsia="bg-BG"/>
          </w:rPr>
          <w:tab/>
        </w:r>
        <w:r w:rsidR="00F7314B" w:rsidRPr="00943D1F">
          <w:rPr>
            <w:rStyle w:val="Hyperlink"/>
            <w:noProof/>
          </w:rPr>
          <w:t>Примерни модели за композиране версионизирани обекти</w:t>
        </w:r>
        <w:r w:rsidR="00F7314B">
          <w:rPr>
            <w:noProof/>
            <w:webHidden/>
          </w:rPr>
          <w:tab/>
        </w:r>
        <w:r>
          <w:rPr>
            <w:noProof/>
            <w:webHidden/>
          </w:rPr>
          <w:fldChar w:fldCharType="begin"/>
        </w:r>
        <w:r w:rsidR="00F7314B">
          <w:rPr>
            <w:noProof/>
            <w:webHidden/>
          </w:rPr>
          <w:instrText xml:space="preserve"> PAGEREF _Toc334353738 \h </w:instrText>
        </w:r>
        <w:r>
          <w:rPr>
            <w:noProof/>
            <w:webHidden/>
          </w:rPr>
        </w:r>
        <w:r>
          <w:rPr>
            <w:noProof/>
            <w:webHidden/>
          </w:rPr>
          <w:fldChar w:fldCharType="separate"/>
        </w:r>
        <w:r w:rsidR="00F7314B">
          <w:rPr>
            <w:noProof/>
            <w:webHidden/>
          </w:rPr>
          <w:t>120</w:t>
        </w:r>
        <w:r>
          <w:rPr>
            <w:noProof/>
            <w:webHidden/>
          </w:rPr>
          <w:fldChar w:fldCharType="end"/>
        </w:r>
      </w:hyperlink>
    </w:p>
    <w:p w:rsidR="00F7314B" w:rsidRDefault="006E3261">
      <w:pPr>
        <w:pStyle w:val="TOC3"/>
        <w:rPr>
          <w:rFonts w:asciiTheme="minorHAnsi" w:eastAsiaTheme="minorEastAsia" w:hAnsiTheme="minorHAnsi" w:cstheme="minorBidi"/>
          <w:noProof/>
          <w:sz w:val="22"/>
          <w:szCs w:val="22"/>
          <w:lang w:eastAsia="bg-BG"/>
        </w:rPr>
      </w:pPr>
      <w:hyperlink w:anchor="_Toc334353739" w:history="1">
        <w:r w:rsidR="00F7314B" w:rsidRPr="00943D1F">
          <w:rPr>
            <w:rStyle w:val="Hyperlink"/>
            <w:noProof/>
          </w:rPr>
          <w:t>3.3.1.</w:t>
        </w:r>
        <w:r w:rsidR="00F7314B">
          <w:rPr>
            <w:rFonts w:asciiTheme="minorHAnsi" w:eastAsiaTheme="minorEastAsia" w:hAnsiTheme="minorHAnsi" w:cstheme="minorBidi"/>
            <w:noProof/>
            <w:sz w:val="22"/>
            <w:szCs w:val="22"/>
            <w:lang w:eastAsia="bg-BG"/>
          </w:rPr>
          <w:tab/>
        </w:r>
        <w:r w:rsidR="00F7314B" w:rsidRPr="00943D1F">
          <w:rPr>
            <w:rStyle w:val="Hyperlink"/>
            <w:noProof/>
          </w:rPr>
          <w:t>Примерен модел на същността „клас”</w:t>
        </w:r>
        <w:r w:rsidR="00F7314B">
          <w:rPr>
            <w:noProof/>
            <w:webHidden/>
          </w:rPr>
          <w:tab/>
        </w:r>
        <w:r>
          <w:rPr>
            <w:noProof/>
            <w:webHidden/>
          </w:rPr>
          <w:fldChar w:fldCharType="begin"/>
        </w:r>
        <w:r w:rsidR="00F7314B">
          <w:rPr>
            <w:noProof/>
            <w:webHidden/>
          </w:rPr>
          <w:instrText xml:space="preserve"> PAGEREF _Toc334353739 \h </w:instrText>
        </w:r>
        <w:r>
          <w:rPr>
            <w:noProof/>
            <w:webHidden/>
          </w:rPr>
        </w:r>
        <w:r>
          <w:rPr>
            <w:noProof/>
            <w:webHidden/>
          </w:rPr>
          <w:fldChar w:fldCharType="separate"/>
        </w:r>
        <w:r w:rsidR="00F7314B">
          <w:rPr>
            <w:noProof/>
            <w:webHidden/>
          </w:rPr>
          <w:t>120</w:t>
        </w:r>
        <w:r>
          <w:rPr>
            <w:noProof/>
            <w:webHidden/>
          </w:rPr>
          <w:fldChar w:fldCharType="end"/>
        </w:r>
      </w:hyperlink>
    </w:p>
    <w:p w:rsidR="00F7314B" w:rsidRDefault="006E3261">
      <w:pPr>
        <w:pStyle w:val="TOC3"/>
        <w:rPr>
          <w:rFonts w:asciiTheme="minorHAnsi" w:eastAsiaTheme="minorEastAsia" w:hAnsiTheme="minorHAnsi" w:cstheme="minorBidi"/>
          <w:noProof/>
          <w:sz w:val="22"/>
          <w:szCs w:val="22"/>
          <w:lang w:eastAsia="bg-BG"/>
        </w:rPr>
      </w:pPr>
      <w:hyperlink w:anchor="_Toc334353740" w:history="1">
        <w:r w:rsidR="00F7314B" w:rsidRPr="00943D1F">
          <w:rPr>
            <w:rStyle w:val="Hyperlink"/>
            <w:noProof/>
          </w:rPr>
          <w:t>3.3.2.</w:t>
        </w:r>
        <w:r w:rsidR="00F7314B">
          <w:rPr>
            <w:rFonts w:asciiTheme="minorHAnsi" w:eastAsiaTheme="minorEastAsia" w:hAnsiTheme="minorHAnsi" w:cstheme="minorBidi"/>
            <w:noProof/>
            <w:sz w:val="22"/>
            <w:szCs w:val="22"/>
            <w:lang w:eastAsia="bg-BG"/>
          </w:rPr>
          <w:tab/>
        </w:r>
        <w:r w:rsidR="00F7314B" w:rsidRPr="00943D1F">
          <w:rPr>
            <w:rStyle w:val="Hyperlink"/>
            <w:noProof/>
          </w:rPr>
          <w:t>Примерен модел на</w:t>
        </w:r>
        <w:r w:rsidR="00F7314B" w:rsidRPr="00943D1F">
          <w:rPr>
            <w:rStyle w:val="Hyperlink"/>
            <w:noProof/>
            <w:lang w:val="ru-RU"/>
          </w:rPr>
          <w:t xml:space="preserve"> </w:t>
        </w:r>
        <w:r w:rsidR="00F7314B" w:rsidRPr="00943D1F">
          <w:rPr>
            <w:rStyle w:val="Hyperlink"/>
            <w:noProof/>
          </w:rPr>
          <w:t>обектите в областта на тестирането</w:t>
        </w:r>
        <w:r w:rsidR="00F7314B">
          <w:rPr>
            <w:noProof/>
            <w:webHidden/>
          </w:rPr>
          <w:tab/>
        </w:r>
        <w:r>
          <w:rPr>
            <w:noProof/>
            <w:webHidden/>
          </w:rPr>
          <w:fldChar w:fldCharType="begin"/>
        </w:r>
        <w:r w:rsidR="00F7314B">
          <w:rPr>
            <w:noProof/>
            <w:webHidden/>
          </w:rPr>
          <w:instrText xml:space="preserve"> PAGEREF _Toc334353740 \h </w:instrText>
        </w:r>
        <w:r>
          <w:rPr>
            <w:noProof/>
            <w:webHidden/>
          </w:rPr>
        </w:r>
        <w:r>
          <w:rPr>
            <w:noProof/>
            <w:webHidden/>
          </w:rPr>
          <w:fldChar w:fldCharType="separate"/>
        </w:r>
        <w:r w:rsidR="00F7314B">
          <w:rPr>
            <w:noProof/>
            <w:webHidden/>
          </w:rPr>
          <w:t>123</w:t>
        </w:r>
        <w:r>
          <w:rPr>
            <w:noProof/>
            <w:webHidden/>
          </w:rPr>
          <w:fldChar w:fldCharType="end"/>
        </w:r>
      </w:hyperlink>
    </w:p>
    <w:p w:rsidR="00F7314B" w:rsidRDefault="006E3261">
      <w:pPr>
        <w:pStyle w:val="TOC2"/>
        <w:rPr>
          <w:rFonts w:asciiTheme="minorHAnsi" w:eastAsiaTheme="minorEastAsia" w:hAnsiTheme="minorHAnsi" w:cstheme="minorBidi"/>
          <w:noProof/>
          <w:sz w:val="22"/>
          <w:szCs w:val="22"/>
          <w:lang w:eastAsia="bg-BG"/>
        </w:rPr>
      </w:pPr>
      <w:hyperlink w:anchor="_Toc334353741" w:history="1">
        <w:r w:rsidR="00F7314B" w:rsidRPr="00943D1F">
          <w:rPr>
            <w:rStyle w:val="Hyperlink"/>
            <w:noProof/>
          </w:rPr>
          <w:t>3.4.</w:t>
        </w:r>
        <w:r w:rsidR="00F7314B">
          <w:rPr>
            <w:rFonts w:asciiTheme="minorHAnsi" w:eastAsiaTheme="minorEastAsia" w:hAnsiTheme="minorHAnsi" w:cstheme="minorBidi"/>
            <w:noProof/>
            <w:sz w:val="22"/>
            <w:szCs w:val="22"/>
            <w:lang w:eastAsia="bg-BG"/>
          </w:rPr>
          <w:tab/>
        </w:r>
        <w:r w:rsidR="00F7314B" w:rsidRPr="00943D1F">
          <w:rPr>
            <w:rStyle w:val="Hyperlink"/>
            <w:noProof/>
          </w:rPr>
          <w:t>Сравнителен анализ предимствата на моделите в прототипа</w:t>
        </w:r>
        <w:r w:rsidR="00F7314B">
          <w:rPr>
            <w:noProof/>
            <w:webHidden/>
          </w:rPr>
          <w:tab/>
        </w:r>
        <w:r>
          <w:rPr>
            <w:noProof/>
            <w:webHidden/>
          </w:rPr>
          <w:fldChar w:fldCharType="begin"/>
        </w:r>
        <w:r w:rsidR="00F7314B">
          <w:rPr>
            <w:noProof/>
            <w:webHidden/>
          </w:rPr>
          <w:instrText xml:space="preserve"> PAGEREF _Toc334353741 \h </w:instrText>
        </w:r>
        <w:r>
          <w:rPr>
            <w:noProof/>
            <w:webHidden/>
          </w:rPr>
        </w:r>
        <w:r>
          <w:rPr>
            <w:noProof/>
            <w:webHidden/>
          </w:rPr>
          <w:fldChar w:fldCharType="separate"/>
        </w:r>
        <w:r w:rsidR="00F7314B">
          <w:rPr>
            <w:noProof/>
            <w:webHidden/>
          </w:rPr>
          <w:t>124</w:t>
        </w:r>
        <w:r>
          <w:rPr>
            <w:noProof/>
            <w:webHidden/>
          </w:rPr>
          <w:fldChar w:fldCharType="end"/>
        </w:r>
      </w:hyperlink>
    </w:p>
    <w:p w:rsidR="00F7314B" w:rsidRDefault="006E3261">
      <w:pPr>
        <w:pStyle w:val="TOC3"/>
        <w:rPr>
          <w:rFonts w:asciiTheme="minorHAnsi" w:eastAsiaTheme="minorEastAsia" w:hAnsiTheme="minorHAnsi" w:cstheme="minorBidi"/>
          <w:noProof/>
          <w:sz w:val="22"/>
          <w:szCs w:val="22"/>
          <w:lang w:eastAsia="bg-BG"/>
        </w:rPr>
      </w:pPr>
      <w:hyperlink w:anchor="_Toc334353742" w:history="1">
        <w:r w:rsidR="00F7314B" w:rsidRPr="00943D1F">
          <w:rPr>
            <w:rStyle w:val="Hyperlink"/>
            <w:noProof/>
          </w:rPr>
          <w:t>3.4.1.</w:t>
        </w:r>
        <w:r w:rsidR="00F7314B">
          <w:rPr>
            <w:rFonts w:asciiTheme="minorHAnsi" w:eastAsiaTheme="minorEastAsia" w:hAnsiTheme="minorHAnsi" w:cstheme="minorBidi"/>
            <w:noProof/>
            <w:sz w:val="22"/>
            <w:szCs w:val="22"/>
            <w:lang w:eastAsia="bg-BG"/>
          </w:rPr>
          <w:tab/>
        </w:r>
        <w:r w:rsidR="00F7314B" w:rsidRPr="00943D1F">
          <w:rPr>
            <w:rStyle w:val="Hyperlink"/>
            <w:noProof/>
          </w:rPr>
          <w:t>Постановка на експеримента</w:t>
        </w:r>
        <w:r w:rsidR="00F7314B">
          <w:rPr>
            <w:noProof/>
            <w:webHidden/>
          </w:rPr>
          <w:tab/>
        </w:r>
        <w:r>
          <w:rPr>
            <w:noProof/>
            <w:webHidden/>
          </w:rPr>
          <w:fldChar w:fldCharType="begin"/>
        </w:r>
        <w:r w:rsidR="00F7314B">
          <w:rPr>
            <w:noProof/>
            <w:webHidden/>
          </w:rPr>
          <w:instrText xml:space="preserve"> PAGEREF _Toc334353742 \h </w:instrText>
        </w:r>
        <w:r>
          <w:rPr>
            <w:noProof/>
            <w:webHidden/>
          </w:rPr>
        </w:r>
        <w:r>
          <w:rPr>
            <w:noProof/>
            <w:webHidden/>
          </w:rPr>
          <w:fldChar w:fldCharType="separate"/>
        </w:r>
        <w:r w:rsidR="00F7314B">
          <w:rPr>
            <w:noProof/>
            <w:webHidden/>
          </w:rPr>
          <w:t>124</w:t>
        </w:r>
        <w:r>
          <w:rPr>
            <w:noProof/>
            <w:webHidden/>
          </w:rPr>
          <w:fldChar w:fldCharType="end"/>
        </w:r>
      </w:hyperlink>
    </w:p>
    <w:p w:rsidR="00F7314B" w:rsidRDefault="006E3261">
      <w:pPr>
        <w:pStyle w:val="TOC3"/>
        <w:rPr>
          <w:rFonts w:asciiTheme="minorHAnsi" w:eastAsiaTheme="minorEastAsia" w:hAnsiTheme="minorHAnsi" w:cstheme="minorBidi"/>
          <w:noProof/>
          <w:sz w:val="22"/>
          <w:szCs w:val="22"/>
          <w:lang w:eastAsia="bg-BG"/>
        </w:rPr>
      </w:pPr>
      <w:hyperlink w:anchor="_Toc334353743" w:history="1">
        <w:r w:rsidR="00F7314B" w:rsidRPr="00943D1F">
          <w:rPr>
            <w:rStyle w:val="Hyperlink"/>
            <w:noProof/>
          </w:rPr>
          <w:t>3.4.2.</w:t>
        </w:r>
        <w:r w:rsidR="00F7314B">
          <w:rPr>
            <w:rFonts w:asciiTheme="minorHAnsi" w:eastAsiaTheme="minorEastAsia" w:hAnsiTheme="minorHAnsi" w:cstheme="minorBidi"/>
            <w:noProof/>
            <w:sz w:val="22"/>
            <w:szCs w:val="22"/>
            <w:lang w:eastAsia="bg-BG"/>
          </w:rPr>
          <w:tab/>
        </w:r>
        <w:r w:rsidR="00F7314B" w:rsidRPr="00943D1F">
          <w:rPr>
            <w:rStyle w:val="Hyperlink"/>
            <w:noProof/>
          </w:rPr>
          <w:t>Решаване на задачата с използване на съществуващите системи и подходи</w:t>
        </w:r>
        <w:r w:rsidR="00F7314B">
          <w:rPr>
            <w:noProof/>
            <w:webHidden/>
          </w:rPr>
          <w:tab/>
        </w:r>
        <w:r>
          <w:rPr>
            <w:noProof/>
            <w:webHidden/>
          </w:rPr>
          <w:fldChar w:fldCharType="begin"/>
        </w:r>
        <w:r w:rsidR="00F7314B">
          <w:rPr>
            <w:noProof/>
            <w:webHidden/>
          </w:rPr>
          <w:instrText xml:space="preserve"> PAGEREF _Toc334353743 \h </w:instrText>
        </w:r>
        <w:r>
          <w:rPr>
            <w:noProof/>
            <w:webHidden/>
          </w:rPr>
        </w:r>
        <w:r>
          <w:rPr>
            <w:noProof/>
            <w:webHidden/>
          </w:rPr>
          <w:fldChar w:fldCharType="separate"/>
        </w:r>
        <w:r w:rsidR="00F7314B">
          <w:rPr>
            <w:noProof/>
            <w:webHidden/>
          </w:rPr>
          <w:t>126</w:t>
        </w:r>
        <w:r>
          <w:rPr>
            <w:noProof/>
            <w:webHidden/>
          </w:rPr>
          <w:fldChar w:fldCharType="end"/>
        </w:r>
      </w:hyperlink>
    </w:p>
    <w:p w:rsidR="00F7314B" w:rsidRDefault="006E3261">
      <w:pPr>
        <w:pStyle w:val="TOC3"/>
        <w:rPr>
          <w:rFonts w:asciiTheme="minorHAnsi" w:eastAsiaTheme="minorEastAsia" w:hAnsiTheme="minorHAnsi" w:cstheme="minorBidi"/>
          <w:noProof/>
          <w:sz w:val="22"/>
          <w:szCs w:val="22"/>
          <w:lang w:eastAsia="bg-BG"/>
        </w:rPr>
      </w:pPr>
      <w:hyperlink w:anchor="_Toc334353744" w:history="1">
        <w:r w:rsidR="00F7314B" w:rsidRPr="00943D1F">
          <w:rPr>
            <w:rStyle w:val="Hyperlink"/>
            <w:noProof/>
          </w:rPr>
          <w:t>3.4.3.</w:t>
        </w:r>
        <w:r w:rsidR="00F7314B">
          <w:rPr>
            <w:rFonts w:asciiTheme="minorHAnsi" w:eastAsiaTheme="minorEastAsia" w:hAnsiTheme="minorHAnsi" w:cstheme="minorBidi"/>
            <w:noProof/>
            <w:sz w:val="22"/>
            <w:szCs w:val="22"/>
            <w:lang w:eastAsia="bg-BG"/>
          </w:rPr>
          <w:tab/>
        </w:r>
        <w:r w:rsidR="00F7314B" w:rsidRPr="00943D1F">
          <w:rPr>
            <w:rStyle w:val="Hyperlink"/>
            <w:noProof/>
          </w:rPr>
          <w:t>Решаване на задачата при използването на средствата и подхода на прототипа</w:t>
        </w:r>
        <w:r w:rsidR="00F7314B">
          <w:rPr>
            <w:noProof/>
            <w:webHidden/>
          </w:rPr>
          <w:tab/>
        </w:r>
        <w:r>
          <w:rPr>
            <w:noProof/>
            <w:webHidden/>
          </w:rPr>
          <w:fldChar w:fldCharType="begin"/>
        </w:r>
        <w:r w:rsidR="00F7314B">
          <w:rPr>
            <w:noProof/>
            <w:webHidden/>
          </w:rPr>
          <w:instrText xml:space="preserve"> PAGEREF _Toc334353744 \h </w:instrText>
        </w:r>
        <w:r>
          <w:rPr>
            <w:noProof/>
            <w:webHidden/>
          </w:rPr>
        </w:r>
        <w:r>
          <w:rPr>
            <w:noProof/>
            <w:webHidden/>
          </w:rPr>
          <w:fldChar w:fldCharType="separate"/>
        </w:r>
        <w:r w:rsidR="00F7314B">
          <w:rPr>
            <w:noProof/>
            <w:webHidden/>
          </w:rPr>
          <w:t>127</w:t>
        </w:r>
        <w:r>
          <w:rPr>
            <w:noProof/>
            <w:webHidden/>
          </w:rPr>
          <w:fldChar w:fldCharType="end"/>
        </w:r>
      </w:hyperlink>
    </w:p>
    <w:p w:rsidR="00F7314B" w:rsidRDefault="006E3261">
      <w:pPr>
        <w:pStyle w:val="TOC3"/>
        <w:rPr>
          <w:rFonts w:asciiTheme="minorHAnsi" w:eastAsiaTheme="minorEastAsia" w:hAnsiTheme="minorHAnsi" w:cstheme="minorBidi"/>
          <w:noProof/>
          <w:sz w:val="22"/>
          <w:szCs w:val="22"/>
          <w:lang w:eastAsia="bg-BG"/>
        </w:rPr>
      </w:pPr>
      <w:hyperlink w:anchor="_Toc334353745" w:history="1">
        <w:r w:rsidR="00F7314B" w:rsidRPr="00943D1F">
          <w:rPr>
            <w:rStyle w:val="Hyperlink"/>
            <w:noProof/>
          </w:rPr>
          <w:t>3.4.4.</w:t>
        </w:r>
        <w:r w:rsidR="00F7314B">
          <w:rPr>
            <w:rFonts w:asciiTheme="minorHAnsi" w:eastAsiaTheme="minorEastAsia" w:hAnsiTheme="minorHAnsi" w:cstheme="minorBidi"/>
            <w:noProof/>
            <w:sz w:val="22"/>
            <w:szCs w:val="22"/>
            <w:lang w:eastAsia="bg-BG"/>
          </w:rPr>
          <w:tab/>
        </w:r>
        <w:r w:rsidR="00F7314B" w:rsidRPr="00943D1F">
          <w:rPr>
            <w:rStyle w:val="Hyperlink"/>
            <w:noProof/>
          </w:rPr>
          <w:t>Сравнителен анализ резултатите то експериметна</w:t>
        </w:r>
        <w:r w:rsidR="00F7314B">
          <w:rPr>
            <w:noProof/>
            <w:webHidden/>
          </w:rPr>
          <w:tab/>
        </w:r>
        <w:r>
          <w:rPr>
            <w:noProof/>
            <w:webHidden/>
          </w:rPr>
          <w:fldChar w:fldCharType="begin"/>
        </w:r>
        <w:r w:rsidR="00F7314B">
          <w:rPr>
            <w:noProof/>
            <w:webHidden/>
          </w:rPr>
          <w:instrText xml:space="preserve"> PAGEREF _Toc334353745 \h </w:instrText>
        </w:r>
        <w:r>
          <w:rPr>
            <w:noProof/>
            <w:webHidden/>
          </w:rPr>
        </w:r>
        <w:r>
          <w:rPr>
            <w:noProof/>
            <w:webHidden/>
          </w:rPr>
          <w:fldChar w:fldCharType="separate"/>
        </w:r>
        <w:r w:rsidR="00F7314B">
          <w:rPr>
            <w:noProof/>
            <w:webHidden/>
          </w:rPr>
          <w:t>129</w:t>
        </w:r>
        <w:r>
          <w:rPr>
            <w:noProof/>
            <w:webHidden/>
          </w:rPr>
          <w:fldChar w:fldCharType="end"/>
        </w:r>
      </w:hyperlink>
    </w:p>
    <w:p w:rsidR="00F7314B" w:rsidRDefault="006E3261">
      <w:pPr>
        <w:pStyle w:val="TOC2"/>
        <w:rPr>
          <w:rFonts w:asciiTheme="minorHAnsi" w:eastAsiaTheme="minorEastAsia" w:hAnsiTheme="minorHAnsi" w:cstheme="minorBidi"/>
          <w:noProof/>
          <w:sz w:val="22"/>
          <w:szCs w:val="22"/>
          <w:lang w:eastAsia="bg-BG"/>
        </w:rPr>
      </w:pPr>
      <w:hyperlink w:anchor="_Toc334353746" w:history="1">
        <w:r w:rsidR="00F7314B" w:rsidRPr="00943D1F">
          <w:rPr>
            <w:rStyle w:val="Hyperlink"/>
            <w:noProof/>
          </w:rPr>
          <w:t>3.5.</w:t>
        </w:r>
        <w:r w:rsidR="00F7314B">
          <w:rPr>
            <w:rFonts w:asciiTheme="minorHAnsi" w:eastAsiaTheme="minorEastAsia" w:hAnsiTheme="minorHAnsi" w:cstheme="minorBidi"/>
            <w:noProof/>
            <w:sz w:val="22"/>
            <w:szCs w:val="22"/>
            <w:lang w:eastAsia="bg-BG"/>
          </w:rPr>
          <w:tab/>
        </w:r>
        <w:r w:rsidR="00F7314B" w:rsidRPr="00943D1F">
          <w:rPr>
            <w:rStyle w:val="Hyperlink"/>
            <w:noProof/>
          </w:rPr>
          <w:t>Изводи</w:t>
        </w:r>
        <w:r w:rsidR="00F7314B">
          <w:rPr>
            <w:noProof/>
            <w:webHidden/>
          </w:rPr>
          <w:tab/>
        </w:r>
        <w:r>
          <w:rPr>
            <w:noProof/>
            <w:webHidden/>
          </w:rPr>
          <w:fldChar w:fldCharType="begin"/>
        </w:r>
        <w:r w:rsidR="00F7314B">
          <w:rPr>
            <w:noProof/>
            <w:webHidden/>
          </w:rPr>
          <w:instrText xml:space="preserve"> PAGEREF _Toc334353746 \h </w:instrText>
        </w:r>
        <w:r>
          <w:rPr>
            <w:noProof/>
            <w:webHidden/>
          </w:rPr>
        </w:r>
        <w:r>
          <w:rPr>
            <w:noProof/>
            <w:webHidden/>
          </w:rPr>
          <w:fldChar w:fldCharType="separate"/>
        </w:r>
        <w:r w:rsidR="00F7314B">
          <w:rPr>
            <w:noProof/>
            <w:webHidden/>
          </w:rPr>
          <w:t>130</w:t>
        </w:r>
        <w:r>
          <w:rPr>
            <w:noProof/>
            <w:webHidden/>
          </w:rPr>
          <w:fldChar w:fldCharType="end"/>
        </w:r>
      </w:hyperlink>
    </w:p>
    <w:p w:rsidR="00F7314B" w:rsidRDefault="006E3261">
      <w:pPr>
        <w:pStyle w:val="TOC1"/>
        <w:rPr>
          <w:rFonts w:asciiTheme="minorHAnsi" w:eastAsiaTheme="minorEastAsia" w:hAnsiTheme="minorHAnsi" w:cstheme="minorBidi"/>
          <w:b w:val="0"/>
          <w:noProof/>
          <w:sz w:val="22"/>
          <w:szCs w:val="22"/>
          <w:lang w:eastAsia="bg-BG"/>
        </w:rPr>
      </w:pPr>
      <w:hyperlink w:anchor="_Toc334353747" w:history="1">
        <w:r w:rsidR="00F7314B" w:rsidRPr="00943D1F">
          <w:rPr>
            <w:rStyle w:val="Hyperlink"/>
            <w:noProof/>
          </w:rPr>
          <w:t>Заключение</w:t>
        </w:r>
        <w:r w:rsidR="00F7314B">
          <w:rPr>
            <w:noProof/>
            <w:webHidden/>
          </w:rPr>
          <w:tab/>
        </w:r>
        <w:r>
          <w:rPr>
            <w:noProof/>
            <w:webHidden/>
          </w:rPr>
          <w:fldChar w:fldCharType="begin"/>
        </w:r>
        <w:r w:rsidR="00F7314B">
          <w:rPr>
            <w:noProof/>
            <w:webHidden/>
          </w:rPr>
          <w:instrText xml:space="preserve"> PAGEREF _Toc334353747 \h </w:instrText>
        </w:r>
        <w:r>
          <w:rPr>
            <w:noProof/>
            <w:webHidden/>
          </w:rPr>
        </w:r>
        <w:r>
          <w:rPr>
            <w:noProof/>
            <w:webHidden/>
          </w:rPr>
          <w:fldChar w:fldCharType="separate"/>
        </w:r>
        <w:r w:rsidR="00F7314B">
          <w:rPr>
            <w:noProof/>
            <w:webHidden/>
          </w:rPr>
          <w:t>131</w:t>
        </w:r>
        <w:r>
          <w:rPr>
            <w:noProof/>
            <w:webHidden/>
          </w:rPr>
          <w:fldChar w:fldCharType="end"/>
        </w:r>
      </w:hyperlink>
    </w:p>
    <w:p w:rsidR="00F7314B" w:rsidRDefault="006E3261">
      <w:pPr>
        <w:pStyle w:val="TOC1"/>
        <w:rPr>
          <w:rFonts w:asciiTheme="minorHAnsi" w:eastAsiaTheme="minorEastAsia" w:hAnsiTheme="minorHAnsi" w:cstheme="minorBidi"/>
          <w:b w:val="0"/>
          <w:noProof/>
          <w:sz w:val="22"/>
          <w:szCs w:val="22"/>
          <w:lang w:eastAsia="bg-BG"/>
        </w:rPr>
      </w:pPr>
      <w:hyperlink w:anchor="_Toc334353748" w:history="1">
        <w:r w:rsidR="00F7314B" w:rsidRPr="00943D1F">
          <w:rPr>
            <w:rStyle w:val="Hyperlink"/>
            <w:noProof/>
          </w:rPr>
          <w:t>Литература</w:t>
        </w:r>
        <w:r w:rsidR="00F7314B">
          <w:rPr>
            <w:noProof/>
            <w:webHidden/>
          </w:rPr>
          <w:tab/>
        </w:r>
        <w:r>
          <w:rPr>
            <w:noProof/>
            <w:webHidden/>
          </w:rPr>
          <w:fldChar w:fldCharType="begin"/>
        </w:r>
        <w:r w:rsidR="00F7314B">
          <w:rPr>
            <w:noProof/>
            <w:webHidden/>
          </w:rPr>
          <w:instrText xml:space="preserve"> PAGEREF _Toc334353748 \h </w:instrText>
        </w:r>
        <w:r>
          <w:rPr>
            <w:noProof/>
            <w:webHidden/>
          </w:rPr>
        </w:r>
        <w:r>
          <w:rPr>
            <w:noProof/>
            <w:webHidden/>
          </w:rPr>
          <w:fldChar w:fldCharType="separate"/>
        </w:r>
        <w:r w:rsidR="00F7314B">
          <w:rPr>
            <w:noProof/>
            <w:webHidden/>
          </w:rPr>
          <w:t>132</w:t>
        </w:r>
        <w:r>
          <w:rPr>
            <w:noProof/>
            <w:webHidden/>
          </w:rPr>
          <w:fldChar w:fldCharType="end"/>
        </w:r>
      </w:hyperlink>
    </w:p>
    <w:p w:rsidR="00F7314B" w:rsidRDefault="006E3261">
      <w:pPr>
        <w:pStyle w:val="TOC1"/>
        <w:rPr>
          <w:rFonts w:asciiTheme="minorHAnsi" w:eastAsiaTheme="minorEastAsia" w:hAnsiTheme="minorHAnsi" w:cstheme="minorBidi"/>
          <w:b w:val="0"/>
          <w:noProof/>
          <w:sz w:val="22"/>
          <w:szCs w:val="22"/>
          <w:lang w:eastAsia="bg-BG"/>
        </w:rPr>
      </w:pPr>
      <w:hyperlink w:anchor="_Toc334353749" w:history="1">
        <w:r w:rsidR="00F7314B">
          <w:rPr>
            <w:rFonts w:asciiTheme="minorHAnsi" w:eastAsiaTheme="minorEastAsia" w:hAnsiTheme="minorHAnsi" w:cstheme="minorBidi"/>
            <w:b w:val="0"/>
            <w:noProof/>
            <w:sz w:val="22"/>
            <w:szCs w:val="22"/>
            <w:lang w:eastAsia="bg-BG"/>
          </w:rPr>
          <w:tab/>
        </w:r>
        <w:r w:rsidR="00F7314B" w:rsidRPr="00943D1F">
          <w:rPr>
            <w:rStyle w:val="Hyperlink"/>
            <w:noProof/>
          </w:rPr>
          <w:t>Приложение 1 – Описание модела на данните</w:t>
        </w:r>
        <w:r w:rsidR="00F7314B">
          <w:rPr>
            <w:noProof/>
            <w:webHidden/>
          </w:rPr>
          <w:tab/>
        </w:r>
        <w:r>
          <w:rPr>
            <w:noProof/>
            <w:webHidden/>
          </w:rPr>
          <w:fldChar w:fldCharType="begin"/>
        </w:r>
        <w:r w:rsidR="00F7314B">
          <w:rPr>
            <w:noProof/>
            <w:webHidden/>
          </w:rPr>
          <w:instrText xml:space="preserve"> PAGEREF _Toc334353749 \h </w:instrText>
        </w:r>
        <w:r>
          <w:rPr>
            <w:noProof/>
            <w:webHidden/>
          </w:rPr>
        </w:r>
        <w:r>
          <w:rPr>
            <w:noProof/>
            <w:webHidden/>
          </w:rPr>
          <w:fldChar w:fldCharType="separate"/>
        </w:r>
        <w:r w:rsidR="00F7314B">
          <w:rPr>
            <w:noProof/>
            <w:webHidden/>
          </w:rPr>
          <w:t>146</w:t>
        </w:r>
        <w:r>
          <w:rPr>
            <w:noProof/>
            <w:webHidden/>
          </w:rPr>
          <w:fldChar w:fldCharType="end"/>
        </w:r>
      </w:hyperlink>
    </w:p>
    <w:p w:rsidR="00F7314B" w:rsidRDefault="006E3261">
      <w:pPr>
        <w:pStyle w:val="TOC1"/>
        <w:rPr>
          <w:rFonts w:asciiTheme="minorHAnsi" w:eastAsiaTheme="minorEastAsia" w:hAnsiTheme="minorHAnsi" w:cstheme="minorBidi"/>
          <w:b w:val="0"/>
          <w:noProof/>
          <w:sz w:val="22"/>
          <w:szCs w:val="22"/>
          <w:lang w:eastAsia="bg-BG"/>
        </w:rPr>
      </w:pPr>
      <w:hyperlink w:anchor="_Toc334353750" w:history="1">
        <w:r w:rsidR="00F7314B">
          <w:rPr>
            <w:rFonts w:asciiTheme="minorHAnsi" w:eastAsiaTheme="minorEastAsia" w:hAnsiTheme="minorHAnsi" w:cstheme="minorBidi"/>
            <w:b w:val="0"/>
            <w:noProof/>
            <w:sz w:val="22"/>
            <w:szCs w:val="22"/>
            <w:lang w:eastAsia="bg-BG"/>
          </w:rPr>
          <w:tab/>
        </w:r>
        <w:r w:rsidR="00F7314B" w:rsidRPr="00943D1F">
          <w:rPr>
            <w:rStyle w:val="Hyperlink"/>
            <w:noProof/>
          </w:rPr>
          <w:t>Приложение 2 – Списък на дефинициите,  правилата и следствията</w:t>
        </w:r>
        <w:r w:rsidR="00F7314B">
          <w:rPr>
            <w:noProof/>
            <w:webHidden/>
          </w:rPr>
          <w:tab/>
        </w:r>
        <w:r>
          <w:rPr>
            <w:noProof/>
            <w:webHidden/>
          </w:rPr>
          <w:fldChar w:fldCharType="begin"/>
        </w:r>
        <w:r w:rsidR="00F7314B">
          <w:rPr>
            <w:noProof/>
            <w:webHidden/>
          </w:rPr>
          <w:instrText xml:space="preserve"> PAGEREF _Toc334353750 \h </w:instrText>
        </w:r>
        <w:r>
          <w:rPr>
            <w:noProof/>
            <w:webHidden/>
          </w:rPr>
        </w:r>
        <w:r>
          <w:rPr>
            <w:noProof/>
            <w:webHidden/>
          </w:rPr>
          <w:fldChar w:fldCharType="separate"/>
        </w:r>
        <w:r w:rsidR="00F7314B">
          <w:rPr>
            <w:noProof/>
            <w:webHidden/>
          </w:rPr>
          <w:t>152</w:t>
        </w:r>
        <w:r>
          <w:rPr>
            <w:noProof/>
            <w:webHidden/>
          </w:rPr>
          <w:fldChar w:fldCharType="end"/>
        </w:r>
      </w:hyperlink>
    </w:p>
    <w:p w:rsidR="00B21A33" w:rsidRPr="009909AB" w:rsidRDefault="006E3261"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34353676"/>
      <w:r w:rsidRPr="009909AB">
        <w:lastRenderedPageBreak/>
        <w:t>У</w:t>
      </w:r>
      <w:bookmarkEnd w:id="6"/>
      <w:bookmarkEnd w:id="7"/>
      <w:r w:rsidR="00D30293">
        <w:t>вод</w:t>
      </w:r>
      <w:bookmarkEnd w:id="8"/>
    </w:p>
    <w:p w:rsidR="00D00906" w:rsidRDefault="001E696E" w:rsidP="00B21A33">
      <w:r>
        <w:t>Управлението на версията на софтуерните продукти заема важно място в областта на софтуерното инж</w:t>
      </w:r>
      <w:r w:rsidR="00DA790D">
        <w:t>е</w:t>
      </w:r>
      <w:r>
        <w:t>нерство</w:t>
      </w:r>
      <w:r w:rsidRPr="00E37150">
        <w:rPr>
          <w:lang w:val="ru-RU"/>
        </w:rPr>
        <w:t xml:space="preserve"> [</w:t>
      </w:r>
      <w:r>
        <w:rPr>
          <w:lang w:val="en-US"/>
        </w:rPr>
        <w:t>G</w:t>
      </w:r>
      <w:r w:rsidRPr="00E37150">
        <w:rPr>
          <w:lang w:val="ru-RU"/>
        </w:rPr>
        <w:t xml:space="preserve">365, </w:t>
      </w:r>
      <w:r>
        <w:rPr>
          <w:lang w:val="en-US"/>
        </w:rPr>
        <w:t>G</w:t>
      </w:r>
      <w:r w:rsidRPr="00E37150">
        <w:rPr>
          <w:lang w:val="ru-RU"/>
        </w:rPr>
        <w:t>100</w:t>
      </w:r>
      <w:r w:rsidR="00BC1362">
        <w:rPr>
          <w:lang w:val="ru-RU"/>
        </w:rPr>
        <w:t xml:space="preserve">, </w:t>
      </w:r>
      <w:r w:rsidR="00BC1362">
        <w:rPr>
          <w:lang w:val="en-US"/>
        </w:rPr>
        <w:t>G</w:t>
      </w:r>
      <w:r w:rsidR="00BC1362">
        <w:rPr>
          <w:lang w:val="ru-RU"/>
        </w:rPr>
        <w:t>407</w:t>
      </w:r>
      <w:r w:rsidRPr="00E37150">
        <w:rPr>
          <w:lang w:val="ru-RU"/>
        </w:rPr>
        <w:t>]</w:t>
      </w:r>
      <w:r>
        <w:t>. Въпреки наличието на разработени модели, научно-приложната област предоставя възможности за търсене на решения за постигане на по</w:t>
      </w:r>
      <w:r w:rsidR="00DA790D">
        <w:t>-висока ефективност на работния</w:t>
      </w:r>
      <w:r>
        <w:t xml:space="preserve">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w:t>
      </w:r>
      <w:r w:rsidR="00DA790D">
        <w:t>о, които познават разработвания</w:t>
      </w:r>
      <w:r>
        <w:t xml:space="preserve">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t>Обект</w:t>
      </w:r>
      <w:r w:rsidR="00FB6076" w:rsidRPr="00FB6076">
        <w:t xml:space="preserve"> на изследване</w:t>
      </w:r>
      <w:r w:rsidR="007B499B" w:rsidRPr="009909AB">
        <w:t xml:space="preserve"> </w:t>
      </w:r>
      <w:r w:rsidR="00DA790D">
        <w:t>в</w:t>
      </w:r>
      <w:r>
        <w:t xml:space="preserve">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B21A33" w:rsidRDefault="00B21A33" w:rsidP="001E696E">
      <w:bookmarkStart w:id="9" w:name="_Toc286999504"/>
      <w:r>
        <w:t>Методология</w:t>
      </w:r>
      <w:r w:rsidR="002B325A">
        <w:t>та</w:t>
      </w:r>
      <w:r>
        <w:t xml:space="preserve"> на изследването</w:t>
      </w:r>
      <w:bookmarkEnd w:id="9"/>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lastRenderedPageBreak/>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две </w:t>
      </w:r>
      <w:r w:rsidR="00F37429">
        <w:t>приложения</w:t>
      </w:r>
      <w:r>
        <w:t xml:space="preserve"> и прототип</w:t>
      </w:r>
      <w:r w:rsidR="00B21A33" w:rsidRPr="009909AB">
        <w:t>.</w:t>
      </w:r>
    </w:p>
    <w:p w:rsidR="001E696E" w:rsidRDefault="00024E2A" w:rsidP="00B21A33">
      <w:r w:rsidRPr="002A4C4A">
        <w:rPr>
          <w:b/>
        </w:rPr>
        <w:t xml:space="preserve">В </w:t>
      </w:r>
      <w:r w:rsidR="002B325A">
        <w:rPr>
          <w:b/>
        </w:rPr>
        <w:t>П</w:t>
      </w:r>
      <w:r w:rsidRPr="002A4C4A">
        <w:rPr>
          <w:b/>
        </w:rPr>
        <w:t>ърва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B325A">
        <w:t>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w:t>
      </w:r>
      <w:r w:rsidR="002B325A">
        <w:t xml:space="preserve">на </w:t>
      </w:r>
      <w:r w:rsidR="002A4C4A">
        <w:t>начинът на тяхното съхраняване в репозиторито с версии. От</w:t>
      </w:r>
      <w:r w:rsidR="002B325A">
        <w:t>д</w:t>
      </w:r>
      <w:r w:rsidR="002A4C4A">
        <w:t>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xml:space="preserve"> като средство за осъществяването на кооперираност. За постигане пълнота на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 xml:space="preserve">Във </w:t>
      </w:r>
      <w:r w:rsidR="008A1B4B">
        <w:rPr>
          <w:b/>
        </w:rPr>
        <w:t>В</w:t>
      </w:r>
      <w:r w:rsidRPr="00BB7C0C">
        <w:rPr>
          <w:b/>
        </w:rPr>
        <w:t>тора глава</w:t>
      </w:r>
      <w:r>
        <w:t xml:space="preserve"> са представени теоритичните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аналитичен избор на средства</w:t>
      </w:r>
      <w:r w:rsidR="008A1B4B">
        <w:t>та</w:t>
      </w:r>
      <w:r w:rsidRPr="001E55F8">
        <w:t xml:space="preserve"> за реализиране на програмен прототип на система, реализираща теор</w:t>
      </w:r>
      <w:r w:rsidR="008A1B4B">
        <w:t>е</w:t>
      </w:r>
      <w:r w:rsidRPr="001E55F8">
        <w:t xml:space="preserve">тичните модели. Представени са описания на </w:t>
      </w:r>
      <w:r w:rsidR="001E55F8" w:rsidRPr="001E55F8">
        <w:t xml:space="preserve">авторска </w:t>
      </w:r>
      <w:r w:rsidRPr="001E55F8">
        <w:t>алгоритмична</w:t>
      </w:r>
      <w:r>
        <w:t xml:space="preserve"> реализация на по-важните моменти от прототипа. В главата е направена </w:t>
      </w:r>
      <w:r w:rsidR="008A1B4B">
        <w:t>теоретично-</w:t>
      </w:r>
      <w:r>
        <w:t>експериментална сравнителна симулация на разработка на програмен продукт с и</w:t>
      </w:r>
      <w:r w:rsidR="005947B9">
        <w:t xml:space="preserve"> без използване на разработения</w:t>
      </w:r>
      <w:r>
        <w:t xml:space="preserve"> прототип при гъвкава методология за разработване.</w:t>
      </w:r>
      <w:r w:rsidRPr="00692EC9">
        <w:t xml:space="preserve"> </w:t>
      </w:r>
      <w:r w:rsidR="005947B9" w:rsidRPr="005947B9">
        <w:rPr>
          <w:highlight w:val="yellow"/>
        </w:rPr>
        <w:t>Направените изводи в края на главата показват предимствата на разработените модели.</w:t>
      </w:r>
      <w:r w:rsidR="005947B9">
        <w:t xml:space="preserve"> </w:t>
      </w:r>
    </w:p>
    <w:p w:rsidR="00B21A33" w:rsidRPr="009909AB" w:rsidRDefault="00B21A33" w:rsidP="00B21A33">
      <w:r w:rsidRPr="009909AB">
        <w:t xml:space="preserve">В заключението са </w:t>
      </w:r>
      <w:r w:rsidR="00057A31">
        <w:t xml:space="preserve">обобщени </w:t>
      </w:r>
      <w:r w:rsidRPr="009909AB">
        <w:t>получените резултати</w:t>
      </w:r>
      <w:r w:rsidR="005947B9">
        <w:t xml:space="preserve"> от </w:t>
      </w:r>
      <w:r w:rsidR="005947B9" w:rsidRPr="005947B9">
        <w:rPr>
          <w:highlight w:val="yellow"/>
        </w:rPr>
        <w:t>разработването на дисертацията</w:t>
      </w:r>
      <w:r w:rsidRPr="009909AB">
        <w:t xml:space="preserve">. </w:t>
      </w:r>
      <w:r w:rsidR="00057A31">
        <w:t xml:space="preserve">Формулирани са основните резултати в </w:t>
      </w:r>
      <w:r w:rsidR="00057A31">
        <w:lastRenderedPageBreak/>
        <w:t>рамката на дисертацията. Посочени са някои актуални задачи, които могат да бъдат естествено продължение на настоящето изследване.</w:t>
      </w:r>
    </w:p>
    <w:p w:rsidR="00B21A33" w:rsidRPr="009909AB" w:rsidRDefault="00B21A33" w:rsidP="00B21A33">
      <w:r w:rsidRPr="009909AB">
        <w:t xml:space="preserve">Разработката и апробацията на резултатите са извършени </w:t>
      </w:r>
      <w:r w:rsidR="00057A31">
        <w:t>самостоятелно, като регулярно са представяни в катедра „Компютърни технологии” на Великотърновски университет „Св. Св. Кирил и Методий”.</w:t>
      </w:r>
    </w:p>
    <w:p w:rsidR="00B21A33" w:rsidRPr="009909AB"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 xml:space="preserve">от които в чуждестранни научни </w:t>
      </w:r>
      <w:r w:rsidR="00DD1B78">
        <w:t>издания</w:t>
      </w:r>
      <w:r w:rsidR="00057A31">
        <w:t>.</w:t>
      </w:r>
    </w:p>
    <w:p w:rsidR="00B21A33" w:rsidRPr="009909AB" w:rsidRDefault="00B21A33" w:rsidP="00B21A33">
      <w:pPr>
        <w:pStyle w:val="Heading1"/>
        <w:ind w:left="0" w:firstLine="0"/>
      </w:pPr>
      <w:bookmarkStart w:id="10" w:name="_Toc285463776"/>
      <w:bookmarkStart w:id="11" w:name="_Toc286999505"/>
      <w:bookmarkStart w:id="12" w:name="_Toc334353677"/>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1010A5"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w:t>
      </w:r>
      <w:r w:rsidR="00FE61E3">
        <w:t xml:space="preserve">заема </w:t>
      </w:r>
      <w:r w:rsidRPr="009909AB">
        <w:t xml:space="preserve">важно място в управлението на жизнения цикъл на софтуерните продукти (SDLC - software development life-cycle). </w:t>
      </w:r>
    </w:p>
    <w:p w:rsidR="008935CC" w:rsidRDefault="008935CC" w:rsidP="008935CC">
      <w:r>
        <w:t>Първ</w:t>
      </w:r>
      <w:r w:rsidR="00B3628A">
        <w:t>ия</w:t>
      </w:r>
      <w:r>
        <w:t xml:space="preserve"> </w:t>
      </w:r>
      <w:r w:rsidR="00B3628A">
        <w:t>параграф</w:t>
      </w:r>
      <w:r>
        <w:t xml:space="preserve"> на главата разглежда м</w:t>
      </w:r>
      <w:r w:rsidRPr="005D2DF0">
        <w:t>ясто</w:t>
      </w:r>
      <w:r w:rsidR="00AB0002">
        <w:t>то</w:t>
      </w:r>
      <w:r>
        <w:t>, целите и задачите</w:t>
      </w:r>
      <w:r w:rsidRPr="005D2DF0">
        <w:t xml:space="preserve"> на управлението на версии</w:t>
      </w:r>
      <w:r>
        <w:t xml:space="preserve"> в рамките на разработването на софтуер. В следващ</w:t>
      </w:r>
      <w:r w:rsidR="00B3628A">
        <w:t>ия</w:t>
      </w:r>
      <w:r>
        <w:t xml:space="preserve">т </w:t>
      </w:r>
      <w:r w:rsidR="00B3628A">
        <w:t>параграф</w:t>
      </w:r>
      <w:r>
        <w:t xml:space="preserve"> </w:t>
      </w:r>
      <w:r w:rsidR="00AB0002">
        <w:t>ще бъдат</w:t>
      </w:r>
      <w:r>
        <w:t xml:space="preserve">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w:t>
      </w:r>
      <w:r w:rsidR="00AB0002">
        <w:t>те</w:t>
      </w:r>
      <w:r w:rsidRPr="005D2DF0">
        <w:t xml:space="preserve"> на версионизиран обект</w:t>
      </w:r>
      <w:r>
        <w:t xml:space="preserve"> </w:t>
      </w:r>
      <w:r w:rsidR="00AB0002">
        <w:t>представляват</w:t>
      </w:r>
      <w:r>
        <w:t xml:space="preserve"> важен момент, като </w:t>
      </w:r>
      <w:r w:rsidR="005C274E">
        <w:t xml:space="preserve">на </w:t>
      </w:r>
      <w:r>
        <w:t xml:space="preserve">техния обзор и анализ </w:t>
      </w:r>
      <w:r w:rsidR="005C274E">
        <w:t>е посветен трет</w:t>
      </w:r>
      <w:r w:rsidR="00B3628A">
        <w:t>ия</w:t>
      </w:r>
      <w:r w:rsidR="005C274E">
        <w:t xml:space="preserve">т </w:t>
      </w:r>
      <w:r w:rsidR="00B3628A">
        <w:t>параграф</w:t>
      </w:r>
      <w:r w:rsidR="005C274E">
        <w:t xml:space="preserve"> на главата. Четвърт</w:t>
      </w:r>
      <w:r w:rsidR="00B3628A">
        <w:t>ия параграф</w:t>
      </w:r>
      <w:r w:rsidR="005C274E">
        <w:t xml:space="preserve"> е посветен на п</w:t>
      </w:r>
      <w:r w:rsidRPr="005D2DF0">
        <w:t>одходи</w:t>
      </w:r>
      <w:r w:rsidR="005C274E">
        <w:t>те</w:t>
      </w:r>
      <w:r w:rsidRPr="005D2DF0">
        <w:t xml:space="preserve"> за съхраняване на версии</w:t>
      </w:r>
      <w:r w:rsidR="005C274E">
        <w:t>. Пет</w:t>
      </w:r>
      <w:r w:rsidR="00B3628A">
        <w:t>и</w:t>
      </w:r>
      <w:r w:rsidR="005C274E">
        <w:t xml:space="preserve"> </w:t>
      </w:r>
      <w:r w:rsidR="00B3628A">
        <w:t>параграф</w:t>
      </w:r>
      <w:r w:rsidR="005C274E">
        <w:t xml:space="preserve">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w:t>
      </w:r>
      <w:r w:rsidR="00AB0002">
        <w:t>й</w:t>
      </w:r>
      <w:r w:rsidR="005C274E">
        <w:t xml:space="preserve">.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w:t>
      </w:r>
      <w:r w:rsidR="00B3628A">
        <w:t>Именно затова на тях е посветен</w:t>
      </w:r>
      <w:r w:rsidR="005C274E">
        <w:t xml:space="preserve"> шест</w:t>
      </w:r>
      <w:r w:rsidR="00B3628A">
        <w:t>ия</w:t>
      </w:r>
      <w:r w:rsidR="005C274E">
        <w:t xml:space="preserve"> </w:t>
      </w:r>
      <w:r w:rsidR="00B3628A">
        <w:t>параграф</w:t>
      </w:r>
      <w:r w:rsidR="005C274E">
        <w:t xml:space="preserve"> от главата.</w:t>
      </w:r>
    </w:p>
    <w:p w:rsidR="00B21A33" w:rsidRPr="009909AB" w:rsidRDefault="005C274E" w:rsidP="00B21A33">
      <w:r>
        <w:t>Главата завършва с резюмиране на изводите, определяне целта на настоящото научно-приложно изследване, както и с идентифицирането на задачите, чието изпълнение е необходимо за достигането на поставената цел</w:t>
      </w:r>
      <w:r w:rsidR="00B21A33" w:rsidRPr="009909AB">
        <w:t>.</w:t>
      </w:r>
    </w:p>
    <w:p w:rsidR="00B21A33" w:rsidRPr="009909AB" w:rsidRDefault="00B21A33" w:rsidP="00B21A33">
      <w:pPr>
        <w:pStyle w:val="Heading2"/>
        <w:ind w:firstLine="0"/>
      </w:pPr>
      <w:bookmarkStart w:id="17" w:name="_Toc334353678"/>
      <w:r w:rsidRPr="009909AB">
        <w:lastRenderedPageBreak/>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34353679"/>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Създаването на софтуерни системи се определя като отрасъл на нематериалното произво</w:t>
      </w:r>
      <w:r w:rsidR="00A71D09">
        <w:t>д</w:t>
      </w:r>
      <w:r w:rsidRPr="009909AB">
        <w:t xml:space="preserve">ство с голяма степен на интелектуало-емкост. Исторически по естествен начин е </w:t>
      </w:r>
      <w:r w:rsidR="00A71D09">
        <w:t>формулиран</w:t>
      </w:r>
      <w:r w:rsidRPr="009909AB">
        <w:t xml:space="preserve"> факта, че производителите на софтуерни продукти са основните потребители на системите за управление </w:t>
      </w:r>
      <w:r w:rsidR="00A71D09">
        <w:t xml:space="preserve">на </w:t>
      </w:r>
      <w:r w:rsidRPr="009909AB">
        <w:t>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w:t>
      </w:r>
      <w:r w:rsidR="00A71D09">
        <w:t>ът</w:t>
      </w:r>
      <w:r w:rsidRPr="009909AB">
        <w:t xml:space="preserve">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B62887" w:rsidRPr="009909AB">
        <w:t>G398</w:t>
      </w:r>
      <w:r w:rsidR="00F259D0" w:rsidRPr="009909AB">
        <w:t>]</w:t>
      </w:r>
      <w:r w:rsidRPr="009909AB">
        <w:t>, спирална</w:t>
      </w:r>
      <w:r w:rsidR="00F259D0" w:rsidRPr="009909AB">
        <w:t xml:space="preserve"> [</w:t>
      </w:r>
      <w:r w:rsidR="00492CE7" w:rsidRPr="009909AB">
        <w:t>G399</w:t>
      </w:r>
      <w:r w:rsidR="00F259D0" w:rsidRPr="009909AB">
        <w:t>]</w:t>
      </w:r>
      <w:r w:rsidRPr="009909AB">
        <w:t xml:space="preserve"> (итеративна), в-образна, </w:t>
      </w:r>
      <w:r w:rsidR="00F259D0" w:rsidRPr="009909AB">
        <w:t>Модел на бърза разработка (Rapid Application Development - RAD) [</w:t>
      </w:r>
      <w:r w:rsidR="006C02C0" w:rsidRPr="009909AB">
        <w:t>G400</w:t>
      </w:r>
      <w:r w:rsidR="00F259D0" w:rsidRPr="009909AB">
        <w:t>]</w:t>
      </w:r>
      <w:r w:rsidRPr="009909AB">
        <w:t xml:space="preserve"> и други [G296].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xml:space="preserve">, които съдържа всяка една от тях. Допълнително може да се </w:t>
      </w:r>
      <w:r w:rsidR="00741C0A" w:rsidRPr="009909AB">
        <w:t>изтъкне</w:t>
      </w:r>
      <w:r w:rsidR="00A71D09">
        <w:t>,</w:t>
      </w:r>
      <w:r w:rsidR="00741C0A" w:rsidRPr="009909AB">
        <w:t xml:space="preserve">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w:t>
      </w:r>
      <w:r w:rsidR="00A71D09">
        <w:t>то</w:t>
      </w:r>
      <w:r w:rsidRPr="009909AB">
        <w:t xml:space="preserve"> между големината на проекта, степен</w:t>
      </w:r>
      <w:r w:rsidR="00A71D09">
        <w:t>т</w:t>
      </w:r>
      <w:r w:rsidRPr="009909AB">
        <w:t xml:space="preserve">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[G83]. Въпреки това основните фази, през които по някакъв начин преминава всеки един софтуерен продукт, мо</w:t>
      </w:r>
      <w:r w:rsidR="00A71D09">
        <w:t>гат</w:t>
      </w:r>
      <w:r w:rsidRPr="009909AB">
        <w:t xml:space="preserve"> да се сведат до следните:</w:t>
      </w:r>
    </w:p>
    <w:p w:rsidR="00B21A33" w:rsidRPr="009909AB" w:rsidRDefault="00B21A33" w:rsidP="00B21A33">
      <w:pPr>
        <w:numPr>
          <w:ilvl w:val="0"/>
          <w:numId w:val="2"/>
        </w:numPr>
        <w:tabs>
          <w:tab w:val="clear" w:pos="1571"/>
          <w:tab w:val="num" w:pos="900"/>
        </w:tabs>
        <w:ind w:left="900" w:firstLine="0"/>
      </w:pPr>
      <w:r w:rsidRPr="009909AB">
        <w:t>Анализ и определяне обхвата, правилата, ограниченията и изискванията към системата;</w:t>
      </w:r>
    </w:p>
    <w:p w:rsidR="00B21A33" w:rsidRPr="009909AB" w:rsidRDefault="00B21A33" w:rsidP="00437A62">
      <w:pPr>
        <w:numPr>
          <w:ilvl w:val="0"/>
          <w:numId w:val="2"/>
        </w:numPr>
        <w:tabs>
          <w:tab w:val="clear" w:pos="1571"/>
          <w:tab w:val="num" w:pos="900"/>
        </w:tabs>
        <w:ind w:left="900" w:firstLine="0"/>
      </w:pPr>
      <w:r w:rsidRPr="009909AB">
        <w:t>Определяне на системната архитектура, подходите и технологиите за изграждане на нова или промяна на съществуваща</w:t>
      </w:r>
      <w:r w:rsidR="00A71D09">
        <w:t>та</w:t>
      </w:r>
      <w:r w:rsidRPr="009909AB">
        <w:t xml:space="preserve"> система;</w:t>
      </w:r>
    </w:p>
    <w:p w:rsidR="00B21A33" w:rsidRPr="009909AB" w:rsidRDefault="00B21A33" w:rsidP="00437A62">
      <w:pPr>
        <w:numPr>
          <w:ilvl w:val="0"/>
          <w:numId w:val="2"/>
        </w:numPr>
        <w:tabs>
          <w:tab w:val="clear" w:pos="1571"/>
          <w:tab w:val="num" w:pos="900"/>
        </w:tabs>
        <w:ind w:left="900" w:firstLine="0"/>
      </w:pPr>
      <w:r w:rsidRPr="009909AB">
        <w:lastRenderedPageBreak/>
        <w:t>Създаване на версия на продукта, отговарящ</w:t>
      </w:r>
      <w:r w:rsidR="00A71D09">
        <w:t>а на определен набор изисквания;</w:t>
      </w:r>
    </w:p>
    <w:p w:rsidR="00B21A33" w:rsidRPr="009909AB" w:rsidRDefault="00B21A33" w:rsidP="00437A62">
      <w:pPr>
        <w:numPr>
          <w:ilvl w:val="0"/>
          <w:numId w:val="2"/>
        </w:numPr>
        <w:tabs>
          <w:tab w:val="clear" w:pos="1571"/>
          <w:tab w:val="num" w:pos="900"/>
        </w:tabs>
        <w:ind w:left="900" w:firstLine="0"/>
      </w:pPr>
      <w:r w:rsidRPr="009909AB">
        <w:t xml:space="preserve">Осъществяване на качествен контрол на системата </w:t>
      </w:r>
      <w:r w:rsidR="00A71D09">
        <w:t>за съ</w:t>
      </w:r>
      <w:r w:rsidR="009416EB">
        <w:t>ответствие на</w:t>
      </w:r>
      <w:r w:rsidRPr="009909AB">
        <w:t xml:space="preserve"> изискванията, използваните стандарти и практиките за изграждане на системи; </w:t>
      </w:r>
    </w:p>
    <w:p w:rsidR="00B21A33" w:rsidRPr="009909AB" w:rsidRDefault="00B21A33" w:rsidP="00437A62">
      <w:pPr>
        <w:numPr>
          <w:ilvl w:val="0"/>
          <w:numId w:val="2"/>
        </w:numPr>
        <w:tabs>
          <w:tab w:val="clear" w:pos="1571"/>
          <w:tab w:val="num" w:pos="900"/>
        </w:tabs>
        <w:ind w:left="900" w:firstLine="0"/>
      </w:pPr>
      <w:r w:rsidRPr="009909AB">
        <w:t>Въвеждане в експлоатация на системата в продукционна среда;</w:t>
      </w:r>
    </w:p>
    <w:p w:rsidR="00B21A33" w:rsidRPr="009909AB" w:rsidRDefault="00B21A33" w:rsidP="00437A62">
      <w:pPr>
        <w:numPr>
          <w:ilvl w:val="0"/>
          <w:numId w:val="2"/>
        </w:numPr>
        <w:tabs>
          <w:tab w:val="clear" w:pos="1571"/>
          <w:tab w:val="num" w:pos="900"/>
        </w:tabs>
        <w:ind w:left="900" w:firstLine="0"/>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7pt;height:251.65pt" o:ole="">
            <v:imagedata r:id="rId9" o:title=""/>
          </v:shape>
          <o:OLEObject Type="Embed" ProgID="Visio.Drawing.11" ShapeID="_x0000_i1025" DrawAspect="Content" ObjectID="_1408135408" r:id="rId10"/>
        </w:object>
      </w:r>
    </w:p>
    <w:p w:rsidR="00B21A33" w:rsidRPr="009909AB" w:rsidRDefault="00B21A33" w:rsidP="00B21A33">
      <w:pPr>
        <w:pStyle w:val="Caption0"/>
        <w:jc w:val="both"/>
      </w:pPr>
      <w:bookmarkStart w:id="20" w:name="_Ref315681040"/>
      <w:bookmarkStart w:id="21" w:name="_Ref315681036"/>
      <w:r w:rsidRPr="009909AB">
        <w:t xml:space="preserve">Фиг. </w:t>
      </w:r>
      <w:r w:rsidR="006E3261" w:rsidRPr="009909AB">
        <w:fldChar w:fldCharType="begin"/>
      </w:r>
      <w:r w:rsidR="00B765A7" w:rsidRPr="009909AB">
        <w:instrText xml:space="preserve"> SEQ Фиг. \* ARABIC </w:instrText>
      </w:r>
      <w:r w:rsidR="006E3261" w:rsidRPr="009909AB">
        <w:fldChar w:fldCharType="separate"/>
      </w:r>
      <w:r w:rsidR="00031E9A">
        <w:rPr>
          <w:noProof/>
        </w:rPr>
        <w:t>1</w:t>
      </w:r>
      <w:r w:rsidR="006E3261" w:rsidRPr="009909AB">
        <w:fldChar w:fldCharType="end"/>
      </w:r>
      <w:bookmarkEnd w:id="20"/>
      <w:r w:rsidRPr="009909AB">
        <w:t xml:space="preserve"> Управление на версията при каскаден модел</w:t>
      </w:r>
      <w:bookmarkEnd w:id="21"/>
    </w:p>
    <w:p w:rsidR="00B21A33" w:rsidRPr="009909AB" w:rsidRDefault="00B21A33" w:rsidP="00B21A33">
      <w:pPr>
        <w:keepNext/>
      </w:pPr>
      <w:r w:rsidRPr="009909AB">
        <w:object w:dxaOrig="7709" w:dyaOrig="3910">
          <v:shape id="_x0000_i1026" type="#_x0000_t75" style="width:384.25pt;height:196.05pt" o:ole="">
            <v:imagedata r:id="rId11" o:title=""/>
          </v:shape>
          <o:OLEObject Type="Embed" ProgID="Visio.Drawing.11" ShapeID="_x0000_i1026" DrawAspect="Content" ObjectID="_1408135409" r:id="rId12"/>
        </w:object>
      </w:r>
    </w:p>
    <w:p w:rsidR="00B21A33" w:rsidRPr="009909AB" w:rsidRDefault="00B21A33" w:rsidP="00B21A33">
      <w:pPr>
        <w:pStyle w:val="Caption0"/>
        <w:jc w:val="both"/>
      </w:pPr>
      <w:r w:rsidRPr="009909AB">
        <w:t xml:space="preserve">Фиг. </w:t>
      </w:r>
      <w:r w:rsidR="006E3261" w:rsidRPr="009909AB">
        <w:fldChar w:fldCharType="begin"/>
      </w:r>
      <w:r w:rsidR="00B765A7" w:rsidRPr="009909AB">
        <w:instrText xml:space="preserve"> SEQ Фиг. \* ARABIC </w:instrText>
      </w:r>
      <w:r w:rsidR="006E3261" w:rsidRPr="009909AB">
        <w:fldChar w:fldCharType="separate"/>
      </w:r>
      <w:r w:rsidR="00031E9A">
        <w:rPr>
          <w:noProof/>
        </w:rPr>
        <w:t>2</w:t>
      </w:r>
      <w:r w:rsidR="006E3261" w:rsidRPr="009909AB">
        <w:fldChar w:fldCharType="end"/>
      </w:r>
      <w:r w:rsidRPr="009909AB">
        <w:t xml:space="preserve"> Управление на версията при итеративен модел</w:t>
      </w:r>
    </w:p>
    <w:p w:rsidR="00B21A33" w:rsidRPr="009909AB" w:rsidRDefault="00B21A33" w:rsidP="00B21A33">
      <w:r w:rsidRPr="009909AB">
        <w:lastRenderedPageBreak/>
        <w:t xml:space="preserve">Разпространението на софтуерните продукти заема </w:t>
      </w:r>
      <w:r w:rsidR="00870365" w:rsidRPr="009909AB">
        <w:t>важно</w:t>
      </w:r>
      <w:r w:rsidRPr="009909AB">
        <w:t xml:space="preserve"> място в жизнения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 при останалите клиенти. Това </w:t>
      </w:r>
      <w:r w:rsidR="007C15BC">
        <w:t>води</w:t>
      </w:r>
      <w:r w:rsidRPr="009909AB">
        <w:t xml:space="preserve"> до необходимостта за управление на конфигурациите при доставянето до крайния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От друга страна</w:t>
      </w:r>
      <w:r w:rsidR="00A71D09">
        <w:t>,</w:t>
      </w:r>
      <w:r w:rsidRPr="009909AB">
        <w:t xml:space="preserve"> сложните и комплексни системи предполагат използването на ръчна процедура </w:t>
      </w:r>
      <w:r w:rsidR="00A71D09">
        <w:t>за</w:t>
      </w:r>
      <w:r w:rsidRPr="009909AB">
        <w:t xml:space="preserve">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w:t>
      </w:r>
      <w:r w:rsidR="00A71D09">
        <w:t xml:space="preserve">от специалист </w:t>
      </w:r>
      <w:r w:rsidRPr="009909AB">
        <w:t xml:space="preserve">на инсталационни, конфигурационни и актуализиращи скриптове от специалист.  </w:t>
      </w:r>
    </w:p>
    <w:p w:rsidR="00B21A33" w:rsidRDefault="00B21A33" w:rsidP="00E7509D">
      <w:r w:rsidRPr="009909AB">
        <w:t xml:space="preserve">От </w:t>
      </w:r>
      <w:r w:rsidR="00A71D09">
        <w:t>хронологическа</w:t>
      </w:r>
      <w:r w:rsidRPr="009909AB">
        <w:t xml:space="preserve">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w:t>
      </w:r>
      <w:r w:rsidR="00C142DA">
        <w:t xml:space="preserve"> и</w:t>
      </w:r>
      <w:r w:rsidRPr="009909AB">
        <w:t xml:space="preserve"> тромавост [G319]. Поява на SCCS (Source Code Control System) през 1972 води до автоматизиране и ускорение процеса на версионизиране [G332].</w:t>
      </w:r>
    </w:p>
    <w:p w:rsidR="007C15BC" w:rsidRPr="009909AB" w:rsidRDefault="007C15BC" w:rsidP="007C15BC">
      <w:r w:rsidRPr="009909AB">
        <w:lastRenderedPageBreak/>
        <w:t xml:space="preserve">Терминът </w:t>
      </w:r>
      <w:r w:rsidRPr="009909AB">
        <w:rPr>
          <w:b/>
        </w:rPr>
        <w:t>управление на конфигурация</w:t>
      </w:r>
      <w:r w:rsidRPr="009909AB">
        <w:t xml:space="preserve"> следва да се разбира като синоним на термин</w:t>
      </w:r>
      <w:r w:rsidR="008B5FD9">
        <w:t>а</w:t>
      </w:r>
      <w:r w:rsidRPr="009909AB">
        <w:t xml:space="preserve"> </w:t>
      </w:r>
      <w:r w:rsidRPr="009909AB">
        <w:rPr>
          <w:b/>
        </w:rPr>
        <w:t>управление на версия</w:t>
      </w:r>
      <w:r w:rsidRPr="009909AB">
        <w:t xml:space="preserve"> [G383, 03:26] в рам</w:t>
      </w:r>
      <w:r>
        <w:t xml:space="preserve">ките на настоящата дисертация. </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34353680"/>
      <w:bookmarkStart w:id="25" w:name="_Toc280886703"/>
      <w:r w:rsidRPr="009909AB">
        <w:t>Управление на документи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класически механизми за версионизиране, използвани в системите за управление на изходния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Pr="009909AB">
        <w:t xml:space="preserve">мета-атрибутите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8604A0" w:rsidRPr="009909AB">
        <w:t>G386</w:t>
      </w:r>
      <w:r w:rsidR="003D4A01" w:rsidRPr="009909AB">
        <w:t>, G349</w:t>
      </w:r>
      <w:r w:rsidR="00201A73" w:rsidRPr="009909AB">
        <w:t>]</w:t>
      </w:r>
      <w:r w:rsidRPr="009909AB">
        <w:t>:</w:t>
      </w:r>
    </w:p>
    <w:p w:rsidR="00B21A33" w:rsidRPr="009909AB" w:rsidRDefault="00B21A33" w:rsidP="00B21A33">
      <w:pPr>
        <w:numPr>
          <w:ilvl w:val="0"/>
          <w:numId w:val="2"/>
        </w:numPr>
        <w:ind w:left="900" w:firstLine="0"/>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w:t>
      </w:r>
      <w:r w:rsidR="00F500F7">
        <w:t>о на нужния документ в системата;</w:t>
      </w:r>
    </w:p>
    <w:p w:rsidR="00B21A33" w:rsidRPr="009909AB" w:rsidRDefault="00B21A33" w:rsidP="00B21A33">
      <w:pPr>
        <w:numPr>
          <w:ilvl w:val="0"/>
          <w:numId w:val="2"/>
        </w:numPr>
        <w:ind w:left="900" w:firstLine="0"/>
      </w:pPr>
      <w:r w:rsidRPr="009909AB">
        <w:t>Интеграция на документа с други системи, които</w:t>
      </w:r>
      <w:r w:rsidR="007C15BC">
        <w:t xml:space="preserve"> могат да</w:t>
      </w:r>
      <w:r w:rsidRPr="009909AB">
        <w:t xml:space="preserve"> извличат и/или мо</w:t>
      </w:r>
      <w:r w:rsidR="00F500F7">
        <w:t>дифицират отделни негови части;</w:t>
      </w:r>
    </w:p>
    <w:p w:rsidR="00B21A33" w:rsidRPr="009909AB" w:rsidRDefault="00B21A33" w:rsidP="00B21A33">
      <w:pPr>
        <w:numPr>
          <w:ilvl w:val="0"/>
          <w:numId w:val="2"/>
        </w:numPr>
        <w:ind w:left="900" w:firstLine="0"/>
      </w:pPr>
      <w:r w:rsidRPr="009909AB">
        <w:t>Индексиране, което се използва за определяне уникалността на версията на документа. Индексирането се използва също така и при и</w:t>
      </w:r>
      <w:r w:rsidR="00F500F7">
        <w:t>зграждане на индексни топологии;</w:t>
      </w:r>
    </w:p>
    <w:p w:rsidR="00B21A33" w:rsidRPr="009909AB" w:rsidRDefault="00B21A33" w:rsidP="00B21A33">
      <w:pPr>
        <w:numPr>
          <w:ilvl w:val="0"/>
          <w:numId w:val="2"/>
        </w:numPr>
        <w:ind w:left="900" w:firstLine="0"/>
      </w:pPr>
      <w:r w:rsidRPr="009909AB">
        <w:t>Съхранение на документите като място, политики за съхранение</w:t>
      </w:r>
      <w:r w:rsidR="00F500F7">
        <w:t xml:space="preserve"> и други;</w:t>
      </w:r>
    </w:p>
    <w:p w:rsidR="00B21A33" w:rsidRPr="009909AB" w:rsidRDefault="00B21A33" w:rsidP="00B21A33">
      <w:pPr>
        <w:numPr>
          <w:ilvl w:val="0"/>
          <w:numId w:val="2"/>
        </w:numPr>
        <w:ind w:left="900" w:firstLine="0"/>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w:t>
      </w:r>
      <w:r w:rsidR="00222E38">
        <w:t>,</w:t>
      </w:r>
      <w:r w:rsidRPr="009909AB">
        <w:t xml:space="preserve"> в който да се извлече нужния</w:t>
      </w:r>
      <w:r w:rsidR="00222E38">
        <w:t xml:space="preserve"> документ;</w:t>
      </w:r>
    </w:p>
    <w:p w:rsidR="00B21A33" w:rsidRPr="009909AB" w:rsidRDefault="00B21A33" w:rsidP="00B21A33">
      <w:pPr>
        <w:numPr>
          <w:ilvl w:val="0"/>
          <w:numId w:val="2"/>
        </w:numPr>
        <w:ind w:left="900" w:firstLine="0"/>
      </w:pPr>
      <w:r w:rsidRPr="009909AB">
        <w:lastRenderedPageBreak/>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w:t>
      </w:r>
      <w:r w:rsidR="00222E38">
        <w:t>ваща модификация;</w:t>
      </w:r>
    </w:p>
    <w:p w:rsidR="00B21A33" w:rsidRPr="009909AB" w:rsidRDefault="00B21A33" w:rsidP="00B21A33">
      <w:pPr>
        <w:numPr>
          <w:ilvl w:val="0"/>
          <w:numId w:val="2"/>
        </w:numPr>
        <w:ind w:left="900" w:firstLine="0"/>
      </w:pPr>
      <w:r w:rsidRPr="009909AB">
        <w:t>Управление на сигурността и правата на достъп, нужн</w:t>
      </w:r>
      <w:r w:rsidR="00FE029F">
        <w:t>и</w:t>
      </w:r>
      <w:r w:rsidRPr="009909AB">
        <w:t xml:space="preserve"> при работа с</w:t>
      </w:r>
      <w:r w:rsidR="00D43320" w:rsidRPr="009909AB">
        <w:t xml:space="preserve"> документи с</w:t>
      </w:r>
      <w:r w:rsidRPr="009909AB">
        <w:t>ъс сложн</w:t>
      </w:r>
      <w:r w:rsidR="00D43320" w:rsidRPr="009909AB">
        <w:t>а</w:t>
      </w:r>
      <w:r w:rsidR="00222E38">
        <w:t xml:space="preserve"> структура;</w:t>
      </w:r>
    </w:p>
    <w:p w:rsidR="00B21A33" w:rsidRPr="009909AB" w:rsidRDefault="00B21A33" w:rsidP="00B21A33">
      <w:pPr>
        <w:numPr>
          <w:ilvl w:val="0"/>
          <w:numId w:val="2"/>
        </w:numPr>
        <w:ind w:left="900" w:firstLine="0"/>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xml:space="preserve"> като промяна и контрол на</w:t>
      </w:r>
      <w:r w:rsidR="00222E38">
        <w:t xml:space="preserve"> статусите на документа и други;</w:t>
      </w:r>
    </w:p>
    <w:p w:rsidR="00B21A33" w:rsidRPr="009909AB" w:rsidRDefault="00B21A33" w:rsidP="00B21A33">
      <w:pPr>
        <w:numPr>
          <w:ilvl w:val="0"/>
          <w:numId w:val="2"/>
        </w:numPr>
        <w:ind w:left="900" w:firstLine="0"/>
      </w:pPr>
      <w:r w:rsidRPr="009909AB">
        <w:t>Управление на паралелната и с</w:t>
      </w:r>
      <w:r w:rsidR="003D4A01" w:rsidRPr="009909AB">
        <w:t>ъвместна</w:t>
      </w:r>
      <w:r w:rsidR="00514A0F">
        <w:t>та</w:t>
      </w:r>
      <w:r w:rsidR="003D4A01" w:rsidRPr="009909AB">
        <w:t xml:space="preserve"> работа по документите</w:t>
      </w:r>
      <w:r w:rsidRPr="009909AB">
        <w:t>.</w:t>
      </w:r>
    </w:p>
    <w:p w:rsidR="00B21A33" w:rsidRPr="009909AB" w:rsidRDefault="00B21A33" w:rsidP="00B21A33">
      <w:r w:rsidRPr="009909AB">
        <w:t>Най-популярните направления при версионизирането на документи мо</w:t>
      </w:r>
      <w:r w:rsidR="00514A0F">
        <w:t>гат</w:t>
      </w:r>
      <w:r w:rsidRPr="009909AB">
        <w:t xml:space="preserve"> да се определят както следва:</w:t>
      </w:r>
    </w:p>
    <w:p w:rsidR="00B21A33" w:rsidRPr="009909AB" w:rsidRDefault="00B21A33" w:rsidP="00B21A33">
      <w:pPr>
        <w:numPr>
          <w:ilvl w:val="0"/>
          <w:numId w:val="2"/>
        </w:numPr>
        <w:ind w:left="900" w:firstLine="0"/>
      </w:pPr>
      <w:r w:rsidRPr="009909AB">
        <w:t>Уики системите [G342, G343, G344]</w:t>
      </w:r>
      <w:r w:rsidR="00514A0F">
        <w:t>,</w:t>
      </w:r>
      <w:r w:rsidRPr="009909AB">
        <w:t xml:space="preserve"> предназначени за изграждане на уеб базирано съдържание с цел постигане на кооперираност</w:t>
      </w:r>
      <w:r w:rsidR="00222E38">
        <w:t>, управление на знание и други;</w:t>
      </w:r>
    </w:p>
    <w:p w:rsidR="00B21A33" w:rsidRPr="009909AB" w:rsidRDefault="00514A0F" w:rsidP="00B21A33">
      <w:pPr>
        <w:numPr>
          <w:ilvl w:val="0"/>
          <w:numId w:val="2"/>
        </w:numPr>
        <w:ind w:left="900" w:firstLine="0"/>
      </w:pPr>
      <w:r>
        <w:t>Електронни системи за документо</w:t>
      </w:r>
      <w:r w:rsidR="00C658ED" w:rsidRPr="009909AB">
        <w:t xml:space="preserve">оборот базиран на правила. </w:t>
      </w:r>
      <w:r w:rsidR="00B21A33" w:rsidRPr="009909AB">
        <w:t xml:space="preserve">Като пример за система от тази група може да се посочи </w:t>
      </w:r>
      <w:r w:rsidR="00C658ED" w:rsidRPr="009909AB">
        <w:t>системата за докумето-оборот на платформата</w:t>
      </w:r>
      <w:r w:rsidR="00B21A33" w:rsidRPr="009909AB">
        <w:t xml:space="preserve"> Microsoft Sharepoint [L5]</w:t>
      </w:r>
      <w:r w:rsidR="00222E38">
        <w:t>;</w:t>
      </w:r>
    </w:p>
    <w:p w:rsidR="00B21A33" w:rsidRPr="009909AB" w:rsidRDefault="00B21A33" w:rsidP="00B21A33">
      <w:pPr>
        <w:numPr>
          <w:ilvl w:val="0"/>
          <w:numId w:val="2"/>
        </w:numPr>
        <w:ind w:left="900" w:firstLine="0"/>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[L4]</w:t>
      </w:r>
      <w:r w:rsidR="00C658ED" w:rsidRPr="009909AB">
        <w:t>, Wordpress[</w:t>
      </w:r>
      <w:r w:rsidR="00A62B27" w:rsidRPr="009909AB">
        <w:t>L8</w:t>
      </w:r>
      <w:r w:rsidR="00C658ED" w:rsidRPr="009909AB">
        <w:t>], Drupal[</w:t>
      </w:r>
      <w:r w:rsidR="00A62B27" w:rsidRPr="009909AB">
        <w:t>L9</w:t>
      </w:r>
      <w:r w:rsidR="00C658ED" w:rsidRPr="009909AB">
        <w:t>]</w:t>
      </w:r>
      <w:r w:rsidR="00222E38">
        <w:t>;</w:t>
      </w:r>
    </w:p>
    <w:p w:rsidR="00B21A33" w:rsidRPr="009909AB" w:rsidRDefault="00B21A33" w:rsidP="00B21A33">
      <w:pPr>
        <w:numPr>
          <w:ilvl w:val="0"/>
          <w:numId w:val="2"/>
        </w:numPr>
        <w:ind w:left="900" w:firstLine="0"/>
      </w:pPr>
      <w:r w:rsidRPr="009909AB">
        <w:t xml:space="preserve">Хипертекстови документи. Отдалечената и паралелна работа по хипертекстови документи </w:t>
      </w:r>
      <w:r w:rsidR="008D3A05" w:rsidRPr="009909AB">
        <w:t>е повли</w:t>
      </w:r>
      <w:r w:rsidR="00514A0F">
        <w:t>я</w:t>
      </w:r>
      <w:r w:rsidR="008D3A05" w:rsidRPr="009909AB">
        <w:t>н</w:t>
      </w:r>
      <w:r w:rsidR="00514A0F">
        <w:t>а</w:t>
      </w:r>
      <w:r w:rsidR="008D3A05" w:rsidRPr="009909AB">
        <w:t xml:space="preserve"> от съ</w:t>
      </w:r>
      <w:r w:rsidRPr="009909AB">
        <w:t xml:space="preserve">здаването на </w:t>
      </w:r>
      <w:r w:rsidRPr="009909AB">
        <w:lastRenderedPageBreak/>
        <w:t>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Pr="009909AB">
        <w:t>възможности [L6]:</w:t>
      </w:r>
    </w:p>
    <w:p w:rsidR="00B21A33" w:rsidRPr="009909AB" w:rsidRDefault="00B21A33" w:rsidP="00AA65CA">
      <w:pPr>
        <w:numPr>
          <w:ilvl w:val="1"/>
          <w:numId w:val="9"/>
        </w:numPr>
        <w:tabs>
          <w:tab w:val="clear" w:pos="2291"/>
          <w:tab w:val="num" w:pos="1620"/>
        </w:tabs>
        <w:ind w:left="1260" w:firstLine="0"/>
      </w:pPr>
      <w:r w:rsidRPr="009909AB">
        <w:t>Управление на мета-данни, съдържащи данни за ав</w:t>
      </w:r>
      <w:r w:rsidR="00222E38">
        <w:t>тора, дата на създаване и др;</w:t>
      </w:r>
    </w:p>
    <w:p w:rsidR="00B21A33" w:rsidRPr="009909AB" w:rsidRDefault="00B21A33" w:rsidP="00AA65CA">
      <w:pPr>
        <w:numPr>
          <w:ilvl w:val="1"/>
          <w:numId w:val="9"/>
        </w:numPr>
        <w:tabs>
          <w:tab w:val="clear" w:pos="2291"/>
          <w:tab w:val="num" w:pos="1620"/>
        </w:tabs>
        <w:ind w:left="1260" w:firstLine="0"/>
      </w:pPr>
      <w:r w:rsidRPr="009909AB">
        <w:t>Управление на областите с имена, позволяваща отделните документи да са съставени от други документи в дървовидна структура,</w:t>
      </w:r>
      <w:r w:rsidR="00222E38">
        <w:t xml:space="preserve"> подобно на файловата структура;</w:t>
      </w:r>
    </w:p>
    <w:p w:rsidR="00B21A33" w:rsidRPr="009909AB" w:rsidRDefault="003266C6" w:rsidP="00AA65CA">
      <w:pPr>
        <w:numPr>
          <w:ilvl w:val="1"/>
          <w:numId w:val="9"/>
        </w:numPr>
        <w:tabs>
          <w:tab w:val="clear" w:pos="2291"/>
          <w:tab w:val="num" w:pos="1620"/>
        </w:tabs>
        <w:ind w:left="1260" w:firstLine="0"/>
      </w:pPr>
      <w:r w:rsidRPr="009909AB">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w:t>
      </w:r>
      <w:r w:rsidR="00222E38">
        <w:t>ост да редактира даден документ;</w:t>
      </w:r>
    </w:p>
    <w:p w:rsidR="00B21A33" w:rsidRPr="009909AB" w:rsidRDefault="00B21A33" w:rsidP="00AA65CA">
      <w:pPr>
        <w:numPr>
          <w:ilvl w:val="1"/>
          <w:numId w:val="9"/>
        </w:numPr>
        <w:tabs>
          <w:tab w:val="clear" w:pos="2291"/>
          <w:tab w:val="num" w:pos="1620"/>
        </w:tabs>
        <w:ind w:left="1260" w:firstLine="0"/>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34353681"/>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 xml:space="preserve">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w:t>
      </w:r>
      <w:r w:rsidR="00514A0F">
        <w:t>Дарт</w:t>
      </w:r>
      <w:r w:rsidRPr="009909AB">
        <w:t xml:space="preserve"> [G222], базирайки се на стандарта IEEE 729-1983, определя</w:t>
      </w:r>
      <w:r w:rsidR="00514A0F">
        <w:t xml:space="preserve"> функционалния</w:t>
      </w:r>
      <w:r w:rsidRPr="009909AB">
        <w:t xml:space="preserve"> обхват на системите за управление на конфигурации, ко</w:t>
      </w:r>
      <w:r w:rsidR="00514A0F">
        <w:t>й</w:t>
      </w:r>
      <w:r w:rsidRPr="009909AB">
        <w:t>то мо</w:t>
      </w:r>
      <w:r w:rsidR="00514A0F">
        <w:t>же</w:t>
      </w:r>
      <w:r w:rsidRPr="009909AB">
        <w:t xml:space="preserve"> да се обобщ</w:t>
      </w:r>
      <w:r w:rsidR="00952076" w:rsidRPr="009909AB">
        <w:t>и</w:t>
      </w:r>
      <w:r w:rsidRPr="009909AB">
        <w:t xml:space="preserve"> в следните групи:</w:t>
      </w:r>
    </w:p>
    <w:p w:rsidR="00B21A33" w:rsidRPr="009909AB" w:rsidRDefault="00B21A33" w:rsidP="00B21A33">
      <w:pPr>
        <w:numPr>
          <w:ilvl w:val="0"/>
          <w:numId w:val="2"/>
        </w:numPr>
        <w:tabs>
          <w:tab w:val="clear" w:pos="1571"/>
          <w:tab w:val="num" w:pos="1260"/>
        </w:tabs>
        <w:ind w:left="900" w:firstLine="0"/>
      </w:pPr>
      <w:r w:rsidRPr="009909AB">
        <w:t>Идентификационна схема, която отразява структурата на програмния продукт, неговите комп</w:t>
      </w:r>
      <w:r w:rsidR="007A00F1">
        <w:t>оненти, както и техните типове;</w:t>
      </w:r>
    </w:p>
    <w:p w:rsidR="00B21A33" w:rsidRPr="009909AB" w:rsidRDefault="00B21A33" w:rsidP="00B21A33">
      <w:pPr>
        <w:numPr>
          <w:ilvl w:val="0"/>
          <w:numId w:val="2"/>
        </w:numPr>
        <w:tabs>
          <w:tab w:val="clear" w:pos="1571"/>
          <w:tab w:val="num" w:pos="1260"/>
        </w:tabs>
        <w:ind w:left="900" w:firstLine="0"/>
      </w:pPr>
      <w:r w:rsidRPr="009909AB">
        <w:t>Контрол на изданията на продукта</w:t>
      </w:r>
      <w:r w:rsidR="007A00F1">
        <w:t xml:space="preserve"> и</w:t>
      </w:r>
      <w:r w:rsidRPr="009909AB">
        <w:t xml:space="preserve"> неговите промени. Целта е да се осигури консистент</w:t>
      </w:r>
      <w:r w:rsidR="007A00F1">
        <w:t>ност на компонентите на подукта;</w:t>
      </w:r>
    </w:p>
    <w:p w:rsidR="00B21A33" w:rsidRPr="009909AB" w:rsidRDefault="00B21A33" w:rsidP="00B21A33">
      <w:pPr>
        <w:numPr>
          <w:ilvl w:val="0"/>
          <w:numId w:val="2"/>
        </w:numPr>
        <w:tabs>
          <w:tab w:val="clear" w:pos="1571"/>
          <w:tab w:val="num" w:pos="1260"/>
        </w:tabs>
        <w:ind w:left="900" w:firstLine="0"/>
      </w:pPr>
      <w:r w:rsidRPr="009909AB">
        <w:t>Актуално състояние, включващо записване и отчитане на статуса на комп</w:t>
      </w:r>
      <w:r w:rsidR="007A00F1">
        <w:t>онентите и исканията за промяна;</w:t>
      </w:r>
    </w:p>
    <w:p w:rsidR="00B21A33" w:rsidRPr="009909AB" w:rsidRDefault="00B21A33" w:rsidP="00B21A33">
      <w:pPr>
        <w:numPr>
          <w:ilvl w:val="0"/>
          <w:numId w:val="2"/>
        </w:numPr>
        <w:tabs>
          <w:tab w:val="clear" w:pos="1571"/>
          <w:tab w:val="num" w:pos="1260"/>
        </w:tabs>
        <w:ind w:left="900" w:firstLine="0"/>
      </w:pPr>
      <w:r w:rsidRPr="009909AB">
        <w:lastRenderedPageBreak/>
        <w:t>Одит и валидиране на завършеността на продукта и съвместимостт</w:t>
      </w:r>
      <w:r w:rsidR="007A00F1">
        <w:t>а между отделните компоненти;</w:t>
      </w:r>
    </w:p>
    <w:p w:rsidR="00B21A33" w:rsidRPr="009909AB" w:rsidRDefault="00B21A33" w:rsidP="00B21A33">
      <w:pPr>
        <w:numPr>
          <w:ilvl w:val="0"/>
          <w:numId w:val="2"/>
        </w:numPr>
        <w:tabs>
          <w:tab w:val="clear" w:pos="1571"/>
          <w:tab w:val="num" w:pos="1260"/>
        </w:tabs>
        <w:ind w:left="900" w:firstLine="0"/>
      </w:pPr>
      <w:r w:rsidRPr="009909AB">
        <w:t>Производство, включващо оптималното управлени</w:t>
      </w:r>
      <w:r w:rsidR="007A00F1">
        <w:t>е на конструирането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на осигуряване изпълнението на организационните процедури, по</w:t>
      </w:r>
      <w:r w:rsidR="007A00F1">
        <w:t>литики и модела на жизнен цикъл;</w:t>
      </w:r>
    </w:p>
    <w:p w:rsidR="00B21A33" w:rsidRPr="009909AB" w:rsidRDefault="00B21A33" w:rsidP="00B21A33">
      <w:pPr>
        <w:numPr>
          <w:ilvl w:val="0"/>
          <w:numId w:val="2"/>
        </w:numPr>
        <w:tabs>
          <w:tab w:val="clear" w:pos="1571"/>
          <w:tab w:val="num" w:pos="1260"/>
        </w:tabs>
        <w:ind w:left="900" w:firstLine="0"/>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B21A33" w:rsidP="00B21A33">
      <w:r w:rsidRPr="009909AB">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 модел се разглеждат осем основни функционални направления, като </w:t>
      </w:r>
      <w:r w:rsidR="00C011A4">
        <w:t xml:space="preserve">две от тях се </w:t>
      </w:r>
      <w:r w:rsidR="00952076" w:rsidRPr="009909AB">
        <w:t>определя</w:t>
      </w:r>
      <w:r w:rsidR="00C011A4">
        <w:t>т</w:t>
      </w:r>
      <w:r w:rsidRPr="009909AB">
        <w:t xml:space="preserve"> водещи. На </w:t>
      </w:r>
      <w:r w:rsidR="006E3261" w:rsidRPr="009909AB">
        <w:fldChar w:fldCharType="begin"/>
      </w:r>
      <w:r w:rsidRPr="009909AB">
        <w:instrText xml:space="preserve"> REF _Ref261854946 \h </w:instrText>
      </w:r>
      <w:r w:rsidR="006E3261" w:rsidRPr="009909AB">
        <w:fldChar w:fldCharType="separate"/>
      </w:r>
      <w:r w:rsidR="00C011A4" w:rsidRPr="009909AB">
        <w:t xml:space="preserve">Фиг. </w:t>
      </w:r>
      <w:r w:rsidR="00C011A4">
        <w:rPr>
          <w:noProof/>
        </w:rPr>
        <w:t>3</w:t>
      </w:r>
      <w:r w:rsidR="006E3261"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B21A33">
      <w:pPr>
        <w:numPr>
          <w:ilvl w:val="0"/>
          <w:numId w:val="2"/>
        </w:numPr>
        <w:tabs>
          <w:tab w:val="clear" w:pos="1571"/>
          <w:tab w:val="num" w:pos="1260"/>
        </w:tabs>
        <w:ind w:left="900" w:firstLine="0"/>
      </w:pPr>
      <w:r w:rsidRPr="009909AB">
        <w:t>Управление на компонентите, което включва изисквания към функции</w:t>
      </w:r>
      <w:r w:rsidR="00C011A4">
        <w:t>,</w:t>
      </w:r>
      <w:r w:rsidRPr="009909AB">
        <w:t xml:space="preserve"> свързани с идентификацията, класификацията, съхраняването и осигуряването на достъп до отделните компо</w:t>
      </w:r>
      <w:r w:rsidR="00C011A4">
        <w:t>ненти, които изграждат продукта;</w:t>
      </w:r>
    </w:p>
    <w:p w:rsidR="00B21A33" w:rsidRPr="009909AB" w:rsidRDefault="00B21A33" w:rsidP="00B21A33">
      <w:pPr>
        <w:numPr>
          <w:ilvl w:val="0"/>
          <w:numId w:val="2"/>
        </w:numPr>
        <w:tabs>
          <w:tab w:val="clear" w:pos="1571"/>
          <w:tab w:val="num" w:pos="1260"/>
        </w:tabs>
        <w:ind w:left="900" w:firstLine="0"/>
      </w:pPr>
      <w:r w:rsidRPr="009909AB">
        <w:t>Управ</w:t>
      </w:r>
      <w:r w:rsidR="00C011A4">
        <w:t>ление архитектурата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w:t>
      </w:r>
      <w:r w:rsidR="00CA26D3" w:rsidRPr="009909AB">
        <w:t xml:space="preserve">конструирането </w:t>
      </w:r>
      <w:r w:rsidR="00CF0BDF" w:rsidRPr="009909AB">
        <w:t>на продукта</w:t>
      </w:r>
      <w:r w:rsidR="00C011A4">
        <w:t>;</w:t>
      </w:r>
    </w:p>
    <w:p w:rsidR="00B21A33" w:rsidRPr="009909AB" w:rsidRDefault="00CF0BDF" w:rsidP="00B21A33">
      <w:pPr>
        <w:numPr>
          <w:ilvl w:val="0"/>
          <w:numId w:val="2"/>
        </w:numPr>
        <w:tabs>
          <w:tab w:val="clear" w:pos="1571"/>
          <w:tab w:val="num" w:pos="1260"/>
        </w:tabs>
        <w:ind w:left="900" w:firstLine="0"/>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w:t>
      </w:r>
      <w:r w:rsidR="00C011A4">
        <w:t>а</w:t>
      </w:r>
      <w:r w:rsidRPr="009909AB">
        <w:t xml:space="preserve"> по изграждането му</w:t>
      </w:r>
      <w:r w:rsidR="00C011A4">
        <w:t>;</w:t>
      </w:r>
    </w:p>
    <w:p w:rsidR="00B21A33" w:rsidRPr="009909AB" w:rsidRDefault="00B21A33" w:rsidP="00B21A33">
      <w:pPr>
        <w:numPr>
          <w:ilvl w:val="0"/>
          <w:numId w:val="2"/>
        </w:numPr>
        <w:tabs>
          <w:tab w:val="clear" w:pos="1571"/>
          <w:tab w:val="num" w:pos="1260"/>
        </w:tabs>
        <w:ind w:left="900" w:firstLine="0"/>
      </w:pPr>
      <w:r w:rsidRPr="009909AB">
        <w:t xml:space="preserve">Отчетност, предоставяща възможност за генериране на статистически и други справки </w:t>
      </w:r>
      <w:r w:rsidR="0045386B" w:rsidRPr="009909AB">
        <w:t>свързани с</w:t>
      </w:r>
      <w:r w:rsidR="006141BE" w:rsidRPr="009909AB">
        <w:t xml:space="preserve"> работата и</w:t>
      </w:r>
      <w:r w:rsidRPr="009909AB">
        <w:t xml:space="preserve"> дейнос</w:t>
      </w:r>
      <w:r w:rsidR="00C011A4">
        <w:t>тите по създаването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на процеса по създаване на продукта. Тук голямо значение </w:t>
      </w:r>
      <w:r w:rsidR="00C011A4">
        <w:t>има</w:t>
      </w:r>
      <w:r w:rsidRPr="009909AB">
        <w:t xml:space="preserve"> и управлението на измененията, анализ</w:t>
      </w:r>
      <w:r w:rsidR="00C011A4">
        <w:t>ът</w:t>
      </w:r>
      <w:r w:rsidRPr="009909AB">
        <w:t xml:space="preserve"> на влиянието над продукт</w:t>
      </w:r>
      <w:r w:rsidR="00C011A4">
        <w:t>а, както и тяхната проследимост;</w:t>
      </w:r>
    </w:p>
    <w:p w:rsidR="00B21A33" w:rsidRPr="009909AB" w:rsidRDefault="00B21A33" w:rsidP="00B21A33">
      <w:pPr>
        <w:numPr>
          <w:ilvl w:val="0"/>
          <w:numId w:val="2"/>
        </w:numPr>
        <w:tabs>
          <w:tab w:val="clear" w:pos="1571"/>
          <w:tab w:val="num" w:pos="1260"/>
        </w:tabs>
        <w:ind w:left="900" w:firstLine="0"/>
      </w:pPr>
      <w:r w:rsidRPr="009909AB">
        <w:lastRenderedPageBreak/>
        <w:t>Управление на екипа, членовете</w:t>
      </w:r>
      <w:r w:rsidR="00C011A4">
        <w:t>,</w:t>
      </w:r>
      <w:r w:rsidRPr="009909AB">
        <w:t xml:space="preserve"> участващи в създаването и поддръжката на продукта, като се прилагат различни профили според ролята на отделния участник в процеса.</w:t>
      </w:r>
    </w:p>
    <w:p w:rsidR="00B21A33" w:rsidRPr="009909AB" w:rsidRDefault="00C011A4" w:rsidP="00B21A33">
      <w:pPr>
        <w:pStyle w:val="Caption0"/>
      </w:pPr>
      <w:r w:rsidRPr="009909AB">
        <w:object w:dxaOrig="7944" w:dyaOrig="8113">
          <v:shape id="_x0000_i1027" type="#_x0000_t75" style="width:399.2pt;height:406.35pt" o:ole="">
            <v:imagedata r:id="rId13" o:title=""/>
          </v:shape>
          <o:OLEObject Type="Embed" ProgID="Visio.Drawing.11" ShapeID="_x0000_i1027" DrawAspect="Content" ObjectID="_1408135410" r:id="rId14"/>
        </w:object>
      </w:r>
    </w:p>
    <w:p w:rsidR="00B21A33" w:rsidRPr="009909AB" w:rsidRDefault="00B21A33" w:rsidP="00B21A33">
      <w:pPr>
        <w:pStyle w:val="Caption0"/>
      </w:pPr>
      <w:bookmarkStart w:id="28" w:name="_Ref261854946"/>
      <w:r w:rsidRPr="009909AB">
        <w:t xml:space="preserve">Фиг. </w:t>
      </w:r>
      <w:r w:rsidR="006E3261" w:rsidRPr="009909AB">
        <w:fldChar w:fldCharType="begin"/>
      </w:r>
      <w:r w:rsidR="00B765A7" w:rsidRPr="009909AB">
        <w:instrText xml:space="preserve"> SEQ Фиг. \* ARABIC </w:instrText>
      </w:r>
      <w:r w:rsidR="006E3261" w:rsidRPr="009909AB">
        <w:fldChar w:fldCharType="separate"/>
      </w:r>
      <w:r w:rsidR="00031E9A">
        <w:rPr>
          <w:noProof/>
        </w:rPr>
        <w:t>3</w:t>
      </w:r>
      <w:r w:rsidR="006E3261" w:rsidRPr="009909AB">
        <w:fldChar w:fldCharType="end"/>
      </w:r>
      <w:bookmarkEnd w:id="28"/>
      <w:r w:rsidRPr="009909AB">
        <w:t xml:space="preserve"> Класификация на функционалните изисквания към система за управление на измененията[G222] [</w:t>
      </w:r>
      <w:bookmarkStart w:id="29" w:name="douse"/>
      <w:bookmarkStart w:id="30" w:name="b12"/>
      <w:r w:rsidRPr="009909AB">
        <w:t>G12</w:t>
      </w:r>
      <w:bookmarkEnd w:id="29"/>
      <w:bookmarkEnd w:id="30"/>
      <w:r w:rsidRPr="009909AB">
        <w:t>]</w:t>
      </w:r>
    </w:p>
    <w:p w:rsidR="00262946" w:rsidRPr="009909AB" w:rsidRDefault="00262946" w:rsidP="00262946">
      <w:r w:rsidRPr="009909AB">
        <w:t>Дарт определя като водещи изискванията</w:t>
      </w:r>
      <w:r w:rsidR="00D539F2">
        <w:t>,</w:t>
      </w:r>
      <w:r w:rsidRPr="009909AB">
        <w:t xml:space="preserve"> свързани с работата в екип и тези свързани с поддържката</w:t>
      </w:r>
      <w:r w:rsidR="006134F6">
        <w:t xml:space="preserve"> на</w:t>
      </w:r>
      <w:r w:rsidRPr="009909AB">
        <w:t xml:space="preserve"> процеса на разработване на продукта. </w:t>
      </w:r>
    </w:p>
    <w:p w:rsidR="00B21A33" w:rsidRPr="009909AB" w:rsidRDefault="00B21A33" w:rsidP="00B21A33">
      <w:r w:rsidRPr="009909AB">
        <w:t xml:space="preserve">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w:t>
      </w:r>
      <w:r w:rsidRPr="009909AB">
        <w:lastRenderedPageBreak/>
        <w:t>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w:t>
      </w:r>
      <w:r w:rsidR="006134F6">
        <w:t>,</w:t>
      </w:r>
      <w:r w:rsidRPr="009909AB">
        <w:t xml:space="preserve"> подпомагаща осъществяването на анализ</w:t>
      </w:r>
      <w:r w:rsidR="006134F6">
        <w:t xml:space="preserve"> на</w:t>
      </w:r>
      <w:r w:rsidRPr="009909AB">
        <w:t xml:space="preserve"> обхвата на влиянието от промяна в изискванията. </w:t>
      </w:r>
    </w:p>
    <w:p w:rsidR="00B21A33" w:rsidRPr="009909AB" w:rsidRDefault="00B21A33" w:rsidP="00B21A33">
      <w:r w:rsidRPr="009909AB">
        <w:t>От гледна точка на  структурата на крайния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 продукт. </w:t>
      </w:r>
    </w:p>
    <w:p w:rsidR="00B21A33" w:rsidRPr="009909AB" w:rsidRDefault="00B21A33" w:rsidP="00B21A33">
      <w:r w:rsidRPr="009909AB">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продукт</w:t>
      </w:r>
      <w:r w:rsidR="006134F6">
        <w:t>а</w:t>
      </w:r>
      <w:r w:rsidRPr="009909AB">
        <w:t xml:space="preserve"> за различните крайни клиенти, имащи специфични изисквания, както и да поддържа версии на тези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 xml:space="preserve">За целите на одита на създаването на софтуерни продукти, системата трябва да предоставя възможности за проследимост историята </w:t>
      </w:r>
      <w:r w:rsidRPr="009909AB">
        <w:lastRenderedPageBreak/>
        <w:t>на продукта,  процес</w:t>
      </w:r>
      <w:r w:rsidR="006134F6">
        <w:t>а</w:t>
      </w:r>
      <w:r w:rsidRPr="009909AB">
        <w:t xml:space="preserve"> и на дейностите, които са извършени от членовете на екипите. </w:t>
      </w:r>
    </w:p>
    <w:p w:rsidR="00B21A33" w:rsidRPr="009909AB" w:rsidRDefault="00B21A33"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w:t>
      </w:r>
      <w:r w:rsidR="006134F6">
        <w:t>а</w:t>
      </w:r>
      <w:r w:rsidRPr="009909AB">
        <w:t xml:space="preserve"> е насочен към контрол</w:t>
      </w:r>
      <w:r w:rsidR="006134F6">
        <w:t>а</w:t>
      </w:r>
      <w:r w:rsidRPr="009909AB">
        <w:t xml:space="preserve">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34353682"/>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w:t>
      </w:r>
      <w:r w:rsidR="009372BF">
        <w:t>е</w:t>
      </w:r>
      <w:r w:rsidRPr="009909AB">
        <w:t>ра упр</w:t>
      </w:r>
      <w:r w:rsidR="009372BF">
        <w:t>а</w:t>
      </w:r>
      <w:r w:rsidRPr="009909AB">
        <w:t xml:space="preserve">влението на версията на софтуерните продукти </w:t>
      </w:r>
      <w:r w:rsidR="009372BF">
        <w:t>се</w:t>
      </w:r>
      <w:r w:rsidRPr="009909AB">
        <w:t xml:space="preserve"> реализира под формата на ръчен процес с участието на библиотекар. По-късно започват разработки към автоматизиране на този процес, като през 70-те години </w:t>
      </w:r>
      <w:r w:rsidR="00B3628A">
        <w:t xml:space="preserve">на ХХ век </w:t>
      </w:r>
      <w:r w:rsidRPr="009909AB">
        <w:t>широко разпространение получават системите SCCS и RCS. В по-късен етап те се превръщат в основа за поредица допълнителни инструменти, които работят</w:t>
      </w:r>
      <w:r w:rsidR="00B3628A">
        <w:t>,</w:t>
      </w:r>
      <w:r w:rsidRPr="009909AB">
        <w:t xml:space="preserve"> използвайки двете системи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6F2508">
      <w:r w:rsidRPr="009909AB">
        <w:t xml:space="preserve">В своята книга Беллаждио [G319] представя процес за унифицирано управление на промените (Unified Change Management). </w:t>
      </w:r>
      <w:r w:rsidR="00B3628A">
        <w:t>Той</w:t>
      </w:r>
      <w:r w:rsidRPr="009909AB">
        <w:t xml:space="preserve"> определя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6E3261" w:rsidRPr="009909AB">
        <w:fldChar w:fldCharType="begin"/>
      </w:r>
      <w:r w:rsidRPr="009909AB">
        <w:instrText xml:space="preserve"> REF _Ref271103668 \h </w:instrText>
      </w:r>
      <w:r w:rsidR="006E3261" w:rsidRPr="009909AB">
        <w:fldChar w:fldCharType="separate"/>
      </w:r>
      <w:r w:rsidRPr="009909AB">
        <w:t xml:space="preserve">Фиг. </w:t>
      </w:r>
      <w:r w:rsidRPr="009909AB">
        <w:rPr>
          <w:noProof/>
        </w:rPr>
        <w:t>4</w:t>
      </w:r>
      <w:r w:rsidR="006E3261" w:rsidRPr="009909AB">
        <w:fldChar w:fldCharType="end"/>
      </w:r>
      <w:r w:rsidRPr="009909AB">
        <w:t xml:space="preserve"> е представен</w:t>
      </w:r>
      <w:r w:rsidR="00CA5B9E" w:rsidRPr="009909AB">
        <w:t>а схема на</w:t>
      </w:r>
      <w:r w:rsidRPr="009909AB">
        <w:t xml:space="preserve"> процеса на </w:t>
      </w:r>
      <w:r w:rsidRPr="009909AB">
        <w:lastRenderedPageBreak/>
        <w:t xml:space="preserve">унифицираното управление на промените. Прави впечатление, че в представения модел липсва фазата на управление на качеството над крайния продукт. </w:t>
      </w:r>
    </w:p>
    <w:p w:rsidR="006F2508" w:rsidRPr="009909AB" w:rsidRDefault="006F2508" w:rsidP="00B21A33"/>
    <w:bookmarkStart w:id="33" w:name="_Ref271103668"/>
    <w:bookmarkStart w:id="34" w:name="_Ref271103664"/>
    <w:p w:rsidR="00B21A33" w:rsidRPr="009909AB" w:rsidRDefault="00092228" w:rsidP="00B21A33">
      <w:pPr>
        <w:pStyle w:val="Caption0"/>
      </w:pPr>
      <w:r w:rsidRPr="009909AB">
        <w:object w:dxaOrig="9409" w:dyaOrig="9976">
          <v:shape id="_x0000_i1028" type="#_x0000_t75" style="width:454.1pt;height:480.5pt" o:ole="">
            <v:imagedata r:id="rId15" o:title=""/>
          </v:shape>
          <o:OLEObject Type="Embed" ProgID="Visio.Drawing.11" ShapeID="_x0000_i1028" DrawAspect="Content" ObjectID="_1408135411" r:id="rId16"/>
        </w:object>
      </w:r>
      <w:r w:rsidR="00B21A33" w:rsidRPr="009909AB">
        <w:t xml:space="preserve">Фиг. </w:t>
      </w:r>
      <w:r w:rsidR="006E3261" w:rsidRPr="009909AB">
        <w:fldChar w:fldCharType="begin"/>
      </w:r>
      <w:r w:rsidR="00B765A7" w:rsidRPr="009909AB">
        <w:instrText xml:space="preserve"> SEQ Фиг. \* ARABIC </w:instrText>
      </w:r>
      <w:r w:rsidR="006E3261" w:rsidRPr="009909AB">
        <w:fldChar w:fldCharType="separate"/>
      </w:r>
      <w:r w:rsidR="00031E9A">
        <w:rPr>
          <w:noProof/>
        </w:rPr>
        <w:t>4</w:t>
      </w:r>
      <w:r w:rsidR="006E3261" w:rsidRPr="009909AB">
        <w:fldChar w:fldCharType="end"/>
      </w:r>
      <w:bookmarkEnd w:id="33"/>
      <w:r w:rsidR="00B21A33" w:rsidRPr="009909AB">
        <w:t xml:space="preserve"> Унифицирано управление на промените [G319]</w:t>
      </w:r>
      <w:bookmarkEnd w:id="34"/>
    </w:p>
    <w:p w:rsidR="00B21A33" w:rsidRPr="009909AB" w:rsidRDefault="00B21A33" w:rsidP="00B21A33">
      <w:pPr>
        <w:pStyle w:val="Heading2"/>
        <w:tabs>
          <w:tab w:val="num" w:pos="576"/>
        </w:tabs>
        <w:spacing w:before="360" w:line="240" w:lineRule="auto"/>
        <w:ind w:left="576" w:firstLine="0"/>
      </w:pPr>
      <w:bookmarkStart w:id="35" w:name="_Toc286999511"/>
      <w:bookmarkStart w:id="36" w:name="_Toc334353683"/>
      <w:bookmarkStart w:id="37" w:name="_Toc285463782"/>
      <w:bookmarkEnd w:id="16"/>
      <w:r w:rsidRPr="009909AB">
        <w:t>Модели на управление и контрол на версиите</w:t>
      </w:r>
      <w:bookmarkEnd w:id="35"/>
      <w:bookmarkEnd w:id="36"/>
    </w:p>
    <w:p w:rsidR="00B21A33" w:rsidRPr="009909AB" w:rsidRDefault="00B21A33" w:rsidP="00821052">
      <w:r w:rsidRPr="009909AB">
        <w:t>В настоящ</w:t>
      </w:r>
      <w:r w:rsidR="00B3628A">
        <w:t>ия параграф</w:t>
      </w:r>
      <w:r w:rsidRPr="009909AB">
        <w:t xml:space="preserve"> са представени основните модели, осигуряващи версионизирането на продуктите. </w:t>
      </w:r>
      <w:r w:rsidR="00984FA0">
        <w:t xml:space="preserve">Направен анализ на </w:t>
      </w:r>
      <w:r w:rsidR="00984FA0">
        <w:lastRenderedPageBreak/>
        <w:t>моделите от по-сиско ниво на версионизиране с цел определяне потребностите и предизвикателствата към версионизиращите системи.</w:t>
      </w:r>
      <w:r w:rsidRPr="009909AB">
        <w:t xml:space="preserve">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34353684"/>
      <w:r w:rsidRPr="009909AB">
        <w:t>Модел на извличане/записване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[G277] и RCS [G148], като от последната система произлизат най-широко използваните CVS/Subversion [G50, G54, G101].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34353685"/>
      <w:r w:rsidRPr="009909AB">
        <w:lastRenderedPageBreak/>
        <w:t>Композиционен модел</w:t>
      </w:r>
      <w:bookmarkEnd w:id="42"/>
      <w:bookmarkEnd w:id="43"/>
      <w:bookmarkEnd w:id="44"/>
    </w:p>
    <w:p w:rsidR="00B21A33" w:rsidRPr="009909AB" w:rsidRDefault="00B21A33" w:rsidP="00B21A33">
      <w:r w:rsidRPr="009909AB">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9909AB" w:rsidRDefault="00B21A33" w:rsidP="00B21A33">
      <w:pPr>
        <w:numPr>
          <w:ilvl w:val="0"/>
          <w:numId w:val="2"/>
        </w:numPr>
        <w:spacing w:line="240" w:lineRule="auto"/>
        <w:ind w:left="900" w:firstLine="0"/>
      </w:pPr>
      <w:r w:rsidRPr="009909AB">
        <w:t>модел на системата;</w:t>
      </w:r>
    </w:p>
    <w:p w:rsidR="00B21A33" w:rsidRPr="009909AB" w:rsidRDefault="00B21A33" w:rsidP="00B21A33">
      <w:pPr>
        <w:numPr>
          <w:ilvl w:val="0"/>
          <w:numId w:val="2"/>
        </w:numPr>
        <w:spacing w:line="240" w:lineRule="auto"/>
        <w:ind w:left="900" w:firstLine="0"/>
      </w:pPr>
      <w:r w:rsidRPr="009909AB">
        <w:t xml:space="preserve">правила на избор на версия. </w:t>
      </w:r>
    </w:p>
    <w:p w:rsidR="00B21A33" w:rsidRPr="009909AB" w:rsidRDefault="001E77AA" w:rsidP="00B21A33">
      <w:r w:rsidRPr="009909AB">
        <w:t>В моделът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9909AB" w:rsidRDefault="00B21A33" w:rsidP="00B21A33">
      <w:pPr>
        <w:pStyle w:val="Caption0"/>
      </w:pPr>
      <w:r w:rsidRPr="009909AB">
        <w:object w:dxaOrig="5377" w:dyaOrig="3155">
          <v:shape id="_x0000_i1029" type="#_x0000_t75" style="width:268.75pt;height:157.55pt" o:ole="">
            <v:imagedata r:id="rId17" o:title=""/>
          </v:shape>
          <o:OLEObject Type="Embed" ProgID="Visio.Drawing.11" ShapeID="_x0000_i1029" DrawAspect="Content" ObjectID="_1408135412" r:id="rId18"/>
        </w:object>
      </w:r>
    </w:p>
    <w:p w:rsidR="00B21A33" w:rsidRPr="009909AB" w:rsidRDefault="00B21A33" w:rsidP="00B21A33">
      <w:pPr>
        <w:pStyle w:val="Caption0"/>
      </w:pPr>
      <w:bookmarkStart w:id="45" w:name="_Ref262082112"/>
      <w:r w:rsidRPr="009909AB">
        <w:t xml:space="preserve">Фиг. </w:t>
      </w:r>
      <w:r w:rsidR="006E3261" w:rsidRPr="009909AB">
        <w:fldChar w:fldCharType="begin"/>
      </w:r>
      <w:r w:rsidR="00B765A7" w:rsidRPr="009909AB">
        <w:instrText xml:space="preserve"> SEQ Фиг. \* ARABIC </w:instrText>
      </w:r>
      <w:r w:rsidR="006E3261" w:rsidRPr="009909AB">
        <w:fldChar w:fldCharType="separate"/>
      </w:r>
      <w:r w:rsidR="00031E9A">
        <w:rPr>
          <w:noProof/>
        </w:rPr>
        <w:t>5</w:t>
      </w:r>
      <w:r w:rsidR="006E3261" w:rsidRPr="009909AB">
        <w:fldChar w:fldCharType="end"/>
      </w:r>
      <w:bookmarkEnd w:id="45"/>
      <w:r w:rsidRPr="009909AB">
        <w:t xml:space="preserve"> Избор на версия на компонент при конфигурация [G275]</w:t>
      </w:r>
    </w:p>
    <w:p w:rsidR="00B21A33" w:rsidRPr="009909AB" w:rsidRDefault="00B21A33" w:rsidP="00B21A33">
      <w:r w:rsidRPr="009909AB">
        <w:t xml:space="preserve">Феилер [G275] определя два подхода за конструиране на правила за избор: </w:t>
      </w:r>
    </w:p>
    <w:p w:rsidR="00B21A33" w:rsidRPr="009909AB" w:rsidRDefault="00B21A33" w:rsidP="00B21A33">
      <w:pPr>
        <w:numPr>
          <w:ilvl w:val="0"/>
          <w:numId w:val="2"/>
        </w:numPr>
        <w:spacing w:line="240" w:lineRule="auto"/>
        <w:ind w:left="900" w:firstLine="0"/>
      </w:pPr>
      <w:r w:rsidRPr="009909AB">
        <w:t>Чрез търсене на път в граф на версии с етикети.</w:t>
      </w:r>
    </w:p>
    <w:p w:rsidR="00B21A33" w:rsidRPr="009909AB" w:rsidRDefault="00B21A33" w:rsidP="00B21A33">
      <w:pPr>
        <w:numPr>
          <w:ilvl w:val="0"/>
          <w:numId w:val="2"/>
        </w:numPr>
        <w:spacing w:line="240" w:lineRule="auto"/>
        <w:ind w:left="900" w:firstLine="0"/>
      </w:pPr>
      <w:r w:rsidRPr="009909AB">
        <w:t>Чрез предикати над мета-данни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34353686"/>
      <w:r w:rsidRPr="009909AB">
        <w:lastRenderedPageBreak/>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B21A33">
      <w:pPr>
        <w:numPr>
          <w:ilvl w:val="0"/>
          <w:numId w:val="2"/>
        </w:numPr>
        <w:spacing w:line="240" w:lineRule="auto"/>
        <w:ind w:left="900" w:firstLine="0"/>
      </w:pPr>
      <w:r w:rsidRPr="009909AB">
        <w:t>Те са изолирани при конкурентен достъп до данните от други транзакции, потребители или системи.</w:t>
      </w:r>
    </w:p>
    <w:p w:rsidR="00B21A33" w:rsidRPr="009909AB" w:rsidRDefault="00B21A33" w:rsidP="00B21A33">
      <w:pPr>
        <w:numPr>
          <w:ilvl w:val="0"/>
          <w:numId w:val="2"/>
        </w:numPr>
        <w:spacing w:line="240" w:lineRule="auto"/>
        <w:ind w:left="900" w:firstLine="0"/>
      </w:pPr>
      <w:r w:rsidRPr="009909AB">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 xml:space="preserve">Това което отличава това дългите транзакции от транзакции в </w:t>
      </w:r>
      <w:r w:rsidR="00EA16BA" w:rsidRPr="009909AB">
        <w:t>стандартните транзакции</w:t>
      </w:r>
      <w:r w:rsidRPr="009909AB">
        <w:t xml:space="preserve"> е</w:t>
      </w:r>
      <w:r w:rsidR="00EA16BA" w:rsidRPr="009909AB">
        <w:t xml:space="preserve"> факта</w:t>
      </w:r>
      <w:r w:rsidRPr="009909AB">
        <w:t>, че точно и ясно</w:t>
      </w:r>
      <w:r w:rsidR="00EA16BA" w:rsidRPr="009909AB">
        <w:t xml:space="preserve"> не е</w:t>
      </w:r>
      <w:r w:rsidRPr="009909AB">
        <w:t xml:space="preserve"> определе</w:t>
      </w:r>
      <w:r w:rsidR="00EA16BA" w:rsidRPr="009909AB">
        <w:t xml:space="preserve">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34353687"/>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rsidRPr="009909AB">
        <w:t xml:space="preserve"> </w:t>
      </w:r>
      <w:r w:rsidR="006E3261" w:rsidRPr="009909AB">
        <w:fldChar w:fldCharType="begin"/>
      </w:r>
      <w:r w:rsidR="00EA16BA" w:rsidRPr="009909AB">
        <w:instrText xml:space="preserve"> REF _Ref313480080 \r \h </w:instrText>
      </w:r>
      <w:r w:rsidR="006E3261" w:rsidRPr="009909AB">
        <w:fldChar w:fldCharType="separate"/>
      </w:r>
      <w:r w:rsidR="00EA16BA" w:rsidRPr="009909AB">
        <w:t>1.2.1</w:t>
      </w:r>
      <w:r w:rsidR="006E3261"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 xml:space="preserve">изисквание към </w:t>
      </w:r>
      <w:r w:rsidRPr="009909AB">
        <w:t>използва</w:t>
      </w:r>
      <w:r w:rsidR="00EA16BA" w:rsidRPr="009909AB">
        <w:t>ната</w:t>
      </w:r>
      <w:r w:rsidRPr="009909AB">
        <w:t xml:space="preserve"> памет.</w:t>
      </w:r>
    </w:p>
    <w:p w:rsidR="0084763A" w:rsidRPr="009909AB" w:rsidRDefault="00EA16BA" w:rsidP="0084763A">
      <w:r w:rsidRPr="009909AB">
        <w:lastRenderedPageBreak/>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[G275]. </w:t>
      </w:r>
    </w:p>
    <w:p w:rsidR="00B21A33" w:rsidRPr="009909AB" w:rsidRDefault="00B21A33" w:rsidP="00B21A33"/>
    <w:p w:rsidR="00B21A33" w:rsidRPr="009909AB" w:rsidRDefault="00B21A33" w:rsidP="00B21A33">
      <w:pPr>
        <w:pStyle w:val="Caption0"/>
      </w:pPr>
      <w:r w:rsidRPr="009909AB">
        <w:object w:dxaOrig="8170" w:dyaOrig="2100">
          <v:shape id="_x0000_i1030" type="#_x0000_t75" style="width:409.2pt;height:114.05pt" o:ole="">
            <v:imagedata r:id="rId19" o:title=""/>
          </v:shape>
          <o:OLEObject Type="Embed" ProgID="Visio.Drawing.11" ShapeID="_x0000_i1030" DrawAspect="Content" ObjectID="_1408135413" r:id="rId20"/>
        </w:object>
      </w:r>
    </w:p>
    <w:p w:rsidR="00B21A33" w:rsidRPr="009909AB" w:rsidRDefault="00B21A33" w:rsidP="00B21A33">
      <w:pPr>
        <w:pStyle w:val="Caption0"/>
      </w:pPr>
      <w:r w:rsidRPr="009909AB">
        <w:t xml:space="preserve">Фиг. </w:t>
      </w:r>
      <w:r w:rsidR="006E3261" w:rsidRPr="009909AB">
        <w:fldChar w:fldCharType="begin"/>
      </w:r>
      <w:r w:rsidR="00B765A7" w:rsidRPr="009909AB">
        <w:instrText xml:space="preserve"> SEQ Фиг. \* ARABIC </w:instrText>
      </w:r>
      <w:r w:rsidR="006E3261" w:rsidRPr="009909AB">
        <w:fldChar w:fldCharType="separate"/>
      </w:r>
      <w:r w:rsidR="00031E9A">
        <w:rPr>
          <w:noProof/>
        </w:rPr>
        <w:t>6</w:t>
      </w:r>
      <w:r w:rsidR="006E3261" w:rsidRPr="009909AB">
        <w:fldChar w:fldCharType="end"/>
      </w:r>
      <w:r w:rsidRPr="009909AB">
        <w:t xml:space="preserve"> Набор от промени при построяване на конфигурация [G275]</w:t>
      </w:r>
    </w:p>
    <w:p w:rsidR="00B21A33" w:rsidRPr="009909AB" w:rsidRDefault="0084763A" w:rsidP="0084763A">
      <w:r w:rsidRPr="009909AB">
        <w:t xml:space="preserve">Като пример от практическа гледна точка може да се изтъкнат </w:t>
      </w:r>
      <w:r w:rsidR="00B21A33" w:rsidRPr="009909AB">
        <w:t>поправки</w:t>
      </w:r>
      <w:r w:rsidRPr="009909AB">
        <w:t>те</w:t>
      </w:r>
      <w:r w:rsidR="00B21A33" w:rsidRPr="009909AB">
        <w:t xml:space="preserve"> (</w:t>
      </w:r>
      <w:r w:rsidRPr="009909AB">
        <w:t xml:space="preserve">англ. </w:t>
      </w:r>
      <w:r w:rsidR="00B21A33" w:rsidRPr="009909AB">
        <w:t>patches)</w:t>
      </w:r>
      <w:r w:rsidRPr="009909AB">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334353688"/>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В своето изследване [G141], Нгуйен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A34DB6" w:rsidRPr="009909AB">
        <w:t xml:space="preserve"> в неговият модел са разделени на </w:t>
      </w:r>
      <w:r w:rsidRPr="009909AB">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 подложена на контрол на версия. На </w:t>
      </w:r>
      <w:r w:rsidR="006E3261" w:rsidRPr="009909AB">
        <w:fldChar w:fldCharType="begin"/>
      </w:r>
      <w:r w:rsidRPr="009909AB">
        <w:instrText xml:space="preserve"> REF _Ref266602341 \h </w:instrText>
      </w:r>
      <w:r w:rsidR="006E3261" w:rsidRPr="009909AB">
        <w:fldChar w:fldCharType="separate"/>
      </w:r>
      <w:r w:rsidR="007E6700" w:rsidRPr="009909AB">
        <w:t xml:space="preserve">Фиг. </w:t>
      </w:r>
      <w:r w:rsidR="007E6700">
        <w:rPr>
          <w:noProof/>
        </w:rPr>
        <w:t>7</w:t>
      </w:r>
      <w:r w:rsidR="006E3261"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B21A33" w:rsidP="00B21A33">
      <w:r w:rsidRPr="009909AB">
        <w:t xml:space="preserve">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w:t>
      </w:r>
      <w:r w:rsidRPr="009909AB">
        <w:lastRenderedPageBreak/>
        <w:t>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rsidRPr="009909AB">
        <w:t xml:space="preserve">допълнителни </w:t>
      </w:r>
      <w:r w:rsidRPr="009909AB">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9909AB" w:rsidRDefault="00B21A33" w:rsidP="00B21A33">
      <w:pPr>
        <w:pStyle w:val="Caption0"/>
      </w:pPr>
      <w:r w:rsidRPr="009909AB">
        <w:object w:dxaOrig="5235" w:dyaOrig="4408">
          <v:shape id="_x0000_i1031" type="#_x0000_t75" style="width:262.35pt;height:220.3pt" o:ole="">
            <v:imagedata r:id="rId21" o:title=""/>
          </v:shape>
          <o:OLEObject Type="Embed" ProgID="Visio.Drawing.11" ShapeID="_x0000_i1031" DrawAspect="Content" ObjectID="_1408135414" r:id="rId22"/>
        </w:object>
      </w:r>
    </w:p>
    <w:p w:rsidR="00B21A33" w:rsidRPr="009909AB" w:rsidRDefault="00B21A33" w:rsidP="00B21A33">
      <w:pPr>
        <w:pStyle w:val="Caption0"/>
      </w:pPr>
      <w:bookmarkStart w:id="55" w:name="_Ref266602341"/>
      <w:r w:rsidRPr="009909AB">
        <w:t xml:space="preserve">Фиг. </w:t>
      </w:r>
      <w:r w:rsidR="006E3261" w:rsidRPr="009909AB">
        <w:fldChar w:fldCharType="begin"/>
      </w:r>
      <w:r w:rsidR="00B765A7" w:rsidRPr="009909AB">
        <w:instrText xml:space="preserve"> SEQ Фиг. \* ARABIC </w:instrText>
      </w:r>
      <w:r w:rsidR="006E3261" w:rsidRPr="009909AB">
        <w:fldChar w:fldCharType="separate"/>
      </w:r>
      <w:r w:rsidR="00031E9A">
        <w:rPr>
          <w:noProof/>
        </w:rPr>
        <w:t>7</w:t>
      </w:r>
      <w:r w:rsidR="006E3261" w:rsidRPr="009909AB">
        <w:fldChar w:fldCharType="end"/>
      </w:r>
      <w:bookmarkEnd w:id="55"/>
      <w:r w:rsidRPr="009909AB">
        <w:t xml:space="preserve"> Обектно-ориентиран системен модел в системата Molhado [G141]</w:t>
      </w:r>
    </w:p>
    <w:p w:rsidR="00B21A33" w:rsidRPr="009909AB" w:rsidRDefault="00B21A33" w:rsidP="00B21A33">
      <w:pPr>
        <w:pStyle w:val="Heading2"/>
        <w:ind w:firstLine="0"/>
      </w:pPr>
      <w:bookmarkStart w:id="56" w:name="_Toc286999517"/>
      <w:bookmarkStart w:id="57" w:name="_Toc334353689"/>
      <w:r w:rsidRPr="009909AB">
        <w:t>Модели на версионизиран обект</w:t>
      </w:r>
      <w:bookmarkEnd w:id="37"/>
      <w:bookmarkEnd w:id="56"/>
      <w:bookmarkEnd w:id="57"/>
    </w:p>
    <w:p w:rsidR="00B21A33" w:rsidRPr="009909AB" w:rsidRDefault="00B3628A" w:rsidP="00B21A33">
      <w:r>
        <w:t>Параграфът</w:t>
      </w:r>
      <w:r w:rsidR="00B21A33" w:rsidRPr="009909AB">
        <w:t xml:space="preserve">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 определящи научно-</w:t>
      </w:r>
      <w:r w:rsidR="009529E1" w:rsidRPr="009909AB">
        <w:t xml:space="preserve">приложните приноси в областта. </w:t>
      </w:r>
    </w:p>
    <w:p w:rsidR="00B21A33" w:rsidRPr="009909AB" w:rsidRDefault="009529E1" w:rsidP="009529E1">
      <w:r w:rsidRPr="009909AB">
        <w:lastRenderedPageBreak/>
        <w:t xml:space="preserve">Преди да се направи обзор на моделита на версионизиран обект, следва да определим самото понятие. </w:t>
      </w:r>
      <w:r w:rsidR="00B21A33" w:rsidRPr="009909AB">
        <w:t xml:space="preserve">Водещите автори в областта на управлението и контрола на версиите [G42, G8]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334353690"/>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sidRPr="009909AB">
        <w:t xml:space="preserve">RCS [G365, G366], </w:t>
      </w:r>
      <w:r w:rsidRPr="009909AB">
        <w:t>CVS</w:t>
      </w:r>
      <w:r w:rsidR="00087160" w:rsidRPr="009909AB">
        <w:t xml:space="preserve"> [G50, G54], Subversion [G101]</w:t>
      </w:r>
      <w:r w:rsidRPr="009909AB">
        <w:t>, ClearCase</w:t>
      </w:r>
      <w:r w:rsidR="00087160" w:rsidRPr="009909AB">
        <w:t xml:space="preserve"> [G319]</w:t>
      </w:r>
      <w:r w:rsidRPr="009909AB">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9529E1" w:rsidRPr="009909AB">
        <w:t>G141, G360</w:t>
      </w:r>
      <w:r w:rsidR="00417E44">
        <w:t xml:space="preserve">, </w:t>
      </w:r>
      <w:r w:rsidR="00417E44">
        <w:rPr>
          <w:lang w:val="en-US"/>
        </w:rPr>
        <w:t>G</w:t>
      </w:r>
      <w:r w:rsidR="00417E44">
        <w:t>361</w:t>
      </w:r>
      <w:r w:rsidR="009F13DA">
        <w:t xml:space="preserve">, </w:t>
      </w:r>
      <w:r w:rsidR="009F13DA">
        <w:rPr>
          <w:lang w:val="en-US"/>
        </w:rPr>
        <w:t>G</w:t>
      </w:r>
      <w:r w:rsidR="009F13DA">
        <w:t>177</w:t>
      </w:r>
      <w:r w:rsidRPr="009909AB">
        <w:t>] определят този модел като несъвършен, като се изтъкват следните недостатъци:</w:t>
      </w:r>
    </w:p>
    <w:p w:rsidR="00B21A33" w:rsidRPr="009909AB" w:rsidRDefault="00B21A33" w:rsidP="00B21A33">
      <w:pPr>
        <w:numPr>
          <w:ilvl w:val="0"/>
          <w:numId w:val="2"/>
        </w:numPr>
        <w:ind w:left="900" w:firstLine="0"/>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B21A33">
      <w:pPr>
        <w:numPr>
          <w:ilvl w:val="0"/>
          <w:numId w:val="2"/>
        </w:numPr>
        <w:ind w:left="900" w:firstLine="0"/>
      </w:pPr>
      <w:r w:rsidRPr="009909AB">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допълнителни файлове, за описване на свързаността между </w:t>
      </w:r>
      <w:r w:rsidR="00AD6765" w:rsidRPr="009909AB">
        <w:lastRenderedPageBreak/>
        <w:t>файловете, води до увеличаване ръчната работа и съответно на риска от получаване на грешки в крайният продукт.</w:t>
      </w:r>
    </w:p>
    <w:p w:rsidR="00A71CBB" w:rsidRPr="009909AB" w:rsidRDefault="00A71CBB" w:rsidP="00B21A33">
      <w:pPr>
        <w:numPr>
          <w:ilvl w:val="0"/>
          <w:numId w:val="2"/>
        </w:numPr>
        <w:ind w:left="900" w:firstLine="0"/>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Pr>
          <w:lang w:val="en-US"/>
        </w:rPr>
        <w:t>G</w:t>
      </w:r>
      <w:r w:rsidRPr="00A71CBB">
        <w:rPr>
          <w:lang w:val="ru-RU"/>
        </w:rPr>
        <w:t>361]</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w:t>
      </w:r>
      <w:r w:rsidR="00AD6765" w:rsidRPr="009909AB">
        <w:t xml:space="preserve"> </w:t>
      </w:r>
      <w:r w:rsidRPr="009909AB">
        <w:t xml:space="preserve">Следва да се отбележи че възможностите, които </w:t>
      </w:r>
      <w:r w:rsidRPr="007E6700">
        <w:t>предоставя</w:t>
      </w:r>
      <w:r w:rsidR="007E6700" w:rsidRPr="007E6700">
        <w:t>т</w:t>
      </w:r>
      <w:r w:rsidRPr="009909AB">
        <w:t xml:space="preserve"> файловите системи не винаги могат да отговарят на конкретните нужди</w:t>
      </w:r>
      <w:r w:rsidR="00AD6765" w:rsidRPr="009909AB">
        <w:t xml:space="preserve"> на проекта</w:t>
      </w:r>
      <w:r w:rsidRPr="009909AB">
        <w:t>.</w:t>
      </w:r>
    </w:p>
    <w:p w:rsidR="00B21A33" w:rsidRPr="009909AB" w:rsidRDefault="00AD787D" w:rsidP="00B21A33">
      <w:pPr>
        <w:pStyle w:val="Heading3"/>
        <w:ind w:firstLine="0"/>
      </w:pPr>
      <w:bookmarkStart w:id="61" w:name="_Toc280886718"/>
      <w:bookmarkStart w:id="62" w:name="_Toc286999519"/>
      <w:bookmarkStart w:id="63" w:name="_Toc334353691"/>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 xml:space="preserve">В системата Molhado [G141] е използван обектно-ориентиран подход за версионизиране на </w:t>
      </w:r>
      <w:r w:rsidR="00721D5C" w:rsidRPr="009909AB">
        <w:t>обектите</w:t>
      </w:r>
      <w:r w:rsidRPr="009909AB">
        <w:t xml:space="preserve">. При него обектите се асоциират със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630266" w:rsidP="00B21A33">
      <w:pPr>
        <w:pStyle w:val="Caption0"/>
      </w:pPr>
      <w:r>
        <w:rPr>
          <w:noProof/>
          <w:lang w:eastAsia="bg-BG"/>
        </w:rPr>
        <w:drawing>
          <wp:inline distT="0" distB="0" distL="0" distR="0">
            <wp:extent cx="3228975" cy="1695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3228975" cy="1695450"/>
                    </a:xfrm>
                    <a:prstGeom prst="rect">
                      <a:avLst/>
                    </a:prstGeom>
                    <a:noFill/>
                    <a:ln w="9525">
                      <a:noFill/>
                      <a:miter lim="800000"/>
                      <a:headEnd/>
                      <a:tailEnd/>
                    </a:ln>
                  </pic:spPr>
                </pic:pic>
              </a:graphicData>
            </a:graphic>
          </wp:inline>
        </w:drawing>
      </w:r>
    </w:p>
    <w:p w:rsidR="00B21A33" w:rsidRPr="009909AB" w:rsidRDefault="00B21A33" w:rsidP="00B21A33">
      <w:pPr>
        <w:pStyle w:val="Caption0"/>
      </w:pPr>
      <w:r w:rsidRPr="009909AB">
        <w:t xml:space="preserve">Фиг. </w:t>
      </w:r>
      <w:r w:rsidR="006E3261" w:rsidRPr="009909AB">
        <w:fldChar w:fldCharType="begin"/>
      </w:r>
      <w:r w:rsidR="00C35E08" w:rsidRPr="009909AB">
        <w:instrText xml:space="preserve"> SEQ Фиг. \* ARABIC </w:instrText>
      </w:r>
      <w:r w:rsidR="006E3261" w:rsidRPr="009909AB">
        <w:fldChar w:fldCharType="separate"/>
      </w:r>
      <w:r w:rsidR="00031E9A">
        <w:rPr>
          <w:noProof/>
        </w:rPr>
        <w:t>8</w:t>
      </w:r>
      <w:r w:rsidR="006E3261" w:rsidRPr="009909AB">
        <w:fldChar w:fldCharType="end"/>
      </w:r>
      <w:r w:rsidRPr="009909AB">
        <w:t xml:space="preserve"> Модел на данните за версионизиране на артефактите в системата Molhado [G141]</w:t>
      </w:r>
    </w:p>
    <w:p w:rsidR="00B21A33" w:rsidRPr="009909AB" w:rsidRDefault="00B21A33" w:rsidP="00B21A33">
      <w:r w:rsidRPr="009909AB">
        <w:t xml:space="preserve">Като слабости на разгледаният модел може да се изтъкне неговата фиксираност </w:t>
      </w:r>
      <w:r w:rsidR="006E27D5" w:rsidRPr="009909AB">
        <w:t xml:space="preserve">от гледна точка структурата на </w:t>
      </w:r>
      <w:r w:rsidRPr="009909AB">
        <w:t xml:space="preserve">съхраняваните обекти. Това се </w:t>
      </w:r>
      <w:r w:rsidRPr="009909AB">
        <w:lastRenderedPageBreak/>
        <w:t>допълва от факта, че при промяна на самият модел на версионизираните обекти, е нужно да се използват допълнителни инструменти за версиони</w:t>
      </w:r>
      <w:r w:rsidR="006E27D5" w:rsidRPr="009909AB">
        <w:t xml:space="preserve">зиране на модела, т.е. не би било възможно прилагането на разработване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необходимостта </w:t>
      </w:r>
      <w:r w:rsidRPr="009909AB">
        <w:t xml:space="preserve">от </w:t>
      </w:r>
      <w:r w:rsidR="003662D5" w:rsidRPr="009909AB">
        <w:t xml:space="preserve">използванети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единият модел към другият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A0522D" w:rsidP="006E27D5">
      <w:pPr>
        <w:pStyle w:val="Heading2"/>
      </w:pPr>
      <w:bookmarkStart w:id="64" w:name="_Toc285463779"/>
      <w:bookmarkStart w:id="65" w:name="_Toc286999520"/>
      <w:bookmarkStart w:id="66" w:name="_Toc334353692"/>
      <w:r w:rsidRPr="009909AB">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E6279D" w:rsidRPr="009909AB">
        <w:t>G357</w:t>
      </w:r>
      <w:r w:rsidR="003662D5" w:rsidRPr="009909AB">
        <w:t>]</w:t>
      </w:r>
      <w:r w:rsidR="00B21A33" w:rsidRPr="009909AB">
        <w:t xml:space="preserve">: </w:t>
      </w:r>
    </w:p>
    <w:p w:rsidR="00B21A33" w:rsidRPr="009909AB" w:rsidRDefault="00B21A33" w:rsidP="00AA65CA">
      <w:pPr>
        <w:numPr>
          <w:ilvl w:val="0"/>
          <w:numId w:val="29"/>
        </w:numPr>
        <w:ind w:left="900" w:firstLine="0"/>
      </w:pPr>
      <w:r w:rsidRPr="009909AB">
        <w:t>Съхраняване на състояние</w:t>
      </w:r>
    </w:p>
    <w:p w:rsidR="00B21A33" w:rsidRPr="009909AB" w:rsidRDefault="00B21A33" w:rsidP="00AA65CA">
      <w:pPr>
        <w:numPr>
          <w:ilvl w:val="0"/>
          <w:numId w:val="29"/>
        </w:numPr>
        <w:ind w:left="900" w:firstLine="0"/>
      </w:pPr>
      <w:r w:rsidRPr="009909AB">
        <w:t>Съхраняване на разлики (промени)</w:t>
      </w:r>
    </w:p>
    <w:p w:rsidR="00B21A33" w:rsidRPr="009909AB" w:rsidRDefault="00B21A33" w:rsidP="00AA65CA">
      <w:pPr>
        <w:numPr>
          <w:ilvl w:val="0"/>
          <w:numId w:val="29"/>
        </w:numPr>
        <w:ind w:left="900" w:firstLine="0"/>
      </w:pPr>
      <w:r w:rsidRPr="009909AB">
        <w:t>Съхраняване на транзакции</w:t>
      </w:r>
    </w:p>
    <w:p w:rsidR="00B21A33" w:rsidRPr="009909AB" w:rsidRDefault="00B21A33" w:rsidP="00B21A33">
      <w:r w:rsidRPr="009909AB">
        <w:t xml:space="preserve">При подхода за съхраняване на „състояние” (англ.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 xml:space="preserve">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w:t>
      </w:r>
      <w:r w:rsidRPr="009909AB">
        <w:lastRenderedPageBreak/>
        <w:t>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9909AB" w:rsidRDefault="00B21A33" w:rsidP="00B21A33">
      <w:pPr>
        <w:pStyle w:val="Caption0"/>
      </w:pPr>
      <w:r w:rsidRPr="009909AB">
        <w:object w:dxaOrig="4792" w:dyaOrig="3705">
          <v:shape id="_x0000_i1032" type="#_x0000_t75" style="width:239.5pt;height:185.35pt" o:ole="">
            <v:imagedata r:id="rId24" o:title=""/>
          </v:shape>
          <o:OLEObject Type="Embed" ProgID="Visio.Drawing.11" ShapeID="_x0000_i1032" DrawAspect="Content" ObjectID="_1408135415" r:id="rId25"/>
        </w:object>
      </w:r>
    </w:p>
    <w:p w:rsidR="00B21A33" w:rsidRPr="009909AB" w:rsidRDefault="00B21A33" w:rsidP="00B21A33">
      <w:pPr>
        <w:pStyle w:val="Caption0"/>
      </w:pPr>
      <w:r w:rsidRPr="009909AB">
        <w:t xml:space="preserve">Фиг. </w:t>
      </w:r>
      <w:r w:rsidR="006E3261" w:rsidRPr="009909AB">
        <w:fldChar w:fldCharType="begin"/>
      </w:r>
      <w:r w:rsidR="00C35E08" w:rsidRPr="009909AB">
        <w:instrText xml:space="preserve"> SEQ Фиг. \* ARABIC </w:instrText>
      </w:r>
      <w:r w:rsidR="006E3261" w:rsidRPr="009909AB">
        <w:fldChar w:fldCharType="separate"/>
      </w:r>
      <w:r w:rsidR="00031E9A">
        <w:rPr>
          <w:noProof/>
        </w:rPr>
        <w:t>9</w:t>
      </w:r>
      <w:r w:rsidR="006E3261" w:rsidRPr="009909AB">
        <w:fldChar w:fldCharType="end"/>
      </w:r>
      <w:r w:rsidRPr="009909AB">
        <w:t xml:space="preserve"> Пример за извличане на версия при подход за съхраняване на „състояния”</w:t>
      </w:r>
    </w:p>
    <w:p w:rsidR="00B21A33" w:rsidRPr="009909AB" w:rsidRDefault="00B21A33" w:rsidP="00B21A33">
      <w:pPr>
        <w:rPr>
          <w:noProof/>
        </w:rPr>
      </w:pPr>
      <w:r w:rsidRPr="009909AB">
        <w:t>При разглеждането съхраняването на промени различните автори [</w:t>
      </w:r>
      <w:r w:rsidR="006E27D5" w:rsidRPr="009909AB">
        <w:t xml:space="preserve">G14, </w:t>
      </w:r>
      <w:r w:rsidR="008F1A4C" w:rsidRPr="009909AB">
        <w:t>G32, G39, G8, G12, G153</w:t>
      </w:r>
      <w:r w:rsidRPr="009909AB">
        <w:t xml:space="preserve">] използват понятието </w:t>
      </w:r>
      <w:r w:rsidRPr="009909AB">
        <w:rPr>
          <w:noProof/>
        </w:rPr>
        <w:t>делта между две версии, ко</w:t>
      </w:r>
      <w:r w:rsidR="008F1A4C" w:rsidRPr="009909AB">
        <w:rPr>
          <w:noProof/>
        </w:rPr>
        <w:t>e</w:t>
      </w:r>
      <w:r w:rsidRPr="009909AB">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3675D8" w:rsidRDefault="00B21A33" w:rsidP="003675D8">
      <w:pPr>
        <w:pStyle w:val="Heading3"/>
        <w:rPr>
          <w:rStyle w:val="StyleBoldCenteredFirstline0cmRight015cmBeforeChar"/>
          <w:rFonts w:ascii="Times New Roman" w:hAnsi="Times New Roman"/>
          <w:b/>
          <w:bCs/>
        </w:rPr>
      </w:pPr>
      <w:bookmarkStart w:id="67" w:name="_Toc334353693"/>
      <w:r w:rsidRPr="003675D8">
        <w:rPr>
          <w:rStyle w:val="StyleBoldCenteredFirstline0cmRight015cmBeforeChar"/>
          <w:rFonts w:ascii="Times New Roman" w:hAnsi="Times New Roman"/>
          <w:b/>
          <w:bCs/>
        </w:rPr>
        <w:t>Прав подход за съхраняване на „промени”</w:t>
      </w:r>
      <w:bookmarkEnd w:id="67"/>
    </w:p>
    <w:p w:rsidR="00B21A33" w:rsidRPr="009909AB" w:rsidRDefault="00B21A33" w:rsidP="00B21A33">
      <w:r w:rsidRPr="009909AB">
        <w:rPr>
          <w:noProof/>
        </w:rPr>
        <w:t>При този подход се базира на съхраняване именно на тези</w:t>
      </w:r>
      <w:r w:rsidRPr="009909AB">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AA65CA">
      <w:pPr>
        <w:numPr>
          <w:ilvl w:val="0"/>
          <w:numId w:val="29"/>
        </w:numPr>
        <w:ind w:left="900" w:firstLine="0"/>
      </w:pPr>
      <w:r w:rsidRPr="009909AB">
        <w:t>Подхода е неустойчив поради факта, че версията се изчислява на база предишна версия и приложен върху нея делти</w:t>
      </w:r>
    </w:p>
    <w:p w:rsidR="00B21A33" w:rsidRPr="009909AB" w:rsidRDefault="00B21A33" w:rsidP="00AA65CA">
      <w:pPr>
        <w:numPr>
          <w:ilvl w:val="0"/>
          <w:numId w:val="29"/>
        </w:numPr>
        <w:ind w:left="900" w:firstLine="0"/>
      </w:pPr>
      <w:r w:rsidRPr="009909AB">
        <w:lastRenderedPageBreak/>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номера на версията на обекта</w:t>
      </w:r>
    </w:p>
    <w:p w:rsidR="00B21A33" w:rsidRPr="009909AB" w:rsidRDefault="00B21A33" w:rsidP="00AA65CA">
      <w:pPr>
        <w:numPr>
          <w:ilvl w:val="0"/>
          <w:numId w:val="29"/>
        </w:numPr>
        <w:ind w:left="900" w:firstLine="0"/>
      </w:pPr>
      <w:r w:rsidRPr="009909AB">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AA65CA">
      <w:pPr>
        <w:numPr>
          <w:ilvl w:val="0"/>
          <w:numId w:val="29"/>
        </w:numPr>
        <w:ind w:left="900" w:firstLine="0"/>
      </w:pPr>
      <w:r w:rsidRPr="009909AB">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Default="00B21A33" w:rsidP="00B21A33">
      <w:r w:rsidRPr="009909AB">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7E6700" w:rsidRPr="009909AB" w:rsidRDefault="007E6700" w:rsidP="007E6700">
      <w:pPr>
        <w:pStyle w:val="Caption0"/>
      </w:pPr>
      <w:r w:rsidRPr="009909AB">
        <w:object w:dxaOrig="4792" w:dyaOrig="4979">
          <v:shape id="_x0000_i1033" type="#_x0000_t75" style="width:239.5pt;height:248.8pt" o:ole="">
            <v:imagedata r:id="rId26" o:title=""/>
          </v:shape>
          <o:OLEObject Type="Embed" ProgID="Visio.Drawing.11" ShapeID="_x0000_i1033" DrawAspect="Content" ObjectID="_1408135416" r:id="rId27"/>
        </w:object>
      </w:r>
    </w:p>
    <w:p w:rsidR="007E6700" w:rsidRPr="009909AB" w:rsidRDefault="007E6700" w:rsidP="007E6700">
      <w:pPr>
        <w:pStyle w:val="Caption0"/>
      </w:pPr>
      <w:bookmarkStart w:id="68" w:name="_Ref260476697"/>
      <w:bookmarkStart w:id="69" w:name="_Ref260476693"/>
      <w:r w:rsidRPr="009909AB">
        <w:t xml:space="preserve">Фиг. </w:t>
      </w:r>
      <w:fldSimple w:instr=" SEQ Фиг. \* ARABIC ">
        <w:r>
          <w:rPr>
            <w:noProof/>
          </w:rPr>
          <w:t>10</w:t>
        </w:r>
      </w:fldSimple>
      <w:bookmarkEnd w:id="68"/>
      <w:r w:rsidRPr="009909AB">
        <w:t xml:space="preserve"> Пример за извличане на версия при прав подход за съхраняване на „промени</w:t>
      </w:r>
      <w:bookmarkEnd w:id="69"/>
      <w:r w:rsidRPr="009909AB">
        <w:t>”</w:t>
      </w:r>
    </w:p>
    <w:p w:rsidR="00B21A33" w:rsidRPr="003675D8" w:rsidRDefault="00B21A33" w:rsidP="003675D8">
      <w:pPr>
        <w:pStyle w:val="Heading3"/>
        <w:rPr>
          <w:rStyle w:val="StyleBoldCenteredFirstline0cmRight015cmBeforeChar"/>
          <w:rFonts w:ascii="Times New Roman" w:hAnsi="Times New Roman"/>
          <w:b/>
          <w:bCs/>
        </w:rPr>
      </w:pPr>
      <w:bookmarkStart w:id="70" w:name="_Toc334353694"/>
      <w:r w:rsidRPr="003675D8">
        <w:rPr>
          <w:rStyle w:val="StyleBoldCenteredFirstline0cmRight015cmBeforeChar"/>
          <w:rFonts w:ascii="Times New Roman" w:hAnsi="Times New Roman"/>
          <w:b/>
          <w:bCs/>
        </w:rPr>
        <w:t>Обратен подход за съхраняване на „промени”</w:t>
      </w:r>
      <w:bookmarkEnd w:id="70"/>
    </w:p>
    <w:p w:rsidR="00B21A33" w:rsidRPr="009909AB" w:rsidRDefault="00B21A33" w:rsidP="00B21A33">
      <w:r w:rsidRPr="009909AB">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Default="00B21A33" w:rsidP="00B21A33">
      <w:r w:rsidRPr="009909AB">
        <w:t xml:space="preserve">Обратният подход за съхраняване непромени се използва за първи път в системата за управление на изходен код RCS [G365, G366]. На по-късен етап </w:t>
      </w:r>
      <w:r w:rsidR="00F44C0E" w:rsidRPr="009909AB">
        <w:t xml:space="preserve">с цел подобряване производителността на системата, </w:t>
      </w:r>
      <w:r w:rsidRPr="009909AB">
        <w:t>употребата на подходът сведена само до главната линия на разработка [G319 – page 60]</w:t>
      </w:r>
    </w:p>
    <w:p w:rsidR="009848A1" w:rsidRPr="009909AB" w:rsidRDefault="009848A1" w:rsidP="009848A1">
      <w:pPr>
        <w:pStyle w:val="Caption0"/>
      </w:pPr>
      <w:r w:rsidRPr="009909AB">
        <w:object w:dxaOrig="4792" w:dyaOrig="4980">
          <v:shape id="_x0000_i1034" type="#_x0000_t75" style="width:239.5pt;height:248.8pt" o:ole="">
            <v:imagedata r:id="rId28" o:title=""/>
          </v:shape>
          <o:OLEObject Type="Embed" ProgID="Visio.Drawing.11" ShapeID="_x0000_i1034" DrawAspect="Content" ObjectID="_1408135417" r:id="rId29"/>
        </w:object>
      </w:r>
    </w:p>
    <w:p w:rsidR="009848A1" w:rsidRPr="009909AB" w:rsidRDefault="009848A1" w:rsidP="009848A1">
      <w:pPr>
        <w:pStyle w:val="Caption0"/>
      </w:pPr>
      <w:r w:rsidRPr="009909AB">
        <w:t xml:space="preserve">Фиг. </w:t>
      </w:r>
      <w:fldSimple w:instr=" SEQ Фиг. \* ARABIC ">
        <w:r>
          <w:rPr>
            <w:noProof/>
          </w:rPr>
          <w:t>11</w:t>
        </w:r>
      </w:fldSimple>
      <w:r w:rsidRPr="009909AB">
        <w:t xml:space="preserve"> Пример за извличане на версия при обратен подход за съхраняване на „промени”</w:t>
      </w:r>
    </w:p>
    <w:p w:rsidR="00B21A33" w:rsidRPr="003675D8" w:rsidRDefault="00B21A33" w:rsidP="003675D8">
      <w:pPr>
        <w:pStyle w:val="Heading3"/>
        <w:rPr>
          <w:rStyle w:val="StyleBoldCenteredFirstline0cmRight015cmBeforeChar"/>
          <w:rFonts w:ascii="Times New Roman" w:hAnsi="Times New Roman"/>
          <w:b/>
          <w:bCs/>
        </w:rPr>
      </w:pPr>
      <w:bookmarkStart w:id="71" w:name="_Toc334353695"/>
      <w:r w:rsidRPr="003675D8">
        <w:rPr>
          <w:rStyle w:val="StyleBoldCenteredFirstline0cmRight015cmBeforeChar"/>
          <w:rFonts w:ascii="Times New Roman" w:hAnsi="Times New Roman"/>
          <w:b/>
          <w:bCs/>
        </w:rPr>
        <w:t>Вграден (inline) подход за съхраняване на „промени”</w:t>
      </w:r>
      <w:bookmarkEnd w:id="71"/>
    </w:p>
    <w:p w:rsidR="00B21A33" w:rsidRPr="009909AB" w:rsidRDefault="00B21A33" w:rsidP="00B21A33">
      <w:r w:rsidRPr="009909AB">
        <w:t>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[G319 – page 60]</w:t>
      </w:r>
      <w:r w:rsidR="00B42192" w:rsidRPr="009909AB">
        <w:t xml:space="preserve">. За повишаване скоростта на работа на системата,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1A33">
      <w:pPr>
        <w:pStyle w:val="Heading3"/>
        <w:ind w:firstLine="0"/>
      </w:pPr>
      <w:bookmarkStart w:id="72" w:name="_Ref260240293"/>
      <w:bookmarkStart w:id="73" w:name="_Toc280886708"/>
      <w:bookmarkStart w:id="74" w:name="_Toc285463781"/>
      <w:bookmarkStart w:id="75" w:name="_Toc286999521"/>
      <w:bookmarkStart w:id="76" w:name="_Toc334353696"/>
      <w:r w:rsidRPr="009909AB">
        <w:t>Сливане на</w:t>
      </w:r>
      <w:r w:rsidR="00B21A33" w:rsidRPr="009909AB">
        <w:t xml:space="preserve"> </w:t>
      </w:r>
      <w:r w:rsidR="00A0522D" w:rsidRPr="009909AB">
        <w:t xml:space="preserve">паралелни </w:t>
      </w:r>
      <w:r w:rsidR="00B21A33" w:rsidRPr="009909AB">
        <w:t>версии</w:t>
      </w:r>
      <w:bookmarkEnd w:id="72"/>
      <w:bookmarkEnd w:id="73"/>
      <w:bookmarkEnd w:id="74"/>
      <w:bookmarkEnd w:id="75"/>
      <w:bookmarkEnd w:id="76"/>
    </w:p>
    <w:p w:rsidR="00D81044" w:rsidRPr="009909AB" w:rsidRDefault="00B21A33" w:rsidP="00B21A33">
      <w:pPr>
        <w:rPr>
          <w:highlight w:val="yellow"/>
        </w:rPr>
      </w:pPr>
      <w:r w:rsidRPr="009909AB">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 тяхната поддръжка. В следствие на процес на тяхното рефакториране те </w:t>
      </w:r>
      <w:r w:rsidR="004D3F77" w:rsidRPr="009909AB">
        <w:t>биват</w:t>
      </w:r>
      <w:r w:rsidRPr="009909AB">
        <w:t xml:space="preserve"> </w:t>
      </w:r>
      <w:r w:rsidR="004D3F77" w:rsidRPr="009909AB">
        <w:t>обобщени</w:t>
      </w:r>
      <w:r w:rsidRPr="009909AB">
        <w:t xml:space="preserve"> в общ </w:t>
      </w:r>
      <w:r w:rsidRPr="009909AB">
        <w:lastRenderedPageBreak/>
        <w:t xml:space="preserve">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Pr="009909AB">
        <w:t>се извърш</w:t>
      </w:r>
      <w:r w:rsidR="00D81044" w:rsidRPr="009909AB">
        <w:t>и</w:t>
      </w:r>
      <w:r w:rsidRPr="009909AB">
        <w:t xml:space="preserve"> ръчно. </w:t>
      </w:r>
      <w:r w:rsidR="00D81044" w:rsidRPr="009909AB">
        <w:t>Когато се говори за м</w:t>
      </w:r>
      <w:r w:rsidR="004D3F77" w:rsidRPr="009909AB">
        <w:t>етоди за сливане</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[G390]</w:t>
      </w:r>
      <w:r w:rsidR="00D81044" w:rsidRPr="009909AB">
        <w:t>.</w:t>
      </w:r>
    </w:p>
    <w:p w:rsidR="005C3EA8" w:rsidRDefault="005C3EA8" w:rsidP="005C3EA8">
      <w:pPr>
        <w:pStyle w:val="Heading4"/>
      </w:pPr>
      <w:r>
        <w:t>Сливане с двойно сравнение</w:t>
      </w:r>
    </w:p>
    <w:p w:rsidR="005C3EA8" w:rsidRPr="009909AB" w:rsidRDefault="005C3EA8" w:rsidP="005C3EA8">
      <w:pPr>
        <w:keepNext/>
        <w:ind w:firstLine="0"/>
        <w:jc w:val="center"/>
      </w:pPr>
      <w:r w:rsidRPr="009909AB">
        <w:object w:dxaOrig="7682" w:dyaOrig="5327">
          <v:shape id="_x0000_i1035" type="#_x0000_t75" style="width:384.25pt;height:266.6pt" o:ole="">
            <v:imagedata r:id="rId30" o:title=""/>
          </v:shape>
          <o:OLEObject Type="Embed" ProgID="Visio.Drawing.11" ShapeID="_x0000_i1035" DrawAspect="Content" ObjectID="_1408135418" r:id="rId31"/>
        </w:object>
      </w:r>
    </w:p>
    <w:p w:rsidR="005C3EA8" w:rsidRPr="009909AB" w:rsidRDefault="005C3EA8" w:rsidP="005C3EA8">
      <w:pPr>
        <w:pStyle w:val="Caption0"/>
      </w:pPr>
      <w:r w:rsidRPr="009909AB">
        <w:t xml:space="preserve">Фиг. </w:t>
      </w:r>
      <w:fldSimple w:instr=" SEQ Фиг. \* ARABIC ">
        <w:r w:rsidR="00031E9A">
          <w:rPr>
            <w:noProof/>
          </w:rPr>
          <w:t>12</w:t>
        </w:r>
      </w:fldSimple>
      <w:r w:rsidRPr="009909AB">
        <w:t xml:space="preserve"> Сливане с двойно сравнение [G390]</w:t>
      </w:r>
    </w:p>
    <w:p w:rsidR="002A60CD" w:rsidRDefault="002A60CD" w:rsidP="002A60CD">
      <w:r w:rsidRPr="009909AB">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(best-guess) за изчисляване на резултатната версия. Този метод на сравнение се </w:t>
      </w:r>
      <w:r w:rsidRPr="009909AB">
        <w:lastRenderedPageBreak/>
        <w:t>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5C3EA8" w:rsidRPr="009909AB" w:rsidRDefault="005C3EA8" w:rsidP="003675D8">
      <w:pPr>
        <w:pStyle w:val="Heading4"/>
      </w:pPr>
      <w:r w:rsidRPr="003675D8">
        <w:t>Сливане</w:t>
      </w:r>
      <w:r>
        <w:t xml:space="preserve">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 [G390].</w:t>
      </w:r>
    </w:p>
    <w:p w:rsidR="006809EF" w:rsidRPr="009909AB" w:rsidRDefault="006809EF" w:rsidP="006809EF">
      <w:pPr>
        <w:keepNext/>
        <w:ind w:firstLine="0"/>
        <w:jc w:val="center"/>
      </w:pPr>
      <w:r w:rsidRPr="009909AB">
        <w:object w:dxaOrig="9723" w:dyaOrig="6131">
          <v:shape id="_x0000_i1036" type="#_x0000_t75" style="width:453.4pt;height:285.15pt" o:ole="">
            <v:imagedata r:id="rId32" o:title=""/>
          </v:shape>
          <o:OLEObject Type="Embed" ProgID="Visio.Drawing.11" ShapeID="_x0000_i1036" DrawAspect="Content" ObjectID="_1408135419" r:id="rId33"/>
        </w:object>
      </w:r>
    </w:p>
    <w:p w:rsidR="006809EF" w:rsidRPr="009909AB" w:rsidRDefault="006809EF" w:rsidP="006809EF">
      <w:pPr>
        <w:pStyle w:val="Caption0"/>
        <w:rPr>
          <w:highlight w:val="yellow"/>
        </w:rPr>
      </w:pPr>
      <w:r w:rsidRPr="009909AB">
        <w:t xml:space="preserve">Фиг. </w:t>
      </w:r>
      <w:r w:rsidR="006E3261" w:rsidRPr="009909AB">
        <w:fldChar w:fldCharType="begin"/>
      </w:r>
      <w:r w:rsidRPr="009909AB">
        <w:instrText xml:space="preserve"> SEQ Фиг. \* ARABIC </w:instrText>
      </w:r>
      <w:r w:rsidR="006E3261" w:rsidRPr="009909AB">
        <w:fldChar w:fldCharType="separate"/>
      </w:r>
      <w:r w:rsidR="00031E9A">
        <w:rPr>
          <w:noProof/>
        </w:rPr>
        <w:t>13</w:t>
      </w:r>
      <w:r w:rsidR="006E3261" w:rsidRPr="009909AB">
        <w:fldChar w:fldCharType="end"/>
      </w:r>
      <w:r w:rsidRPr="009909AB">
        <w:t xml:space="preserve"> Сливане с тройно сравнение [G390]</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 xml:space="preserve">[G32]: </w:t>
      </w:r>
    </w:p>
    <w:p w:rsidR="00B21A33" w:rsidRPr="009909AB" w:rsidRDefault="00B21A33" w:rsidP="00AA65CA">
      <w:pPr>
        <w:numPr>
          <w:ilvl w:val="0"/>
          <w:numId w:val="29"/>
        </w:numPr>
        <w:ind w:left="900" w:firstLine="0"/>
      </w:pPr>
      <w:r w:rsidRPr="009909AB">
        <w:t xml:space="preserve">Сливане чрез на символен анализ на текст, </w:t>
      </w:r>
    </w:p>
    <w:p w:rsidR="00B21A33" w:rsidRPr="009909AB" w:rsidRDefault="00B21A33" w:rsidP="00AA65CA">
      <w:pPr>
        <w:numPr>
          <w:ilvl w:val="0"/>
          <w:numId w:val="29"/>
        </w:numPr>
        <w:ind w:left="900" w:firstLine="0"/>
      </w:pPr>
      <w:r w:rsidRPr="009909AB">
        <w:lastRenderedPageBreak/>
        <w:t>Семантичнен анализ на текст</w:t>
      </w:r>
      <w:r w:rsidR="00DF0BB2" w:rsidRPr="009909AB">
        <w:t xml:space="preserve"> (данни)</w:t>
      </w:r>
      <w:r w:rsidRPr="009909AB">
        <w:t>, чрез конструиране на граф на зависимостите за всеки един обект. [G357, G359]</w:t>
      </w:r>
    </w:p>
    <w:p w:rsidR="00B21A33" w:rsidRPr="009909AB" w:rsidRDefault="00DF0BB2" w:rsidP="00AA65CA">
      <w:pPr>
        <w:numPr>
          <w:ilvl w:val="0"/>
          <w:numId w:val="29"/>
        </w:numPr>
        <w:ind w:left="900" w:firstLine="0"/>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обекта.[G357]</w:t>
      </w:r>
    </w:p>
    <w:p w:rsidR="009E5A61" w:rsidRPr="009909AB" w:rsidRDefault="005C3EA8" w:rsidP="005C3EA8">
      <w:pPr>
        <w:pStyle w:val="Heading4"/>
      </w:pPr>
      <w:r>
        <w:t>Синтактично сливане</w:t>
      </w:r>
    </w:p>
    <w:p w:rsidR="00B21A33" w:rsidRPr="009909AB" w:rsidRDefault="00B21A33" w:rsidP="00B21A33">
      <w:r w:rsidRPr="009909AB">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9909AB" w:rsidRDefault="00B21A33" w:rsidP="00B21A33">
      <w:pPr>
        <w:pStyle w:val="Caption0"/>
      </w:pPr>
      <w:r w:rsidRPr="009909AB">
        <w:object w:dxaOrig="4421" w:dyaOrig="2059">
          <v:shape id="_x0000_i1037" type="#_x0000_t75" style="width:221pt;height:102.65pt" o:ole="">
            <v:imagedata r:id="rId34" o:title=""/>
          </v:shape>
          <o:OLEObject Type="Embed" ProgID="Visio.Drawing.11" ShapeID="_x0000_i1037" DrawAspect="Content" ObjectID="_1408135420" r:id="rId35"/>
        </w:object>
      </w:r>
    </w:p>
    <w:p w:rsidR="00B21A33" w:rsidRPr="009909AB" w:rsidRDefault="00B21A33" w:rsidP="00B21A33">
      <w:pPr>
        <w:pStyle w:val="Caption0"/>
      </w:pPr>
      <w:r w:rsidRPr="009909AB">
        <w:t xml:space="preserve">Фиг. </w:t>
      </w:r>
      <w:r w:rsidR="006E3261" w:rsidRPr="009909AB">
        <w:fldChar w:fldCharType="begin"/>
      </w:r>
      <w:r w:rsidR="00C35E08" w:rsidRPr="009909AB">
        <w:instrText xml:space="preserve"> SEQ Фиг. \* ARABIC </w:instrText>
      </w:r>
      <w:r w:rsidR="006E3261" w:rsidRPr="009909AB">
        <w:fldChar w:fldCharType="separate"/>
      </w:r>
      <w:r w:rsidR="00031E9A">
        <w:rPr>
          <w:noProof/>
        </w:rPr>
        <w:t>14</w:t>
      </w:r>
      <w:r w:rsidR="006E3261" w:rsidRPr="009909AB">
        <w:fldChar w:fldCharType="end"/>
      </w:r>
      <w:r w:rsidRPr="009909AB">
        <w:t xml:space="preserve"> Сливане на делти на две версии [G109]</w:t>
      </w:r>
    </w:p>
    <w:p w:rsidR="00B21A33" w:rsidRPr="009909AB" w:rsidRDefault="00B21A33" w:rsidP="00B21A33">
      <w:r w:rsidRPr="009909AB">
        <w:t>В своето изследване Вестфехтел [G109]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9909AB" w:rsidRDefault="00B21A33" w:rsidP="00AA65CA">
      <w:pPr>
        <w:numPr>
          <w:ilvl w:val="0"/>
          <w:numId w:val="29"/>
        </w:numPr>
        <w:ind w:left="900" w:firstLine="0"/>
      </w:pPr>
      <w:r w:rsidRPr="009909AB">
        <w:t>Всяка промяна трябва да идва или от първият или от вторият входен артефакт;</w:t>
      </w:r>
    </w:p>
    <w:p w:rsidR="00B21A33" w:rsidRPr="009909AB" w:rsidRDefault="00B21A33" w:rsidP="00AA65CA">
      <w:pPr>
        <w:numPr>
          <w:ilvl w:val="0"/>
          <w:numId w:val="29"/>
        </w:numPr>
        <w:ind w:left="900" w:firstLine="0"/>
      </w:pPr>
      <w:r w:rsidRPr="009909AB">
        <w:t>Изходната версия d, не трябва да съдържа дублираща се информация;</w:t>
      </w:r>
    </w:p>
    <w:p w:rsidR="00B21A33" w:rsidRPr="009909AB" w:rsidRDefault="00B21A33" w:rsidP="00AA65CA">
      <w:pPr>
        <w:numPr>
          <w:ilvl w:val="0"/>
          <w:numId w:val="29"/>
        </w:numPr>
        <w:ind w:left="900" w:firstLine="0"/>
      </w:pPr>
      <w:r w:rsidRPr="009909AB">
        <w:t>Изходната версия d, не трябва да съдържа конфликтни точки, т.е. елементи, който са премахнат в един от двата входни артефакта.</w:t>
      </w:r>
    </w:p>
    <w:p w:rsidR="005C3EA8" w:rsidRDefault="005C3EA8" w:rsidP="005C3EA8">
      <w:pPr>
        <w:pStyle w:val="Heading4"/>
        <w:rPr>
          <w:lang w:val="ru-RU"/>
        </w:rPr>
      </w:pPr>
      <w:r>
        <w:rPr>
          <w:lang w:val="ru-RU"/>
        </w:rPr>
        <w:lastRenderedPageBreak/>
        <w:t>Семантично сливане на версии</w:t>
      </w:r>
    </w:p>
    <w:p w:rsidR="002820A4" w:rsidRDefault="002820A4" w:rsidP="00B21A33">
      <w:r w:rsidRPr="00385A6D">
        <w:rPr>
          <w:lang w:val="ru-RU"/>
        </w:rPr>
        <w:t>В [</w:t>
      </w:r>
      <w:r w:rsidRPr="00385A6D">
        <w:rPr>
          <w:lang w:val="en-US"/>
        </w:rPr>
        <w:t>G</w:t>
      </w:r>
      <w:r w:rsidRPr="00385A6D">
        <w:rPr>
          <w:lang w:val="ru-RU"/>
        </w:rPr>
        <w:t>406] Хорвиц и др. представят своят HPR (</w:t>
      </w:r>
      <w:r w:rsidRPr="00385A6D">
        <w:rPr>
          <w:lang w:val="en-US"/>
        </w:rPr>
        <w:t>Horwitz</w:t>
      </w:r>
      <w:r w:rsidRPr="00385A6D">
        <w:t xml:space="preserve">, </w:t>
      </w:r>
      <w:r w:rsidRPr="00385A6D">
        <w:rPr>
          <w:lang w:val="en-US"/>
        </w:rPr>
        <w:t>Prins</w:t>
      </w:r>
      <w:r w:rsidRPr="00385A6D">
        <w:t xml:space="preserve">, </w:t>
      </w:r>
      <w:r w:rsidRPr="00385A6D">
        <w:rPr>
          <w:lang w:val="en-US"/>
        </w:rPr>
        <w:t>and</w:t>
      </w:r>
      <w:r w:rsidRPr="00385A6D">
        <w:t xml:space="preserve"> </w:t>
      </w:r>
      <w:r w:rsidRPr="00385A6D">
        <w:rPr>
          <w:lang w:val="en-US"/>
        </w:rPr>
        <w:t>Reps</w:t>
      </w:r>
      <w:r w:rsidRPr="00385A6D">
        <w:rPr>
          <w:lang w:val="ru-RU"/>
        </w:rPr>
        <w:t xml:space="preserve">) алгоритъм за анализ на изходен код на програми на езици не 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алгоритамът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Pr="00385A6D">
        <w:rPr>
          <w:lang w:val="ru-RU"/>
        </w:rPr>
        <w:t>лгори</w:t>
      </w:r>
      <w:r w:rsidR="00385A6D">
        <w:rPr>
          <w:lang w:val="ru-RU"/>
        </w:rPr>
        <w:t>т</w:t>
      </w:r>
      <w:r w:rsidRPr="00385A6D">
        <w:rPr>
          <w:lang w:val="ru-RU"/>
        </w:rPr>
        <w:t>ъм</w:t>
      </w:r>
      <w:r w:rsidR="009012B2">
        <w:rPr>
          <w:lang w:val="ru-RU"/>
        </w:rPr>
        <w:t>ът</w:t>
      </w:r>
      <w:r w:rsidRPr="00385A6D">
        <w:rPr>
          <w:lang w:val="ru-RU"/>
        </w:rPr>
        <w:t xml:space="preserve"> е използван като основа за ра</w:t>
      </w:r>
      <w:r w:rsidR="00385A6D" w:rsidRPr="00385A6D">
        <w:rPr>
          <w:lang w:val="ru-RU"/>
        </w:rPr>
        <w:t>зработката на [G274], където авторите представят</w:t>
      </w:r>
      <w:r w:rsidR="009012B2">
        <w:rPr>
          <w:lang w:val="ru-RU"/>
        </w:rPr>
        <w:t xml:space="preserve"> нов</w:t>
      </w:r>
      <w:r w:rsidR="00385A6D"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 xml:space="preserve">Авторите истъкват следните </w:t>
      </w:r>
      <w:r w:rsidR="00430799">
        <w:t>характеристики на представеният семантично-базираният инструмент за сливане:</w:t>
      </w:r>
    </w:p>
    <w:p w:rsidR="00430799" w:rsidRDefault="00430799" w:rsidP="00AA65CA">
      <w:pPr>
        <w:pStyle w:val="ListParagraph"/>
        <w:numPr>
          <w:ilvl w:val="0"/>
          <w:numId w:val="33"/>
        </w:numPr>
      </w:pPr>
      <w:r>
        <w:t>Той използва знания за програмния език, с цел да определи дали съществува несъвместими моменти между двете версии на програмата;</w:t>
      </w:r>
    </w:p>
    <w:p w:rsidR="00430799" w:rsidRDefault="00430799" w:rsidP="00AA65CA">
      <w:pPr>
        <w:pStyle w:val="ListParagraph"/>
        <w:numPr>
          <w:ilvl w:val="0"/>
          <w:numId w:val="33"/>
        </w:numPr>
      </w:pPr>
      <w:r>
        <w:t>Инструмента предоставя гаранции относно поведението на програмата, след нейното сливане – на базовата версия и на двете нейните два варианта.</w:t>
      </w:r>
    </w:p>
    <w:p w:rsidR="00430799" w:rsidRDefault="008543F0" w:rsidP="00430799">
      <w:r>
        <w:t>Предложеният а</w:t>
      </w:r>
      <w:r w:rsidR="00430799">
        <w:t>лгорит</w:t>
      </w:r>
      <w:r>
        <w:t>ъ</w:t>
      </w:r>
      <w:r w:rsidR="00430799">
        <w:t xml:space="preserve">мът на Бинкли </w:t>
      </w:r>
      <w:r w:rsidR="00C66F9B">
        <w:t>включва</w:t>
      </w:r>
      <w:r w:rsidR="00430799">
        <w:t xml:space="preserve"> следните стъпки:</w:t>
      </w:r>
    </w:p>
    <w:p w:rsidR="00430799" w:rsidRDefault="00430799" w:rsidP="00AA65CA">
      <w:pPr>
        <w:pStyle w:val="ListParagraph"/>
        <w:numPr>
          <w:ilvl w:val="0"/>
          <w:numId w:val="34"/>
        </w:numPr>
      </w:pPr>
      <w:r>
        <w:t xml:space="preserve">Определяне на </w:t>
      </w:r>
      <w:r w:rsidR="00BA47BA">
        <w:t>местата</w:t>
      </w:r>
      <w:r>
        <w:t xml:space="preserve"> на промяна в програмата</w:t>
      </w:r>
      <w:r w:rsidR="00D264A6">
        <w:t>;</w:t>
      </w:r>
    </w:p>
    <w:p w:rsidR="00430799" w:rsidRDefault="00430799" w:rsidP="00AA65CA">
      <w:pPr>
        <w:pStyle w:val="ListParagraph"/>
        <w:numPr>
          <w:ilvl w:val="0"/>
          <w:numId w:val="34"/>
        </w:numPr>
      </w:pPr>
      <w:r>
        <w:t xml:space="preserve">Определяне на общите </w:t>
      </w:r>
      <w:r w:rsidR="00BA47BA">
        <w:t>моменти в трите версии на програмата</w:t>
      </w:r>
      <w:r w:rsidR="00D264A6">
        <w:t>;</w:t>
      </w:r>
    </w:p>
    <w:p w:rsidR="00BA47BA" w:rsidRDefault="00BA47BA" w:rsidP="00AA65CA">
      <w:pPr>
        <w:pStyle w:val="ListParagraph"/>
        <w:numPr>
          <w:ilvl w:val="0"/>
          <w:numId w:val="34"/>
        </w:numPr>
      </w:pPr>
      <w:r>
        <w:t>Формиране на граф на сливанията</w:t>
      </w:r>
      <w:r w:rsidR="00D264A6">
        <w:t>;</w:t>
      </w:r>
    </w:p>
    <w:p w:rsidR="00BA47BA" w:rsidRDefault="00BA47BA" w:rsidP="00AA65CA">
      <w:pPr>
        <w:pStyle w:val="ListParagraph"/>
        <w:numPr>
          <w:ilvl w:val="0"/>
          <w:numId w:val="34"/>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графа на сливанията съответства на някоя програма.</w:t>
      </w:r>
    </w:p>
    <w:p w:rsidR="005C3EA8" w:rsidRPr="00E96812" w:rsidRDefault="00293DC6" w:rsidP="00294E0D">
      <w:pPr>
        <w:pStyle w:val="Heading4"/>
      </w:pPr>
      <w:r w:rsidRPr="00294E0D">
        <w:lastRenderedPageBreak/>
        <w:t>Транзакционно</w:t>
      </w:r>
      <w:r w:rsidRPr="00E96812">
        <w:t>-ориентирано сливане</w:t>
      </w:r>
    </w:p>
    <w:p w:rsidR="00B21A33" w:rsidRPr="00A71CBB" w:rsidRDefault="00E96812" w:rsidP="00B21A33">
      <w:r w:rsidRPr="00EB3B56">
        <w:t xml:space="preserve">В своето изследване </w:t>
      </w:r>
      <w:r w:rsidRPr="00EB3B56">
        <w:rPr>
          <w:lang w:val="ru-RU"/>
        </w:rPr>
        <w:t>[</w:t>
      </w:r>
      <w:r w:rsidRPr="00EB3B56">
        <w:rPr>
          <w:lang w:val="en-US"/>
        </w:rPr>
        <w:t>G</w:t>
      </w:r>
      <w:r w:rsidRPr="00EB3B56">
        <w:rPr>
          <w:lang w:val="ru-RU"/>
        </w:rPr>
        <w:t xml:space="preserve">360] </w:t>
      </w:r>
      <w:r w:rsidRPr="00EB3B56">
        <w:t>Шмидт и съавтори 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представеният от него модел е, че за успешното сравнение на два елемента,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A71CBB" w:rsidRPr="00EB3B56">
        <w:rPr>
          <w:lang w:val="en-US"/>
        </w:rPr>
        <w:t>G</w:t>
      </w:r>
      <w:r w:rsidR="00EB3B56" w:rsidRPr="00EB3B56">
        <w:rPr>
          <w:lang w:val="ru-RU"/>
        </w:rPr>
        <w:t>361,</w:t>
      </w:r>
      <w:r w:rsidR="00EB3B56" w:rsidRPr="00EB3B56">
        <w:t xml:space="preserve"> G177</w:t>
      </w:r>
      <w:r w:rsidR="00A71CBB" w:rsidRPr="00EB3B56">
        <w:rPr>
          <w:lang w:val="ru-RU"/>
        </w:rPr>
        <w:t>]</w:t>
      </w:r>
      <w:r w:rsidR="00A71CBB" w:rsidRPr="00EB3B56">
        <w:t xml:space="preserve"> </w:t>
      </w:r>
      <w:r w:rsidR="00EB3B56" w:rsidRPr="00EB3B56">
        <w:t>се</w:t>
      </w:r>
      <w:r w:rsidR="00A71CBB" w:rsidRPr="00EB3B56">
        <w:t xml:space="preserve"> предлага 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94E0D" w:rsidP="00294E0D">
      <w:pPr>
        <w:pStyle w:val="Heading3"/>
      </w:pPr>
      <w:bookmarkStart w:id="77" w:name="_Toc286999522"/>
      <w:r w:rsidRPr="00294E0D">
        <w:rPr>
          <w:lang w:val="ru-RU"/>
        </w:rPr>
        <w:t xml:space="preserve"> </w:t>
      </w:r>
      <w:bookmarkStart w:id="78" w:name="_Toc334353697"/>
      <w:r w:rsidR="002059ED" w:rsidRPr="00294E0D">
        <w:t>Големина</w:t>
      </w:r>
      <w:r w:rsidR="002059ED" w:rsidRPr="009909AB">
        <w:t xml:space="preserve"> на промяната - </w:t>
      </w:r>
      <w:r w:rsidR="003675D8">
        <w:t>с</w:t>
      </w:r>
      <w:r w:rsidR="00B21A33" w:rsidRPr="009909AB">
        <w:t>ъставност и гранулираност на версионизирани обекти</w:t>
      </w:r>
      <w:bookmarkEnd w:id="77"/>
      <w:bookmarkEnd w:id="78"/>
    </w:p>
    <w:p w:rsidR="00B21A33" w:rsidRPr="009909AB" w:rsidRDefault="00B21A33" w:rsidP="00B21A33">
      <w:r w:rsidRPr="009909AB">
        <w:t>В т</w:t>
      </w:r>
      <w:r w:rsidR="00B3628A">
        <w:t>о</w:t>
      </w:r>
      <w:r w:rsidRPr="009909AB">
        <w:t xml:space="preserve">зи </w:t>
      </w:r>
      <w:r w:rsidR="00B3628A">
        <w:t>параграф</w:t>
      </w:r>
      <w:r w:rsidRPr="009909AB">
        <w:t xml:space="preserve">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294E0D">
      <w:pPr>
        <w:pStyle w:val="Heading4"/>
      </w:pPr>
      <w:bookmarkStart w:id="79" w:name="_Toc280886720"/>
      <w:r w:rsidRPr="009909AB">
        <w:t>Съставни обекти</w:t>
      </w:r>
      <w:bookmarkEnd w:id="79"/>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работният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w:t>
      </w:r>
      <w:r w:rsidRPr="009909AB">
        <w:lastRenderedPageBreak/>
        <w:t xml:space="preserve">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1C3534" w:rsidRPr="009909AB">
          <w:t xml:space="preserve">Фиг. </w:t>
        </w:r>
        <w:r w:rsidR="001C3534" w:rsidRPr="009909AB">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[G275]</w:t>
      </w:r>
      <w:r w:rsidR="00AE6B48" w:rsidRPr="009909AB">
        <w:t xml:space="preserve"> </w:t>
      </w:r>
      <w:r w:rsidR="00A62272" w:rsidRPr="009909AB">
        <w:t>демонстрира организирането на конфикурация.</w:t>
      </w:r>
    </w:p>
    <w:p w:rsidR="00B21A33" w:rsidRPr="009909AB" w:rsidRDefault="00294E0D" w:rsidP="00294E0D">
      <w:pPr>
        <w:pStyle w:val="Heading2"/>
      </w:pPr>
      <w:bookmarkStart w:id="80" w:name="_Toc285463784"/>
      <w:bookmarkStart w:id="81" w:name="_Toc286999523"/>
      <w:r w:rsidRPr="00294E0D">
        <w:rPr>
          <w:lang w:val="ru-RU"/>
        </w:rPr>
        <w:t xml:space="preserve"> </w:t>
      </w:r>
      <w:bookmarkStart w:id="82" w:name="_Toc334353698"/>
      <w:r w:rsidR="00B21A33" w:rsidRPr="00294E0D">
        <w:t>Съвместна</w:t>
      </w:r>
      <w:r w:rsidR="00B21A33" w:rsidRPr="009909AB">
        <w:t xml:space="preserve"> работа и работни пространства</w:t>
      </w:r>
      <w:bookmarkEnd w:id="80"/>
      <w:bookmarkEnd w:id="81"/>
      <w:bookmarkEnd w:id="82"/>
    </w:p>
    <w:p w:rsidR="00B21A33" w:rsidRPr="009909AB" w:rsidRDefault="00B21A33" w:rsidP="00B21A33">
      <w:r w:rsidRPr="009909AB">
        <w:t xml:space="preserve">В </w:t>
      </w:r>
      <w:r w:rsidR="00B3628A">
        <w:t>параграфът</w:t>
      </w:r>
      <w:r w:rsidRPr="009909AB">
        <w:t xml:space="preserve">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пространства . </w:t>
      </w:r>
      <w:bookmarkStart w:id="83" w:name="b171"/>
      <w:r w:rsidR="00EF155F" w:rsidRPr="009909AB">
        <w:t xml:space="preserve"> В </w:t>
      </w:r>
      <w:r w:rsidRPr="009909AB">
        <w:t>[G171</w:t>
      </w:r>
      <w:bookmarkEnd w:id="83"/>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294E0D" w:rsidP="00294E0D">
      <w:pPr>
        <w:pStyle w:val="Heading3"/>
      </w:pPr>
      <w:bookmarkStart w:id="84" w:name="_Toc280886707"/>
      <w:bookmarkStart w:id="85" w:name="_Toc285463780"/>
      <w:bookmarkStart w:id="86" w:name="_Toc286999524"/>
      <w:r w:rsidRPr="00294E0D">
        <w:rPr>
          <w:lang w:val="ru-RU"/>
        </w:rPr>
        <w:t xml:space="preserve"> </w:t>
      </w:r>
      <w:bookmarkStart w:id="87" w:name="_Toc334353699"/>
      <w:r w:rsidR="00B21A33" w:rsidRPr="009909AB">
        <w:t>Модели за осигуряване на конкурентен/паралелен достъп</w:t>
      </w:r>
      <w:bookmarkEnd w:id="84"/>
      <w:bookmarkEnd w:id="85"/>
      <w:bookmarkEnd w:id="86"/>
      <w:bookmarkEnd w:id="87"/>
      <w:r w:rsidR="00B21A33" w:rsidRPr="009909AB">
        <w:t xml:space="preserve"> </w:t>
      </w:r>
    </w:p>
    <w:p w:rsidR="00B21A33" w:rsidRPr="009909AB" w:rsidRDefault="00B21A33" w:rsidP="00B21A33">
      <w:r w:rsidRPr="009909AB">
        <w:t>Настоящ</w:t>
      </w:r>
      <w:r w:rsidR="00B3628A">
        <w:t>ия</w:t>
      </w:r>
      <w:r w:rsidRPr="009909AB">
        <w:t xml:space="preserve"> </w:t>
      </w:r>
      <w:r w:rsidR="00B3628A">
        <w:t>паратраф</w:t>
      </w:r>
      <w:r w:rsidRPr="009909AB">
        <w:t xml:space="preserve"> е фокусиран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представят силните и слабите страни при различните модели. </w:t>
      </w:r>
    </w:p>
    <w:p w:rsidR="00B21A33" w:rsidRPr="009909AB" w:rsidRDefault="00B21A33" w:rsidP="00B21A33">
      <w:pPr>
        <w:pStyle w:val="Heading4"/>
        <w:ind w:firstLine="0"/>
      </w:pPr>
      <w:r w:rsidRPr="009909AB">
        <w:lastRenderedPageBreak/>
        <w:t xml:space="preserve">Модел за конкурентен достъп </w:t>
      </w:r>
      <w:bookmarkStart w:id="88" w:name="_Toc230942627"/>
      <w:r w:rsidRPr="009909AB">
        <w:t>„Заключване – Модифициране – Отключ</w:t>
      </w:r>
      <w:bookmarkEnd w:id="88"/>
      <w:r w:rsidRPr="009909AB">
        <w:t>ване”</w:t>
      </w:r>
    </w:p>
    <w:p w:rsidR="00B21A33" w:rsidRPr="009909AB" w:rsidRDefault="00B21A33" w:rsidP="00B21A33">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 xml:space="preserve">часто </w:t>
      </w:r>
      <w:r w:rsidRPr="009909AB">
        <w:t>се използва решението „Заключване – Модифициране – Отключване”. [G101]</w:t>
      </w:r>
    </w:p>
    <w:p w:rsidR="00367495" w:rsidRPr="009909AB" w:rsidRDefault="00367495" w:rsidP="00367495">
      <w:pPr>
        <w:pStyle w:val="Caption0"/>
      </w:pPr>
      <w:r w:rsidRPr="009909AB">
        <w:object w:dxaOrig="6887" w:dyaOrig="7596">
          <v:shape id="_x0000_i1038" type="#_x0000_t75" style="width:344.3pt;height:377.8pt" o:ole="">
            <v:imagedata r:id="rId36" o:title=""/>
          </v:shape>
          <o:OLEObject Type="Embed" ProgID="Visio.Drawing.11" ShapeID="_x0000_i1038" DrawAspect="Content" ObjectID="_1408135421" r:id="rId37"/>
        </w:object>
      </w:r>
    </w:p>
    <w:p w:rsidR="00367495" w:rsidRPr="009909AB" w:rsidRDefault="00367495" w:rsidP="00367495">
      <w:pPr>
        <w:pStyle w:val="Caption0"/>
      </w:pPr>
      <w:r w:rsidRPr="009909AB">
        <w:t xml:space="preserve">Фиг. </w:t>
      </w:r>
      <w:r w:rsidR="006E3261" w:rsidRPr="009909AB">
        <w:fldChar w:fldCharType="begin"/>
      </w:r>
      <w:r w:rsidR="00C35E08" w:rsidRPr="009909AB">
        <w:instrText xml:space="preserve"> SEQ Фиг. \* ARABIC </w:instrText>
      </w:r>
      <w:r w:rsidR="006E3261" w:rsidRPr="009909AB">
        <w:fldChar w:fldCharType="separate"/>
      </w:r>
      <w:r w:rsidR="00031E9A">
        <w:rPr>
          <w:noProof/>
        </w:rPr>
        <w:t>15</w:t>
      </w:r>
      <w:r w:rsidR="006E3261" w:rsidRPr="009909AB">
        <w:fldChar w:fldCharType="end"/>
      </w:r>
      <w:r w:rsidRPr="009909AB">
        <w:t xml:space="preserve"> Подход "заключи, модифицирай, отключи"[G101]</w:t>
      </w:r>
    </w:p>
    <w:p w:rsidR="00367495" w:rsidRPr="009909AB" w:rsidRDefault="00367495" w:rsidP="00367495">
      <w:pPr>
        <w:ind w:firstLine="0"/>
      </w:pPr>
    </w:p>
    <w:p w:rsidR="00B21A33" w:rsidRPr="009909AB" w:rsidRDefault="00B21A33" w:rsidP="00B21A33">
      <w:r w:rsidRPr="009909AB">
        <w:t>При този подход са известни следните недостатъци:</w:t>
      </w:r>
    </w:p>
    <w:p w:rsidR="00B21A33" w:rsidRPr="009909AB" w:rsidRDefault="00B21A33" w:rsidP="00AA65CA">
      <w:pPr>
        <w:numPr>
          <w:ilvl w:val="0"/>
          <w:numId w:val="29"/>
        </w:numPr>
        <w:ind w:left="900" w:firstLine="0"/>
      </w:pPr>
      <w:r w:rsidRPr="009909AB">
        <w:t>Заключването може да предизвика административни проблеми – т. нар. мъртва хватка</w:t>
      </w:r>
      <w:r w:rsidR="0080209E" w:rsidRPr="009909AB">
        <w:t>, породена от едновременен опит от двама потребители за екслузивен достъп</w:t>
      </w:r>
      <w:r w:rsidRPr="009909AB">
        <w:t xml:space="preserve"> до </w:t>
      </w:r>
      <w:r w:rsidR="0080209E" w:rsidRPr="009909AB">
        <w:t xml:space="preserve">едни и същи </w:t>
      </w:r>
      <w:r w:rsidRPr="009909AB">
        <w:t>обекти;</w:t>
      </w:r>
    </w:p>
    <w:p w:rsidR="00B21A33" w:rsidRPr="009909AB" w:rsidRDefault="00B21A33" w:rsidP="00AA65CA">
      <w:pPr>
        <w:numPr>
          <w:ilvl w:val="0"/>
          <w:numId w:val="29"/>
        </w:numPr>
        <w:ind w:left="900" w:firstLine="0"/>
      </w:pPr>
      <w:r w:rsidRPr="009909AB">
        <w:lastRenderedPageBreak/>
        <w:t xml:space="preserve">Заключването може да се окаже предпоставка за ненужна сериализация – проблем от организационно естество. </w:t>
      </w:r>
      <w:r w:rsidR="00367495" w:rsidRPr="009909AB">
        <w:t xml:space="preserve">Често един потребител има необходимост да актуализира </w:t>
      </w:r>
      <w:r w:rsidRPr="009909AB">
        <w:t xml:space="preserve">началото на един файл, </w:t>
      </w:r>
      <w:r w:rsidR="00367495" w:rsidRPr="009909AB">
        <w:t>докато друг</w:t>
      </w:r>
      <w:r w:rsidRPr="009909AB">
        <w:t xml:space="preserve"> – краят на същият</w:t>
      </w:r>
      <w:r w:rsidR="00367495" w:rsidRPr="009909AB">
        <w:t xml:space="preserve"> файл.</w:t>
      </w:r>
    </w:p>
    <w:p w:rsidR="00B21A33" w:rsidRPr="009909AB" w:rsidRDefault="00B21A33" w:rsidP="00AA65CA">
      <w:pPr>
        <w:numPr>
          <w:ilvl w:val="0"/>
          <w:numId w:val="29"/>
        </w:numPr>
        <w:ind w:left="900" w:firstLine="0"/>
      </w:pPr>
      <w:r w:rsidRPr="009909AB">
        <w:t>Заключването може да създаде фалшиво чувство за сигурност. [G101]</w:t>
      </w:r>
    </w:p>
    <w:p w:rsidR="00B21A33" w:rsidRPr="009909AB" w:rsidRDefault="00B21A33" w:rsidP="00B21A33">
      <w:r w:rsidRPr="009909AB">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rsidRPr="009909AB">
        <w:t>дпоставка за понижаване ефективността на работа</w:t>
      </w:r>
      <w:r w:rsidRPr="009909AB">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B21A33">
      <w:pPr>
        <w:pStyle w:val="Heading4"/>
        <w:ind w:firstLine="0"/>
      </w:pPr>
      <w:r w:rsidRPr="009909AB">
        <w:t>Оптимистичн</w:t>
      </w:r>
      <w:r w:rsidRPr="009909AB">
        <w:rPr>
          <w:rFonts w:cs="Adobe Arabic"/>
        </w:rPr>
        <w:t>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Pr="0085490B" w:rsidRDefault="00B21A33" w:rsidP="002D2390">
      <w:pPr>
        <w:pStyle w:val="Heading4"/>
        <w:rPr>
          <w:lang w:val="ru-RU"/>
        </w:rPr>
      </w:pPr>
      <w:r w:rsidRPr="009909AB">
        <w:lastRenderedPageBreak/>
        <w:t>Модел за конкурентен достъп „Копиране – Модифициране – Сливане”</w:t>
      </w:r>
    </w:p>
    <w:p w:rsidR="002D2390" w:rsidRPr="009909AB" w:rsidRDefault="002D2390" w:rsidP="002D2390">
      <w:pPr>
        <w:pStyle w:val="Caption0"/>
        <w:keepNext/>
      </w:pPr>
      <w:r w:rsidRPr="009909AB">
        <w:object w:dxaOrig="10433" w:dyaOrig="11350">
          <v:shape id="_x0000_i1039" type="#_x0000_t75" style="width:452.65pt;height:494pt" o:ole="">
            <v:imagedata r:id="rId38" o:title=""/>
          </v:shape>
          <o:OLEObject Type="Embed" ProgID="Visio.Drawing.11" ShapeID="_x0000_i1039" DrawAspect="Content" ObjectID="_1408135422" r:id="rId39"/>
        </w:object>
      </w:r>
    </w:p>
    <w:p w:rsidR="002D2390" w:rsidRPr="009909AB" w:rsidRDefault="002D2390" w:rsidP="002D2390">
      <w:pPr>
        <w:pStyle w:val="Caption0"/>
      </w:pPr>
      <w:bookmarkStart w:id="89" w:name="_Ref313541350"/>
      <w:r w:rsidRPr="009909AB">
        <w:t xml:space="preserve">Фиг. </w:t>
      </w:r>
      <w:fldSimple w:instr=" SEQ Фиг. \* ARABIC ">
        <w:r>
          <w:rPr>
            <w:noProof/>
          </w:rPr>
          <w:t>16</w:t>
        </w:r>
      </w:fldSimple>
      <w:bookmarkEnd w:id="89"/>
      <w:r w:rsidRPr="009909AB">
        <w:t xml:space="preserve"> Подход “копирай - модифицирай – слей” [G101]</w:t>
      </w:r>
    </w:p>
    <w:p w:rsidR="002D2390" w:rsidRPr="002D2390" w:rsidRDefault="002D2390" w:rsidP="002D2390"/>
    <w:p w:rsidR="00B21A33" w:rsidRPr="009909AB" w:rsidRDefault="00B21A33" w:rsidP="00B21A33">
      <w:r w:rsidRPr="009909AB">
        <w:t>Еволюционно като наследник на гор</w:t>
      </w:r>
      <w:r w:rsidR="001D76D6" w:rsidRPr="009909AB">
        <w:t>е описаният</w:t>
      </w:r>
      <w:r w:rsidRPr="009909AB">
        <w:t xml:space="preserve"> подход за версионизиране представлява може да се посочи подхода „Копира</w:t>
      </w:r>
      <w:r w:rsidR="001D76D6" w:rsidRPr="009909AB">
        <w:t>не</w:t>
      </w:r>
      <w:r w:rsidRPr="009909AB">
        <w:t xml:space="preserve"> – Модифицира</w:t>
      </w:r>
      <w:r w:rsidR="001D76D6" w:rsidRPr="009909AB">
        <w:t>не</w:t>
      </w:r>
      <w:r w:rsidRPr="009909AB">
        <w:t xml:space="preserve"> – Сл</w:t>
      </w:r>
      <w:r w:rsidR="001D76D6" w:rsidRPr="009909AB">
        <w:t>иване</w:t>
      </w:r>
      <w:r w:rsidRPr="009909AB">
        <w:t>”. При него</w:t>
      </w:r>
      <w:r w:rsidR="001D76D6" w:rsidRPr="009909AB">
        <w:t xml:space="preserve"> ективно</w:t>
      </w:r>
      <w:r w:rsidRPr="009909AB">
        <w:t xml:space="preserve"> се използват алгоритми за сливане на версионизирани обекти</w:t>
      </w:r>
      <w:r w:rsidR="001D76D6" w:rsidRPr="009909AB">
        <w:t xml:space="preserve">, които възникват при паралелната им </w:t>
      </w:r>
      <w:r w:rsidR="001D76D6" w:rsidRPr="009909AB">
        <w:lastRenderedPageBreak/>
        <w:t>промяна</w:t>
      </w:r>
      <w:r w:rsidRPr="009909AB">
        <w:t xml:space="preserve">. Проблемът за сливане на две версии е представен по-подробно в точка </w:t>
      </w:r>
      <w:r w:rsidR="006E3261" w:rsidRPr="009909AB">
        <w:rPr>
          <w:highlight w:val="yellow"/>
        </w:rPr>
        <w:fldChar w:fldCharType="begin"/>
      </w:r>
      <w:r w:rsidRPr="009909AB">
        <w:instrText xml:space="preserve"> REF _Ref260240293 \r \h </w:instrText>
      </w:r>
      <w:r w:rsidR="006E3261" w:rsidRPr="009909AB">
        <w:rPr>
          <w:highlight w:val="yellow"/>
        </w:rPr>
      </w:r>
      <w:r w:rsidR="006E3261" w:rsidRPr="009909AB">
        <w:rPr>
          <w:highlight w:val="yellow"/>
        </w:rPr>
        <w:fldChar w:fldCharType="separate"/>
      </w:r>
      <w:r w:rsidRPr="009909AB">
        <w:t>1.3.4</w:t>
      </w:r>
      <w:r w:rsidR="006E3261" w:rsidRPr="009909AB">
        <w:rPr>
          <w:highlight w:val="yellow"/>
        </w:rPr>
        <w:fldChar w:fldCharType="end"/>
      </w:r>
      <w:r w:rsidRPr="009909AB">
        <w:t>.</w:t>
      </w:r>
    </w:p>
    <w:p w:rsidR="00B21A33" w:rsidRPr="009909AB" w:rsidRDefault="00B21A33" w:rsidP="00B21A33">
      <w:r w:rsidRPr="009909AB">
        <w:t xml:space="preserve">На </w:t>
      </w:r>
      <w:r w:rsidR="006E3261" w:rsidRPr="009909AB">
        <w:fldChar w:fldCharType="begin"/>
      </w:r>
      <w:r w:rsidR="00833FBE" w:rsidRPr="009909AB">
        <w:instrText xml:space="preserve"> REF _Ref313541350 \h </w:instrText>
      </w:r>
      <w:r w:rsidR="006E3261" w:rsidRPr="009909AB">
        <w:fldChar w:fldCharType="separate"/>
      </w:r>
      <w:r w:rsidR="00833FBE" w:rsidRPr="009909AB">
        <w:t xml:space="preserve">Фиг. </w:t>
      </w:r>
      <w:r w:rsidR="00833FBE" w:rsidRPr="009909AB">
        <w:rPr>
          <w:noProof/>
        </w:rPr>
        <w:t>14</w:t>
      </w:r>
      <w:r w:rsidR="006E3261" w:rsidRPr="009909AB">
        <w:fldChar w:fldCharType="end"/>
      </w:r>
      <w:r w:rsidR="00833FBE" w:rsidRPr="009909AB">
        <w:t xml:space="preserve"> </w:t>
      </w:r>
      <w:r w:rsidRPr="009909AB">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9909AB" w:rsidRDefault="00294E0D" w:rsidP="00294E0D">
      <w:pPr>
        <w:pStyle w:val="Heading3"/>
      </w:pPr>
      <w:bookmarkStart w:id="90" w:name="_Toc280886723"/>
      <w:bookmarkStart w:id="91" w:name="_Toc285463785"/>
      <w:bookmarkStart w:id="92" w:name="_Toc286999525"/>
      <w:r w:rsidRPr="0085490B">
        <w:rPr>
          <w:lang w:val="ru-RU"/>
        </w:rPr>
        <w:t xml:space="preserve"> </w:t>
      </w:r>
      <w:bookmarkStart w:id="93" w:name="_Toc334353700"/>
      <w:r w:rsidR="00B21A33" w:rsidRPr="00294E0D">
        <w:t>Същност</w:t>
      </w:r>
      <w:r w:rsidR="00B21A33" w:rsidRPr="009909AB">
        <w:t xml:space="preserve"> на работното пространство</w:t>
      </w:r>
      <w:bookmarkEnd w:id="90"/>
      <w:bookmarkEnd w:id="91"/>
      <w:bookmarkEnd w:id="92"/>
      <w:bookmarkEnd w:id="93"/>
    </w:p>
    <w:p w:rsidR="00B21A33" w:rsidRPr="009909AB" w:rsidRDefault="00B21A33" w:rsidP="00B21A33">
      <w:r w:rsidRPr="009909AB">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rsidRPr="009909AB">
        <w:t>споменават</w:t>
      </w:r>
      <w:r w:rsidRPr="009909AB">
        <w:t xml:space="preserve">, че „... модерното работно пространство е създадено "зад гърба на науката”, за да изпълни </w:t>
      </w:r>
      <w:r w:rsidR="009705A6" w:rsidRPr="009909AB">
        <w:t xml:space="preserve">задача, </w:t>
      </w:r>
      <w:r w:rsidRPr="009909AB">
        <w:t xml:space="preserve">определена от потребителя...”. </w:t>
      </w:r>
      <w:r w:rsidR="0077021F">
        <w:t>Там р</w:t>
      </w:r>
      <w:r w:rsidRPr="009909AB">
        <w:t>аботното пространство се определя като системен елемент, който предоставя следните три основни функции:</w:t>
      </w:r>
    </w:p>
    <w:p w:rsidR="00B21A33" w:rsidRPr="009909AB" w:rsidRDefault="00B21A33" w:rsidP="0077021F">
      <w:pPr>
        <w:numPr>
          <w:ilvl w:val="0"/>
          <w:numId w:val="3"/>
        </w:numPr>
        <w:ind w:left="1570" w:hanging="719"/>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77021F">
      <w:pPr>
        <w:numPr>
          <w:ilvl w:val="0"/>
          <w:numId w:val="3"/>
        </w:numPr>
        <w:ind w:left="1570" w:hanging="719"/>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77021F">
      <w:pPr>
        <w:numPr>
          <w:ilvl w:val="0"/>
          <w:numId w:val="3"/>
        </w:numPr>
        <w:ind w:left="1570" w:hanging="719"/>
      </w:pPr>
      <w:r w:rsidRPr="009909AB">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9909AB" w:rsidRDefault="00B21A33" w:rsidP="00B21A33">
      <w:r w:rsidRPr="009909AB">
        <w:t xml:space="preserve">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w:t>
      </w:r>
      <w:r w:rsidRPr="009909AB">
        <w:lastRenderedPageBreak/>
        <w:t>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77021F">
      <w:pPr>
        <w:numPr>
          <w:ilvl w:val="0"/>
          <w:numId w:val="4"/>
        </w:numPr>
        <w:ind w:hanging="720"/>
      </w:pPr>
      <w:r w:rsidRPr="009909AB">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9909AB" w:rsidRDefault="00B21A33" w:rsidP="0077021F">
      <w:pPr>
        <w:numPr>
          <w:ilvl w:val="0"/>
          <w:numId w:val="4"/>
        </w:numPr>
        <w:ind w:hanging="720"/>
      </w:pPr>
      <w:r w:rsidRPr="009909AB">
        <w:t>Място за коопериране, където екипите постигат синхрон и интегрираност на крайният продукт. [G313]</w:t>
      </w:r>
    </w:p>
    <w:p w:rsidR="009158D8" w:rsidRPr="009909AB" w:rsidRDefault="009158D8" w:rsidP="00B21A33">
      <w:r w:rsidRPr="009909AB">
        <w:t xml:space="preserve">В </w:t>
      </w:r>
      <w:r w:rsidR="00B21A33" w:rsidRPr="009909AB">
        <w:t>[G</w:t>
      </w:r>
      <w:r w:rsidRPr="009909AB">
        <w:t>304</w:t>
      </w:r>
      <w:r w:rsidR="00B21A33" w:rsidRPr="009909AB">
        <w:t>]</w:t>
      </w:r>
      <w:r w:rsidRPr="009909AB">
        <w:t xml:space="preserve"> Поснер използва терминът „изглед” (View) като синоним на работно пространство в системата IBM ClearCase. Въпреки това, тези работни пространства са файлово базирани и те притежават недостатъците на </w:t>
      </w:r>
      <w:r w:rsidR="002154DC" w:rsidRPr="009909AB">
        <w:t>системите използващи файлове при управление на версии.</w:t>
      </w:r>
    </w:p>
    <w:p w:rsidR="00B21A33" w:rsidRPr="009909AB" w:rsidRDefault="00294E0D" w:rsidP="00294E0D">
      <w:pPr>
        <w:pStyle w:val="Heading3"/>
      </w:pPr>
      <w:bookmarkStart w:id="94" w:name="_Toc280886724"/>
      <w:bookmarkStart w:id="95" w:name="_Toc285463786"/>
      <w:bookmarkStart w:id="96" w:name="_Toc286999526"/>
      <w:r w:rsidRPr="0085490B">
        <w:rPr>
          <w:lang w:val="ru-RU"/>
        </w:rPr>
        <w:t xml:space="preserve"> </w:t>
      </w:r>
      <w:bookmarkStart w:id="97" w:name="_Toc334353701"/>
      <w:r w:rsidR="00B21A33" w:rsidRPr="009909AB">
        <w:t>Файлово базирани работни пространства</w:t>
      </w:r>
      <w:bookmarkEnd w:id="94"/>
      <w:r w:rsidR="00B21A33" w:rsidRPr="009909AB">
        <w:t>.</w:t>
      </w:r>
      <w:bookmarkEnd w:id="95"/>
      <w:bookmarkEnd w:id="96"/>
      <w:bookmarkEnd w:id="97"/>
    </w:p>
    <w:p w:rsidR="00B21A33" w:rsidRPr="009909AB" w:rsidRDefault="00B21A33" w:rsidP="00B21A33">
      <w:r w:rsidRPr="009909AB">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6E3261" w:rsidRPr="009909AB">
        <w:fldChar w:fldCharType="begin"/>
      </w:r>
      <w:r w:rsidRPr="009909AB">
        <w:instrText xml:space="preserve"> REF _Ref260782261 \h </w:instrText>
      </w:r>
      <w:r w:rsidR="006E3261" w:rsidRPr="009909AB">
        <w:fldChar w:fldCharType="separate"/>
      </w:r>
      <w:r w:rsidRPr="009909AB">
        <w:t xml:space="preserve">Фиг. </w:t>
      </w:r>
      <w:r w:rsidRPr="009909AB">
        <w:rPr>
          <w:noProof/>
        </w:rPr>
        <w:t>15</w:t>
      </w:r>
      <w:r w:rsidR="006E3261"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B21A33" w:rsidRPr="009909AB" w:rsidRDefault="00B21A33" w:rsidP="00B21A33">
      <w:r w:rsidRPr="009909AB">
        <w:t xml:space="preserve">Като предимства на представеният модел може да се посочат </w:t>
      </w:r>
      <w:r w:rsidR="00015A8C" w:rsidRPr="009909AB">
        <w:t>неговата простота за реализация,</w:t>
      </w:r>
      <w:r w:rsidRPr="009909AB">
        <w:t xml:space="preserve"> бързодействие и </w:t>
      </w:r>
      <w:r w:rsidR="00015A8C" w:rsidRPr="009909AB">
        <w:t>лекота за работа. Въпреки това съществуват редица недостатъци, о</w:t>
      </w:r>
      <w:r w:rsidRPr="009909AB">
        <w:t>сновни</w:t>
      </w:r>
      <w:r w:rsidR="00015A8C" w:rsidRPr="009909AB">
        <w:t>те сред които</w:t>
      </w:r>
      <w:r w:rsidRPr="009909AB">
        <w:t xml:space="preserve"> са:</w:t>
      </w:r>
    </w:p>
    <w:p w:rsidR="00B21A33" w:rsidRPr="009909AB" w:rsidRDefault="00B21A33" w:rsidP="00AA65CA">
      <w:pPr>
        <w:numPr>
          <w:ilvl w:val="0"/>
          <w:numId w:val="29"/>
        </w:numPr>
        <w:ind w:left="900" w:firstLine="0"/>
      </w:pPr>
      <w:r w:rsidRPr="009909AB">
        <w:t>Правото на достъп до обектите се</w:t>
      </w:r>
      <w:r w:rsidR="00015A8C" w:rsidRPr="009909AB">
        <w:t xml:space="preserve"> гарантира от файловата система. Много малко са файловите системи, които са </w:t>
      </w:r>
      <w:r w:rsidRPr="009909AB">
        <w:t>способн</w:t>
      </w:r>
      <w:r w:rsidR="00015A8C" w:rsidRPr="009909AB">
        <w:t>и</w:t>
      </w:r>
      <w:r w:rsidRPr="009909AB">
        <w:t xml:space="preserve"> да предостави нужното ниво на сигурност</w:t>
      </w:r>
      <w:r w:rsidR="00015A8C" w:rsidRPr="009909AB">
        <w:t>, които се изисква при работа с версионизирани обекти</w:t>
      </w:r>
      <w:r w:rsidRPr="009909AB">
        <w:t>.</w:t>
      </w:r>
    </w:p>
    <w:p w:rsidR="00B21A33" w:rsidRPr="002D2390" w:rsidRDefault="00B21A33" w:rsidP="00AA65CA">
      <w:pPr>
        <w:numPr>
          <w:ilvl w:val="0"/>
          <w:numId w:val="29"/>
        </w:numPr>
        <w:ind w:left="900" w:firstLine="0"/>
      </w:pPr>
      <w:r w:rsidRPr="009909AB">
        <w:lastRenderedPageBreak/>
        <w:t xml:space="preserve">Файловете, като версионизиран обект са с твърде едра гранулираност и </w:t>
      </w:r>
      <w:r w:rsidR="00015A8C" w:rsidRPr="009909AB">
        <w:t xml:space="preserve">както бе споменато по-горе, те </w:t>
      </w:r>
      <w:r w:rsidRPr="009909AB">
        <w:t>не предоставят възможност за дефиниране на релации</w:t>
      </w:r>
      <w:r w:rsidR="00015A8C" w:rsidRPr="009909AB">
        <w:t xml:space="preserve"> и проследимост</w:t>
      </w:r>
      <w:r w:rsidRPr="009909AB">
        <w:t xml:space="preserve"> между отделните обекти</w:t>
      </w:r>
      <w:r w:rsidR="00015A8C" w:rsidRPr="009909AB">
        <w:t xml:space="preserve"> (файлове)</w:t>
      </w:r>
      <w:r w:rsidRPr="009909AB">
        <w:t>.</w:t>
      </w:r>
    </w:p>
    <w:p w:rsidR="002D2390" w:rsidRPr="009909AB" w:rsidRDefault="002D2390" w:rsidP="002D2390">
      <w:pPr>
        <w:pStyle w:val="Caption0"/>
      </w:pPr>
      <w:r w:rsidRPr="009909AB">
        <w:object w:dxaOrig="6868" w:dyaOrig="6282">
          <v:shape id="_x0000_i1040" type="#_x0000_t75" style="width:342.2pt;height:312.95pt" o:ole="">
            <v:imagedata r:id="rId40" o:title=""/>
          </v:shape>
          <o:OLEObject Type="Embed" ProgID="Visio.Drawing.11" ShapeID="_x0000_i1040" DrawAspect="Content" ObjectID="_1408135423" r:id="rId41"/>
        </w:object>
      </w:r>
    </w:p>
    <w:p w:rsidR="002D2390" w:rsidRPr="009909AB" w:rsidRDefault="002D2390" w:rsidP="002D2390">
      <w:pPr>
        <w:pStyle w:val="Caption0"/>
      </w:pPr>
      <w:bookmarkStart w:id="98" w:name="_Ref260782261"/>
      <w:r w:rsidRPr="009909AB">
        <w:t xml:space="preserve">Фиг. </w:t>
      </w:r>
      <w:fldSimple w:instr=" SEQ Фиг. \* ARABIC ">
        <w:r>
          <w:rPr>
            <w:noProof/>
          </w:rPr>
          <w:t>17</w:t>
        </w:r>
      </w:fldSimple>
      <w:bookmarkEnd w:id="98"/>
      <w:r w:rsidRPr="009909AB">
        <w:t xml:space="preserve"> Модел на работно пространство при файлово-ориентирани системи за управление на версия</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9909AB" w:rsidRDefault="00294E0D" w:rsidP="00294E0D">
      <w:pPr>
        <w:pStyle w:val="Heading3"/>
      </w:pPr>
      <w:bookmarkStart w:id="99" w:name="_Toc280886725"/>
      <w:bookmarkStart w:id="100" w:name="_Toc285463787"/>
      <w:bookmarkStart w:id="101" w:name="_Toc286999527"/>
      <w:r w:rsidRPr="00294E0D">
        <w:rPr>
          <w:lang w:val="ru-RU"/>
        </w:rPr>
        <w:lastRenderedPageBreak/>
        <w:t xml:space="preserve"> </w:t>
      </w:r>
      <w:bookmarkStart w:id="102" w:name="_Toc334353702"/>
      <w:r w:rsidR="00B21A33" w:rsidRPr="009909AB">
        <w:t xml:space="preserve">Модел </w:t>
      </w:r>
      <w:r w:rsidR="00B21A33" w:rsidRPr="00294E0D">
        <w:t>на</w:t>
      </w:r>
      <w:r w:rsidR="00B21A33" w:rsidRPr="009909AB">
        <w:t xml:space="preserve"> работни пространства със съхранена версия</w:t>
      </w:r>
      <w:bookmarkEnd w:id="99"/>
      <w:bookmarkEnd w:id="100"/>
      <w:bookmarkEnd w:id="101"/>
      <w:bookmarkEnd w:id="102"/>
    </w:p>
    <w:p w:rsidR="00B21A33" w:rsidRPr="0085490B" w:rsidRDefault="00B21A33" w:rsidP="00B21A33">
      <w:pPr>
        <w:rPr>
          <w:lang w:val="ru-RU"/>
        </w:rPr>
      </w:pPr>
      <w:r w:rsidRPr="009909AB">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6E3261" w:rsidRPr="009909AB">
        <w:fldChar w:fldCharType="begin"/>
      </w:r>
      <w:r w:rsidRPr="009909AB">
        <w:instrText xml:space="preserve"> REF _Ref260780174 \h </w:instrText>
      </w:r>
      <w:r w:rsidR="006E3261" w:rsidRPr="009909AB">
        <w:fldChar w:fldCharType="separate"/>
      </w:r>
      <w:r w:rsidRPr="009909AB">
        <w:t xml:space="preserve">Фиг. </w:t>
      </w:r>
      <w:r w:rsidRPr="009909AB">
        <w:rPr>
          <w:noProof/>
        </w:rPr>
        <w:t>16</w:t>
      </w:r>
      <w:r w:rsidR="006E3261"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2D2390" w:rsidRPr="009909AB" w:rsidRDefault="002D2390" w:rsidP="002D2390">
      <w:pPr>
        <w:pStyle w:val="Caption0"/>
      </w:pPr>
      <w:r w:rsidRPr="009909AB">
        <w:object w:dxaOrig="6878" w:dyaOrig="7047">
          <v:shape id="_x0000_i1041" type="#_x0000_t75" style="width:293pt;height:300.1pt" o:ole="">
            <v:imagedata r:id="rId42" o:title=""/>
          </v:shape>
          <o:OLEObject Type="Embed" ProgID="Visio.Drawing.11" ShapeID="_x0000_i1041" DrawAspect="Content" ObjectID="_1408135424" r:id="rId43"/>
        </w:object>
      </w:r>
    </w:p>
    <w:p w:rsidR="002D2390" w:rsidRPr="009909AB" w:rsidRDefault="002D2390" w:rsidP="002D2390">
      <w:pPr>
        <w:pStyle w:val="Caption0"/>
      </w:pPr>
      <w:bookmarkStart w:id="103" w:name="_Ref260780174"/>
      <w:r w:rsidRPr="009909AB">
        <w:t xml:space="preserve">Фиг. </w:t>
      </w:r>
      <w:fldSimple w:instr=" SEQ Фиг. \* ARABIC ">
        <w:r>
          <w:rPr>
            <w:noProof/>
          </w:rPr>
          <w:t>18</w:t>
        </w:r>
      </w:fldSimple>
      <w:bookmarkEnd w:id="103"/>
      <w:r w:rsidRPr="009909AB">
        <w:t xml:space="preserve"> Модел на работно пространство със съхранена версия [G275]</w:t>
      </w:r>
    </w:p>
    <w:p w:rsidR="002D2390" w:rsidRPr="002D2390" w:rsidRDefault="002D2390" w:rsidP="00B21A33"/>
    <w:p w:rsidR="00B21A33" w:rsidRPr="009909AB" w:rsidRDefault="00B21A33" w:rsidP="00B21A33">
      <w:r w:rsidRPr="009909AB">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rsidRPr="009909AB">
        <w:t>.</w:t>
      </w:r>
      <w:r w:rsidRPr="009909AB">
        <w:t xml:space="preserve"> </w:t>
      </w:r>
      <w:r w:rsidR="00BC0FBF" w:rsidRPr="009909AB">
        <w:t>Т</w:t>
      </w:r>
      <w:r w:rsidRPr="009909AB">
        <w:t>ова създава друго проблемно положение</w:t>
      </w:r>
      <w:r w:rsidR="00BC0FBF" w:rsidRPr="009909AB">
        <w:t>,</w:t>
      </w:r>
      <w:r w:rsidRPr="009909AB">
        <w:t xml:space="preserve"> </w:t>
      </w:r>
      <w:r w:rsidR="00BC0FBF" w:rsidRPr="009909AB">
        <w:t xml:space="preserve">което се изразява в </w:t>
      </w:r>
      <w:r w:rsidRPr="009909AB">
        <w:t>паралелно</w:t>
      </w:r>
      <w:r w:rsidR="00BC0FBF" w:rsidRPr="009909AB">
        <w:t>то</w:t>
      </w:r>
      <w:r w:rsidRPr="009909AB">
        <w:t xml:space="preserve"> записване </w:t>
      </w:r>
      <w:r w:rsidR="00BC0FBF" w:rsidRPr="009909AB">
        <w:t xml:space="preserve">на версия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w:t>
      </w:r>
    </w:p>
    <w:p w:rsidR="00B21A33" w:rsidRPr="009909AB" w:rsidRDefault="00B21A33" w:rsidP="00B21A33">
      <w:pPr>
        <w:pStyle w:val="Caption0"/>
      </w:pPr>
      <w:r w:rsidRPr="009909AB">
        <w:object w:dxaOrig="12821" w:dyaOrig="10467">
          <v:shape id="_x0000_i1042" type="#_x0000_t75" style="width:470.5pt;height:382.8pt" o:ole="">
            <v:imagedata r:id="rId44" o:title=""/>
          </v:shape>
          <o:OLEObject Type="Embed" ProgID="Visio.Drawing.11" ShapeID="_x0000_i1042" DrawAspect="Content" ObjectID="_1408135425" r:id="rId45"/>
        </w:object>
      </w:r>
    </w:p>
    <w:p w:rsidR="00B21A33" w:rsidRPr="0085490B" w:rsidRDefault="00B21A33" w:rsidP="00B21A33">
      <w:pPr>
        <w:pStyle w:val="Caption0"/>
        <w:rPr>
          <w:lang w:val="ru-RU"/>
        </w:rPr>
      </w:pPr>
      <w:bookmarkStart w:id="104" w:name="_Ref262335806"/>
      <w:r w:rsidRPr="009909AB">
        <w:t xml:space="preserve">Фиг. </w:t>
      </w:r>
      <w:r w:rsidR="006E3261" w:rsidRPr="009909AB">
        <w:fldChar w:fldCharType="begin"/>
      </w:r>
      <w:r w:rsidR="00C35E08" w:rsidRPr="009909AB">
        <w:instrText xml:space="preserve"> SEQ Фиг. \* ARABIC </w:instrText>
      </w:r>
      <w:r w:rsidR="006E3261" w:rsidRPr="009909AB">
        <w:fldChar w:fldCharType="separate"/>
      </w:r>
      <w:r w:rsidR="00031E9A">
        <w:rPr>
          <w:noProof/>
        </w:rPr>
        <w:t>19</w:t>
      </w:r>
      <w:r w:rsidR="006E3261" w:rsidRPr="009909AB">
        <w:fldChar w:fldCharType="end"/>
      </w:r>
      <w:bookmarkEnd w:id="104"/>
      <w:r w:rsidRPr="009909AB">
        <w:t xml:space="preserve"> Примерна ситуация за конфликт между версии на един компонент</w:t>
      </w:r>
    </w:p>
    <w:p w:rsidR="009C009D" w:rsidRPr="009C009D" w:rsidRDefault="009C009D" w:rsidP="009C009D">
      <w:pPr>
        <w:rPr>
          <w:lang w:val="ru-RU"/>
        </w:rPr>
      </w:pPr>
      <w:r w:rsidRPr="009909AB">
        <w:lastRenderedPageBreak/>
        <w:t xml:space="preserve">На </w:t>
      </w:r>
      <w:r w:rsidR="006E3261" w:rsidRPr="009909AB">
        <w:fldChar w:fldCharType="begin"/>
      </w:r>
      <w:r w:rsidRPr="009909AB">
        <w:instrText xml:space="preserve"> REF _Ref262335806 \h </w:instrText>
      </w:r>
      <w:r w:rsidR="006E3261" w:rsidRPr="009909AB">
        <w:fldChar w:fldCharType="separate"/>
      </w:r>
      <w:r w:rsidRPr="009909AB">
        <w:t xml:space="preserve">Фиг. </w:t>
      </w:r>
      <w:r>
        <w:rPr>
          <w:noProof/>
        </w:rPr>
        <w:t>19</w:t>
      </w:r>
      <w:r w:rsidR="006E3261" w:rsidRPr="009909AB">
        <w:fldChar w:fldCharType="end"/>
      </w:r>
      <w:r w:rsidRPr="009909AB">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w:t>
      </w:r>
    </w:p>
    <w:p w:rsidR="00015A8C" w:rsidRPr="009909AB" w:rsidRDefault="00294E0D" w:rsidP="00294E0D">
      <w:pPr>
        <w:pStyle w:val="Heading3"/>
      </w:pPr>
      <w:bookmarkStart w:id="105" w:name="_Toc280886726"/>
      <w:bookmarkStart w:id="106" w:name="_Toc285463788"/>
      <w:bookmarkStart w:id="107" w:name="_Toc286999528"/>
      <w:r w:rsidRPr="009C009D">
        <w:rPr>
          <w:lang w:val="ru-RU"/>
        </w:rPr>
        <w:t xml:space="preserve"> </w:t>
      </w:r>
      <w:bookmarkStart w:id="108" w:name="_Toc334353703"/>
      <w:r w:rsidR="00015A8C" w:rsidRPr="009909AB">
        <w:t>Модел на разпределени хранилища</w:t>
      </w:r>
      <w:bookmarkEnd w:id="108"/>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rsidRPr="009909AB">
        <w:t xml:space="preserve">Git [G387], разработена специално за разработването </w:t>
      </w:r>
      <w:r w:rsidR="009C74F2" w:rsidRPr="009909AB">
        <w:t>ядрото  на Линукс [</w:t>
      </w:r>
      <w:r w:rsidR="00B15122" w:rsidRPr="009909AB">
        <w:t>G388</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5E42E3" w:rsidRPr="009909AB">
        <w:t>G389</w:t>
      </w:r>
      <w:r w:rsidR="009C74F2" w:rsidRPr="009909AB">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43" type="#_x0000_t75" style="width:264.5pt;height:215.3pt" o:ole="">
            <v:imagedata r:id="rId46" o:title=""/>
          </v:shape>
          <o:OLEObject Type="Embed" ProgID="Visio.Drawing.11" ShapeID="_x0000_i1043" DrawAspect="Content" ObjectID="_1408135426" r:id="rId47"/>
        </w:object>
      </w:r>
    </w:p>
    <w:p w:rsidR="00611DDF" w:rsidRPr="009909AB" w:rsidRDefault="00611DDF" w:rsidP="00611DDF">
      <w:pPr>
        <w:pStyle w:val="Caption0"/>
      </w:pPr>
      <w:r w:rsidRPr="009909AB">
        <w:t xml:space="preserve">Фиг. </w:t>
      </w:r>
      <w:r w:rsidR="006E3261" w:rsidRPr="009909AB">
        <w:fldChar w:fldCharType="begin"/>
      </w:r>
      <w:r w:rsidRPr="009909AB">
        <w:instrText xml:space="preserve"> SEQ Фиг. \* ARABIC </w:instrText>
      </w:r>
      <w:r w:rsidR="006E3261" w:rsidRPr="009909AB">
        <w:fldChar w:fldCharType="separate"/>
      </w:r>
      <w:r w:rsidR="00031E9A">
        <w:rPr>
          <w:noProof/>
        </w:rPr>
        <w:t>20</w:t>
      </w:r>
      <w:r w:rsidR="006E3261" w:rsidRPr="009909AB">
        <w:fldChar w:fldCharType="end"/>
      </w:r>
      <w:r w:rsidRPr="009909AB">
        <w:t xml:space="preserve"> Йерархична организация на разпределени хранилища</w:t>
      </w:r>
    </w:p>
    <w:p w:rsidR="00015A8C" w:rsidRPr="009909AB" w:rsidRDefault="005E42E3" w:rsidP="00015A8C">
      <w:r w:rsidRPr="009909AB">
        <w:t>При</w:t>
      </w:r>
      <w:r w:rsidR="009C74F2" w:rsidRPr="009909AB">
        <w:t xml:space="preserve"> подход</w:t>
      </w:r>
      <w:r w:rsidRPr="009909AB">
        <w:t>а на разпределени хранилища</w:t>
      </w:r>
      <w:r w:rsidR="009C74F2" w:rsidRPr="009909AB">
        <w:t xml:space="preserve"> до голяма степен ускорява аналитическата работа с репозиторито, което се намира локално. Въпреки </w:t>
      </w:r>
      <w:r w:rsidR="009549E4" w:rsidRPr="009909AB">
        <w:t>предимствата, които предоставя архитектурата на разпределени хранилища,</w:t>
      </w:r>
      <w:r w:rsidR="009C74F2" w:rsidRPr="009909AB">
        <w:t xml:space="preserve"> </w:t>
      </w:r>
      <w:r w:rsidR="009549E4" w:rsidRPr="009909AB">
        <w:t xml:space="preserve">двете версионизиращи </w:t>
      </w:r>
      <w:r w:rsidR="009C74F2" w:rsidRPr="009909AB">
        <w:t xml:space="preserve">системи наследяват </w:t>
      </w:r>
      <w:r w:rsidR="009549E4" w:rsidRPr="009909AB">
        <w:t>всички недостатъци</w:t>
      </w:r>
      <w:r w:rsidR="009C74F2" w:rsidRPr="009909AB">
        <w:t xml:space="preserve"> от използване файлове</w:t>
      </w:r>
      <w:r w:rsidR="009549E4" w:rsidRPr="009909AB">
        <w:t xml:space="preserve"> като </w:t>
      </w:r>
      <w:r w:rsidR="009C74F2" w:rsidRPr="009909AB">
        <w:t>версионизиран</w:t>
      </w:r>
      <w:r w:rsidR="009549E4" w:rsidRPr="009909AB">
        <w:t xml:space="preserve"> обект</w:t>
      </w:r>
      <w:r w:rsidR="009C74F2" w:rsidRPr="009909AB">
        <w:t>.</w:t>
      </w:r>
    </w:p>
    <w:p w:rsidR="00F94936" w:rsidRPr="009909AB" w:rsidRDefault="00F94936" w:rsidP="00F94936">
      <w:pPr>
        <w:keepNext/>
        <w:ind w:firstLine="0"/>
        <w:jc w:val="center"/>
      </w:pPr>
      <w:r w:rsidRPr="009909AB">
        <w:object w:dxaOrig="3165" w:dyaOrig="3650">
          <v:shape id="_x0000_i1044" type="#_x0000_t75" style="width:158.25pt;height:182.5pt" o:ole="">
            <v:imagedata r:id="rId48" o:title=""/>
          </v:shape>
          <o:OLEObject Type="Embed" ProgID="Visio.Drawing.11" ShapeID="_x0000_i1044" DrawAspect="Content" ObjectID="_1408135427" r:id="rId49"/>
        </w:object>
      </w:r>
    </w:p>
    <w:p w:rsidR="00F94936" w:rsidRPr="009909AB" w:rsidRDefault="00F94936" w:rsidP="00F94936">
      <w:pPr>
        <w:pStyle w:val="Caption0"/>
      </w:pPr>
      <w:r w:rsidRPr="009909AB">
        <w:t xml:space="preserve">Фиг. </w:t>
      </w:r>
      <w:r w:rsidR="006E3261" w:rsidRPr="009909AB">
        <w:fldChar w:fldCharType="begin"/>
      </w:r>
      <w:r w:rsidRPr="009909AB">
        <w:instrText xml:space="preserve"> SEQ Фиг. \* ARABIC </w:instrText>
      </w:r>
      <w:r w:rsidR="006E3261" w:rsidRPr="009909AB">
        <w:fldChar w:fldCharType="separate"/>
      </w:r>
      <w:r w:rsidR="00031E9A">
        <w:rPr>
          <w:noProof/>
        </w:rPr>
        <w:t>21</w:t>
      </w:r>
      <w:r w:rsidR="006E3261" w:rsidRPr="009909AB">
        <w:fldChar w:fldCharType="end"/>
      </w:r>
      <w:r w:rsidRPr="009909AB">
        <w:t xml:space="preserve"> Работни папки свързани с локалното хранилище</w:t>
      </w:r>
    </w:p>
    <w:p w:rsidR="00B21A33" w:rsidRPr="009909AB" w:rsidRDefault="00294E0D" w:rsidP="00294E0D">
      <w:pPr>
        <w:pStyle w:val="Heading3"/>
      </w:pPr>
      <w:r w:rsidRPr="00294E0D">
        <w:rPr>
          <w:lang w:val="ru-RU"/>
        </w:rPr>
        <w:t xml:space="preserve"> </w:t>
      </w:r>
      <w:bookmarkStart w:id="109" w:name="_Toc334353704"/>
      <w:r w:rsidR="00B21A33" w:rsidRPr="009909AB">
        <w:t>Модели на йерархично композиране на работни пространства</w:t>
      </w:r>
      <w:bookmarkEnd w:id="105"/>
      <w:bookmarkEnd w:id="106"/>
      <w:bookmarkEnd w:id="107"/>
      <w:bookmarkEnd w:id="109"/>
    </w:p>
    <w:p w:rsidR="00B21A33" w:rsidRPr="009909AB" w:rsidRDefault="00B21A33" w:rsidP="00B21A33">
      <w:r w:rsidRPr="009909AB">
        <w:t xml:space="preserve">В опитите си да намерят баланс между кооперативността и изолираността, различни изследователи до концепцията да се подредят </w:t>
      </w:r>
      <w:r w:rsidRPr="009909AB">
        <w:lastRenderedPageBreak/>
        <w:t>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9909AB" w:rsidRDefault="00B21A33" w:rsidP="00B21A33">
      <w:r w:rsidRPr="009909AB">
        <w:t xml:space="preserve">В [G284]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Във [G12, G285]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77021F">
      <w:pPr>
        <w:numPr>
          <w:ilvl w:val="0"/>
          <w:numId w:val="5"/>
        </w:numPr>
        <w:ind w:hanging="720"/>
      </w:pPr>
      <w:r w:rsidRPr="009909AB">
        <w:t>Драстично се намалява броя на колизиите при конкурентен достъп до версионизираните обекти.</w:t>
      </w:r>
    </w:p>
    <w:p w:rsidR="00012337" w:rsidRPr="009909AB" w:rsidRDefault="00B21A33" w:rsidP="0077021F">
      <w:pPr>
        <w:numPr>
          <w:ilvl w:val="0"/>
          <w:numId w:val="5"/>
        </w:numPr>
        <w:ind w:hanging="720"/>
      </w:pPr>
      <w:r w:rsidRPr="009909AB">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77021F">
      <w:pPr>
        <w:numPr>
          <w:ilvl w:val="0"/>
          <w:numId w:val="5"/>
        </w:numPr>
        <w:ind w:hanging="720"/>
      </w:pPr>
      <w:r w:rsidRPr="009909AB">
        <w:t xml:space="preserve">Подобряване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p>
    <w:p w:rsidR="00B21A33" w:rsidRPr="009909AB" w:rsidRDefault="00294E0D" w:rsidP="00294E0D">
      <w:pPr>
        <w:pStyle w:val="Heading2"/>
      </w:pPr>
      <w:bookmarkStart w:id="110" w:name="_Toc285463789"/>
      <w:bookmarkStart w:id="111" w:name="_Toc286999529"/>
      <w:r w:rsidRPr="00294E0D">
        <w:rPr>
          <w:lang w:val="ru-RU"/>
        </w:rPr>
        <w:lastRenderedPageBreak/>
        <w:t xml:space="preserve"> </w:t>
      </w:r>
      <w:bookmarkStart w:id="112" w:name="_Toc334353705"/>
      <w:r w:rsidR="00B21A33" w:rsidRPr="009909AB">
        <w:t>Методи за проследимост на промените</w:t>
      </w:r>
      <w:bookmarkEnd w:id="110"/>
      <w:bookmarkEnd w:id="111"/>
      <w:bookmarkEnd w:id="112"/>
    </w:p>
    <w:p w:rsidR="00B21A33" w:rsidRPr="009909AB" w:rsidRDefault="00294E0D" w:rsidP="00294E0D">
      <w:pPr>
        <w:pStyle w:val="Heading3"/>
      </w:pPr>
      <w:bookmarkStart w:id="113" w:name="_Toc280886728"/>
      <w:bookmarkStart w:id="114" w:name="_Toc285463790"/>
      <w:bookmarkStart w:id="115" w:name="_Toc286999530"/>
      <w:r>
        <w:rPr>
          <w:lang w:val="en-US"/>
        </w:rPr>
        <w:t xml:space="preserve"> </w:t>
      </w:r>
      <w:bookmarkStart w:id="116" w:name="_Toc334353706"/>
      <w:r w:rsidR="00946785" w:rsidRPr="00294E0D">
        <w:t>П</w:t>
      </w:r>
      <w:r w:rsidR="00B21A33" w:rsidRPr="00294E0D">
        <w:t>роследимост</w:t>
      </w:r>
      <w:r w:rsidR="00B21A33" w:rsidRPr="009909AB">
        <w:t xml:space="preserve"> на промени</w:t>
      </w:r>
      <w:bookmarkEnd w:id="113"/>
      <w:bookmarkEnd w:id="114"/>
      <w:bookmarkEnd w:id="115"/>
      <w:r w:rsidR="006A6AF8" w:rsidRPr="009909AB">
        <w:t>те</w:t>
      </w:r>
      <w:bookmarkEnd w:id="116"/>
    </w:p>
    <w:p w:rsidR="00B21A33" w:rsidRPr="009909AB" w:rsidRDefault="00B21A33" w:rsidP="00B21A33">
      <w:r w:rsidRPr="009909AB">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9909AB" w:rsidRDefault="00B21A33" w:rsidP="00B21A33">
      <w:r w:rsidRPr="009909AB">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[G312, G311, G339]:</w:t>
      </w:r>
    </w:p>
    <w:p w:rsidR="00B21A33" w:rsidRPr="009909AB" w:rsidRDefault="00B21A33" w:rsidP="00AA65CA">
      <w:pPr>
        <w:numPr>
          <w:ilvl w:val="0"/>
          <w:numId w:val="29"/>
        </w:numPr>
        <w:ind w:left="900" w:firstLine="0"/>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в частта пълнота на реализирането (имплементирането) на изисквания</w:t>
      </w:r>
      <w:r w:rsidR="006A6AF8" w:rsidRPr="009909AB">
        <w:t>та</w:t>
      </w:r>
      <w:r w:rsidRPr="009909AB">
        <w:t>.</w:t>
      </w:r>
    </w:p>
    <w:p w:rsidR="00B21A33" w:rsidRPr="009909AB" w:rsidRDefault="00B21A33" w:rsidP="00AA65CA">
      <w:pPr>
        <w:numPr>
          <w:ilvl w:val="0"/>
          <w:numId w:val="29"/>
        </w:numPr>
        <w:ind w:left="900" w:firstLine="0"/>
      </w:pPr>
      <w:r w:rsidRPr="009909AB">
        <w:lastRenderedPageBreak/>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AA65CA">
      <w:pPr>
        <w:numPr>
          <w:ilvl w:val="0"/>
          <w:numId w:val="29"/>
        </w:numPr>
        <w:ind w:left="900" w:firstLine="0"/>
      </w:pPr>
      <w:r w:rsidRPr="009909AB">
        <w:t xml:space="preserve">Поддръжката на програмният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AA65CA">
      <w:pPr>
        <w:numPr>
          <w:ilvl w:val="0"/>
          <w:numId w:val="29"/>
        </w:numPr>
        <w:ind w:left="900" w:firstLine="0"/>
      </w:pPr>
      <w:r w:rsidRPr="009909AB">
        <w:t>Улесняване</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AA65CA">
      <w:pPr>
        <w:numPr>
          <w:ilvl w:val="0"/>
          <w:numId w:val="29"/>
        </w:numPr>
        <w:ind w:left="900" w:firstLine="0"/>
      </w:pPr>
      <w:r w:rsidRPr="009909AB">
        <w:t xml:space="preserve">Ускоряване процесът на преработване </w:t>
      </w:r>
      <w:r w:rsidR="006A6AF8" w:rsidRPr="009909AB">
        <w:t xml:space="preserve">и оптимизиране </w:t>
      </w:r>
      <w:r w:rsidRPr="009909AB">
        <w:t>на определени част от системата.</w:t>
      </w:r>
    </w:p>
    <w:p w:rsidR="00B21A33" w:rsidRPr="009909AB" w:rsidRDefault="00B21A33" w:rsidP="00AA65CA">
      <w:pPr>
        <w:numPr>
          <w:ilvl w:val="0"/>
          <w:numId w:val="29"/>
        </w:numPr>
        <w:ind w:left="900" w:firstLine="0"/>
      </w:pPr>
      <w:r w:rsidRPr="009909AB">
        <w:t>Преизползването на елементи изграждащи системата в други системи се обуславя от наличието на връзки между дизайн, код и тестове.</w:t>
      </w:r>
    </w:p>
    <w:p w:rsidR="00B21A33" w:rsidRPr="009909AB" w:rsidRDefault="00B21A33" w:rsidP="00AA65CA">
      <w:pPr>
        <w:numPr>
          <w:ilvl w:val="0"/>
          <w:numId w:val="29"/>
        </w:numPr>
        <w:ind w:left="900" w:firstLine="0"/>
      </w:pPr>
      <w:r w:rsidRPr="009909AB">
        <w:t>Намаляване влиянието на рисковете за проекта, в следствие от подобрените възможности за следене състоянието на проекта.</w:t>
      </w:r>
    </w:p>
    <w:p w:rsidR="00B21A33" w:rsidRPr="009909AB" w:rsidRDefault="00B21A33" w:rsidP="00AA65CA">
      <w:pPr>
        <w:numPr>
          <w:ilvl w:val="0"/>
          <w:numId w:val="29"/>
        </w:numPr>
        <w:ind w:left="900" w:firstLine="0"/>
      </w:pPr>
      <w:r w:rsidRPr="009909AB">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rsidRPr="009909AB">
        <w:t xml:space="preserve"> [G339</w:t>
      </w:r>
      <w:r w:rsidR="003E1770" w:rsidRPr="009909AB">
        <w:t>, G401</w:t>
      </w:r>
      <w:r w:rsidR="006A6AF8" w:rsidRPr="009909AB">
        <w:t>]</w:t>
      </w:r>
      <w:r w:rsidRPr="009909AB">
        <w:t xml:space="preserve">: </w:t>
      </w:r>
    </w:p>
    <w:p w:rsidR="00946785" w:rsidRPr="009909AB" w:rsidRDefault="00946785" w:rsidP="00AA65CA">
      <w:pPr>
        <w:numPr>
          <w:ilvl w:val="0"/>
          <w:numId w:val="29"/>
        </w:numPr>
        <w:ind w:left="900" w:firstLine="0"/>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AA65CA">
      <w:pPr>
        <w:numPr>
          <w:ilvl w:val="0"/>
          <w:numId w:val="29"/>
        </w:numPr>
        <w:ind w:left="900" w:firstLine="0"/>
      </w:pPr>
      <w:r w:rsidRPr="009909AB">
        <w:t xml:space="preserve">Назад към изискванията – тези връзки представят проверките, удостоверяващи че имплементацията на продукта съответства на </w:t>
      </w:r>
      <w:r w:rsidRPr="009909AB">
        <w:lastRenderedPageBreak/>
        <w:t xml:space="preserve">изискванията. Анализът на тези връзки предоставя механизъм за предотвратяване имплементирането на функционалност </w:t>
      </w:r>
      <w:r w:rsidR="0077021F">
        <w:t>от тип</w:t>
      </w:r>
      <w:r w:rsidRPr="009909AB">
        <w:t xml:space="preserve"> златна чиния (gold-plating).</w:t>
      </w:r>
    </w:p>
    <w:p w:rsidR="00195B68" w:rsidRPr="009909AB" w:rsidRDefault="00195B68" w:rsidP="00AA65CA">
      <w:pPr>
        <w:numPr>
          <w:ilvl w:val="0"/>
          <w:numId w:val="29"/>
        </w:numPr>
        <w:ind w:left="900" w:firstLine="0"/>
      </w:pPr>
      <w:r w:rsidRPr="009909AB">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294E0D" w:rsidRDefault="00B21A33" w:rsidP="00AA65CA">
      <w:pPr>
        <w:numPr>
          <w:ilvl w:val="0"/>
          <w:numId w:val="29"/>
        </w:numPr>
        <w:ind w:left="900" w:firstLine="0"/>
      </w:pPr>
      <w:r w:rsidRPr="009909AB">
        <w:t xml:space="preserve">Назад от изискванията </w:t>
      </w:r>
      <w:r w:rsidRPr="009909AB">
        <w:rPr>
          <w:rFonts w:cs="Tahoma"/>
        </w:rPr>
        <w:t xml:space="preserve">[G310, </w:t>
      </w:r>
      <w:r w:rsidRPr="009909AB">
        <w:t>G339</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294E0D" w:rsidRPr="009909AB" w:rsidRDefault="00294E0D" w:rsidP="00294E0D">
      <w:pPr>
        <w:pStyle w:val="Caption0"/>
      </w:pPr>
      <w:r w:rsidRPr="009909AB">
        <w:object w:dxaOrig="3216" w:dyaOrig="4874">
          <v:shape id="_x0000_i1045" type="#_x0000_t75" style="width:145.45pt;height:220.3pt" o:ole="">
            <v:imagedata r:id="rId50" o:title=""/>
          </v:shape>
          <o:OLEObject Type="Embed" ProgID="Visio.Drawing.11" ShapeID="_x0000_i1045" DrawAspect="Content" ObjectID="_1408135428" r:id="rId51"/>
        </w:object>
      </w:r>
    </w:p>
    <w:p w:rsidR="00294E0D" w:rsidRPr="009909AB" w:rsidRDefault="00294E0D" w:rsidP="00294E0D">
      <w:pPr>
        <w:pStyle w:val="Caption0"/>
      </w:pPr>
      <w:r w:rsidRPr="009909AB">
        <w:t xml:space="preserve">Фиг. </w:t>
      </w:r>
      <w:fldSimple w:instr=" SEQ Фиг. \* ARABIC ">
        <w:r>
          <w:rPr>
            <w:noProof/>
          </w:rPr>
          <w:t>22</w:t>
        </w:r>
      </w:fldSimple>
      <w:r w:rsidRPr="009909AB">
        <w:t xml:space="preserve"> Типове прослевяващи връзки </w:t>
      </w:r>
      <w:r w:rsidRPr="009909AB">
        <w:rPr>
          <w:rFonts w:cs="Tahoma"/>
        </w:rPr>
        <w:t>[</w:t>
      </w:r>
      <w:r w:rsidRPr="009909AB">
        <w:t>G339</w:t>
      </w:r>
      <w:r w:rsidRPr="009909AB">
        <w:rPr>
          <w:rFonts w:cs="Tahoma"/>
        </w:rPr>
        <w:t>]</w:t>
      </w:r>
    </w:p>
    <w:p w:rsidR="00946785" w:rsidRPr="009909AB" w:rsidRDefault="00946785" w:rsidP="00294E0D">
      <w:pPr>
        <w:pStyle w:val="Heading3"/>
      </w:pPr>
      <w:bookmarkStart w:id="117" w:name="_Toc334353707"/>
      <w:r w:rsidRPr="00294E0D">
        <w:t>Работни</w:t>
      </w:r>
      <w:r w:rsidRPr="009909AB">
        <w:t xml:space="preserve"> единици</w:t>
      </w:r>
      <w:bookmarkEnd w:id="117"/>
    </w:p>
    <w:p w:rsidR="00B21A33" w:rsidRPr="009909AB" w:rsidRDefault="00B21A33" w:rsidP="00B21A33">
      <w:r w:rsidRPr="009909AB">
        <w:t xml:space="preserve">Хелминг в своят труд [G311] </w:t>
      </w:r>
      <w:r w:rsidR="00946785" w:rsidRPr="009909AB">
        <w:t>въвежда</w:t>
      </w:r>
      <w:r w:rsidRPr="009909AB">
        <w:t xml:space="preserve"> понятието </w:t>
      </w:r>
      <w:r w:rsidR="00946785" w:rsidRPr="009909AB">
        <w:t>„р</w:t>
      </w:r>
      <w:r w:rsidRPr="009909AB">
        <w:t>аботн</w:t>
      </w:r>
      <w:r w:rsidR="00946785" w:rsidRPr="009909AB">
        <w:t>а</w:t>
      </w:r>
      <w:r w:rsidRPr="009909AB">
        <w:t xml:space="preserve"> </w:t>
      </w:r>
      <w:r w:rsidR="00946785" w:rsidRPr="009909AB">
        <w:t>е</w:t>
      </w:r>
      <w:r w:rsidRPr="009909AB">
        <w:t>диниц</w:t>
      </w:r>
      <w:r w:rsidR="00946785" w:rsidRPr="009909AB">
        <w:t>а”</w:t>
      </w:r>
      <w:r w:rsidRPr="009909AB">
        <w:t xml:space="preserve"> (англ. WorkItems)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Pr="009909AB">
        <w:rPr>
          <w:rFonts w:cs="Tahoma"/>
        </w:rPr>
        <w:t>аботните</w:t>
      </w:r>
      <w:r w:rsidRPr="009909AB">
        <w:t xml:space="preserve"> </w:t>
      </w:r>
      <w:r w:rsidR="00946785" w:rsidRPr="009909AB">
        <w:t>е</w:t>
      </w:r>
      <w:r w:rsidRPr="009909AB">
        <w:t>диници:</w:t>
      </w:r>
    </w:p>
    <w:p w:rsidR="00B21A33" w:rsidRPr="009909AB" w:rsidRDefault="00B21A33" w:rsidP="00AA65CA">
      <w:pPr>
        <w:numPr>
          <w:ilvl w:val="0"/>
          <w:numId w:val="29"/>
        </w:numPr>
        <w:ind w:left="900" w:firstLine="0"/>
      </w:pPr>
      <w:r w:rsidRPr="009909AB">
        <w:t xml:space="preserve">Единици за действие (англ. ActionItems). Те представляват определена съвкупност от дейности, която произтича както от </w:t>
      </w:r>
      <w:r w:rsidRPr="009909AB">
        <w:lastRenderedPageBreak/>
        <w:t>изискванията към крайният продукт, така и от методологията, която се следва в процеса на създаване на продукта.</w:t>
      </w:r>
    </w:p>
    <w:p w:rsidR="00B21A33" w:rsidRPr="009909AB" w:rsidRDefault="00B21A33" w:rsidP="00AA65CA">
      <w:pPr>
        <w:numPr>
          <w:ilvl w:val="0"/>
          <w:numId w:val="29"/>
        </w:numPr>
        <w:ind w:left="900" w:firstLine="0"/>
      </w:pPr>
      <w:r w:rsidRPr="009909AB">
        <w:t xml:space="preserve">Въпросите (англ. Issues)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AA65CA">
      <w:pPr>
        <w:numPr>
          <w:ilvl w:val="0"/>
          <w:numId w:val="29"/>
        </w:numPr>
        <w:ind w:left="900" w:firstLine="0"/>
      </w:pPr>
      <w:r w:rsidRPr="009909AB">
        <w:t xml:space="preserve">Репорт за </w:t>
      </w:r>
      <w:r w:rsidR="00946785" w:rsidRPr="009909AB">
        <w:t>дефект</w:t>
      </w:r>
      <w:r w:rsidRPr="009909AB">
        <w:rPr>
          <w:rFonts w:cs="Tahoma"/>
          <w:i/>
        </w:rPr>
        <w:t xml:space="preserve"> (англ. BugReports)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B21A33" w:rsidP="00AA65CA">
      <w:pPr>
        <w:numPr>
          <w:ilvl w:val="0"/>
          <w:numId w:val="29"/>
        </w:numPr>
        <w:ind w:left="900" w:firstLine="0"/>
      </w:pPr>
      <w:r w:rsidRPr="009909AB">
        <w:t xml:space="preserve">Работен пакет (англ. WorkPackage). Работният пакет може да се разглежда като </w:t>
      </w:r>
      <w:r w:rsidR="00946785" w:rsidRPr="009909AB">
        <w:t xml:space="preserve">пакет, в който се съдържа </w:t>
      </w:r>
      <w:r w:rsidRPr="009909AB">
        <w:t>съвкупност от</w:t>
      </w:r>
      <w:r w:rsidR="00946785" w:rsidRPr="009909AB">
        <w:t xml:space="preserve"> работни единици от</w:t>
      </w:r>
      <w:r w:rsidRPr="009909AB">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rsidRPr="009909AB">
        <w:t>я</w:t>
      </w:r>
      <w:r w:rsidRPr="009909AB">
        <w:t>т</w:t>
      </w:r>
      <w:r w:rsidR="00906DD2" w:rsidRPr="009909AB">
        <w:t>а</w:t>
      </w:r>
      <w:r w:rsidRPr="009909AB">
        <w:t xml:space="preserve"> към различните участници в процеса.</w:t>
      </w:r>
    </w:p>
    <w:p w:rsidR="00B21A33" w:rsidRPr="009909AB" w:rsidRDefault="00B21A33" w:rsidP="00294E0D">
      <w:pPr>
        <w:pStyle w:val="Heading3"/>
      </w:pPr>
      <w:bookmarkStart w:id="118" w:name="_Toc230942617"/>
      <w:bookmarkStart w:id="119" w:name="_Toc280886730"/>
      <w:bookmarkStart w:id="120" w:name="_Toc285463792"/>
      <w:bookmarkStart w:id="121" w:name="_Toc286999532"/>
      <w:bookmarkStart w:id="122" w:name="_Toc334353708"/>
      <w:r w:rsidRPr="00294E0D">
        <w:t>Управление</w:t>
      </w:r>
      <w:r w:rsidRPr="009909AB">
        <w:t xml:space="preserve"> на изискванията</w:t>
      </w:r>
      <w:bookmarkEnd w:id="118"/>
      <w:r w:rsidRPr="009909AB">
        <w:t xml:space="preserve"> и исканията за промени</w:t>
      </w:r>
      <w:bookmarkEnd w:id="119"/>
      <w:bookmarkEnd w:id="120"/>
      <w:bookmarkEnd w:id="121"/>
      <w:bookmarkEnd w:id="122"/>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906DD2" w:rsidRPr="009909AB">
        <w:t xml:space="preserve"> като:</w:t>
      </w:r>
      <w:r w:rsidRPr="009909AB">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9909AB" w:rsidRDefault="00B21A33" w:rsidP="00B21A33">
      <w:r w:rsidRPr="009909AB">
        <w:t xml:space="preserve">Системите за управление на изискванията предоставят възможности за проследяване на техният жизнен цикъл, чрез използване на </w:t>
      </w:r>
      <w:r w:rsidRPr="009909AB">
        <w:lastRenderedPageBreak/>
        <w:t>методологии от версионизирането.</w:t>
      </w:r>
      <w:r w:rsidR="00906DD2" w:rsidRPr="009909AB">
        <w:t xml:space="preserve"> Самите изисквания и искания за промени са добър пример за работни единици.</w:t>
      </w:r>
    </w:p>
    <w:p w:rsidR="00B21A33" w:rsidRPr="009909AB" w:rsidRDefault="00B21A33" w:rsidP="00294E0D">
      <w:pPr>
        <w:pStyle w:val="Heading3"/>
      </w:pPr>
      <w:bookmarkStart w:id="123" w:name="_Toc280886731"/>
      <w:bookmarkStart w:id="124" w:name="_Toc285463793"/>
      <w:bookmarkStart w:id="125" w:name="_Toc286999533"/>
      <w:bookmarkStart w:id="126" w:name="_Toc334353709"/>
      <w:r w:rsidRPr="009909AB">
        <w:t xml:space="preserve">Методи за </w:t>
      </w:r>
      <w:r w:rsidRPr="00294E0D">
        <w:t>проследяване</w:t>
      </w:r>
      <w:r w:rsidRPr="009909AB">
        <w:t xml:space="preserve"> на промени</w:t>
      </w:r>
      <w:bookmarkEnd w:id="123"/>
      <w:bookmarkEnd w:id="124"/>
      <w:bookmarkEnd w:id="125"/>
      <w:bookmarkEnd w:id="126"/>
    </w:p>
    <w:p w:rsidR="00B21A33" w:rsidRPr="009909AB" w:rsidRDefault="00906DD2" w:rsidP="00B21A33">
      <w:r w:rsidRPr="009909AB">
        <w:t>Е</w:t>
      </w:r>
      <w:r w:rsidR="00B21A33" w:rsidRPr="009909AB">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w:t>
      </w:r>
      <w:r w:rsidR="003B0664" w:rsidRPr="009909AB">
        <w:t>, G401</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EE2BA9" w:rsidRPr="009909AB" w:rsidRDefault="009C009D" w:rsidP="00EE2BA9">
      <w:pPr>
        <w:keepNext/>
        <w:ind w:firstLine="0"/>
        <w:jc w:val="center"/>
      </w:pPr>
      <w:r w:rsidRPr="009909AB">
        <w:object w:dxaOrig="9126" w:dyaOrig="4336">
          <v:shape id="_x0000_i1046" type="#_x0000_t75" style="width:339.35pt;height:160.4pt" o:ole="">
            <v:imagedata r:id="rId52" o:title=""/>
          </v:shape>
          <o:OLEObject Type="Embed" ProgID="Visio.Drawing.11" ShapeID="_x0000_i1046" DrawAspect="Content" ObjectID="_1408135429" r:id="rId53"/>
        </w:object>
      </w:r>
    </w:p>
    <w:p w:rsidR="002F0525" w:rsidRPr="009909AB" w:rsidRDefault="00EE2BA9" w:rsidP="00EE2BA9">
      <w:pPr>
        <w:pStyle w:val="Caption0"/>
      </w:pPr>
      <w:bookmarkStart w:id="127" w:name="_Ref320598789"/>
      <w:r w:rsidRPr="009909AB">
        <w:t xml:space="preserve">Фиг. </w:t>
      </w:r>
      <w:r w:rsidR="006E3261" w:rsidRPr="009909AB">
        <w:fldChar w:fldCharType="begin"/>
      </w:r>
      <w:r w:rsidR="00C804FF" w:rsidRPr="009909AB">
        <w:instrText xml:space="preserve"> SEQ Фиг. \* ARABIC </w:instrText>
      </w:r>
      <w:r w:rsidR="006E3261" w:rsidRPr="009909AB">
        <w:fldChar w:fldCharType="separate"/>
      </w:r>
      <w:r w:rsidR="00031E9A">
        <w:rPr>
          <w:noProof/>
        </w:rPr>
        <w:t>23</w:t>
      </w:r>
      <w:r w:rsidR="006E3261" w:rsidRPr="009909AB">
        <w:fldChar w:fldCharType="end"/>
      </w:r>
      <w:bookmarkEnd w:id="127"/>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lastRenderedPageBreak/>
        <w:t>Доброто управление на измененията предполага използването на добра проследимост на измененията между всички артефакти</w:t>
      </w:r>
      <w:r w:rsidR="00A55ADA" w:rsidRPr="009909AB">
        <w:t xml:space="preserve"> (</w:t>
      </w:r>
      <w:r w:rsidR="006E3261" w:rsidRPr="009909AB">
        <w:fldChar w:fldCharType="begin"/>
      </w:r>
      <w:r w:rsidR="00A55ADA" w:rsidRPr="009909AB">
        <w:instrText xml:space="preserve"> REF _Ref320598789 \h </w:instrText>
      </w:r>
      <w:r w:rsidR="006E3261" w:rsidRPr="009909AB">
        <w:fldChar w:fldCharType="separate"/>
      </w:r>
      <w:r w:rsidR="00A55ADA" w:rsidRPr="009909AB">
        <w:t xml:space="preserve">Фиг. </w:t>
      </w:r>
      <w:r w:rsidR="00A55ADA" w:rsidRPr="009909AB">
        <w:rPr>
          <w:noProof/>
        </w:rPr>
        <w:t>23</w:t>
      </w:r>
      <w:r w:rsidR="006E3261" w:rsidRPr="009909AB">
        <w:fldChar w:fldCharType="end"/>
      </w:r>
      <w:r w:rsidR="00A55ADA" w:rsidRPr="009909AB">
        <w:t>)</w:t>
      </w:r>
      <w:r w:rsidRPr="009909AB">
        <w:t>, които са част от процеса на създаване на софтуерният продукт – изисквания, системен дизайн, тестов</w:t>
      </w:r>
      <w:r w:rsidR="004362D3" w:rsidRPr="009909AB">
        <w:t>и сценарии, гарантиращи</w:t>
      </w:r>
      <w:r w:rsidRPr="009909AB">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rsidRPr="009909AB">
        <w:t xml:space="preserve"> [G312, G311, G339]</w:t>
      </w:r>
      <w:r w:rsidRPr="009909AB">
        <w:t>:</w:t>
      </w:r>
    </w:p>
    <w:p w:rsidR="00B21A33" w:rsidRPr="009909AB" w:rsidRDefault="00B21A33" w:rsidP="00AA65CA">
      <w:pPr>
        <w:numPr>
          <w:ilvl w:val="0"/>
          <w:numId w:val="29"/>
        </w:numPr>
        <w:ind w:left="900" w:firstLine="0"/>
      </w:pPr>
      <w:r w:rsidRPr="009909AB">
        <w:t>Улеснен анализ и оценка на влиянието на дадена промяна</w:t>
      </w:r>
      <w:r w:rsidR="00906DD2" w:rsidRPr="009909AB">
        <w:t>, както</w:t>
      </w:r>
      <w:r w:rsidRPr="009909AB">
        <w:t xml:space="preserve"> над целият продукт</w:t>
      </w:r>
      <w:r w:rsidR="00906DD2" w:rsidRPr="009909AB">
        <w:t>, така и над всеки отделен негов компонент</w:t>
      </w:r>
      <w:r w:rsidRPr="009909AB">
        <w:t>;</w:t>
      </w:r>
    </w:p>
    <w:p w:rsidR="00B21A33" w:rsidRPr="009909AB" w:rsidRDefault="00B21A33" w:rsidP="00AA65CA">
      <w:pPr>
        <w:numPr>
          <w:ilvl w:val="0"/>
          <w:numId w:val="29"/>
        </w:numPr>
        <w:ind w:left="900" w:firstLine="0"/>
      </w:pPr>
      <w:r w:rsidRPr="009909AB">
        <w:t>Намаляване на себестойността на поддръжката на продукта;</w:t>
      </w:r>
    </w:p>
    <w:p w:rsidR="00B21A33" w:rsidRPr="009909AB" w:rsidRDefault="00B21A33" w:rsidP="00AA65CA">
      <w:pPr>
        <w:numPr>
          <w:ilvl w:val="0"/>
          <w:numId w:val="29"/>
        </w:numPr>
        <w:ind w:left="900" w:firstLine="0"/>
      </w:pPr>
      <w:r w:rsidRPr="009909AB">
        <w:t>Подобр</w:t>
      </w:r>
      <w:r w:rsidR="00906DD2" w:rsidRPr="009909AB">
        <w:t>е</w:t>
      </w:r>
      <w:r w:rsidRPr="009909AB">
        <w:t>н</w:t>
      </w:r>
      <w:r w:rsidR="00906DD2" w:rsidRPr="009909AB">
        <w:t>а</w:t>
      </w:r>
      <w:r w:rsidRPr="009909AB">
        <w:t xml:space="preserve"> оцен</w:t>
      </w:r>
      <w:r w:rsidR="00906DD2" w:rsidRPr="009909AB">
        <w:t>ка</w:t>
      </w:r>
      <w:r w:rsidRPr="009909AB">
        <w:t xml:space="preserve"> за</w:t>
      </w:r>
      <w:r w:rsidR="00906DD2" w:rsidRPr="009909AB">
        <w:t xml:space="preserve"> степента на</w:t>
      </w:r>
      <w:r w:rsidRPr="009909AB">
        <w:t xml:space="preserve"> качество на продукта</w:t>
      </w:r>
      <w:r w:rsidR="00906DD2" w:rsidRPr="009909AB">
        <w:t>;</w:t>
      </w:r>
    </w:p>
    <w:p w:rsidR="00B21A33" w:rsidRPr="009909AB" w:rsidRDefault="00B21A33" w:rsidP="00AA65CA">
      <w:pPr>
        <w:numPr>
          <w:ilvl w:val="0"/>
          <w:numId w:val="29"/>
        </w:numPr>
        <w:ind w:left="900" w:firstLine="0"/>
      </w:pPr>
      <w:r w:rsidRPr="009909AB">
        <w:t xml:space="preserve">Редуциране </w:t>
      </w:r>
      <w:r w:rsidR="00906DD2" w:rsidRPr="009909AB">
        <w:t>и оптимизиране работата</w:t>
      </w:r>
      <w:r w:rsidRPr="009909AB">
        <w:t xml:space="preserve"> по преработване на системата и други</w:t>
      </w:r>
      <w:r w:rsidR="00906DD2" w:rsidRPr="009909AB">
        <w:t>.</w:t>
      </w:r>
      <w:r w:rsidRPr="009909AB">
        <w:t xml:space="preserve"> </w:t>
      </w:r>
    </w:p>
    <w:p w:rsidR="00B21A33" w:rsidRPr="009909AB" w:rsidRDefault="00B21A33" w:rsidP="00B21A33">
      <w:r w:rsidRPr="009909AB">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B21A33">
      <w:pPr>
        <w:pStyle w:val="Heading4"/>
        <w:ind w:firstLine="0"/>
      </w:pPr>
      <w:r w:rsidRPr="009909AB">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rsidRPr="009909AB">
        <w:t xml:space="preserve">съответстват на </w:t>
      </w:r>
      <w:r w:rsidR="005E37B5" w:rsidRPr="009909AB">
        <w:lastRenderedPageBreak/>
        <w:t>действителността</w:t>
      </w:r>
      <w:r w:rsidRPr="009909AB">
        <w:t xml:space="preserve">. </w:t>
      </w:r>
      <w:r w:rsidR="005E37B5" w:rsidRPr="009909AB">
        <w:t>Тяхното широко разпространения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B21A33">
      <w:pPr>
        <w:pStyle w:val="Heading4"/>
        <w:ind w:firstLine="0"/>
      </w:pPr>
      <w:r w:rsidRPr="009909AB">
        <w:t>Ключови думи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Pr="009909AB">
        <w:t>се използват през целият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В своето изследване [</w:t>
      </w:r>
      <w:r w:rsidR="00E94E09" w:rsidRPr="009909AB">
        <w:t>G</w:t>
      </w:r>
      <w:r w:rsidRPr="009909AB">
        <w:t>394]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семантиката на естественият език в документацията.</w:t>
      </w:r>
    </w:p>
    <w:p w:rsidR="00B21A33" w:rsidRPr="009909AB" w:rsidRDefault="00B21A33" w:rsidP="00B21A33">
      <w:pPr>
        <w:pStyle w:val="Heading4"/>
        <w:ind w:firstLine="0"/>
      </w:pPr>
      <w:r w:rsidRPr="009909AB">
        <w:t>Аспектно изграждане (Aspect Weaving)</w:t>
      </w:r>
    </w:p>
    <w:p w:rsidR="00B21A33" w:rsidRPr="009909AB" w:rsidRDefault="00B21A33" w:rsidP="00B21A33">
      <w:r w:rsidRPr="009909AB">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w:t>
      </w:r>
      <w:r w:rsidRPr="009909AB">
        <w:lastRenderedPageBreak/>
        <w:t xml:space="preserve">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 xml:space="preserve">В [G195] се прави опит за свързване на изискванията към изходният код, при който се налага необходимост от структуриране на изискавнията. </w:t>
      </w:r>
    </w:p>
    <w:p w:rsidR="00B21A33" w:rsidRPr="009909AB" w:rsidRDefault="00B21A33" w:rsidP="00B21A33">
      <w:pPr>
        <w:pStyle w:val="Heading4"/>
        <w:ind w:firstLine="0"/>
      </w:pPr>
      <w:r w:rsidRPr="009909AB">
        <w:t>Извличане на информация</w:t>
      </w:r>
    </w:p>
    <w:p w:rsidR="00B21A33" w:rsidRPr="009909AB" w:rsidRDefault="00B21A33" w:rsidP="00B21A33">
      <w:r w:rsidRPr="009909AB">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[G322, G323</w:t>
      </w:r>
      <w:r w:rsidR="002B6404" w:rsidRPr="009909AB">
        <w:t>, G397</w:t>
      </w:r>
      <w:r w:rsidRPr="009909AB">
        <w:t xml:space="preserve">] са насочени именно в посока извличане на нужната информация от </w:t>
      </w:r>
      <w:r w:rsidR="00A74BA6" w:rsidRPr="009909AB">
        <w:t>изходният код и намиране на тяхното съответствие в изискванията.</w:t>
      </w:r>
      <w:r w:rsidRPr="009909AB">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9C009D">
      <w:pPr>
        <w:pStyle w:val="Heading4"/>
      </w:pPr>
      <w:r w:rsidRPr="009C009D">
        <w:lastRenderedPageBreak/>
        <w:t>Проследимост</w:t>
      </w:r>
      <w:r w:rsidRPr="009909AB">
        <w:t xml:space="preserve"> базирана на събития (Event-based Traceability)</w:t>
      </w:r>
    </w:p>
    <w:p w:rsidR="00D46281" w:rsidRPr="009909AB" w:rsidRDefault="00B21A33" w:rsidP="00D46281">
      <w:r w:rsidRPr="009909AB">
        <w:t xml:space="preserve">Проследимостта базирана на събития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 реализирана в артефактите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9909AB" w:rsidRDefault="00B21A33" w:rsidP="00B21A33"/>
    <w:p w:rsidR="00A74BA6" w:rsidRPr="009909AB" w:rsidRDefault="00630266" w:rsidP="00A74BA6">
      <w:pPr>
        <w:keepNext/>
        <w:ind w:firstLine="0"/>
        <w:jc w:val="center"/>
      </w:pPr>
      <w:r>
        <w:rPr>
          <w:noProof/>
          <w:lang w:eastAsia="bg-BG"/>
        </w:rPr>
        <w:drawing>
          <wp:inline distT="0" distB="0" distL="0" distR="0">
            <wp:extent cx="5762625" cy="923925"/>
            <wp:effectExtent l="19050" t="0" r="9525" b="0"/>
            <wp:docPr id="11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4" cstate="print"/>
                    <a:srcRect/>
                    <a:stretch>
                      <a:fillRect/>
                    </a:stretch>
                  </pic:blipFill>
                  <pic:spPr bwMode="auto">
                    <a:xfrm>
                      <a:off x="0" y="0"/>
                      <a:ext cx="5762625" cy="92392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6E3261" w:rsidRPr="009909AB">
        <w:fldChar w:fldCharType="begin"/>
      </w:r>
      <w:r w:rsidRPr="009909AB">
        <w:instrText xml:space="preserve"> SEQ Фиг. \* ARABIC </w:instrText>
      </w:r>
      <w:r w:rsidR="006E3261" w:rsidRPr="009909AB">
        <w:fldChar w:fldCharType="separate"/>
      </w:r>
      <w:r w:rsidR="00031E9A">
        <w:rPr>
          <w:noProof/>
        </w:rPr>
        <w:t>24</w:t>
      </w:r>
      <w:r w:rsidR="006E3261" w:rsidRPr="009909AB">
        <w:fldChar w:fldCharType="end"/>
      </w:r>
      <w:r w:rsidRPr="009909AB">
        <w:t xml:space="preserve"> </w:t>
      </w:r>
      <w:r w:rsidR="00184F1B" w:rsidRPr="009909AB">
        <w:t>Генериране на проследяващи връзки при метод базиран на събития</w:t>
      </w:r>
    </w:p>
    <w:p w:rsidR="00B21A33" w:rsidRPr="009909AB" w:rsidRDefault="00B21A33" w:rsidP="00B21A33">
      <w:pPr>
        <w:pStyle w:val="Heading2"/>
        <w:ind w:firstLine="0"/>
      </w:pPr>
      <w:bookmarkStart w:id="128" w:name="_Toc285463794"/>
      <w:bookmarkStart w:id="129" w:name="_Toc286999534"/>
      <w:bookmarkStart w:id="130" w:name="_Toc334353710"/>
      <w:r w:rsidRPr="009909AB">
        <w:t>Изводи</w:t>
      </w:r>
      <w:bookmarkEnd w:id="128"/>
      <w:bookmarkEnd w:id="129"/>
      <w:bookmarkEnd w:id="130"/>
    </w:p>
    <w:p w:rsidR="00B21A33" w:rsidRPr="009909AB" w:rsidRDefault="00B21A33" w:rsidP="00B21A33">
      <w:r w:rsidRPr="009909AB">
        <w:t xml:space="preserve">От направеният </w:t>
      </w:r>
      <w:r w:rsidR="002D3582" w:rsidRPr="009909AB">
        <w:t>обзор в Първа глава на настоящата дисертация се налагат следните изводи:</w:t>
      </w:r>
    </w:p>
    <w:p w:rsidR="006B2DFF" w:rsidRPr="009909AB" w:rsidRDefault="006B2DFF" w:rsidP="00AA65CA">
      <w:pPr>
        <w:pStyle w:val="ListParagraph"/>
        <w:numPr>
          <w:ilvl w:val="0"/>
          <w:numId w:val="26"/>
        </w:numPr>
      </w:pPr>
      <w:r w:rsidRPr="009909AB">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sidRPr="00B20280">
        <w:rPr>
          <w:highlight w:val="yellow"/>
        </w:rPr>
        <w:t xml:space="preserve">Промени в моделите на управлениета </w:t>
      </w:r>
      <w:r w:rsidR="00765583" w:rsidRPr="00B20280">
        <w:rPr>
          <w:highlight w:val="yellow"/>
        </w:rPr>
        <w:lastRenderedPageBreak/>
        <w:t>на версиите играе водеща роля над целият процес на създаване на софтуерни продукти.</w:t>
      </w:r>
    </w:p>
    <w:p w:rsidR="006B2DFF" w:rsidRPr="00B20280" w:rsidRDefault="00E359B6" w:rsidP="00AA65CA">
      <w:pPr>
        <w:pStyle w:val="ListParagraph"/>
        <w:numPr>
          <w:ilvl w:val="0"/>
          <w:numId w:val="26"/>
        </w:numPr>
        <w:rPr>
          <w:highlight w:val="yellow"/>
        </w:rPr>
      </w:pPr>
      <w:r w:rsidRPr="00B20280">
        <w:rPr>
          <w:highlight w:val="yellow"/>
        </w:rPr>
        <w:t>Направен е анализ</w:t>
      </w:r>
      <w:r w:rsidRPr="009909AB">
        <w:t xml:space="preserve"> на </w:t>
      </w:r>
      <w:r w:rsidR="00765583" w:rsidRPr="009909AB">
        <w:t>различни</w:t>
      </w:r>
      <w:r w:rsidRPr="009909AB">
        <w:t xml:space="preserve"> </w:t>
      </w:r>
      <w:r w:rsidR="00287BC3" w:rsidRPr="009909AB">
        <w:t>модели</w:t>
      </w:r>
      <w:r w:rsidRPr="009909AB">
        <w:t xml:space="preserve"> за представяне и съхраняване на в</w:t>
      </w:r>
      <w:r w:rsidR="006B2DFF" w:rsidRPr="009909AB">
        <w:t>ерсионизиран</w:t>
      </w:r>
      <w:r w:rsidRPr="009909AB">
        <w:t>и</w:t>
      </w:r>
      <w:r w:rsidR="006B2DFF" w:rsidRPr="009909AB">
        <w:t xml:space="preserve"> обект</w:t>
      </w:r>
      <w:r w:rsidR="00765583" w:rsidRPr="009909AB">
        <w:t>и. Изтъкнати</w:t>
      </w:r>
      <w:r w:rsidRPr="009909AB">
        <w:t xml:space="preserve"> са предимствата и недостатъците на разгледаните модели.</w:t>
      </w:r>
      <w:r w:rsidR="00287BC3" w:rsidRPr="009909AB">
        <w:t xml:space="preserve"> </w:t>
      </w:r>
      <w:r w:rsidR="006B640E">
        <w:t>Определена</w:t>
      </w:r>
      <w:r w:rsidRPr="009909AB">
        <w:t xml:space="preserve"> е необходимостта от </w:t>
      </w:r>
      <w:r w:rsidRPr="00B20280">
        <w:rPr>
          <w:highlight w:val="cyan"/>
        </w:rPr>
        <w:t xml:space="preserve">поддръжката на </w:t>
      </w:r>
      <w:r w:rsidR="00FD6BB6" w:rsidRPr="00B20280">
        <w:rPr>
          <w:highlight w:val="cyan"/>
          <w:lang w:val="ru-RU"/>
        </w:rPr>
        <w:t xml:space="preserve">различно ниво на </w:t>
      </w:r>
      <w:r w:rsidR="006B2DFF" w:rsidRPr="00B20280">
        <w:rPr>
          <w:highlight w:val="cyan"/>
        </w:rPr>
        <w:t xml:space="preserve">гранулираност </w:t>
      </w:r>
      <w:r w:rsidRPr="00B20280">
        <w:rPr>
          <w:highlight w:val="cyan"/>
        </w:rPr>
        <w:t>при</w:t>
      </w:r>
      <w:r w:rsidR="006B2DFF" w:rsidRPr="00B20280">
        <w:rPr>
          <w:highlight w:val="cyan"/>
        </w:rPr>
        <w:t xml:space="preserve"> версионизираните обекти</w:t>
      </w:r>
      <w:r w:rsidR="006B640E">
        <w:t xml:space="preserve">, </w:t>
      </w:r>
      <w:r w:rsidR="00FD6BB6">
        <w:t>обусл</w:t>
      </w:r>
      <w:r w:rsidR="00683DEB">
        <w:t>о</w:t>
      </w:r>
      <w:r w:rsidR="00FD6BB6">
        <w:t>в</w:t>
      </w:r>
      <w:r w:rsidR="00683DEB">
        <w:t>ена</w:t>
      </w:r>
      <w:r w:rsidR="00FD6BB6">
        <w:t xml:space="preserve"> от </w:t>
      </w:r>
      <w:r w:rsidR="00683DEB">
        <w:t xml:space="preserve">практиката на използване на няколко нива на абстракция при </w:t>
      </w:r>
      <w:r w:rsidR="00FD6BB6">
        <w:t xml:space="preserve">разработката на </w:t>
      </w:r>
      <w:r w:rsidR="00683DEB">
        <w:t xml:space="preserve">софтуерни </w:t>
      </w:r>
      <w:r w:rsidR="00FD6BB6">
        <w:t>системи</w:t>
      </w:r>
      <w:r w:rsidR="006B640E">
        <w:t xml:space="preserve">. </w:t>
      </w:r>
      <w:r w:rsidR="00683DEB" w:rsidRPr="00B20280">
        <w:rPr>
          <w:highlight w:val="yellow"/>
        </w:rPr>
        <w:t>Н</w:t>
      </w:r>
      <w:r w:rsidR="006B640E" w:rsidRPr="00B20280">
        <w:rPr>
          <w:highlight w:val="yellow"/>
        </w:rPr>
        <w:t>ива на абстракция</w:t>
      </w:r>
      <w:r w:rsidR="00FD6BB6" w:rsidRPr="00B20280">
        <w:rPr>
          <w:highlight w:val="yellow"/>
        </w:rPr>
        <w:t xml:space="preserve"> успешно </w:t>
      </w:r>
      <w:r w:rsidR="006B640E" w:rsidRPr="00B20280">
        <w:rPr>
          <w:highlight w:val="yellow"/>
        </w:rPr>
        <w:t xml:space="preserve">може да се съпоставят </w:t>
      </w:r>
      <w:r w:rsidR="00FD6BB6" w:rsidRPr="00B20280">
        <w:rPr>
          <w:highlight w:val="yellow"/>
        </w:rPr>
        <w:t>на нивата на гранулираност.</w:t>
      </w:r>
    </w:p>
    <w:p w:rsidR="007A65E2" w:rsidRPr="00B20280" w:rsidRDefault="00445E10" w:rsidP="007A65E2">
      <w:pPr>
        <w:pStyle w:val="ListParagraph"/>
        <w:numPr>
          <w:ilvl w:val="0"/>
          <w:numId w:val="26"/>
        </w:numPr>
        <w:rPr>
          <w:highlight w:val="yellow"/>
        </w:rPr>
      </w:pPr>
      <w:r w:rsidRPr="009909AB">
        <w:t xml:space="preserve">Направен е анализ на различни </w:t>
      </w:r>
      <w:r>
        <w:t>подходи</w:t>
      </w:r>
      <w:r w:rsidRPr="009909AB">
        <w:t xml:space="preserve"> за съхраняване на версионизирани обекти</w:t>
      </w:r>
      <w:r>
        <w:t xml:space="preserve">. </w:t>
      </w:r>
      <w:r w:rsidR="007A65E2">
        <w:t>П</w:t>
      </w:r>
      <w:r w:rsidR="007A65E2" w:rsidRPr="009909AB">
        <w:t>одход</w:t>
      </w:r>
      <w:r w:rsidR="007A65E2">
        <w:t>ът</w:t>
      </w:r>
      <w:r w:rsidR="007A65E2" w:rsidRPr="009909AB">
        <w:t xml:space="preserve"> за съхраняване състояния на версионизираните обекти, </w:t>
      </w:r>
      <w:r w:rsidR="007A65E2">
        <w:t xml:space="preserve">предполага </w:t>
      </w:r>
      <w:r w:rsidR="007A65E2" w:rsidRPr="00B20280">
        <w:rPr>
          <w:highlight w:val="yellow"/>
        </w:rPr>
        <w:t>проста реализация и по-висока скорост системата.</w:t>
      </w:r>
    </w:p>
    <w:p w:rsidR="006B2DFF" w:rsidRPr="009909AB" w:rsidRDefault="00F26E56" w:rsidP="00AA65CA">
      <w:pPr>
        <w:pStyle w:val="ListParagraph"/>
        <w:numPr>
          <w:ilvl w:val="0"/>
          <w:numId w:val="26"/>
        </w:numPr>
      </w:pPr>
      <w:r>
        <w:t>Анализирани са</w:t>
      </w:r>
      <w:r w:rsidR="00765583" w:rsidRPr="009909AB">
        <w:t xml:space="preserve"> предизвикателствата стоящи пред съвместната работа над един продукт</w:t>
      </w:r>
      <w:r w:rsidR="00287BC3" w:rsidRPr="009909AB">
        <w:t xml:space="preserve">. Определена е необходимостта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F21209">
        <w:t xml:space="preserve">. 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осигурявана на автономна работа</w:t>
      </w:r>
      <w:r w:rsidR="003333DC">
        <w:t xml:space="preserve">, като </w:t>
      </w:r>
      <w:r w:rsidR="00F21209">
        <w:t>съчета</w:t>
      </w:r>
      <w:r w:rsidR="003333DC">
        <w:t xml:space="preserve">ват </w:t>
      </w:r>
      <w:r w:rsidR="003333DC" w:rsidRPr="00B20280">
        <w:rPr>
          <w:highlight w:val="yellow"/>
        </w:rPr>
        <w:t>това</w:t>
      </w:r>
      <w:r w:rsidR="003333DC">
        <w:t xml:space="preserve"> възможност за</w:t>
      </w:r>
      <w:r w:rsidR="00F21209">
        <w:t xml:space="preserve"> коопериране на работата между участниците в процеса по създаване на софтуерни продукти.</w:t>
      </w:r>
    </w:p>
    <w:p w:rsidR="006B2DFF" w:rsidRPr="009C009D" w:rsidRDefault="00E359B6" w:rsidP="00AA65CA">
      <w:pPr>
        <w:pStyle w:val="ListParagraph"/>
        <w:numPr>
          <w:ilvl w:val="0"/>
          <w:numId w:val="26"/>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r w:rsidR="00E811D2">
        <w:t xml:space="preserve">Идентифицирана е липсата на инструменти предоставящи адекватно ниво за създаване и управление на връзки на проследимост </w:t>
      </w:r>
      <w:r w:rsidR="00E811D2" w:rsidRPr="00E811D2">
        <w:rPr>
          <w:lang w:val="ru-RU"/>
        </w:rPr>
        <w:t>[</w:t>
      </w:r>
      <w:r w:rsidR="00E811D2">
        <w:rPr>
          <w:lang w:val="en-US"/>
        </w:rPr>
        <w:t>G</w:t>
      </w:r>
      <w:r w:rsidR="00E811D2" w:rsidRPr="00E811D2">
        <w:rPr>
          <w:lang w:val="ru-RU"/>
        </w:rPr>
        <w:t>394]</w:t>
      </w:r>
      <w:r w:rsidR="00E811D2">
        <w:t>.</w:t>
      </w:r>
    </w:p>
    <w:p w:rsidR="009C009D" w:rsidRPr="009C009D" w:rsidRDefault="009C009D" w:rsidP="009C009D">
      <w:pPr>
        <w:pStyle w:val="ListParagraph"/>
        <w:numPr>
          <w:ilvl w:val="0"/>
          <w:numId w:val="26"/>
        </w:numPr>
        <w:rPr>
          <w:highlight w:val="cyan"/>
        </w:rPr>
      </w:pPr>
      <w:r w:rsidRPr="009C009D">
        <w:rPr>
          <w:highlight w:val="cyan"/>
        </w:rPr>
        <w:lastRenderedPageBreak/>
        <w:t>В [G12, стр.406] авторите споменават, че „... модерното работно пространство е създадено "зад гърба на науката”, за да изпълни задача, определена от потребителя...”.</w:t>
      </w:r>
    </w:p>
    <w:p w:rsidR="002D3582" w:rsidRPr="009909AB" w:rsidRDefault="002D3582" w:rsidP="00B54875">
      <w:r w:rsidRPr="00B54875">
        <w:rPr>
          <w:highlight w:val="yellow"/>
        </w:rPr>
        <w:t xml:space="preserve">На базата на направените изводи и от </w:t>
      </w:r>
      <w:commentRangeStart w:id="131"/>
      <w:r w:rsidRPr="00DE6BE2">
        <w:rPr>
          <w:highlight w:val="cyan"/>
        </w:rPr>
        <w:t xml:space="preserve">анализа на проблемите </w:t>
      </w:r>
      <w:r w:rsidRPr="00B54875">
        <w:rPr>
          <w:highlight w:val="yellow"/>
        </w:rPr>
        <w:t>в областта на управлението на версии на софтуерни продукти са определени целите и задачите на дисертационният труд.</w:t>
      </w:r>
      <w:commentRangeEnd w:id="131"/>
      <w:r w:rsidR="00B20280">
        <w:rPr>
          <w:rStyle w:val="CommentReference"/>
          <w:rFonts w:eastAsia="Verdana"/>
        </w:rPr>
        <w:commentReference w:id="131"/>
      </w:r>
    </w:p>
    <w:p w:rsidR="002D3582" w:rsidRPr="009909AB" w:rsidRDefault="002D3582" w:rsidP="00B21A33">
      <w:r w:rsidRPr="009909AB">
        <w:rPr>
          <w:b/>
        </w:rPr>
        <w:t>Цел</w:t>
      </w:r>
      <w:r w:rsidR="005D6D1A" w:rsidRPr="009909AB">
        <w:rPr>
          <w:b/>
        </w:rPr>
        <w:t>та на настоящата дисертация може да се определи като</w:t>
      </w:r>
      <w:r w:rsidRPr="009909AB">
        <w:rPr>
          <w:b/>
        </w:rPr>
        <w:t>:</w:t>
      </w:r>
      <w:r w:rsidRPr="009909AB">
        <w:t xml:space="preserve"> Изследване и </w:t>
      </w:r>
      <w:r w:rsidR="005D6D1A" w:rsidRPr="009909AB">
        <w:t xml:space="preserve">създаване </w:t>
      </w:r>
      <w:r w:rsidRPr="009909AB">
        <w:t>на</w:t>
      </w:r>
      <w:r w:rsidR="005D6D1A" w:rsidRPr="009909AB">
        <w:t xml:space="preserve"> модели</w:t>
      </w:r>
      <w:r w:rsidRPr="009909AB">
        <w:t xml:space="preserve"> за управление на софтуерни версии базирани на </w:t>
      </w:r>
      <w:r w:rsidRPr="00B20280">
        <w:rPr>
          <w:highlight w:val="yellow"/>
        </w:rPr>
        <w:t>йерархично композирани на работни пространства</w:t>
      </w:r>
      <w:r w:rsidRPr="009909AB">
        <w:t>, които да послужат за създаването на прототип на система за управление на версии.</w:t>
      </w:r>
    </w:p>
    <w:p w:rsidR="002D3582" w:rsidRPr="009909AB" w:rsidRDefault="002D3582" w:rsidP="00B21A33">
      <w:r w:rsidRPr="009909AB">
        <w:t>За успешното реализиране на така формулираната цел са поставени следните задачи:</w:t>
      </w:r>
    </w:p>
    <w:p w:rsidR="00D47451" w:rsidRPr="009909AB" w:rsidRDefault="00D47451" w:rsidP="00AA65CA">
      <w:pPr>
        <w:pStyle w:val="ListParagraph"/>
        <w:numPr>
          <w:ilvl w:val="0"/>
          <w:numId w:val="25"/>
        </w:numPr>
      </w:pPr>
      <w:r w:rsidRPr="009909AB">
        <w:t>Да се създаде модел на версионизиран обект</w:t>
      </w:r>
      <w:r w:rsidR="005D6D1A" w:rsidRPr="009909AB">
        <w:t xml:space="preserve">, осигуряващ </w:t>
      </w:r>
      <w:r w:rsidR="005D6D1A" w:rsidRPr="00B20280">
        <w:rPr>
          <w:highlight w:val="yellow"/>
        </w:rPr>
        <w:t>пълна</w:t>
      </w:r>
      <w:r w:rsidR="005D6D1A" w:rsidRPr="009909AB">
        <w:t xml:space="preserve"> гъвкавост при дефиниране степента на гранулираност на данните</w:t>
      </w:r>
      <w:r w:rsidR="00296149">
        <w:t xml:space="preserve"> в съчетание с </w:t>
      </w:r>
      <w:r w:rsidR="00683DEB" w:rsidRPr="009909AB">
        <w:t>простота</w:t>
      </w:r>
      <w:r w:rsidR="00683DEB">
        <w:t xml:space="preserve"> и</w:t>
      </w:r>
      <w:r w:rsidR="00683DEB" w:rsidRPr="009909AB">
        <w:t xml:space="preserve"> универсалност</w:t>
      </w:r>
      <w:r w:rsidR="00683DEB">
        <w:t>.</w:t>
      </w:r>
      <w:r w:rsidR="00683DEB" w:rsidRPr="009909AB">
        <w:t xml:space="preserve"> </w:t>
      </w:r>
    </w:p>
    <w:p w:rsidR="00676B48" w:rsidRPr="009909AB" w:rsidRDefault="00D47451" w:rsidP="00AA65CA">
      <w:pPr>
        <w:pStyle w:val="ListParagraph"/>
        <w:numPr>
          <w:ilvl w:val="0"/>
          <w:numId w:val="25"/>
        </w:numPr>
      </w:pPr>
      <w:r w:rsidRPr="009909AB">
        <w:t xml:space="preserve">Да се създаде модел на </w:t>
      </w:r>
      <w:r w:rsidR="005D6D1A" w:rsidRPr="009909AB">
        <w:t xml:space="preserve">среда с </w:t>
      </w:r>
      <w:r w:rsidRPr="009909AB">
        <w:t>йерархично композирани работни пространства</w:t>
      </w:r>
      <w:r w:rsidR="00EF5EE6" w:rsidRPr="009909AB">
        <w:t xml:space="preserve">, както и да </w:t>
      </w:r>
      <w:r w:rsidR="00676B48" w:rsidRPr="009909AB">
        <w:t>се определят правилата за управление на версия на обекти в</w:t>
      </w:r>
      <w:r w:rsidR="00EF5EE6" w:rsidRPr="009909AB">
        <w:t xml:space="preserve"> тази</w:t>
      </w:r>
      <w:r w:rsidR="00676B48" w:rsidRPr="009909AB">
        <w:t xml:space="preserve"> среда.</w:t>
      </w:r>
    </w:p>
    <w:p w:rsidR="00D47451" w:rsidRPr="009909AB" w:rsidRDefault="00D47451" w:rsidP="00AA65CA">
      <w:pPr>
        <w:pStyle w:val="ListParagraph"/>
        <w:numPr>
          <w:ilvl w:val="0"/>
          <w:numId w:val="25"/>
        </w:numPr>
      </w:pPr>
      <w:r w:rsidRPr="009909AB">
        <w:t xml:space="preserve">Да се </w:t>
      </w:r>
      <w:r w:rsidRPr="00B20280">
        <w:rPr>
          <w:highlight w:val="yellow"/>
        </w:rPr>
        <w:t xml:space="preserve">адаптира на </w:t>
      </w:r>
      <w:r w:rsidR="00BE54B7" w:rsidRPr="00B20280">
        <w:rPr>
          <w:highlight w:val="yellow"/>
        </w:rPr>
        <w:t>метод</w:t>
      </w:r>
      <w:r w:rsidRPr="009909AB">
        <w:t xml:space="preserve"> за проследимост базиран на събития</w:t>
      </w:r>
      <w:r w:rsidR="00E30D4A" w:rsidRPr="009909AB">
        <w:t xml:space="preserve"> за модела на </w:t>
      </w:r>
      <w:r w:rsidR="005D6D1A" w:rsidRPr="009909AB">
        <w:t xml:space="preserve">среда с </w:t>
      </w:r>
      <w:r w:rsidR="00E30D4A" w:rsidRPr="009909AB">
        <w:t>йерархично композирани работни пространства</w:t>
      </w:r>
      <w:r w:rsidRPr="009909AB">
        <w:t>.</w:t>
      </w:r>
    </w:p>
    <w:p w:rsidR="00D47451" w:rsidRPr="009909AB" w:rsidRDefault="00D47451" w:rsidP="00AA65CA">
      <w:pPr>
        <w:pStyle w:val="ListParagraph"/>
        <w:numPr>
          <w:ilvl w:val="0"/>
          <w:numId w:val="25"/>
        </w:numPr>
      </w:pPr>
      <w:r w:rsidRPr="009909AB">
        <w:t xml:space="preserve">Да се определи </w:t>
      </w:r>
      <w:r w:rsidRPr="00B20280">
        <w:rPr>
          <w:highlight w:val="yellow"/>
        </w:rPr>
        <w:t>на</w:t>
      </w:r>
      <w:r w:rsidRPr="009909AB">
        <w:t xml:space="preserve"> терминологията в областта на версионизирането с</w:t>
      </w:r>
      <w:r w:rsidR="00445E10">
        <w:t xml:space="preserve"> използването на йерархично </w:t>
      </w:r>
      <w:r w:rsidR="00445E10" w:rsidRPr="00F26E56">
        <w:t>композирани работни пространства</w:t>
      </w:r>
      <w:r w:rsidR="00445E10">
        <w:t>.</w:t>
      </w:r>
    </w:p>
    <w:p w:rsidR="00697E81" w:rsidRPr="00F26E56" w:rsidRDefault="00697E81" w:rsidP="00AA65CA">
      <w:pPr>
        <w:pStyle w:val="ListParagraph"/>
        <w:numPr>
          <w:ilvl w:val="0"/>
          <w:numId w:val="25"/>
        </w:numPr>
      </w:pPr>
      <w:r w:rsidRPr="00F26E56">
        <w:t>Да се създаде методологи</w:t>
      </w:r>
      <w:r w:rsidR="00F26E56" w:rsidRPr="00F26E56">
        <w:t>чна рамка</w:t>
      </w:r>
      <w:r w:rsidRPr="00F26E56">
        <w:t xml:space="preserve"> за създаване на софтуерни продукти в среда с йерархично композирани работни пространства.</w:t>
      </w:r>
    </w:p>
    <w:p w:rsidR="002D3582" w:rsidRPr="009909AB" w:rsidRDefault="00D47451" w:rsidP="00AA65CA">
      <w:pPr>
        <w:pStyle w:val="ListParagraph"/>
        <w:numPr>
          <w:ilvl w:val="0"/>
          <w:numId w:val="25"/>
        </w:numPr>
      </w:pPr>
      <w:r w:rsidRPr="009909AB">
        <w:lastRenderedPageBreak/>
        <w:t xml:space="preserve">Да се докаже </w:t>
      </w:r>
      <w:r w:rsidR="00BB0950" w:rsidRPr="009909AB">
        <w:t xml:space="preserve">повишаване на </w:t>
      </w:r>
      <w:r w:rsidRPr="009909AB">
        <w:t>ефективността</w:t>
      </w:r>
      <w:r w:rsidR="00BB0950" w:rsidRPr="009909AB">
        <w:t xml:space="preserve"> при разработването на софтуерни продукти при</w:t>
      </w:r>
      <w:r w:rsidRPr="009909AB">
        <w:t xml:space="preserve"> разработените модели.</w:t>
      </w:r>
    </w:p>
    <w:p w:rsidR="00B21A33" w:rsidRPr="009909AB" w:rsidRDefault="00B21A33" w:rsidP="00B21A33">
      <w:pPr>
        <w:pStyle w:val="Heading1"/>
        <w:ind w:left="0" w:firstLine="0"/>
      </w:pPr>
      <w:bookmarkStart w:id="132" w:name="_Toc285463795"/>
      <w:bookmarkStart w:id="133" w:name="_Toc286999535"/>
      <w:bookmarkStart w:id="134" w:name="_Toc334353711"/>
      <w:r w:rsidRPr="009909AB">
        <w:lastRenderedPageBreak/>
        <w:t>Глава втора</w:t>
      </w:r>
      <w:r w:rsidR="00F8481D">
        <w:t>.</w:t>
      </w:r>
      <w:r w:rsidRPr="009909AB">
        <w:br/>
        <w:t>Модели за управление на версии в среда с йерархична композиция на работни пространства</w:t>
      </w:r>
      <w:bookmarkEnd w:id="132"/>
      <w:bookmarkEnd w:id="133"/>
      <w:bookmarkEnd w:id="134"/>
    </w:p>
    <w:p w:rsidR="00B21A33" w:rsidRPr="009909AB" w:rsidRDefault="00B21A33" w:rsidP="00B21A33">
      <w:bookmarkStart w:id="135" w:name="_Ref260262156"/>
      <w:bookmarkStart w:id="136" w:name="_Ref260262161"/>
      <w:bookmarkStart w:id="137" w:name="_Toc280886734"/>
      <w:r w:rsidRPr="009909AB">
        <w:t xml:space="preserve">В настоящата глава са представени теоретичните модели, чиято </w:t>
      </w:r>
      <w:r w:rsidRPr="0082449A">
        <w:t xml:space="preserve">разработка </w:t>
      </w:r>
      <w:r w:rsidRPr="009909AB">
        <w:t>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8" w:name="_Toc285463796"/>
      <w:bookmarkStart w:id="139" w:name="_Toc286999536"/>
      <w:bookmarkStart w:id="140" w:name="_Ref313286295"/>
      <w:bookmarkStart w:id="141" w:name="_Toc334353712"/>
      <w:r w:rsidRPr="009909AB">
        <w:t>Модел на версионизиран обект</w:t>
      </w:r>
      <w:bookmarkEnd w:id="135"/>
      <w:bookmarkEnd w:id="136"/>
      <w:bookmarkEnd w:id="137"/>
      <w:bookmarkEnd w:id="138"/>
      <w:bookmarkEnd w:id="139"/>
      <w:bookmarkEnd w:id="140"/>
      <w:bookmarkEnd w:id="141"/>
    </w:p>
    <w:p w:rsidR="00B21A33" w:rsidRPr="009909AB" w:rsidRDefault="00B21A33" w:rsidP="00407811">
      <w:r w:rsidRPr="009909AB">
        <w:t>В настоящ</w:t>
      </w:r>
      <w:r w:rsidR="00B3628A">
        <w:t>ия</w:t>
      </w:r>
      <w:r w:rsidRPr="009909AB">
        <w:t xml:space="preserve"> </w:t>
      </w:r>
      <w:r w:rsidR="00B3628A">
        <w:t>параграф</w:t>
      </w:r>
      <w:r w:rsidRPr="009909AB">
        <w:t xml:space="preserve"> </w:t>
      </w:r>
      <w:r w:rsidR="00BD5405" w:rsidRPr="009909AB">
        <w:t xml:space="preserve">има </w:t>
      </w:r>
      <w:r w:rsidRPr="009909AB">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rsidRPr="009909AB">
        <w:t>П</w:t>
      </w:r>
      <w:r w:rsidRPr="009909AB">
        <w:t xml:space="preserve">острояването и представянето на модел на версионизиран обект е  </w:t>
      </w:r>
      <w:r w:rsidR="00FF3373" w:rsidRPr="009909AB">
        <w:t>реализиран като</w:t>
      </w:r>
      <w:r w:rsidRPr="009909AB">
        <w:t xml:space="preserve"> </w:t>
      </w:r>
      <w:r w:rsidR="00FF3373" w:rsidRPr="009909AB">
        <w:t>класически</w:t>
      </w:r>
      <w:r w:rsidRPr="009909AB">
        <w:t xml:space="preserve"> </w:t>
      </w:r>
      <w:r w:rsidR="00FF3373" w:rsidRPr="009909AB">
        <w:t xml:space="preserve">модел </w:t>
      </w:r>
      <w:r w:rsidRPr="009909AB">
        <w:t>същност-отношение (E</w:t>
      </w:r>
      <w:r w:rsidR="00830F5B" w:rsidRPr="009909AB">
        <w:t>ntity-</w:t>
      </w:r>
      <w:r w:rsidRPr="009909AB">
        <w:t>R</w:t>
      </w:r>
      <w:r w:rsidR="00830F5B" w:rsidRPr="009909AB">
        <w:t>elationship</w:t>
      </w:r>
      <w:r w:rsidR="00FF3373" w:rsidRPr="009909AB">
        <w:t xml:space="preserve"> Model</w:t>
      </w:r>
      <w:r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rsidRPr="009909AB">
        <w:t xml:space="preserve">на </w:t>
      </w:r>
      <w:r w:rsidR="00407811" w:rsidRPr="009909AB">
        <w:lastRenderedPageBreak/>
        <w:t xml:space="preserve">създаване на </w:t>
      </w:r>
      <w:r w:rsidRPr="009909AB">
        <w:t>версиите (</w:t>
      </w:r>
      <w:r w:rsidR="006E3261" w:rsidRPr="009909AB">
        <w:fldChar w:fldCharType="begin"/>
      </w:r>
      <w:r w:rsidRPr="009909AB">
        <w:instrText xml:space="preserve"> REF _Ref293482793 \h </w:instrText>
      </w:r>
      <w:r w:rsidR="006E3261" w:rsidRPr="009909AB">
        <w:fldChar w:fldCharType="separate"/>
      </w:r>
      <w:r w:rsidR="0082449A" w:rsidRPr="009909AB">
        <w:t xml:space="preserve">Фиг. </w:t>
      </w:r>
      <w:r w:rsidR="0082449A">
        <w:rPr>
          <w:noProof/>
        </w:rPr>
        <w:t>25</w:t>
      </w:r>
      <w:r w:rsidR="006E3261"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бъде използван като синоними</w:t>
      </w:r>
      <w:r w:rsidRPr="009909AB">
        <w:t>.</w:t>
      </w:r>
    </w:p>
    <w:p w:rsidR="00B21A33" w:rsidRPr="009909AB" w:rsidRDefault="00B21A33" w:rsidP="00B21A33">
      <w:r w:rsidRPr="009909AB">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9909AB" w:rsidRDefault="00B21A33" w:rsidP="00B21A33">
      <w:pPr>
        <w:pStyle w:val="Caption0"/>
      </w:pPr>
      <w:r w:rsidRPr="009909AB">
        <w:object w:dxaOrig="5441" w:dyaOrig="3229">
          <v:shape id="_x0000_i1047" type="#_x0000_t75" style="width:275.15pt;height:163.25pt" o:ole="">
            <v:imagedata r:id="rId56" o:title=""/>
          </v:shape>
          <o:OLEObject Type="Embed" ProgID="Visio.Drawing.11" ShapeID="_x0000_i1047" DrawAspect="Content" ObjectID="_1408135430" r:id="rId57"/>
        </w:object>
      </w:r>
    </w:p>
    <w:p w:rsidR="00B21A33" w:rsidRPr="009909AB" w:rsidRDefault="00B21A33" w:rsidP="00B21A33">
      <w:pPr>
        <w:pStyle w:val="Caption0"/>
      </w:pPr>
      <w:bookmarkStart w:id="142" w:name="_Ref293482793"/>
      <w:bookmarkStart w:id="143" w:name="_Ref293482789"/>
      <w:r w:rsidRPr="009909AB">
        <w:t xml:space="preserve">Фиг. </w:t>
      </w:r>
      <w:r w:rsidR="006E3261" w:rsidRPr="009909AB">
        <w:fldChar w:fldCharType="begin"/>
      </w:r>
      <w:r w:rsidR="00C35E08" w:rsidRPr="009909AB">
        <w:instrText xml:space="preserve"> SEQ Фиг. \* ARABIC </w:instrText>
      </w:r>
      <w:r w:rsidR="006E3261" w:rsidRPr="009909AB">
        <w:fldChar w:fldCharType="separate"/>
      </w:r>
      <w:r w:rsidR="00031E9A">
        <w:rPr>
          <w:noProof/>
        </w:rPr>
        <w:t>25</w:t>
      </w:r>
      <w:r w:rsidR="006E3261" w:rsidRPr="009909AB">
        <w:fldChar w:fldCharType="end"/>
      </w:r>
      <w:bookmarkEnd w:id="142"/>
      <w:r w:rsidRPr="009909AB">
        <w:t xml:space="preserve"> Концептуален модел на версионизиран обект </w:t>
      </w:r>
      <w:bookmarkEnd w:id="143"/>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w:t>
      </w:r>
      <w:r w:rsidR="009929BA" w:rsidRPr="009909AB">
        <w:t>,</w:t>
      </w:r>
      <w:r w:rsidRPr="009909AB">
        <w:t xml:space="preserve">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AA65CA">
      <w:pPr>
        <w:pStyle w:val="ListParagraph"/>
        <w:numPr>
          <w:ilvl w:val="0"/>
          <w:numId w:val="37"/>
        </w:numPr>
        <w:tabs>
          <w:tab w:val="left" w:pos="1843"/>
        </w:tabs>
        <w:ind w:left="851" w:hanging="851"/>
      </w:pPr>
      <w:bookmarkStart w:id="144"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4"/>
      <w:r w:rsidRPr="009909AB">
        <w:t xml:space="preserve"> </w:t>
      </w:r>
    </w:p>
    <w:p w:rsidR="00D177FB" w:rsidRPr="009909AB" w:rsidRDefault="00A031EC" w:rsidP="00AA65CA">
      <w:pPr>
        <w:pStyle w:val="ListParagraph"/>
        <w:numPr>
          <w:ilvl w:val="0"/>
          <w:numId w:val="37"/>
        </w:numPr>
        <w:tabs>
          <w:tab w:val="left" w:pos="1843"/>
        </w:tabs>
        <w:ind w:left="851" w:hanging="851"/>
      </w:pPr>
      <w:bookmarkStart w:id="145" w:name="_Ref327391931"/>
      <w:r w:rsidRPr="009909AB">
        <w:t>Композиция</w:t>
      </w:r>
      <w:r w:rsidR="0092058F" w:rsidRPr="009909AB">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Pr="009909AB">
        <w:t>.</w:t>
      </w:r>
      <w:bookmarkEnd w:id="145"/>
      <w:r w:rsidR="0092058F" w:rsidRPr="009909AB">
        <w:t xml:space="preserve"> </w:t>
      </w:r>
    </w:p>
    <w:p w:rsidR="00B21A33" w:rsidRPr="009909AB" w:rsidRDefault="00D177FB" w:rsidP="00B21A33">
      <w:r w:rsidRPr="0082449A">
        <w:t xml:space="preserve">Включването на композиранете обекти и съответно на под-обектите в предметната област води до необходимостта да се </w:t>
      </w:r>
      <w:r w:rsidR="0082449A" w:rsidRPr="0082449A">
        <w:t>преопредели</w:t>
      </w:r>
      <w:r w:rsidRPr="0082449A">
        <w:t xml:space="preserve"> процесът на версионизиране на обектите.</w:t>
      </w:r>
      <w:r w:rsidRPr="009909AB">
        <w:t xml:space="preserve"> Така н</w:t>
      </w:r>
      <w:r w:rsidR="00B21A33" w:rsidRPr="009909AB">
        <w:t xml:space="preserve">а </w:t>
      </w:r>
      <w:r w:rsidR="006E3261" w:rsidRPr="009909AB">
        <w:fldChar w:fldCharType="begin"/>
      </w:r>
      <w:r w:rsidR="00B21A33" w:rsidRPr="009909AB">
        <w:instrText xml:space="preserve"> REF _Ref261097102 \h </w:instrText>
      </w:r>
      <w:r w:rsidR="006E3261" w:rsidRPr="009909AB">
        <w:fldChar w:fldCharType="separate"/>
      </w:r>
      <w:r w:rsidR="0082449A" w:rsidRPr="009909AB">
        <w:t xml:space="preserve">Фиг. </w:t>
      </w:r>
      <w:r w:rsidR="0082449A">
        <w:rPr>
          <w:noProof/>
        </w:rPr>
        <w:t>26</w:t>
      </w:r>
      <w:r w:rsidR="006E3261" w:rsidRPr="009909AB">
        <w:fldChar w:fldCharType="end"/>
      </w:r>
      <w:r w:rsidR="00B21A33" w:rsidRPr="009909AB">
        <w:t xml:space="preserve"> е представен пример за </w:t>
      </w:r>
      <w:r w:rsidR="00B21A33" w:rsidRPr="009909AB">
        <w:lastRenderedPageBreak/>
        <w:t xml:space="preserve">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w:t>
      </w:r>
      <w:r w:rsidR="00B3628A">
        <w:t>точка</w:t>
      </w:r>
      <w:r w:rsidR="00B21A33" w:rsidRPr="009909AB">
        <w:t xml:space="preserve"> на </w:t>
      </w:r>
      <w:r w:rsidR="00B3628A">
        <w:t>параграфа</w:t>
      </w:r>
      <w:r w:rsidR="00B21A33" w:rsidRPr="009909AB">
        <w:t xml:space="preserve">.  </w:t>
      </w:r>
    </w:p>
    <w:p w:rsidR="000B5927" w:rsidRPr="009909AB" w:rsidRDefault="000B5927" w:rsidP="000B5927"/>
    <w:p w:rsidR="000B5927" w:rsidRPr="009909AB" w:rsidRDefault="000B5927" w:rsidP="000B5927">
      <w:pPr>
        <w:ind w:firstLine="0"/>
        <w:jc w:val="center"/>
      </w:pPr>
      <w:r w:rsidRPr="009909AB">
        <w:object w:dxaOrig="5630" w:dyaOrig="3750">
          <v:shape id="_x0000_i1048" type="#_x0000_t75" style="width:280.85pt;height:187.5pt" o:ole="">
            <v:imagedata r:id="rId58" o:title=""/>
          </v:shape>
          <o:OLEObject Type="Embed" ProgID="Visio.Drawing.11" ShapeID="_x0000_i1048" DrawAspect="Content" ObjectID="_1408135431" r:id="rId59"/>
        </w:object>
      </w:r>
    </w:p>
    <w:p w:rsidR="000B5927" w:rsidRPr="009909AB" w:rsidRDefault="000B5927" w:rsidP="000B5927">
      <w:pPr>
        <w:pStyle w:val="Caption0"/>
      </w:pPr>
      <w:bookmarkStart w:id="146" w:name="_Ref261097102"/>
      <w:r w:rsidRPr="009909AB">
        <w:t xml:space="preserve">Фиг. </w:t>
      </w:r>
      <w:r w:rsidR="006E3261" w:rsidRPr="009909AB">
        <w:fldChar w:fldCharType="begin"/>
      </w:r>
      <w:r w:rsidR="00C35E08" w:rsidRPr="009909AB">
        <w:instrText xml:space="preserve"> SEQ Фиг. \* ARABIC </w:instrText>
      </w:r>
      <w:r w:rsidR="006E3261" w:rsidRPr="009909AB">
        <w:fldChar w:fldCharType="separate"/>
      </w:r>
      <w:r w:rsidR="00031E9A">
        <w:rPr>
          <w:noProof/>
        </w:rPr>
        <w:t>26</w:t>
      </w:r>
      <w:r w:rsidR="006E3261" w:rsidRPr="009909AB">
        <w:fldChar w:fldCharType="end"/>
      </w:r>
      <w:bookmarkEnd w:id="146"/>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(англ.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9C61EC" w:rsidRDefault="009C61EC" w:rsidP="009C61EC">
      <w:r w:rsidRPr="009C61EC">
        <w:t>Версиите на един обект може да се разглеждат като негови примитиви (</w:t>
      </w:r>
      <w:r w:rsidRPr="00856376">
        <w:rPr>
          <w:b/>
        </w:rPr>
        <w:t>версионизирани примитиви</w:t>
      </w:r>
      <w:r w:rsidRPr="009C61EC">
        <w:t>), чиито основни атрибути са следните:</w:t>
      </w:r>
    </w:p>
    <w:p w:rsidR="00B21A33" w:rsidRPr="009909AB" w:rsidRDefault="00B21A33" w:rsidP="00AA65CA">
      <w:pPr>
        <w:numPr>
          <w:ilvl w:val="0"/>
          <w:numId w:val="12"/>
        </w:numPr>
      </w:pPr>
      <w:r w:rsidRPr="009909AB">
        <w:t>Номер на версионизиран обект</w:t>
      </w:r>
      <w:r w:rsidR="00201DDD" w:rsidRPr="009909AB">
        <w:t>, с който дадената версия е свързан;</w:t>
      </w:r>
    </w:p>
    <w:p w:rsidR="00B21A33" w:rsidRPr="009909AB" w:rsidRDefault="00B21A33" w:rsidP="00AA65CA">
      <w:pPr>
        <w:numPr>
          <w:ilvl w:val="0"/>
          <w:numId w:val="12"/>
        </w:numPr>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AA65CA">
      <w:pPr>
        <w:numPr>
          <w:ilvl w:val="0"/>
          <w:numId w:val="12"/>
        </w:numPr>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 xml:space="preserve">преименоване на </w:t>
      </w:r>
      <w:r w:rsidRPr="009909AB">
        <w:lastRenderedPageBreak/>
        <w:t xml:space="preserve">обектите. </w:t>
      </w:r>
      <w:r w:rsidR="00201DDD" w:rsidRPr="009909AB">
        <w:t>Така</w:t>
      </w:r>
      <w:r w:rsidRPr="009909AB">
        <w:t xml:space="preserve"> полученият модел става по-</w:t>
      </w:r>
      <w:r w:rsidR="00201DDD" w:rsidRPr="009909AB">
        <w:t>пълноценен</w:t>
      </w:r>
      <w:r w:rsidRPr="009909AB">
        <w:t xml:space="preserve">, елиминерайки недостатъка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02480D" w:rsidRPr="009909AB">
        <w:t>G50, G54, G101, G387, G389</w:t>
      </w:r>
      <w:r w:rsidRPr="009909AB">
        <w:t xml:space="preserve">]. </w:t>
      </w:r>
    </w:p>
    <w:p w:rsidR="00B21A33" w:rsidRPr="009909AB" w:rsidRDefault="00B21A33" w:rsidP="00AA65CA">
      <w:pPr>
        <w:numPr>
          <w:ilvl w:val="0"/>
          <w:numId w:val="12"/>
        </w:numPr>
      </w:pPr>
      <w:r w:rsidRPr="009909AB">
        <w:t>Съдържание на обекта</w:t>
      </w:r>
      <w:r w:rsidR="001B3B96" w:rsidRPr="009909AB">
        <w:t>, включва</w:t>
      </w:r>
      <w:r w:rsidR="006767E9" w:rsidRPr="009909AB">
        <w:t>щи</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E134B7" w:rsidRPr="009909AB">
        <w:t>G392</w:t>
      </w:r>
      <w:r w:rsidR="001B3B96" w:rsidRPr="009909AB">
        <w:t>]</w:t>
      </w:r>
      <w:r w:rsidR="000B5927" w:rsidRPr="009909AB">
        <w:t xml:space="preserve"> препоръчват</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ите</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 еднозначно свърз</w:t>
      </w:r>
      <w:r w:rsidR="000B5927" w:rsidRPr="009909AB">
        <w:t>в</w:t>
      </w:r>
      <w:r w:rsidRPr="009909AB">
        <w:t xml:space="preserve">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композицията може да се определят иследните:</w:t>
      </w:r>
    </w:p>
    <w:p w:rsidR="00B21A33" w:rsidRPr="009909AB" w:rsidRDefault="006767E9" w:rsidP="00AA65CA">
      <w:pPr>
        <w:numPr>
          <w:ilvl w:val="0"/>
          <w:numId w:val="13"/>
        </w:numPr>
      </w:pPr>
      <w:r w:rsidRPr="009909AB">
        <w:t>Глобален номер на супер-обекта;</w:t>
      </w:r>
    </w:p>
    <w:p w:rsidR="00B21A33" w:rsidRPr="009909AB" w:rsidRDefault="006767E9" w:rsidP="00AA65CA">
      <w:pPr>
        <w:numPr>
          <w:ilvl w:val="0"/>
          <w:numId w:val="13"/>
        </w:numPr>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модела </w:t>
      </w:r>
      <w:r w:rsidR="00AE1D12" w:rsidRPr="009909AB">
        <w:t xml:space="preserve">следва да се разшири с цел да </w:t>
      </w:r>
      <w:r w:rsidRPr="009909AB">
        <w:t xml:space="preserve">да поддържа 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426254">
        <w:rPr>
          <w:lang w:val="en-US"/>
        </w:rPr>
        <w:t>G</w:t>
      </w:r>
      <w:r w:rsidR="00426254" w:rsidRPr="00426254">
        <w:rPr>
          <w:lang w:val="ru-RU"/>
        </w:rPr>
        <w:t>410</w:t>
      </w:r>
      <w:r w:rsidR="00EF32DD" w:rsidRPr="009909AB">
        <w:t>]</w:t>
      </w:r>
      <w:r w:rsidR="00507F44" w:rsidRPr="009909AB">
        <w:t xml:space="preserve">. </w:t>
      </w:r>
      <w:r w:rsidR="00AE1D12" w:rsidRPr="009909AB">
        <w:t xml:space="preserve">От определението на версионизиран обект, може да се заключи, че върховете </w:t>
      </w:r>
      <w:r w:rsidR="00AE1D12" w:rsidRPr="009909AB">
        <w:lastRenderedPageBreak/>
        <w:t xml:space="preserve">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AA65CA">
      <w:pPr>
        <w:numPr>
          <w:ilvl w:val="0"/>
          <w:numId w:val="14"/>
        </w:numPr>
      </w:pPr>
      <w:r w:rsidRPr="009909AB">
        <w:t>Номер на дъгата – първичен ключ за същността</w:t>
      </w:r>
    </w:p>
    <w:p w:rsidR="00B21A33" w:rsidRPr="009909AB" w:rsidRDefault="00507F44" w:rsidP="00AA65CA">
      <w:pPr>
        <w:numPr>
          <w:ilvl w:val="0"/>
          <w:numId w:val="14"/>
        </w:numPr>
      </w:pPr>
      <w:r w:rsidRPr="009909AB">
        <w:t>Глобален номер на изходната версия</w:t>
      </w:r>
    </w:p>
    <w:p w:rsidR="00B21A33" w:rsidRPr="009909AB" w:rsidRDefault="00507F44" w:rsidP="00AA65CA">
      <w:pPr>
        <w:numPr>
          <w:ilvl w:val="0"/>
          <w:numId w:val="14"/>
        </w:numPr>
      </w:pPr>
      <w:r w:rsidRPr="009909AB">
        <w:t xml:space="preserve">Глобален номер на целевата версия </w:t>
      </w:r>
    </w:p>
    <w:p w:rsidR="00B21A33" w:rsidRPr="009909AB" w:rsidRDefault="008276EA" w:rsidP="00AA65CA">
      <w:pPr>
        <w:numPr>
          <w:ilvl w:val="0"/>
          <w:numId w:val="14"/>
        </w:numPr>
      </w:pPr>
      <w:r w:rsidRPr="009909AB">
        <w:t>Потребител, извършил промяната</w:t>
      </w:r>
    </w:p>
    <w:p w:rsidR="008276EA" w:rsidRPr="009909AB" w:rsidRDefault="008276EA" w:rsidP="00AA65CA">
      <w:pPr>
        <w:numPr>
          <w:ilvl w:val="0"/>
          <w:numId w:val="14"/>
        </w:numPr>
      </w:pPr>
      <w:r w:rsidRPr="009909AB">
        <w:t>Дата и час на промяната</w:t>
      </w:r>
    </w:p>
    <w:p w:rsidR="008276EA" w:rsidRPr="009909AB" w:rsidRDefault="008276EA" w:rsidP="00AA65CA">
      <w:pPr>
        <w:numPr>
          <w:ilvl w:val="0"/>
          <w:numId w:val="14"/>
        </w:numPr>
      </w:pPr>
      <w:r w:rsidRPr="009909AB">
        <w:t>Допълнителни данни относно промяната</w:t>
      </w:r>
    </w:p>
    <w:p w:rsidR="00B21A33" w:rsidRPr="009909AB" w:rsidRDefault="00B21A33" w:rsidP="00B21A33">
      <w:r w:rsidRPr="009909AB">
        <w:t xml:space="preserve">На </w:t>
      </w:r>
      <w:r w:rsidR="006E3261" w:rsidRPr="009909AB">
        <w:fldChar w:fldCharType="begin"/>
      </w:r>
      <w:r w:rsidRPr="009909AB">
        <w:instrText xml:space="preserve"> REF _Ref293786728 \h </w:instrText>
      </w:r>
      <w:r w:rsidR="006E3261" w:rsidRPr="009909AB">
        <w:fldChar w:fldCharType="separate"/>
      </w:r>
      <w:r w:rsidRPr="009909AB">
        <w:t xml:space="preserve">Фиг. </w:t>
      </w:r>
      <w:r w:rsidRPr="009909AB">
        <w:rPr>
          <w:noProof/>
        </w:rPr>
        <w:t>22</w:t>
      </w:r>
      <w:r w:rsidR="006E3261"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построеният </w:t>
      </w:r>
      <w:r w:rsidR="00A459C0" w:rsidRPr="009909AB">
        <w:t>модел на версионизиран обект</w:t>
      </w:r>
      <w:r w:rsidRPr="009909AB">
        <w:t>.</w:t>
      </w:r>
    </w:p>
    <w:p w:rsidR="00B21A33" w:rsidRPr="009909AB" w:rsidRDefault="00036337" w:rsidP="00B21A33">
      <w:pPr>
        <w:pStyle w:val="Caption0"/>
      </w:pPr>
      <w:r w:rsidRPr="009909AB">
        <w:object w:dxaOrig="3078" w:dyaOrig="2861">
          <v:shape id="_x0000_i1049" type="#_x0000_t75" style="width:241.65pt;height:226pt" o:ole="">
            <v:imagedata r:id="rId60" o:title=""/>
          </v:shape>
          <o:OLEObject Type="Embed" ProgID="Visio.Drawing.11" ShapeID="_x0000_i1049" DrawAspect="Content" ObjectID="_1408135432" r:id="rId61"/>
        </w:object>
      </w:r>
    </w:p>
    <w:p w:rsidR="00B21A33" w:rsidRPr="009909AB" w:rsidRDefault="00B21A33" w:rsidP="00B21A33">
      <w:pPr>
        <w:pStyle w:val="Caption0"/>
      </w:pPr>
      <w:bookmarkStart w:id="147" w:name="_Ref293786728"/>
      <w:r w:rsidRPr="009909AB">
        <w:t xml:space="preserve">Фиг. </w:t>
      </w:r>
      <w:r w:rsidR="006E3261" w:rsidRPr="009909AB">
        <w:fldChar w:fldCharType="begin"/>
      </w:r>
      <w:r w:rsidR="00C35E08" w:rsidRPr="009909AB">
        <w:instrText xml:space="preserve"> SEQ Фиг. \* ARABIC </w:instrText>
      </w:r>
      <w:r w:rsidR="006E3261" w:rsidRPr="009909AB">
        <w:fldChar w:fldCharType="separate"/>
      </w:r>
      <w:r w:rsidR="00856376">
        <w:rPr>
          <w:noProof/>
        </w:rPr>
        <w:t>27</w:t>
      </w:r>
      <w:r w:rsidR="006E3261" w:rsidRPr="009909AB">
        <w:fldChar w:fldCharType="end"/>
      </w:r>
      <w:bookmarkEnd w:id="147"/>
      <w:r w:rsidRPr="009909AB">
        <w:t xml:space="preserve"> ER модел на версионизиран обект</w:t>
      </w:r>
    </w:p>
    <w:p w:rsidR="00B21A33" w:rsidRPr="009909AB" w:rsidRDefault="00B21A33" w:rsidP="00B21A33">
      <w:pPr>
        <w:pStyle w:val="Heading3"/>
        <w:ind w:firstLine="0"/>
      </w:pPr>
      <w:bookmarkStart w:id="148" w:name="_Toc285463797"/>
      <w:bookmarkStart w:id="149" w:name="_Toc286999537"/>
      <w:bookmarkStart w:id="150" w:name="_Toc334353713"/>
      <w:r w:rsidRPr="009909AB">
        <w:t>Версионизиране на съставен версионизиран обект</w:t>
      </w:r>
      <w:bookmarkEnd w:id="148"/>
      <w:bookmarkEnd w:id="149"/>
      <w:bookmarkEnd w:id="150"/>
    </w:p>
    <w:p w:rsidR="00860249" w:rsidRPr="009909AB" w:rsidRDefault="00B21A33" w:rsidP="00E86E63">
      <w:r w:rsidRPr="009909AB">
        <w:t xml:space="preserve">Настоящата </w:t>
      </w:r>
      <w:r w:rsidR="00B3628A">
        <w:t>точка</w:t>
      </w:r>
      <w:r w:rsidRPr="009909AB">
        <w:t xml:space="preserve">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w:t>
      </w:r>
      <w:r w:rsidRPr="009909AB">
        <w:lastRenderedPageBreak/>
        <w:t xml:space="preserve">N. </w:t>
      </w:r>
      <w:r w:rsidR="00D20509" w:rsidRPr="009909AB">
        <w:t>Определението по-долу ни дава значението на термина ред на съставен обект.</w:t>
      </w:r>
    </w:p>
    <w:p w:rsidR="00B36DED" w:rsidRPr="009909AB" w:rsidRDefault="00B36DED" w:rsidP="00AA65CA">
      <w:pPr>
        <w:pStyle w:val="ListParagraph"/>
        <w:numPr>
          <w:ilvl w:val="0"/>
          <w:numId w:val="37"/>
        </w:numPr>
        <w:tabs>
          <w:tab w:val="left" w:pos="1843"/>
        </w:tabs>
        <w:ind w:left="851" w:hanging="851"/>
      </w:pPr>
      <w:r w:rsidRPr="009909AB">
        <w:t xml:space="preserve"> </w:t>
      </w:r>
      <w:bookmarkStart w:id="151"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51"/>
    </w:p>
    <w:p w:rsidR="00F5594E" w:rsidRPr="009909AB" w:rsidRDefault="006E3261" w:rsidP="00B36DED">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факта, че в</w:t>
      </w:r>
      <w:r w:rsidR="00D20509" w:rsidRPr="009909AB">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AA65CA">
      <w:pPr>
        <w:pStyle w:val="ListParagraph"/>
        <w:numPr>
          <w:ilvl w:val="0"/>
          <w:numId w:val="36"/>
        </w:numPr>
        <w:tabs>
          <w:tab w:val="left" w:pos="1701"/>
        </w:tabs>
        <w:ind w:left="851" w:hanging="851"/>
      </w:pPr>
      <w:bookmarkStart w:id="152" w:name="_Ref327394623"/>
      <w:r w:rsidRPr="009909AB">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52"/>
    </w:p>
    <w:p w:rsidR="00FC6742" w:rsidRPr="009909AB" w:rsidRDefault="000D5428" w:rsidP="00B21A33">
      <w:r w:rsidRPr="009909AB">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следното</w:t>
      </w:r>
      <w:r w:rsidRPr="009909AB">
        <w:t xml:space="preserve"> ограничаващ</w:t>
      </w:r>
      <w:r w:rsidR="00014B67" w:rsidRPr="009909AB">
        <w:t>и</w:t>
      </w:r>
      <w:r w:rsidR="00393B05" w:rsidRPr="009909AB">
        <w:t xml:space="preserve"> правил</w:t>
      </w:r>
      <w:r w:rsidR="00014B67" w:rsidRPr="009909AB">
        <w:t>а</w:t>
      </w:r>
      <w:r w:rsidRPr="009909AB">
        <w:t xml:space="preserve"> (ограничени</w:t>
      </w:r>
      <w:r w:rsidR="00014B67" w:rsidRPr="009909AB">
        <w:t>я</w:t>
      </w:r>
      <w:r w:rsidRPr="009909AB">
        <w:t>)</w:t>
      </w:r>
      <w:r w:rsidR="00393B05" w:rsidRPr="009909AB">
        <w:t>:</w:t>
      </w:r>
    </w:p>
    <w:p w:rsidR="008122F2" w:rsidRPr="009909AB" w:rsidRDefault="00014B67" w:rsidP="00AA65CA">
      <w:pPr>
        <w:pStyle w:val="ListParagraph"/>
        <w:numPr>
          <w:ilvl w:val="0"/>
          <w:numId w:val="38"/>
        </w:numPr>
        <w:tabs>
          <w:tab w:val="left" w:pos="1418"/>
        </w:tabs>
        <w:ind w:left="851" w:hanging="851"/>
      </w:pPr>
      <w:bookmarkStart w:id="153"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53"/>
    </w:p>
    <w:p w:rsidR="00014B67" w:rsidRPr="009909AB" w:rsidRDefault="00014B67" w:rsidP="00AA65CA">
      <w:pPr>
        <w:pStyle w:val="ListParagraph"/>
        <w:numPr>
          <w:ilvl w:val="0"/>
          <w:numId w:val="38"/>
        </w:numPr>
        <w:tabs>
          <w:tab w:val="left" w:pos="1418"/>
        </w:tabs>
        <w:ind w:left="851" w:hanging="851"/>
      </w:pPr>
      <w:bookmarkStart w:id="154" w:name="_Ref327394815"/>
      <w:r w:rsidRPr="009909AB">
        <w:t>Един обект може да присъства най-много в една суперпозиция от обекти</w:t>
      </w:r>
      <w:r w:rsidR="00FA0B9A">
        <w:t>.</w:t>
      </w:r>
      <w:bookmarkEnd w:id="154"/>
    </w:p>
    <w:p w:rsidR="00B21A33" w:rsidRPr="009909AB" w:rsidRDefault="004F313C" w:rsidP="00B21A33">
      <w:pPr>
        <w:pStyle w:val="Caption0"/>
      </w:pPr>
      <w:r w:rsidRPr="009909AB">
        <w:object w:dxaOrig="4953" w:dyaOrig="2549">
          <v:shape id="_x0000_i1050" type="#_x0000_t75" style="width:248.1pt;height:126.9pt" o:ole="">
            <v:imagedata r:id="rId62" o:title=""/>
          </v:shape>
          <o:OLEObject Type="Embed" ProgID="Visio.Drawing.11" ShapeID="_x0000_i1050" DrawAspect="Content" ObjectID="_1408135433" r:id="rId63"/>
        </w:object>
      </w:r>
    </w:p>
    <w:p w:rsidR="00B21A33" w:rsidRPr="009909AB" w:rsidRDefault="00B21A33" w:rsidP="00B21A33">
      <w:pPr>
        <w:pStyle w:val="Caption0"/>
      </w:pPr>
      <w:r w:rsidRPr="009909AB">
        <w:lastRenderedPageBreak/>
        <w:t xml:space="preserve">Фиг. </w:t>
      </w:r>
      <w:r w:rsidR="006E3261" w:rsidRPr="009909AB">
        <w:fldChar w:fldCharType="begin"/>
      </w:r>
      <w:r w:rsidR="00C35E08" w:rsidRPr="009909AB">
        <w:instrText xml:space="preserve"> SEQ Фиг. \* ARABIC </w:instrText>
      </w:r>
      <w:r w:rsidR="006E3261" w:rsidRPr="009909AB">
        <w:fldChar w:fldCharType="separate"/>
      </w:r>
      <w:r w:rsidR="00031E9A">
        <w:rPr>
          <w:noProof/>
        </w:rPr>
        <w:t>28</w:t>
      </w:r>
      <w:r w:rsidR="006E3261"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то следва да разглеждаме версиите на обектите като различни (</w:t>
      </w:r>
      <w:r w:rsidR="006E3261" w:rsidRPr="009909AB">
        <w:fldChar w:fldCharType="begin"/>
      </w:r>
      <w:r w:rsidRPr="009909AB">
        <w:instrText xml:space="preserve"> REF _Ref279097142 \h </w:instrText>
      </w:r>
      <w:r w:rsidR="006E3261" w:rsidRPr="009909AB">
        <w:fldChar w:fldCharType="separate"/>
      </w:r>
      <w:r w:rsidR="0082449A" w:rsidRPr="009909AB">
        <w:t xml:space="preserve">Фиг. </w:t>
      </w:r>
      <w:r w:rsidR="0082449A">
        <w:rPr>
          <w:noProof/>
        </w:rPr>
        <w:t>29</w:t>
      </w:r>
      <w:r w:rsidR="006E3261" w:rsidRPr="009909AB">
        <w:fldChar w:fldCharType="end"/>
      </w:r>
      <w:r w:rsidRPr="009909AB">
        <w:t xml:space="preserve">). </w:t>
      </w:r>
      <w:r w:rsidR="00376CEB" w:rsidRPr="009909AB">
        <w:t>Така например н</w:t>
      </w:r>
      <w:r w:rsidRPr="009909AB">
        <w:t>ека разгледаме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rsidRPr="009909AB">
        <w:t>, т.е. в нашият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9909AB" w:rsidRDefault="00B21A33" w:rsidP="00B21A33">
      <w:pPr>
        <w:pStyle w:val="Caption0"/>
      </w:pPr>
      <w:r w:rsidRPr="009909AB">
        <w:object w:dxaOrig="4610" w:dyaOrig="3588">
          <v:shape id="_x0000_i1051" type="#_x0000_t75" style="width:230.25pt;height:178.95pt" o:ole="">
            <v:imagedata r:id="rId64" o:title=""/>
          </v:shape>
          <o:OLEObject Type="Embed" ProgID="Visio.Drawing.11" ShapeID="_x0000_i1051" DrawAspect="Content" ObjectID="_1408135434" r:id="rId65"/>
        </w:object>
      </w:r>
    </w:p>
    <w:p w:rsidR="00B21A33" w:rsidRPr="009909AB" w:rsidRDefault="00B21A33" w:rsidP="00B21A33">
      <w:pPr>
        <w:pStyle w:val="Caption0"/>
      </w:pPr>
      <w:bookmarkStart w:id="155" w:name="_Ref279097142"/>
      <w:bookmarkStart w:id="156" w:name="_Ref279097138"/>
      <w:r w:rsidRPr="009909AB">
        <w:t xml:space="preserve">Фиг. </w:t>
      </w:r>
      <w:r w:rsidR="006E3261" w:rsidRPr="009909AB">
        <w:fldChar w:fldCharType="begin"/>
      </w:r>
      <w:r w:rsidR="00C35E08" w:rsidRPr="009909AB">
        <w:instrText xml:space="preserve"> SEQ Фиг. \* ARABIC </w:instrText>
      </w:r>
      <w:r w:rsidR="006E3261" w:rsidRPr="009909AB">
        <w:fldChar w:fldCharType="separate"/>
      </w:r>
      <w:r w:rsidR="00031E9A">
        <w:rPr>
          <w:noProof/>
        </w:rPr>
        <w:t>29</w:t>
      </w:r>
      <w:r w:rsidR="006E3261" w:rsidRPr="009909AB">
        <w:fldChar w:fldCharType="end"/>
      </w:r>
      <w:bookmarkEnd w:id="155"/>
      <w:r w:rsidRPr="009909AB">
        <w:t xml:space="preserve"> Промяна в композицията на обекти, чрез промяна на версия</w:t>
      </w:r>
      <w:bookmarkEnd w:id="156"/>
    </w:p>
    <w:p w:rsidR="00B21A33" w:rsidRPr="009909AB" w:rsidRDefault="00B21A33" w:rsidP="00B21A33">
      <w:r w:rsidRPr="009909AB">
        <w:t xml:space="preserve">Друга особеност при съставните обекти, която непременно следва да разгледаме е, че при промяна на </w:t>
      </w:r>
      <w:r w:rsidR="009B50CA" w:rsidRPr="009909AB">
        <w:t>под-</w:t>
      </w:r>
      <w:r w:rsidRPr="009909AB">
        <w:t>обект</w:t>
      </w:r>
      <w:r w:rsidR="009B50CA" w:rsidRPr="009909AB">
        <w:t xml:space="preserve"> (т.е. промяна на неговата версия)</w:t>
      </w:r>
      <w:r w:rsidRPr="009909AB">
        <w:t>, се получава индиректна променя в съставния обекта (</w:t>
      </w:r>
      <w:r w:rsidR="006E3261" w:rsidRPr="009909AB">
        <w:fldChar w:fldCharType="begin"/>
      </w:r>
      <w:r w:rsidRPr="009909AB">
        <w:instrText xml:space="preserve"> REF _Ref279097543 \h </w:instrText>
      </w:r>
      <w:r w:rsidR="006E3261" w:rsidRPr="009909AB">
        <w:fldChar w:fldCharType="separate"/>
      </w:r>
      <w:r w:rsidR="0082449A" w:rsidRPr="009909AB">
        <w:t xml:space="preserve">Фиг. </w:t>
      </w:r>
      <w:r w:rsidR="0082449A">
        <w:rPr>
          <w:noProof/>
        </w:rPr>
        <w:t>30</w:t>
      </w:r>
      <w:r w:rsidR="006E3261" w:rsidRPr="009909AB">
        <w:fldChar w:fldCharType="end"/>
      </w:r>
      <w:r w:rsidRPr="009909AB">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 xml:space="preserve">се приеме асоциирането на обект като </w:t>
      </w:r>
      <w:r w:rsidR="006A4CC7" w:rsidRPr="009909AB">
        <w:lastRenderedPageBreak/>
        <w:t>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Caption0"/>
      </w:pPr>
      <w:r w:rsidRPr="009909AB">
        <w:object w:dxaOrig="6594" w:dyaOrig="1605">
          <v:shape id="_x0000_i1052" type="#_x0000_t75" style="width:329.35pt;height:80.55pt" o:ole="">
            <v:imagedata r:id="rId66" o:title=""/>
          </v:shape>
          <o:OLEObject Type="Embed" ProgID="Visio.Drawing.11" ShapeID="_x0000_i1052" DrawAspect="Content" ObjectID="_1408135435" r:id="rId67"/>
        </w:object>
      </w:r>
    </w:p>
    <w:p w:rsidR="00B21A33" w:rsidRPr="009909AB" w:rsidRDefault="00B21A33" w:rsidP="00B21A33">
      <w:pPr>
        <w:pStyle w:val="Caption0"/>
      </w:pPr>
      <w:bookmarkStart w:id="157" w:name="_Ref279097543"/>
      <w:r w:rsidRPr="009909AB">
        <w:t xml:space="preserve">Фиг. </w:t>
      </w:r>
      <w:r w:rsidR="006E3261" w:rsidRPr="009909AB">
        <w:fldChar w:fldCharType="begin"/>
      </w:r>
      <w:r w:rsidR="00C35E08" w:rsidRPr="009909AB">
        <w:instrText xml:space="preserve"> SEQ Фиг. \* ARABIC </w:instrText>
      </w:r>
      <w:r w:rsidR="006E3261" w:rsidRPr="009909AB">
        <w:fldChar w:fldCharType="separate"/>
      </w:r>
      <w:r w:rsidR="00031E9A">
        <w:rPr>
          <w:noProof/>
        </w:rPr>
        <w:t>30</w:t>
      </w:r>
      <w:r w:rsidR="006E3261" w:rsidRPr="009909AB">
        <w:fldChar w:fldCharType="end"/>
      </w:r>
      <w:bookmarkEnd w:id="157"/>
      <w:r w:rsidRPr="009909AB">
        <w:t xml:space="preserve"> Индиректна промяна 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води до</w:t>
      </w:r>
      <w:r w:rsidRPr="009909AB">
        <w:t xml:space="preserve"> променя версията (цвета) на</w:t>
      </w:r>
      <w:r w:rsidR="006A4CC7" w:rsidRPr="009909AB">
        <w:t xml:space="preserve"> под-обекта</w:t>
      </w:r>
      <w:r w:rsidRPr="009909AB">
        <w:t xml:space="preserve"> тапицерия (</w:t>
      </w:r>
      <w:r w:rsidR="006E3261" w:rsidRPr="009909AB">
        <w:fldChar w:fldCharType="begin"/>
      </w:r>
      <w:r w:rsidRPr="009909AB">
        <w:instrText xml:space="preserve"> REF _Ref279932900 \h </w:instrText>
      </w:r>
      <w:r w:rsidR="006E3261" w:rsidRPr="009909AB">
        <w:fldChar w:fldCharType="separate"/>
      </w:r>
      <w:r w:rsidR="0082449A" w:rsidRPr="009909AB">
        <w:t xml:space="preserve">Фиг. </w:t>
      </w:r>
      <w:r w:rsidR="0082449A">
        <w:rPr>
          <w:noProof/>
        </w:rPr>
        <w:t>31</w:t>
      </w:r>
      <w:r w:rsidR="006E3261" w:rsidRPr="009909AB">
        <w:fldChar w:fldCharType="end"/>
      </w:r>
      <w:r w:rsidRPr="009909AB">
        <w:t>) .</w:t>
      </w:r>
    </w:p>
    <w:p w:rsidR="00B21A33" w:rsidRPr="009909AB" w:rsidRDefault="00B21A33" w:rsidP="00B21A33">
      <w:pPr>
        <w:pStyle w:val="Caption0"/>
      </w:pPr>
      <w:r w:rsidRPr="009909AB">
        <w:object w:dxaOrig="2625" w:dyaOrig="1811">
          <v:shape id="_x0000_i1053" type="#_x0000_t75" style="width:131.15pt;height:90.55pt" o:ole="">
            <v:imagedata r:id="rId68" o:title=""/>
          </v:shape>
          <o:OLEObject Type="Embed" ProgID="Visio.Drawing.11" ShapeID="_x0000_i1053" DrawAspect="Content" ObjectID="_1408135436" r:id="rId69"/>
        </w:object>
      </w:r>
    </w:p>
    <w:p w:rsidR="00B21A33" w:rsidRPr="009909AB" w:rsidRDefault="00B21A33" w:rsidP="00B21A33">
      <w:pPr>
        <w:pStyle w:val="Caption0"/>
      </w:pPr>
      <w:bookmarkStart w:id="158" w:name="_Ref279932900"/>
      <w:r w:rsidRPr="009909AB">
        <w:t xml:space="preserve">Фиг. </w:t>
      </w:r>
      <w:r w:rsidR="006E3261" w:rsidRPr="009909AB">
        <w:fldChar w:fldCharType="begin"/>
      </w:r>
      <w:r w:rsidR="00C35E08" w:rsidRPr="009909AB">
        <w:instrText xml:space="preserve"> SEQ Фиг. \* ARABIC </w:instrText>
      </w:r>
      <w:r w:rsidR="006E3261" w:rsidRPr="009909AB">
        <w:fldChar w:fldCharType="separate"/>
      </w:r>
      <w:r w:rsidR="00031E9A">
        <w:rPr>
          <w:noProof/>
        </w:rPr>
        <w:t>31</w:t>
      </w:r>
      <w:r w:rsidR="006E3261" w:rsidRPr="009909AB">
        <w:fldChar w:fldCharType="end"/>
      </w:r>
      <w:bookmarkEnd w:id="158"/>
      <w:r w:rsidRPr="009909AB">
        <w:t xml:space="preserve"> Промяната на супер-обекта, не влияе на версията на </w:t>
      </w:r>
      <w:r w:rsidR="0092058F" w:rsidRPr="009909AB">
        <w:t>под-обект</w:t>
      </w:r>
      <w:r w:rsidRPr="009909AB">
        <w:t>а</w:t>
      </w:r>
    </w:p>
    <w:p w:rsidR="006A4CC7" w:rsidRPr="009909AB" w:rsidRDefault="00B21A33" w:rsidP="00B21A33">
      <w:r w:rsidRPr="009909AB">
        <w:t>Като следствие от последните дв</w:t>
      </w:r>
      <w:r w:rsidR="006A4CC7" w:rsidRPr="009909AB">
        <w:t>е</w:t>
      </w:r>
      <w:r w:rsidRPr="009909AB">
        <w:t xml:space="preserve"> </w:t>
      </w:r>
      <w:r w:rsidR="006A4CC7" w:rsidRPr="009909AB">
        <w:t>правила</w:t>
      </w:r>
      <w:r w:rsidRPr="009909AB">
        <w:t xml:space="preserve">, </w:t>
      </w:r>
      <w:r w:rsidR="006A4CC7" w:rsidRPr="009909AB">
        <w:t>може да се изведе следствието:</w:t>
      </w:r>
    </w:p>
    <w:p w:rsidR="00B21A33" w:rsidRPr="009909AB" w:rsidRDefault="006A4CC7" w:rsidP="00AA65CA">
      <w:pPr>
        <w:pStyle w:val="ListParagraph"/>
        <w:numPr>
          <w:ilvl w:val="0"/>
          <w:numId w:val="36"/>
        </w:numPr>
        <w:tabs>
          <w:tab w:val="left" w:pos="1701"/>
        </w:tabs>
        <w:ind w:left="851" w:hanging="851"/>
      </w:pPr>
      <w:bookmarkStart w:id="159" w:name="_Ref327394651"/>
      <w:r w:rsidRPr="009909AB">
        <w:t>П</w:t>
      </w:r>
      <w:r w:rsidR="00B21A33" w:rsidRPr="009909AB">
        <w:t>ри промяна на версията на даден под-обект за даден супер-обект, това не влиае на версиите на другите под-обекти, съставящи супер-обекта</w:t>
      </w:r>
      <w:r w:rsidRPr="009909AB">
        <w:t xml:space="preserve"> (</w:t>
      </w:r>
      <w:r w:rsidR="006E3261" w:rsidRPr="009909AB">
        <w:fldChar w:fldCharType="begin"/>
      </w:r>
      <w:r w:rsidRPr="009909AB">
        <w:instrText xml:space="preserve"> REF _Ref313559088 \h </w:instrText>
      </w:r>
      <w:r w:rsidR="006E3261" w:rsidRPr="009909AB">
        <w:fldChar w:fldCharType="separate"/>
      </w:r>
      <w:r w:rsidR="0082449A" w:rsidRPr="009909AB">
        <w:t xml:space="preserve">Фиг. </w:t>
      </w:r>
      <w:r w:rsidR="0082449A">
        <w:rPr>
          <w:noProof/>
        </w:rPr>
        <w:t>32</w:t>
      </w:r>
      <w:r w:rsidR="006E3261" w:rsidRPr="009909AB">
        <w:fldChar w:fldCharType="end"/>
      </w:r>
      <w:r w:rsidRPr="009909AB">
        <w:t>)</w:t>
      </w:r>
      <w:r w:rsidR="00B21A33" w:rsidRPr="009909AB">
        <w:t>.</w:t>
      </w:r>
      <w:bookmarkEnd w:id="159"/>
    </w:p>
    <w:p w:rsidR="00B21A33" w:rsidRPr="009909AB" w:rsidRDefault="00B21A33" w:rsidP="00B21A33">
      <w:pPr>
        <w:pStyle w:val="Caption0"/>
      </w:pPr>
      <w:r w:rsidRPr="009909AB">
        <w:object w:dxaOrig="3861" w:dyaOrig="1775">
          <v:shape id="_x0000_i1054" type="#_x0000_t75" style="width:192.5pt;height:88.4pt" o:ole="">
            <v:imagedata r:id="rId70" o:title=""/>
          </v:shape>
          <o:OLEObject Type="Embed" ProgID="Visio.Drawing.11" ShapeID="_x0000_i1054" DrawAspect="Content" ObjectID="_1408135437" r:id="rId71"/>
        </w:object>
      </w:r>
    </w:p>
    <w:p w:rsidR="00B21A33" w:rsidRPr="009909AB" w:rsidRDefault="00B21A33" w:rsidP="00B21A33">
      <w:pPr>
        <w:pStyle w:val="Caption0"/>
      </w:pPr>
      <w:bookmarkStart w:id="160" w:name="_Ref313559088"/>
      <w:r w:rsidRPr="009909AB">
        <w:t xml:space="preserve">Фиг. </w:t>
      </w:r>
      <w:r w:rsidR="006E3261" w:rsidRPr="009909AB">
        <w:fldChar w:fldCharType="begin"/>
      </w:r>
      <w:r w:rsidR="00C35E08" w:rsidRPr="009909AB">
        <w:instrText xml:space="preserve"> SEQ Фиг. \* ARABIC </w:instrText>
      </w:r>
      <w:r w:rsidR="006E3261" w:rsidRPr="009909AB">
        <w:fldChar w:fldCharType="separate"/>
      </w:r>
      <w:r w:rsidR="00031E9A">
        <w:rPr>
          <w:noProof/>
        </w:rPr>
        <w:t>32</w:t>
      </w:r>
      <w:r w:rsidR="006E3261" w:rsidRPr="009909AB">
        <w:fldChar w:fldCharType="end"/>
      </w:r>
      <w:bookmarkEnd w:id="160"/>
      <w:r w:rsidRPr="009909AB">
        <w:t xml:space="preserve"> При промяна във версията на един под-обект, не се променя версията на съседните под-обекти</w:t>
      </w:r>
    </w:p>
    <w:p w:rsidR="005E7CCD" w:rsidRPr="009909AB" w:rsidRDefault="00914F5A" w:rsidP="00B21A33">
      <w:r w:rsidRPr="009909AB">
        <w:lastRenderedPageBreak/>
        <w:t>Моделът на съставен обект и принципите на видимост от предишн</w:t>
      </w:r>
      <w:r w:rsidR="00B3628A">
        <w:t>ия</w:t>
      </w:r>
      <w:r w:rsidRPr="009909AB">
        <w:t>т</w:t>
      </w:r>
      <w:r w:rsidR="00B3628A">
        <w:t xml:space="preserve"> параграф</w:t>
      </w:r>
      <w:r w:rsidRPr="009909AB">
        <w:t xml:space="preserve"> ни навеждат до необходимостта от разглеждане на проблема на видимост на съставен обект. </w:t>
      </w:r>
    </w:p>
    <w:p w:rsidR="004C4F32" w:rsidRPr="009909AB" w:rsidRDefault="00E61E44" w:rsidP="00AA65CA">
      <w:pPr>
        <w:pStyle w:val="ListParagraph"/>
        <w:numPr>
          <w:ilvl w:val="0"/>
          <w:numId w:val="36"/>
        </w:numPr>
      </w:pPr>
      <w:bookmarkStart w:id="161" w:name="_Ref327394668"/>
      <w:r>
        <w:t>В</w:t>
      </w:r>
      <w:r w:rsidR="00945C03"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bookmarkEnd w:id="161"/>
    </w:p>
    <w:p w:rsidR="00B21A33" w:rsidRPr="009909AB" w:rsidRDefault="00B21A33" w:rsidP="00B21A33">
      <w:pPr>
        <w:pStyle w:val="Heading2"/>
        <w:ind w:firstLine="0"/>
      </w:pPr>
      <w:bookmarkStart w:id="162" w:name="_Toc280886737"/>
      <w:bookmarkStart w:id="163" w:name="_Toc285463800"/>
      <w:bookmarkStart w:id="164" w:name="_Toc286999541"/>
      <w:bookmarkStart w:id="165" w:name="_Ref313286297"/>
      <w:bookmarkStart w:id="166" w:name="_Toc334353714"/>
      <w:r w:rsidRPr="009909AB">
        <w:t>Йерархично композирани работни пространства</w:t>
      </w:r>
      <w:bookmarkEnd w:id="162"/>
      <w:bookmarkEnd w:id="163"/>
      <w:bookmarkEnd w:id="164"/>
      <w:r w:rsidRPr="009909AB">
        <w:t>. Модел на видимост на версионизирани обекти</w:t>
      </w:r>
      <w:bookmarkEnd w:id="165"/>
      <w:bookmarkEnd w:id="166"/>
    </w:p>
    <w:p w:rsidR="00B21A33" w:rsidRPr="009909AB" w:rsidRDefault="00B21A33" w:rsidP="00B21A33">
      <w:pPr>
        <w:pStyle w:val="Heading3"/>
        <w:ind w:firstLine="0"/>
      </w:pPr>
      <w:bookmarkStart w:id="167" w:name="_Toc334353715"/>
      <w:bookmarkStart w:id="168" w:name="_Toc280886738"/>
      <w:bookmarkStart w:id="169" w:name="_Toc285463801"/>
      <w:bookmarkStart w:id="170" w:name="_Toc286999542"/>
      <w:r w:rsidRPr="009909AB">
        <w:t>Модел на йерархично композирани работни пространства</w:t>
      </w:r>
      <w:bookmarkEnd w:id="167"/>
    </w:p>
    <w:p w:rsidR="005A1DE8" w:rsidRPr="009909AB" w:rsidRDefault="005A1DE8" w:rsidP="005A1DE8">
      <w:r w:rsidRPr="009909AB">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AA65CA">
      <w:pPr>
        <w:pStyle w:val="ListParagraph"/>
        <w:numPr>
          <w:ilvl w:val="0"/>
          <w:numId w:val="37"/>
        </w:numPr>
        <w:tabs>
          <w:tab w:val="left" w:pos="1843"/>
        </w:tabs>
        <w:ind w:left="851" w:hanging="851"/>
      </w:pPr>
      <w:bookmarkStart w:id="171" w:name="_Ref327391967"/>
      <w:r w:rsidRPr="009909AB">
        <w:t xml:space="preserve">Продукт се нарича </w:t>
      </w:r>
      <w:r w:rsidR="0033643B" w:rsidRPr="009909AB">
        <w:t>обект на материалното или не материалното производство, който след своето създаване може да бъде размножен и разпространяван сред клиентите.</w:t>
      </w:r>
      <w:bookmarkEnd w:id="171"/>
    </w:p>
    <w:p w:rsidR="005A1DE8" w:rsidRPr="009909AB" w:rsidRDefault="005A1DE8" w:rsidP="00AA65CA">
      <w:pPr>
        <w:pStyle w:val="ListParagraph"/>
        <w:numPr>
          <w:ilvl w:val="0"/>
          <w:numId w:val="37"/>
        </w:numPr>
        <w:tabs>
          <w:tab w:val="left" w:pos="1843"/>
        </w:tabs>
        <w:ind w:left="851" w:hanging="851"/>
      </w:pPr>
      <w:bookmarkStart w:id="172" w:name="_Ref327391992"/>
      <w:r w:rsidRPr="009909AB">
        <w:t xml:space="preserve">Издание на продукт се нарича </w:t>
      </w:r>
      <w:r w:rsidR="0033643B" w:rsidRPr="009909AB">
        <w:t>определена фиксирана версия на продукт, който е преминала определени количества проверки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bookmarkEnd w:id="172"/>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3" w:name="_Ref327392029"/>
      <w:r w:rsidRPr="009909AB">
        <w:t>Работно пространство се нарича</w:t>
      </w:r>
      <w:r w:rsidR="0033643B" w:rsidRPr="009909AB">
        <w:t xml:space="preserve"> място, където се извъриват определени дейности по създаването на версия на продукт.</w:t>
      </w:r>
      <w:bookmarkEnd w:id="173"/>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4" w:name="_Ref327392051"/>
      <w:r w:rsidRPr="009909AB">
        <w:lastRenderedPageBreak/>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4"/>
      <w:r w:rsidR="0033643B" w:rsidRPr="009909AB">
        <w:t xml:space="preserve"> </w:t>
      </w:r>
    </w:p>
    <w:p w:rsidR="00D04B4D" w:rsidRPr="009909AB" w:rsidRDefault="00D04B4D" w:rsidP="00D04B4D">
      <w:r w:rsidRPr="009909AB">
        <w:t xml:space="preserve">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6E3261" w:rsidRPr="009909AB">
        <w:fldChar w:fldCharType="begin"/>
      </w:r>
      <w:r w:rsidRPr="009909AB">
        <w:instrText xml:space="preserve"> REF _Ref318022571 \h </w:instrText>
      </w:r>
      <w:r w:rsidR="006E3261" w:rsidRPr="009909AB">
        <w:fldChar w:fldCharType="separate"/>
      </w:r>
      <w:r w:rsidR="0082449A" w:rsidRPr="009909AB">
        <w:t xml:space="preserve">Фиг. </w:t>
      </w:r>
      <w:r w:rsidR="0082449A">
        <w:rPr>
          <w:noProof/>
        </w:rPr>
        <w:t>34</w:t>
      </w:r>
      <w:r w:rsidR="006E3261"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630266" w:rsidP="00A923A1">
      <w:pPr>
        <w:keepNext/>
        <w:ind w:firstLine="0"/>
        <w:jc w:val="center"/>
      </w:pPr>
      <w:r>
        <w:rPr>
          <w:noProof/>
          <w:lang w:eastAsia="bg-BG"/>
        </w:rPr>
        <w:drawing>
          <wp:inline distT="0" distB="0" distL="0" distR="0">
            <wp:extent cx="4133850" cy="838200"/>
            <wp:effectExtent l="19050" t="0" r="0" b="0"/>
            <wp:docPr id="11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6E3261" w:rsidRPr="009909AB">
        <w:fldChar w:fldCharType="begin"/>
      </w:r>
      <w:r w:rsidRPr="009909AB">
        <w:instrText xml:space="preserve"> SEQ Фиг. \* ARABIC </w:instrText>
      </w:r>
      <w:r w:rsidR="006E3261" w:rsidRPr="009909AB">
        <w:fldChar w:fldCharType="separate"/>
      </w:r>
      <w:r w:rsidR="00031E9A">
        <w:rPr>
          <w:noProof/>
        </w:rPr>
        <w:t>33</w:t>
      </w:r>
      <w:r w:rsidR="006E3261" w:rsidRPr="009909AB">
        <w:fldChar w:fldCharType="end"/>
      </w:r>
      <w:r w:rsidRPr="009909AB">
        <w:t xml:space="preserve"> </w:t>
      </w:r>
      <w:r w:rsidR="006B023F" w:rsidRPr="009909AB">
        <w:t>Клас диаграма на модел продукт-издение-работно пространств</w:t>
      </w:r>
    </w:p>
    <w:p w:rsidR="00B21A33" w:rsidRPr="009909AB" w:rsidRDefault="00B21A33" w:rsidP="00B21A33">
      <w:pPr>
        <w:pStyle w:val="Heading3"/>
        <w:ind w:firstLine="0"/>
      </w:pPr>
      <w:bookmarkStart w:id="175" w:name="_Ref313622161"/>
      <w:bookmarkStart w:id="176" w:name="_Ref313622191"/>
      <w:bookmarkStart w:id="177" w:name="_Toc334353716"/>
      <w:r w:rsidRPr="009909AB">
        <w:t>Модел на видимост на версионизирани обекти в среда с йерархично композиране на работни пространства</w:t>
      </w:r>
      <w:bookmarkEnd w:id="168"/>
      <w:bookmarkEnd w:id="169"/>
      <w:bookmarkEnd w:id="170"/>
      <w:bookmarkEnd w:id="175"/>
      <w:bookmarkEnd w:id="176"/>
      <w:bookmarkEnd w:id="177"/>
    </w:p>
    <w:p w:rsidR="00B21A33" w:rsidRPr="009909AB" w:rsidRDefault="00B21A33" w:rsidP="00B21A33">
      <w:r w:rsidRPr="009909AB">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9909AB" w:rsidRDefault="00A923A1" w:rsidP="00A923A1">
      <w:pPr>
        <w:pStyle w:val="Caption0"/>
      </w:pPr>
      <w:r w:rsidRPr="009909AB">
        <w:object w:dxaOrig="9466" w:dyaOrig="4675">
          <v:shape id="_x0000_i1055" type="#_x0000_t75" style="width:471.2pt;height:231.7pt" o:ole="">
            <v:imagedata r:id="rId73" o:title=""/>
          </v:shape>
          <o:OLEObject Type="Embed" ProgID="Visio.Drawing.11" ShapeID="_x0000_i1055" DrawAspect="Content" ObjectID="_1408135438" r:id="rId74"/>
        </w:object>
      </w:r>
    </w:p>
    <w:p w:rsidR="00A923A1" w:rsidRPr="009909AB" w:rsidRDefault="00A923A1" w:rsidP="00A923A1">
      <w:pPr>
        <w:pStyle w:val="Caption0"/>
      </w:pPr>
      <w:bookmarkStart w:id="178" w:name="_Ref318022571"/>
      <w:r w:rsidRPr="009909AB">
        <w:t xml:space="preserve">Фиг. </w:t>
      </w:r>
      <w:r w:rsidR="006E3261" w:rsidRPr="009909AB">
        <w:fldChar w:fldCharType="begin"/>
      </w:r>
      <w:r w:rsidRPr="009909AB">
        <w:instrText xml:space="preserve"> SEQ Фиг. \* ARABIC </w:instrText>
      </w:r>
      <w:r w:rsidR="006E3261" w:rsidRPr="009909AB">
        <w:fldChar w:fldCharType="separate"/>
      </w:r>
      <w:r w:rsidR="00031E9A">
        <w:rPr>
          <w:noProof/>
        </w:rPr>
        <w:t>34</w:t>
      </w:r>
      <w:r w:rsidR="006E3261" w:rsidRPr="009909AB">
        <w:fldChar w:fldCharType="end"/>
      </w:r>
      <w:bookmarkEnd w:id="178"/>
      <w:r w:rsidRPr="009909AB">
        <w:t xml:space="preserve"> Примерна йерархична композиция на пространства</w:t>
      </w:r>
    </w:p>
    <w:p w:rsidR="00B21A33" w:rsidRPr="009909AB" w:rsidRDefault="00B21A33" w:rsidP="00B21A33">
      <w:r w:rsidRPr="009909AB">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FA0B9A">
      <w:pPr>
        <w:numPr>
          <w:ilvl w:val="0"/>
          <w:numId w:val="6"/>
        </w:numPr>
        <w:tabs>
          <w:tab w:val="clear" w:pos="1571"/>
          <w:tab w:val="num" w:pos="1560"/>
        </w:tabs>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FA0B9A">
      <w:pPr>
        <w:numPr>
          <w:ilvl w:val="0"/>
          <w:numId w:val="6"/>
        </w:numPr>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AA65CA">
      <w:pPr>
        <w:pStyle w:val="ListParagraph"/>
        <w:numPr>
          <w:ilvl w:val="0"/>
          <w:numId w:val="36"/>
        </w:numPr>
        <w:tabs>
          <w:tab w:val="left" w:pos="1701"/>
        </w:tabs>
        <w:ind w:left="851" w:hanging="851"/>
      </w:pPr>
      <w:bookmarkStart w:id="179" w:name="_Ref327394691"/>
      <w:r w:rsidRPr="009909AB">
        <w:lastRenderedPageBreak/>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bookmarkEnd w:id="179"/>
      <w:r w:rsidRPr="009909AB">
        <w:t xml:space="preserve"> </w:t>
      </w:r>
    </w:p>
    <w:p w:rsidR="00B21A33" w:rsidRPr="009909AB" w:rsidRDefault="00B21A33" w:rsidP="00AA65CA">
      <w:pPr>
        <w:pStyle w:val="ListParagraph"/>
        <w:numPr>
          <w:ilvl w:val="0"/>
          <w:numId w:val="36"/>
        </w:numPr>
        <w:tabs>
          <w:tab w:val="left" w:pos="1701"/>
        </w:tabs>
        <w:ind w:left="851" w:hanging="851"/>
      </w:pPr>
      <w:bookmarkStart w:id="180" w:name="_Ref327394714"/>
      <w:r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bookmarkEnd w:id="180"/>
    </w:p>
    <w:p w:rsidR="00B21A33" w:rsidRPr="009909AB" w:rsidRDefault="00B21A33" w:rsidP="00B21A33">
      <w:r w:rsidRPr="009909AB">
        <w:t xml:space="preserve">На </w:t>
      </w:r>
      <w:r w:rsidR="006E3261" w:rsidRPr="009909AB">
        <w:fldChar w:fldCharType="begin"/>
      </w:r>
      <w:r w:rsidRPr="009909AB">
        <w:instrText xml:space="preserve"> REF _Ref260694151 \h </w:instrText>
      </w:r>
      <w:r w:rsidR="006E3261" w:rsidRPr="009909AB">
        <w:fldChar w:fldCharType="separate"/>
      </w:r>
      <w:r w:rsidR="00D04B4D" w:rsidRPr="009909AB">
        <w:t xml:space="preserve">Фиг. </w:t>
      </w:r>
      <w:r w:rsidR="00D04B4D" w:rsidRPr="009909AB">
        <w:rPr>
          <w:noProof/>
        </w:rPr>
        <w:t>33</w:t>
      </w:r>
      <w:r w:rsidR="006E3261"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Pr="009909AB" w:rsidRDefault="00D04B4D" w:rsidP="00D04B4D">
      <w:r w:rsidRPr="009909AB">
        <w:t xml:space="preserve">С цел постигане пълнота и коректност на представеният модел може да се озвучи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10772" w:rsidRPr="009909AB" w:rsidRDefault="00B10772" w:rsidP="00B10772">
      <w:pPr>
        <w:pStyle w:val="Caption0"/>
      </w:pPr>
      <w:r w:rsidRPr="009909AB">
        <w:object w:dxaOrig="6941" w:dyaOrig="4817">
          <v:shape id="_x0000_i1056" type="#_x0000_t75" style="width:347.15pt;height:240.95pt" o:ole="">
            <v:imagedata r:id="rId75" o:title=""/>
          </v:shape>
          <o:OLEObject Type="Embed" ProgID="Visio.Drawing.11" ShapeID="_x0000_i1056" DrawAspect="Content" ObjectID="_1408135439" r:id="rId76"/>
        </w:object>
      </w:r>
    </w:p>
    <w:p w:rsidR="00B10772" w:rsidRPr="009909AB" w:rsidRDefault="00B10772" w:rsidP="00B10772">
      <w:pPr>
        <w:pStyle w:val="Caption0"/>
      </w:pPr>
      <w:bookmarkStart w:id="181" w:name="_Ref260694151"/>
      <w:r w:rsidRPr="009909AB">
        <w:t xml:space="preserve">Фиг. </w:t>
      </w:r>
      <w:r w:rsidR="006E3261" w:rsidRPr="009909AB">
        <w:fldChar w:fldCharType="begin"/>
      </w:r>
      <w:r w:rsidRPr="009909AB">
        <w:instrText xml:space="preserve"> SEQ Фиг. \* ARABIC </w:instrText>
      </w:r>
      <w:r w:rsidR="006E3261" w:rsidRPr="009909AB">
        <w:fldChar w:fldCharType="separate"/>
      </w:r>
      <w:r w:rsidR="00031E9A">
        <w:rPr>
          <w:noProof/>
        </w:rPr>
        <w:t>35</w:t>
      </w:r>
      <w:r w:rsidR="006E3261" w:rsidRPr="009909AB">
        <w:fldChar w:fldCharType="end"/>
      </w:r>
      <w:bookmarkEnd w:id="181"/>
      <w:r w:rsidRPr="009909AB">
        <w:t xml:space="preserve"> Разпределение на версиите на версионизиран обект съгласно принципите на видимост</w:t>
      </w:r>
    </w:p>
    <w:p w:rsidR="00B21A33" w:rsidRPr="009909AB" w:rsidRDefault="00B21A33" w:rsidP="00B21A33">
      <w:pPr>
        <w:pStyle w:val="Heading2"/>
        <w:ind w:firstLine="0"/>
      </w:pPr>
      <w:bookmarkStart w:id="182" w:name="_Toc334353717"/>
      <w:bookmarkStart w:id="183" w:name="_Toc286999544"/>
      <w:r w:rsidRPr="009909AB">
        <w:lastRenderedPageBreak/>
        <w:t>Транзакции над версионизиран</w:t>
      </w:r>
      <w:r w:rsidR="00F93817">
        <w:t>и</w:t>
      </w:r>
      <w:r w:rsidRPr="009909AB">
        <w:t xml:space="preserve"> обекти</w:t>
      </w:r>
      <w:bookmarkEnd w:id="182"/>
    </w:p>
    <w:p w:rsidR="00B21A33" w:rsidRPr="009909AB" w:rsidRDefault="00B21A33" w:rsidP="00B21A33">
      <w:pPr>
        <w:pStyle w:val="Heading3"/>
        <w:ind w:firstLine="0"/>
      </w:pPr>
      <w:bookmarkStart w:id="184" w:name="_Toc280886739"/>
      <w:bookmarkStart w:id="185" w:name="_Toc285463802"/>
      <w:bookmarkStart w:id="186" w:name="_Toc286999543"/>
      <w:bookmarkStart w:id="187" w:name="_Toc334353718"/>
      <w:r w:rsidRPr="009909AB">
        <w:t>Транзакции над версионизиран обект</w:t>
      </w:r>
      <w:bookmarkEnd w:id="184"/>
      <w:bookmarkEnd w:id="185"/>
      <w:r w:rsidRPr="009909AB">
        <w:t xml:space="preserve"> в рамките на едно работно пространство</w:t>
      </w:r>
      <w:bookmarkEnd w:id="186"/>
      <w:bookmarkEnd w:id="187"/>
    </w:p>
    <w:p w:rsidR="00B21A33" w:rsidRPr="009909AB" w:rsidRDefault="00B21A33" w:rsidP="00B21A33">
      <w:pPr>
        <w:rPr>
          <w:highlight w:val="cyan"/>
        </w:rPr>
      </w:pPr>
      <w:r w:rsidRPr="009909AB">
        <w:t>В т</w:t>
      </w:r>
      <w:r w:rsidR="00B3628A">
        <w:t>о</w:t>
      </w:r>
      <w:r w:rsidRPr="009909AB">
        <w:t xml:space="preserve">зи </w:t>
      </w:r>
      <w:r w:rsidR="00B3628A">
        <w:t>параграф</w:t>
      </w:r>
      <w:r w:rsidRPr="009909AB">
        <w:t xml:space="preserve"> е направен опит да се представят транзакциите над версионизирани обекти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представеният модел последното състояние се </w:t>
      </w:r>
      <w:r w:rsidRPr="009909AB">
        <w:t xml:space="preserve">освобождава, а текуща локална </w:t>
      </w:r>
      <w:r w:rsidR="00B21A33" w:rsidRPr="009909AB">
        <w:t>версия на обекта става версия</w:t>
      </w:r>
      <w:r w:rsidRPr="009909AB">
        <w:t>та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последваща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 xml:space="preserve">може да се </w:t>
      </w:r>
      <w:r w:rsidR="005B0DA1" w:rsidRPr="009909AB">
        <w:lastRenderedPageBreak/>
        <w:t>определи като най-важната функционалност</w:t>
      </w:r>
      <w:r w:rsidRPr="009909AB">
        <w:t xml:space="preserve"> на текущ</w:t>
      </w:r>
      <w:r w:rsidR="00B3628A">
        <w:t>ия</w:t>
      </w:r>
      <w:r w:rsidRPr="009909AB">
        <w:t xml:space="preserve"> </w:t>
      </w:r>
      <w:r w:rsidR="00B3628A">
        <w:t>параграф</w:t>
      </w:r>
      <w:r w:rsidRPr="009909AB">
        <w:t xml:space="preserve">. Тази 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AA65CA">
      <w:pPr>
        <w:numPr>
          <w:ilvl w:val="0"/>
          <w:numId w:val="11"/>
        </w:numPr>
      </w:pPr>
      <w:r w:rsidRPr="009909AB">
        <w:t>Извличане на предишната видима за работното пространство версия на обекта;</w:t>
      </w:r>
    </w:p>
    <w:p w:rsidR="00B21A33" w:rsidRPr="009909AB" w:rsidRDefault="00B21A33" w:rsidP="00AA65CA">
      <w:pPr>
        <w:numPr>
          <w:ilvl w:val="0"/>
          <w:numId w:val="11"/>
        </w:numPr>
      </w:pPr>
      <w:r w:rsidRPr="009909AB">
        <w:t xml:space="preserve">Създаване на локална версия на обекта </w:t>
      </w:r>
      <w:r w:rsidR="005B0DA1" w:rsidRPr="009909AB">
        <w:t>в текущото работно пространство;</w:t>
      </w:r>
    </w:p>
    <w:p w:rsidR="00B21A33" w:rsidRPr="009909AB" w:rsidRDefault="005B0DA1" w:rsidP="00AA65CA">
      <w:pPr>
        <w:numPr>
          <w:ilvl w:val="0"/>
          <w:numId w:val="11"/>
        </w:numPr>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w:t>
      </w:r>
      <w:r w:rsidR="00B3628A">
        <w:t>о</w:t>
      </w:r>
      <w:r w:rsidRPr="009909AB">
        <w:t xml:space="preserve">зи </w:t>
      </w:r>
      <w:r w:rsidR="00B3628A">
        <w:t>параграф</w:t>
      </w:r>
      <w:r w:rsidRPr="009909AB">
        <w:t xml:space="preserve">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88" w:name="_Toc334353719"/>
      <w:r w:rsidRPr="009909AB">
        <w:t>Транзакции над версионизиран обект между две работни пространства</w:t>
      </w:r>
      <w:bookmarkEnd w:id="183"/>
      <w:bookmarkEnd w:id="188"/>
    </w:p>
    <w:p w:rsidR="00B21A33" w:rsidRPr="009909AB" w:rsidRDefault="00B21A33" w:rsidP="005B0DA1">
      <w:r w:rsidRPr="009909AB">
        <w:t xml:space="preserve">Транзакциите между две работни пространства може да се разделят на две групи – публикуване на версия на обект и отказ от локална версия. Преди да </w:t>
      </w:r>
      <w:r w:rsidR="00B51142">
        <w:t>се</w:t>
      </w:r>
      <w:r w:rsidRPr="009909AB">
        <w:t xml:space="preserve"> разгледа</w:t>
      </w:r>
      <w:r w:rsidR="00B51142">
        <w:t>т</w:t>
      </w:r>
      <w:r w:rsidRPr="009909AB">
        <w:t xml:space="preserve"> </w:t>
      </w:r>
      <w:r w:rsidR="00B51142">
        <w:t>е необходимо</w:t>
      </w:r>
      <w:r w:rsidRPr="009909AB">
        <w:t xml:space="preserve"> да</w:t>
      </w:r>
      <w:r w:rsidR="00B51142">
        <w:t xml:space="preserve"> се въведат</w:t>
      </w:r>
      <w:r w:rsidRPr="009909AB">
        <w:t xml:space="preserve"> термините </w:t>
      </w:r>
      <w:r w:rsidR="00B51142">
        <w:t>„</w:t>
      </w:r>
      <w:r w:rsidRPr="009909AB">
        <w:t>производна</w:t>
      </w:r>
      <w:r w:rsidR="00B51142">
        <w:t>”</w:t>
      </w:r>
      <w:r w:rsidRPr="009909AB">
        <w:t xml:space="preserve"> и </w:t>
      </w:r>
      <w:r w:rsidR="00B51142">
        <w:t>„</w:t>
      </w:r>
      <w:r w:rsidRPr="009909AB">
        <w:t>паралелн</w:t>
      </w:r>
      <w:r w:rsidR="005B0DA1" w:rsidRPr="009909AB">
        <w:t>а</w:t>
      </w:r>
      <w:r w:rsidR="00B51142">
        <w:t>”</w:t>
      </w:r>
      <w:r w:rsidR="005B0DA1" w:rsidRPr="009909AB">
        <w:t xml:space="preserve"> (непроизводна) версия на обект</w:t>
      </w:r>
      <w:r w:rsidRPr="009909AB">
        <w:t>.</w:t>
      </w:r>
    </w:p>
    <w:p w:rsidR="00B21A33" w:rsidRPr="009909AB" w:rsidRDefault="00B21A33" w:rsidP="00AA65CA">
      <w:pPr>
        <w:pStyle w:val="ListParagraph"/>
        <w:numPr>
          <w:ilvl w:val="0"/>
          <w:numId w:val="37"/>
        </w:numPr>
        <w:tabs>
          <w:tab w:val="left" w:pos="1843"/>
        </w:tabs>
        <w:ind w:left="851" w:hanging="851"/>
      </w:pPr>
      <w:bookmarkStart w:id="189"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весии на обекта от версия Х до версия Y, то версия Y се явява производна версия на версия Х, а версия на Х – предшестваща версия Y.</w:t>
      </w:r>
      <w:bookmarkEnd w:id="189"/>
      <w:r w:rsidRPr="009909AB">
        <w:t xml:space="preserve"> </w:t>
      </w:r>
    </w:p>
    <w:p w:rsidR="00B21A33" w:rsidRPr="009909AB" w:rsidRDefault="00B21A33" w:rsidP="00AA65CA">
      <w:pPr>
        <w:pStyle w:val="ListParagraph"/>
        <w:numPr>
          <w:ilvl w:val="0"/>
          <w:numId w:val="37"/>
        </w:numPr>
        <w:tabs>
          <w:tab w:val="left" w:pos="1843"/>
        </w:tabs>
        <w:ind w:left="851" w:hanging="851"/>
      </w:pPr>
      <w:bookmarkStart w:id="190" w:name="_Ref327392106"/>
      <w:r w:rsidRPr="009909AB">
        <w:lastRenderedPageBreak/>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bookmarkEnd w:id="190"/>
    </w:p>
    <w:p w:rsidR="00B21A33" w:rsidRPr="009909AB" w:rsidRDefault="00B21A33" w:rsidP="00B51142">
      <w:bookmarkStart w:id="191" w:name="_Ref327392123"/>
      <w:r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bookmarkEnd w:id="191"/>
    </w:p>
    <w:p w:rsidR="00B21A33" w:rsidRPr="009909AB" w:rsidRDefault="00B21A33" w:rsidP="00B21A33">
      <w:r w:rsidRPr="009909AB">
        <w:t xml:space="preserve">Простото публикуване на версия </w:t>
      </w:r>
      <w:r w:rsidR="00B51142">
        <w:t>е при ситуация, когато в родетил</w:t>
      </w:r>
      <w:r w:rsidRPr="009909AB">
        <w:t xml:space="preserve">ското работно пространство не съществува локална версия на публикуваният обект – </w:t>
      </w:r>
      <w:r w:rsidR="006E3261" w:rsidRPr="009909AB">
        <w:fldChar w:fldCharType="begin"/>
      </w:r>
      <w:r w:rsidRPr="009909AB">
        <w:instrText xml:space="preserve"> REF _Ref278062786 \h </w:instrText>
      </w:r>
      <w:r w:rsidR="006E3261" w:rsidRPr="009909AB">
        <w:fldChar w:fldCharType="separate"/>
      </w:r>
      <w:r w:rsidR="00B51142" w:rsidRPr="009909AB">
        <w:t xml:space="preserve">Фиг. </w:t>
      </w:r>
      <w:r w:rsidR="00B51142">
        <w:rPr>
          <w:noProof/>
        </w:rPr>
        <w:t>36</w:t>
      </w:r>
      <w:r w:rsidR="006E3261" w:rsidRPr="009909AB">
        <w:fldChar w:fldCharType="end"/>
      </w:r>
      <w:r w:rsidRPr="009909AB">
        <w:t>.</w:t>
      </w:r>
    </w:p>
    <w:p w:rsidR="00B21A33" w:rsidRPr="009909AB" w:rsidRDefault="00B21A33" w:rsidP="004815AF">
      <w:pPr>
        <w:ind w:firstLine="0"/>
      </w:pPr>
      <w:r w:rsidRPr="009909AB">
        <w:object w:dxaOrig="10880" w:dyaOrig="6489">
          <v:shape id="_x0000_i1057" type="#_x0000_t75" style="width:469.8pt;height:280.15pt" o:ole="">
            <v:imagedata r:id="rId77" o:title=""/>
          </v:shape>
          <o:OLEObject Type="Embed" ProgID="Visio.Drawing.11" ShapeID="_x0000_i1057" DrawAspect="Content" ObjectID="_1408135440" r:id="rId78"/>
        </w:object>
      </w:r>
    </w:p>
    <w:p w:rsidR="00B21A33" w:rsidRPr="009909AB" w:rsidRDefault="00B21A33" w:rsidP="00B21A33">
      <w:pPr>
        <w:pStyle w:val="Caption0"/>
      </w:pPr>
      <w:bookmarkStart w:id="192" w:name="_Ref278062786"/>
      <w:bookmarkStart w:id="193" w:name="_Ref278062781"/>
      <w:r w:rsidRPr="009909AB">
        <w:t xml:space="preserve">Фиг. </w:t>
      </w:r>
      <w:r w:rsidR="006E3261" w:rsidRPr="009909AB">
        <w:fldChar w:fldCharType="begin"/>
      </w:r>
      <w:r w:rsidR="00C35E08" w:rsidRPr="009909AB">
        <w:instrText xml:space="preserve"> SEQ Фиг. \* ARABIC </w:instrText>
      </w:r>
      <w:r w:rsidR="006E3261" w:rsidRPr="009909AB">
        <w:fldChar w:fldCharType="separate"/>
      </w:r>
      <w:r w:rsidR="00031E9A">
        <w:rPr>
          <w:noProof/>
        </w:rPr>
        <w:t>36</w:t>
      </w:r>
      <w:r w:rsidR="006E3261" w:rsidRPr="009909AB">
        <w:fldChar w:fldCharType="end"/>
      </w:r>
      <w:bookmarkEnd w:id="192"/>
      <w:r w:rsidRPr="009909AB">
        <w:t xml:space="preserve"> Просто публикуване</w:t>
      </w:r>
      <w:bookmarkEnd w:id="193"/>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6E3261" w:rsidRPr="009909AB">
        <w:fldChar w:fldCharType="begin"/>
      </w:r>
      <w:r w:rsidRPr="009909AB">
        <w:instrText xml:space="preserve"> REF _Ref278069544 \h </w:instrText>
      </w:r>
      <w:r w:rsidR="006E3261" w:rsidRPr="009909AB">
        <w:fldChar w:fldCharType="separate"/>
      </w:r>
      <w:r w:rsidRPr="009909AB">
        <w:t xml:space="preserve">Фиг. </w:t>
      </w:r>
      <w:r w:rsidRPr="009909AB">
        <w:rPr>
          <w:noProof/>
        </w:rPr>
        <w:t>32</w:t>
      </w:r>
      <w:r w:rsidR="006E3261"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B21A33" w:rsidP="00AA65CA">
      <w:pPr>
        <w:numPr>
          <w:ilvl w:val="0"/>
          <w:numId w:val="7"/>
        </w:numPr>
        <w:ind w:firstLine="0"/>
      </w:pPr>
      <w:r w:rsidRPr="009909AB">
        <w:lastRenderedPageBreak/>
        <w:t>в родителското работно пространство съществува локална версия на обекта, който се публикува;</w:t>
      </w:r>
    </w:p>
    <w:p w:rsidR="00B21A33" w:rsidRPr="009909AB" w:rsidRDefault="004815AF" w:rsidP="00AA65CA">
      <w:pPr>
        <w:numPr>
          <w:ilvl w:val="0"/>
          <w:numId w:val="7"/>
        </w:numPr>
        <w:ind w:firstLine="0"/>
      </w:pPr>
      <w:r w:rsidRPr="009909AB">
        <w:t>версията на обекта, кой</w:t>
      </w:r>
      <w:r w:rsidR="00B21A33" w:rsidRPr="009909AB">
        <w:t>то се публикува</w:t>
      </w:r>
      <w:r w:rsidRPr="009909AB">
        <w:t>,</w:t>
      </w:r>
      <w:r w:rsidR="00B21A33" w:rsidRPr="009909AB">
        <w:t xml:space="preserve"> се явява производна на </w:t>
      </w:r>
      <w:r w:rsidRPr="009909AB">
        <w:t>версията му</w:t>
      </w:r>
      <w:r w:rsidR="00B21A33" w:rsidRPr="009909AB">
        <w:t xml:space="preserve"> в родителското работно пространство. </w:t>
      </w:r>
    </w:p>
    <w:p w:rsidR="00B21A33" w:rsidRPr="009909AB" w:rsidRDefault="00B21A33" w:rsidP="00B21A33">
      <w:r w:rsidRPr="009909AB">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rsidRPr="009909AB">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9909AB" w:rsidRDefault="00B21A33" w:rsidP="00B21A33">
      <w:pPr>
        <w:ind w:firstLine="0"/>
      </w:pPr>
      <w:r w:rsidRPr="009909AB">
        <w:object w:dxaOrig="9875" w:dyaOrig="6109">
          <v:shape id="_x0000_i1058" type="#_x0000_t75" style="width:469.8pt;height:291.55pt" o:ole="">
            <v:imagedata r:id="rId79" o:title=""/>
          </v:shape>
          <o:OLEObject Type="Embed" ProgID="Visio.Drawing.11" ShapeID="_x0000_i1058" DrawAspect="Content" ObjectID="_1408135441" r:id="rId80"/>
        </w:object>
      </w:r>
    </w:p>
    <w:p w:rsidR="00B21A33" w:rsidRPr="009909AB" w:rsidRDefault="00B21A33" w:rsidP="00B21A33">
      <w:pPr>
        <w:pStyle w:val="Caption0"/>
      </w:pPr>
      <w:bookmarkStart w:id="194" w:name="_Ref278069544"/>
      <w:r w:rsidRPr="009909AB">
        <w:t xml:space="preserve">Фиг. </w:t>
      </w:r>
      <w:r w:rsidR="006E3261" w:rsidRPr="009909AB">
        <w:fldChar w:fldCharType="begin"/>
      </w:r>
      <w:r w:rsidR="00C35E08" w:rsidRPr="009909AB">
        <w:instrText xml:space="preserve"> SEQ Фиг. \* ARABIC </w:instrText>
      </w:r>
      <w:r w:rsidR="006E3261" w:rsidRPr="009909AB">
        <w:fldChar w:fldCharType="separate"/>
      </w:r>
      <w:r w:rsidR="00031E9A">
        <w:rPr>
          <w:noProof/>
        </w:rPr>
        <w:t>37</w:t>
      </w:r>
      <w:r w:rsidR="006E3261" w:rsidRPr="009909AB">
        <w:fldChar w:fldCharType="end"/>
      </w:r>
      <w:bookmarkEnd w:id="194"/>
      <w:r w:rsidRPr="009909AB">
        <w:t xml:space="preserve"> Актуализиращо публикуване</w:t>
      </w:r>
    </w:p>
    <w:p w:rsidR="00B21A33" w:rsidRPr="009909AB" w:rsidRDefault="00B21A33" w:rsidP="00B21A33">
      <w:r w:rsidRPr="009909AB">
        <w:t>Когато версията обекта, която се публикува в родителското работно пространство се явява паралелна спрямо намиращата се там локална версия (</w:t>
      </w:r>
      <w:r w:rsidR="006E3261" w:rsidRPr="009909AB">
        <w:fldChar w:fldCharType="begin"/>
      </w:r>
      <w:r w:rsidRPr="009909AB">
        <w:instrText xml:space="preserve"> REF _Ref278112214 \h </w:instrText>
      </w:r>
      <w:r w:rsidR="006E3261" w:rsidRPr="009909AB">
        <w:fldChar w:fldCharType="separate"/>
      </w:r>
      <w:r w:rsidR="00955114" w:rsidRPr="009909AB">
        <w:t xml:space="preserve">Фиг. </w:t>
      </w:r>
      <w:r w:rsidR="00955114">
        <w:rPr>
          <w:noProof/>
        </w:rPr>
        <w:t>38</w:t>
      </w:r>
      <w:r w:rsidR="006E3261" w:rsidRPr="009909AB">
        <w:fldChar w:fldCharType="end"/>
      </w:r>
      <w:r w:rsidRPr="009909AB">
        <w:t xml:space="preserve">), тогава следва двете версии да се слеят. Като резултат на сливането се получава нова версия на обекта. Настоящото научно </w:t>
      </w:r>
      <w:r w:rsidRPr="009909AB">
        <w:lastRenderedPageBreak/>
        <w:t>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9909AB">
        <w:t xml:space="preserve">, </w:t>
      </w:r>
      <w:r w:rsidR="007A4DC7" w:rsidRPr="009909AB">
        <w:t>както и</w:t>
      </w:r>
      <w:r w:rsidR="008E3FD2">
        <w:t xml:space="preserve"> сливане чрез двойно и тройно </w:t>
      </w:r>
      <w:r w:rsidR="008E3FD2" w:rsidRPr="008E3FD2">
        <w:t xml:space="preserve">сравняване </w:t>
      </w:r>
      <w:r w:rsidR="00014654" w:rsidRPr="008E3FD2">
        <w:t>[</w:t>
      </w:r>
      <w:r w:rsidR="008E3FD2" w:rsidRPr="008E3FD2">
        <w:t>G390</w:t>
      </w:r>
      <w:r w:rsidR="00014654" w:rsidRPr="008E3FD2">
        <w:t>]</w:t>
      </w:r>
      <w:r w:rsidRPr="008E3FD2">
        <w:t>.</w:t>
      </w:r>
      <w:r w:rsidRPr="009909AB">
        <w:t xml:space="preserve">  </w:t>
      </w:r>
    </w:p>
    <w:p w:rsidR="00B21A33" w:rsidRPr="009909AB" w:rsidRDefault="00B21A33" w:rsidP="00B21A33">
      <w:pPr>
        <w:ind w:firstLine="0"/>
      </w:pPr>
      <w:r w:rsidRPr="009909AB">
        <w:object w:dxaOrig="10215" w:dyaOrig="10540">
          <v:shape id="_x0000_i1059" type="#_x0000_t75" style="width:470.5pt;height:484.05pt" o:ole="">
            <v:imagedata r:id="rId81" o:title=""/>
          </v:shape>
          <o:OLEObject Type="Embed" ProgID="Visio.Drawing.11" ShapeID="_x0000_i1059" DrawAspect="Content" ObjectID="_1408135442" r:id="rId82"/>
        </w:object>
      </w:r>
    </w:p>
    <w:p w:rsidR="00B21A33" w:rsidRPr="009909AB" w:rsidRDefault="00B21A33" w:rsidP="00B21A33">
      <w:pPr>
        <w:pStyle w:val="Caption0"/>
      </w:pPr>
      <w:bookmarkStart w:id="195" w:name="_Ref278112214"/>
      <w:r w:rsidRPr="009909AB">
        <w:t xml:space="preserve">Фиг. </w:t>
      </w:r>
      <w:r w:rsidR="006E3261" w:rsidRPr="009909AB">
        <w:fldChar w:fldCharType="begin"/>
      </w:r>
      <w:r w:rsidR="00C35E08" w:rsidRPr="009909AB">
        <w:instrText xml:space="preserve"> SEQ Фиг. \* ARABIC </w:instrText>
      </w:r>
      <w:r w:rsidR="006E3261" w:rsidRPr="009909AB">
        <w:fldChar w:fldCharType="separate"/>
      </w:r>
      <w:r w:rsidR="00031E9A">
        <w:rPr>
          <w:noProof/>
        </w:rPr>
        <w:t>38</w:t>
      </w:r>
      <w:r w:rsidR="006E3261" w:rsidRPr="009909AB">
        <w:fldChar w:fldCharType="end"/>
      </w:r>
      <w:bookmarkEnd w:id="195"/>
      <w:r w:rsidRPr="009909AB">
        <w:t xml:space="preserve"> Публикуване със сливане</w:t>
      </w:r>
    </w:p>
    <w:p w:rsidR="00B21A33" w:rsidRPr="009909AB" w:rsidRDefault="00014654" w:rsidP="0065345A">
      <w:r w:rsidRPr="009909AB">
        <w:t xml:space="preserve">Транзакцията по отказ от локална версия 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w:t>
      </w:r>
      <w:r w:rsidR="0065345A" w:rsidRPr="009909AB">
        <w:lastRenderedPageBreak/>
        <w:t xml:space="preserve">премахване на локалната версия на обекта от работното пространство. При премахването сработват механизмите от </w:t>
      </w:r>
      <w:fldSimple w:instr=" REF _Ref327394691 \r \h  \* MERGEFORMAT ">
        <w:r w:rsidR="00955114" w:rsidRPr="00955114">
          <w:rPr>
            <w:b/>
          </w:rPr>
          <w:t>Следствие 4</w:t>
        </w:r>
      </w:fldSimple>
      <w:r w:rsidR="00ED4D1D" w:rsidRPr="009909AB">
        <w:t xml:space="preserve"> от модела на видимост на версионизираните обекти</w:t>
      </w:r>
      <w:r w:rsidR="00BF2307" w:rsidRPr="009909AB">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96" w:name="_Toc280886741"/>
      <w:bookmarkStart w:id="197" w:name="_Toc285463803"/>
      <w:bookmarkStart w:id="198" w:name="_Toc286999545"/>
      <w:bookmarkStart w:id="199" w:name="_Toc334353720"/>
      <w:bookmarkStart w:id="200" w:name="_Toc280886740"/>
      <w:r w:rsidRPr="009909AB">
        <w:t>Транзакции над съставни обект</w:t>
      </w:r>
      <w:bookmarkEnd w:id="196"/>
      <w:r w:rsidRPr="009909AB">
        <w:t>и</w:t>
      </w:r>
      <w:bookmarkEnd w:id="197"/>
      <w:bookmarkEnd w:id="198"/>
      <w:bookmarkEnd w:id="199"/>
    </w:p>
    <w:p w:rsidR="00B21A33" w:rsidRPr="009909AB" w:rsidRDefault="00793FDA" w:rsidP="00B21A33">
      <w:r>
        <w:t>Н</w:t>
      </w:r>
      <w:r w:rsidR="00B21A33" w:rsidRPr="009909AB">
        <w:t>астоящ</w:t>
      </w:r>
      <w:r w:rsidR="006116FA">
        <w:t>ия</w:t>
      </w:r>
      <w:r w:rsidR="00B21A33" w:rsidRPr="009909AB">
        <w:t xml:space="preserve"> </w:t>
      </w:r>
      <w:r w:rsidR="006116FA">
        <w:t>пункт</w:t>
      </w:r>
      <w:r w:rsidR="00B21A33" w:rsidRPr="009909AB">
        <w:t xml:space="preserve"> има за цел да определ</w:t>
      </w:r>
      <w:r w:rsidR="001C183A" w:rsidRPr="009909AB">
        <w:t>ят</w:t>
      </w:r>
      <w:r w:rsidR="00B21A33" w:rsidRPr="009909AB">
        <w:t xml:space="preserve"> принципите и особеностите при изпълнение на транзакции над съставен обект </w:t>
      </w:r>
      <w:r w:rsidR="001C183A" w:rsidRPr="009909AB">
        <w:t xml:space="preserve">особено </w:t>
      </w:r>
      <w:r w:rsidR="00B21A33" w:rsidRPr="009909AB">
        <w:t xml:space="preserve">след проманя </w:t>
      </w:r>
      <w:r w:rsidR="001C183A" w:rsidRPr="009909AB">
        <w:t>в</w:t>
      </w:r>
      <w:r w:rsidR="00B21A33" w:rsidRPr="009909AB">
        <w:t xml:space="preserve"> неговата композиция. </w:t>
      </w:r>
    </w:p>
    <w:p w:rsidR="00B21A33" w:rsidRPr="009909AB" w:rsidRDefault="003E7013" w:rsidP="00B21A33">
      <w:r w:rsidRPr="009909AB">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6E3261" w:rsidRPr="009909AB">
        <w:fldChar w:fldCharType="begin"/>
      </w:r>
      <w:r w:rsidR="00B21A33" w:rsidRPr="009909AB">
        <w:instrText xml:space="preserve"> REF _Ref280886675 \h </w:instrText>
      </w:r>
      <w:r w:rsidR="006E3261" w:rsidRPr="009909AB">
        <w:fldChar w:fldCharType="separate"/>
      </w:r>
      <w:r w:rsidR="0082449A" w:rsidRPr="009909AB">
        <w:t xml:space="preserve">Фиг. </w:t>
      </w:r>
      <w:r w:rsidR="0082449A">
        <w:rPr>
          <w:noProof/>
        </w:rPr>
        <w:t>39</w:t>
      </w:r>
      <w:r w:rsidR="006E3261"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и тя не води до някаква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6E3261" w:rsidRPr="009909AB">
        <w:fldChar w:fldCharType="begin"/>
      </w:r>
      <w:r w:rsidR="00B21A33" w:rsidRPr="009909AB">
        <w:instrText xml:space="preserve"> REF _Ref280886675 \h </w:instrText>
      </w:r>
      <w:r w:rsidR="006E3261" w:rsidRPr="009909AB">
        <w:fldChar w:fldCharType="separate"/>
      </w:r>
      <w:r w:rsidR="0082449A" w:rsidRPr="009909AB">
        <w:t xml:space="preserve">Фиг. </w:t>
      </w:r>
      <w:r w:rsidR="0082449A">
        <w:rPr>
          <w:noProof/>
        </w:rPr>
        <w:t>39</w:t>
      </w:r>
      <w:r w:rsidR="006E3261"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съставният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3E7013">
      <w:r w:rsidRPr="009909AB">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6E3261" w:rsidRPr="009909AB">
        <w:fldChar w:fldCharType="begin"/>
      </w:r>
      <w:r w:rsidRPr="009909AB">
        <w:instrText xml:space="preserve"> REF _Ref280886675 \h </w:instrText>
      </w:r>
      <w:r w:rsidR="006E3261" w:rsidRPr="009909AB">
        <w:fldChar w:fldCharType="separate"/>
      </w:r>
      <w:r w:rsidR="0082449A" w:rsidRPr="009909AB">
        <w:t xml:space="preserve">Фиг. </w:t>
      </w:r>
      <w:r w:rsidR="0082449A">
        <w:rPr>
          <w:noProof/>
        </w:rPr>
        <w:t>39</w:t>
      </w:r>
      <w:r w:rsidR="006E3261" w:rsidRPr="009909AB">
        <w:fldChar w:fldCharType="end"/>
      </w:r>
      <w:r w:rsidRPr="009909AB">
        <w:t xml:space="preserve"> – стрелките с №2).</w:t>
      </w:r>
    </w:p>
    <w:p w:rsidR="003E7013" w:rsidRPr="009909AB" w:rsidRDefault="003E7013" w:rsidP="00B21A33"/>
    <w:p w:rsidR="001C183A" w:rsidRPr="009909AB" w:rsidRDefault="001C183A" w:rsidP="001C183A">
      <w:r w:rsidRPr="009909AB">
        <w:object w:dxaOrig="6433" w:dyaOrig="3776">
          <v:shape id="_x0000_i1060" type="#_x0000_t75" style="width:321.5pt;height:188.9pt" o:ole="">
            <v:imagedata r:id="rId83" o:title=""/>
          </v:shape>
          <o:OLEObject Type="Embed" ProgID="Visio.Drawing.11" ShapeID="_x0000_i1060" DrawAspect="Content" ObjectID="_1408135443" r:id="rId84"/>
        </w:object>
      </w:r>
    </w:p>
    <w:p w:rsidR="001C183A" w:rsidRPr="009909AB" w:rsidRDefault="001C183A" w:rsidP="001C183A">
      <w:pPr>
        <w:pStyle w:val="Caption0"/>
      </w:pPr>
      <w:bookmarkStart w:id="201" w:name="_Ref280886675"/>
      <w:r w:rsidRPr="009909AB">
        <w:t xml:space="preserve">Фиг. </w:t>
      </w:r>
      <w:r w:rsidR="006E3261" w:rsidRPr="009909AB">
        <w:fldChar w:fldCharType="begin"/>
      </w:r>
      <w:r w:rsidR="00C35E08" w:rsidRPr="009909AB">
        <w:instrText xml:space="preserve"> SEQ Фиг. \* ARABIC </w:instrText>
      </w:r>
      <w:r w:rsidR="006E3261" w:rsidRPr="009909AB">
        <w:fldChar w:fldCharType="separate"/>
      </w:r>
      <w:r w:rsidR="00031E9A">
        <w:rPr>
          <w:noProof/>
        </w:rPr>
        <w:t>39</w:t>
      </w:r>
      <w:r w:rsidR="006E3261" w:rsidRPr="009909AB">
        <w:fldChar w:fldCharType="end"/>
      </w:r>
      <w:bookmarkEnd w:id="201"/>
      <w:r w:rsidRPr="009909AB">
        <w:t xml:space="preserve"> Новосъздаен под-обект към супер-обект</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6E3261" w:rsidRPr="009909AB">
        <w:fldChar w:fldCharType="begin"/>
      </w:r>
      <w:r w:rsidRPr="009909AB">
        <w:instrText xml:space="preserve"> REF _Ref280887726 \h </w:instrText>
      </w:r>
      <w:r w:rsidR="006E3261" w:rsidRPr="009909AB">
        <w:fldChar w:fldCharType="separate"/>
      </w:r>
      <w:r w:rsidR="0082449A" w:rsidRPr="009909AB">
        <w:t xml:space="preserve">Фиг. </w:t>
      </w:r>
      <w:r w:rsidR="0082449A">
        <w:rPr>
          <w:noProof/>
        </w:rPr>
        <w:t>40</w:t>
      </w:r>
      <w:r w:rsidR="006E3261"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в 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съставният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6E3261" w:rsidRPr="009909AB">
        <w:fldChar w:fldCharType="begin"/>
      </w:r>
      <w:r w:rsidR="00B21A33" w:rsidRPr="009909AB">
        <w:instrText xml:space="preserve"> REF _Ref280887726 \h </w:instrText>
      </w:r>
      <w:r w:rsidR="006E3261" w:rsidRPr="009909AB">
        <w:fldChar w:fldCharType="separate"/>
      </w:r>
      <w:r w:rsidR="0016012E" w:rsidRPr="009909AB">
        <w:t xml:space="preserve">Фиг. </w:t>
      </w:r>
      <w:r w:rsidR="0016012E">
        <w:rPr>
          <w:noProof/>
        </w:rPr>
        <w:t>40</w:t>
      </w:r>
      <w:r w:rsidR="006E3261"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AA65CA">
      <w:pPr>
        <w:pStyle w:val="ListParagraph"/>
        <w:numPr>
          <w:ilvl w:val="0"/>
          <w:numId w:val="38"/>
        </w:numPr>
        <w:tabs>
          <w:tab w:val="left" w:pos="1418"/>
        </w:tabs>
        <w:ind w:left="851" w:hanging="851"/>
      </w:pPr>
      <w:bookmarkStart w:id="202"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6E3261" w:rsidRPr="009909AB">
        <w:fldChar w:fldCharType="begin"/>
      </w:r>
      <w:r w:rsidRPr="009909AB">
        <w:instrText xml:space="preserve"> REF _Ref280887726 \h </w:instrText>
      </w:r>
      <w:r w:rsidR="006E3261" w:rsidRPr="009909AB">
        <w:fldChar w:fldCharType="separate"/>
      </w:r>
      <w:r w:rsidR="0016012E" w:rsidRPr="009909AB">
        <w:t xml:space="preserve">Фиг. </w:t>
      </w:r>
      <w:r w:rsidR="0016012E">
        <w:rPr>
          <w:noProof/>
        </w:rPr>
        <w:t>40</w:t>
      </w:r>
      <w:r w:rsidR="006E3261" w:rsidRPr="009909AB">
        <w:fldChar w:fldCharType="end"/>
      </w:r>
      <w:r w:rsidRPr="009909AB">
        <w:t xml:space="preserve"> – зелената и жълтата стрелки с №2).</w:t>
      </w:r>
      <w:bookmarkEnd w:id="202"/>
      <w:r w:rsidR="00980290" w:rsidRPr="009909AB">
        <w:t xml:space="preserve"> </w:t>
      </w:r>
    </w:p>
    <w:p w:rsidR="00B21A33" w:rsidRPr="009909AB" w:rsidRDefault="00B21A33" w:rsidP="00B21A33">
      <w:r w:rsidRPr="009909AB">
        <w:t xml:space="preserve">Локалните версии на под-обекти в родителското работно пространство могат да бъдат както производни, така и паралелни. В тези </w:t>
      </w:r>
      <w:r w:rsidRPr="009909AB">
        <w:lastRenderedPageBreak/>
        <w:t>случаи е необходимо да се изпълнят съответните транзакции, кояито бяха разгледни в предишн</w:t>
      </w:r>
      <w:r w:rsidR="00793FDA">
        <w:t>ият пункт</w:t>
      </w:r>
      <w:r w:rsidRPr="009909AB">
        <w:t>.</w:t>
      </w:r>
    </w:p>
    <w:p w:rsidR="00B21A33" w:rsidRPr="009909AB" w:rsidRDefault="00B21A33" w:rsidP="00B21A33">
      <w:pPr>
        <w:pStyle w:val="Caption0"/>
      </w:pPr>
      <w:r w:rsidRPr="009909AB">
        <w:object w:dxaOrig="7668" w:dyaOrig="3825">
          <v:shape id="_x0000_i1061" type="#_x0000_t75" style="width:383.5pt;height:191.75pt" o:ole="">
            <v:imagedata r:id="rId85" o:title=""/>
          </v:shape>
          <o:OLEObject Type="Embed" ProgID="Visio.Drawing.11" ShapeID="_x0000_i1061" DrawAspect="Content" ObjectID="_1408135444" r:id="rId86"/>
        </w:object>
      </w:r>
    </w:p>
    <w:p w:rsidR="00B21A33" w:rsidRPr="009909AB" w:rsidRDefault="00B21A33" w:rsidP="00B21A33">
      <w:pPr>
        <w:pStyle w:val="Caption0"/>
      </w:pPr>
      <w:bookmarkStart w:id="203" w:name="_Ref280887726"/>
      <w:r w:rsidRPr="009909AB">
        <w:t xml:space="preserve">Фиг. </w:t>
      </w:r>
      <w:r w:rsidR="006E3261" w:rsidRPr="009909AB">
        <w:fldChar w:fldCharType="begin"/>
      </w:r>
      <w:r w:rsidR="00C35E08" w:rsidRPr="009909AB">
        <w:instrText xml:space="preserve"> SEQ Фиг. \* ARABIC </w:instrText>
      </w:r>
      <w:r w:rsidR="006E3261" w:rsidRPr="009909AB">
        <w:fldChar w:fldCharType="separate"/>
      </w:r>
      <w:r w:rsidR="00031E9A">
        <w:rPr>
          <w:noProof/>
        </w:rPr>
        <w:t>40</w:t>
      </w:r>
      <w:r w:rsidR="006E3261" w:rsidRPr="009909AB">
        <w:fldChar w:fldCharType="end"/>
      </w:r>
      <w:bookmarkEnd w:id="203"/>
      <w:r w:rsidRPr="009909AB">
        <w:t xml:space="preserve"> Индиректна променена версия на супер-обект, породена от нова версия на под-обект</w:t>
      </w:r>
    </w:p>
    <w:p w:rsidR="00B21A33" w:rsidRPr="009909AB" w:rsidRDefault="00B21A33" w:rsidP="00B21A33">
      <w:r w:rsidRPr="009909AB">
        <w:t xml:space="preserve">Нека се разгледа ситуацията, </w:t>
      </w:r>
      <w:r w:rsidR="00980290" w:rsidRPr="009909AB">
        <w:t>когато имаме локална версия на обекта В в родителското работно пространство, която е видима в текущото работно пространство (</w:t>
      </w:r>
      <w:r w:rsidR="006E3261" w:rsidRPr="009909AB">
        <w:fldChar w:fldCharType="begin"/>
      </w:r>
      <w:r w:rsidR="00980290" w:rsidRPr="009909AB">
        <w:instrText xml:space="preserve"> REF _Ref291419431 \h </w:instrText>
      </w:r>
      <w:r w:rsidR="006E3261" w:rsidRPr="009909AB">
        <w:fldChar w:fldCharType="separate"/>
      </w:r>
      <w:r w:rsidR="0082449A" w:rsidRPr="009909AB">
        <w:t xml:space="preserve">Фиг. </w:t>
      </w:r>
      <w:r w:rsidR="0082449A">
        <w:rPr>
          <w:noProof/>
        </w:rPr>
        <w:t>41</w:t>
      </w:r>
      <w:r w:rsidR="006E3261" w:rsidRPr="009909AB">
        <w:fldChar w:fldCharType="end"/>
      </w:r>
      <w:r w:rsidR="00980290" w:rsidRPr="009909AB">
        <w:t>). О</w:t>
      </w:r>
      <w:r w:rsidRPr="009909AB">
        <w:t xml:space="preserve">т композицията на съставен обект </w:t>
      </w:r>
      <w:r w:rsidR="00C77020" w:rsidRPr="009909AB">
        <w:t>с</w:t>
      </w:r>
      <w:r w:rsidRPr="009909AB">
        <w:t>е изключ</w:t>
      </w:r>
      <w:r w:rsidR="00C77020" w:rsidRPr="009909AB">
        <w:t>ва</w:t>
      </w:r>
      <w:r w:rsidRPr="009909AB">
        <w:t xml:space="preserve"> под-обект. За да се отрази тази промяна в родителското работно пространство</w:t>
      </w:r>
      <w:r w:rsidR="00980290" w:rsidRPr="009909AB">
        <w:t>,</w:t>
      </w:r>
      <w:r w:rsidRPr="009909AB">
        <w:t xml:space="preserve"> е </w:t>
      </w:r>
      <w:r w:rsidR="00234878" w:rsidRPr="009909AB">
        <w:t>достижимо единствено</w:t>
      </w:r>
      <w:r w:rsidR="00980290" w:rsidRPr="009909AB">
        <w:t xml:space="preserve"> чрез</w:t>
      </w:r>
      <w:r w:rsidR="00234878" w:rsidRPr="009909AB">
        <w:t xml:space="preserve"> публикува</w:t>
      </w:r>
      <w:r w:rsidR="00980290" w:rsidRPr="009909AB">
        <w:t>не на</w:t>
      </w:r>
      <w:r w:rsidR="00234878" w:rsidRPr="009909AB">
        <w:t xml:space="preserve"> съставният обект.</w:t>
      </w:r>
      <w:r w:rsidRPr="009909AB">
        <w:t xml:space="preserve"> </w:t>
      </w:r>
      <w:r w:rsidR="00234878" w:rsidRPr="009909AB">
        <w:t>Тази публикация води</w:t>
      </w:r>
      <w:r w:rsidRPr="009909AB">
        <w:t xml:space="preserve"> само до отразяване на промяната в композицията</w:t>
      </w:r>
      <w:r w:rsidR="00234878" w:rsidRPr="009909AB">
        <w:t xml:space="preserve"> в родителското работно пространство</w:t>
      </w:r>
      <w:r w:rsidRPr="009909AB">
        <w:t>, без да се променя версията на под-обект, който в новата версия на супер-обекта, вече не съставна част от него.</w:t>
      </w:r>
    </w:p>
    <w:p w:rsidR="00B21A33" w:rsidRPr="009909AB" w:rsidRDefault="00B21A33" w:rsidP="00B21A33">
      <w:r w:rsidRPr="009909AB">
        <w:object w:dxaOrig="7142" w:dyaOrig="3940">
          <v:shape id="_x0000_i1062" type="#_x0000_t75" style="width:357.15pt;height:197.45pt" o:ole="">
            <v:imagedata r:id="rId87" o:title=""/>
          </v:shape>
          <o:OLEObject Type="Embed" ProgID="Visio.Drawing.11" ShapeID="_x0000_i1062" DrawAspect="Content" ObjectID="_1408135445" r:id="rId88"/>
        </w:object>
      </w:r>
    </w:p>
    <w:p w:rsidR="00B21A33" w:rsidRPr="009909AB" w:rsidRDefault="00B21A33" w:rsidP="00B21A33">
      <w:pPr>
        <w:pStyle w:val="Caption0"/>
      </w:pPr>
      <w:bookmarkStart w:id="204" w:name="_Ref291419431"/>
      <w:r w:rsidRPr="009909AB">
        <w:t xml:space="preserve">Фиг. </w:t>
      </w:r>
      <w:r w:rsidR="006E3261" w:rsidRPr="009909AB">
        <w:fldChar w:fldCharType="begin"/>
      </w:r>
      <w:r w:rsidR="00C35E08" w:rsidRPr="009909AB">
        <w:instrText xml:space="preserve"> SEQ Фиг. \* ARABIC </w:instrText>
      </w:r>
      <w:r w:rsidR="006E3261" w:rsidRPr="009909AB">
        <w:fldChar w:fldCharType="separate"/>
      </w:r>
      <w:r w:rsidR="0082449A">
        <w:rPr>
          <w:noProof/>
        </w:rPr>
        <w:t>41</w:t>
      </w:r>
      <w:r w:rsidR="006E3261" w:rsidRPr="009909AB">
        <w:fldChar w:fldCharType="end"/>
      </w:r>
      <w:bookmarkEnd w:id="204"/>
      <w:r w:rsidRPr="009909AB">
        <w:t xml:space="preserve"> Липса на промяна във версията на обект А, т.е. няма необходимост от неговото публикуване</w:t>
      </w:r>
    </w:p>
    <w:p w:rsidR="00234878" w:rsidRPr="009909AB" w:rsidRDefault="00AA6D61" w:rsidP="00234878">
      <w:r w:rsidRPr="009909AB">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9909AB">
        <w:t>премахва</w:t>
      </w:r>
      <w:r w:rsidRPr="009909AB">
        <w:t>хнем</w:t>
      </w:r>
      <w:r w:rsidR="00234878" w:rsidRPr="009909AB">
        <w:t xml:space="preserve"> под-обекта </w:t>
      </w:r>
      <w:r w:rsidRPr="009909AB">
        <w:t>В. След това потребителят модифицира обекта В, т.е. създава нова негова версия</w:t>
      </w:r>
      <w:r w:rsidR="00F36C89" w:rsidRPr="009909AB">
        <w:t xml:space="preserve"> (</w:t>
      </w:r>
      <w:r w:rsidR="006E3261" w:rsidRPr="009909AB">
        <w:fldChar w:fldCharType="begin"/>
      </w:r>
      <w:r w:rsidR="00F36C89" w:rsidRPr="009909AB">
        <w:instrText xml:space="preserve"> REF _Ref313720035 \h </w:instrText>
      </w:r>
      <w:r w:rsidR="006E3261" w:rsidRPr="009909AB">
        <w:fldChar w:fldCharType="separate"/>
      </w:r>
      <w:r w:rsidR="0082449A" w:rsidRPr="009909AB">
        <w:t xml:space="preserve">Фиг. </w:t>
      </w:r>
      <w:r w:rsidR="0082449A">
        <w:rPr>
          <w:noProof/>
        </w:rPr>
        <w:t>42</w:t>
      </w:r>
      <w:r w:rsidR="006E3261" w:rsidRPr="009909AB">
        <w:fldChar w:fldCharType="end"/>
      </w:r>
      <w:r w:rsidR="00F36C89" w:rsidRPr="009909AB">
        <w:t>)</w:t>
      </w:r>
      <w:r w:rsidRPr="009909AB">
        <w:t>.</w:t>
      </w:r>
      <w:r w:rsidR="00F36C89" w:rsidRPr="009909AB">
        <w:t xml:space="preserve"> При така създадената ситуация публикуването новата версия на под-обекта В би довела до</w:t>
      </w:r>
      <w:r w:rsidR="00980290" w:rsidRPr="009909AB">
        <w:t xml:space="preserve"> следната</w:t>
      </w:r>
      <w:r w:rsidR="00F36C89" w:rsidRPr="009909AB">
        <w:t xml:space="preserve"> конфликт</w:t>
      </w:r>
      <w:r w:rsidR="00980290" w:rsidRPr="009909AB">
        <w:t>на ситуация: Версия v1 на обект В изисква в работното пространство обекта А да присъства (видимо или локално) с версия v1.</w:t>
      </w:r>
      <w:r w:rsidR="00F36C89" w:rsidRPr="009909AB">
        <w:t xml:space="preserve"> </w:t>
      </w:r>
    </w:p>
    <w:p w:rsidR="00B31E7C" w:rsidRPr="009909AB" w:rsidRDefault="00E61441" w:rsidP="00B31E7C">
      <w:pPr>
        <w:keepNext/>
        <w:ind w:firstLine="0"/>
      </w:pPr>
      <w:r w:rsidRPr="009909AB">
        <w:object w:dxaOrig="9170" w:dyaOrig="6043">
          <v:shape id="_x0000_i1063" type="#_x0000_t75" style="width:454.1pt;height:298.7pt" o:ole="">
            <v:imagedata r:id="rId89" o:title=""/>
          </v:shape>
          <o:OLEObject Type="Embed" ProgID="Visio.Drawing.11" ShapeID="_x0000_i1063" DrawAspect="Content" ObjectID="_1408135446" r:id="rId90"/>
        </w:object>
      </w:r>
    </w:p>
    <w:p w:rsidR="00B31E7C" w:rsidRPr="009909AB" w:rsidRDefault="00B31E7C" w:rsidP="00B31E7C">
      <w:pPr>
        <w:pStyle w:val="Caption0"/>
      </w:pPr>
      <w:bookmarkStart w:id="205" w:name="_Ref313720035"/>
      <w:r w:rsidRPr="009909AB">
        <w:t xml:space="preserve">Фиг. </w:t>
      </w:r>
      <w:r w:rsidR="006E3261" w:rsidRPr="009909AB">
        <w:fldChar w:fldCharType="begin"/>
      </w:r>
      <w:r w:rsidR="00C35E08" w:rsidRPr="009909AB">
        <w:instrText xml:space="preserve"> SEQ Фиг. \* ARABIC </w:instrText>
      </w:r>
      <w:r w:rsidR="006E3261" w:rsidRPr="009909AB">
        <w:fldChar w:fldCharType="separate"/>
      </w:r>
      <w:r w:rsidR="0082449A">
        <w:rPr>
          <w:noProof/>
        </w:rPr>
        <w:t>42</w:t>
      </w:r>
      <w:r w:rsidR="006E3261" w:rsidRPr="009909AB">
        <w:fldChar w:fldCharType="end"/>
      </w:r>
      <w:bookmarkEnd w:id="205"/>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формулирането на правилото:</w:t>
      </w:r>
    </w:p>
    <w:p w:rsidR="00E61441" w:rsidRDefault="00E61441" w:rsidP="00AA65CA">
      <w:pPr>
        <w:pStyle w:val="ListParagraph"/>
        <w:numPr>
          <w:ilvl w:val="0"/>
          <w:numId w:val="38"/>
        </w:numPr>
        <w:tabs>
          <w:tab w:val="left" w:pos="1418"/>
        </w:tabs>
        <w:ind w:left="851" w:hanging="851"/>
      </w:pPr>
      <w:bookmarkStart w:id="206" w:name="_Ref327394983"/>
      <w:r>
        <w:t xml:space="preserve"> </w:t>
      </w:r>
      <w:r w:rsidR="000C5D78"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p>
    <w:p w:rsidR="00E61441" w:rsidRDefault="00E61441" w:rsidP="00E61441">
      <w:r>
        <w:t>Както бе отбелязано по-горе, обратната транзакция на публикуването се явява отказът от локална версия. При отказът от локална версия на съставен обект следва да се отчита факта, че неговата версия до голяма степен зависи от версията на съставящите го обекти. Това води до следната формулировка правило за отказ на съставен обект:</w:t>
      </w:r>
    </w:p>
    <w:p w:rsidR="00E61441" w:rsidRDefault="00E61441" w:rsidP="00E61441">
      <w:pPr>
        <w:pStyle w:val="ListParagraph"/>
        <w:numPr>
          <w:ilvl w:val="0"/>
          <w:numId w:val="38"/>
        </w:numPr>
        <w:tabs>
          <w:tab w:val="left" w:pos="1418"/>
        </w:tabs>
        <w:ind w:left="851" w:hanging="851"/>
      </w:pPr>
      <w:r>
        <w:lastRenderedPageBreak/>
        <w:t xml:space="preserve"> </w:t>
      </w:r>
      <w:r w:rsidR="00A73C18">
        <w:t>Отказът от локална версия на съставен обект следва да се извършва заедно с рекурсивен отказ от локална версия на всички негови под-обекти.</w:t>
      </w:r>
    </w:p>
    <w:p w:rsidR="00B21A33" w:rsidRPr="009909AB" w:rsidRDefault="00B21A33" w:rsidP="00B21A33">
      <w:pPr>
        <w:pStyle w:val="Heading3"/>
        <w:ind w:firstLine="0"/>
      </w:pPr>
      <w:bookmarkStart w:id="207" w:name="_Ref313741115"/>
      <w:bookmarkStart w:id="208" w:name="_Ref313741123"/>
      <w:bookmarkStart w:id="209" w:name="_Toc334353721"/>
      <w:bookmarkStart w:id="210" w:name="_Toc285463804"/>
      <w:bookmarkStart w:id="211" w:name="_Toc286999546"/>
      <w:bookmarkEnd w:id="206"/>
      <w:r w:rsidRPr="009909AB">
        <w:t>Класификация на транзакциите над версионизирани обекти</w:t>
      </w:r>
      <w:bookmarkEnd w:id="207"/>
      <w:bookmarkEnd w:id="208"/>
      <w:bookmarkEnd w:id="209"/>
    </w:p>
    <w:p w:rsidR="00B21A33"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rsidRPr="009909AB">
        <w:t>текущ</w:t>
      </w:r>
      <w:r w:rsidR="00793FDA">
        <w:t>ия</w:t>
      </w:r>
      <w:r w:rsidR="00EC5DC5" w:rsidRPr="009909AB">
        <w:t xml:space="preserve"> </w:t>
      </w:r>
      <w:r w:rsidR="00793FDA">
        <w:t>пункт</w:t>
      </w:r>
      <w:r w:rsidRPr="009909AB">
        <w:t xml:space="preserve"> класификация на транзакциите над версионизирани обекти в среда от йерархично композирани работни пространства</w:t>
      </w:r>
      <w:r w:rsidR="007A4921" w:rsidRPr="009909AB">
        <w:t xml:space="preserve">. </w:t>
      </w:r>
      <w:r w:rsidRPr="009909AB">
        <w:t xml:space="preserve">В таблицата по-долу </w:t>
      </w:r>
      <w:r w:rsidR="007A4921" w:rsidRPr="009909AB">
        <w:t xml:space="preserve">у представена  </w:t>
      </w:r>
      <w:r w:rsidRPr="009909AB">
        <w:t>класификация</w:t>
      </w:r>
      <w:r w:rsidR="007A4921" w:rsidRPr="009909AB">
        <w:t>та</w:t>
      </w:r>
      <w:r w:rsidRPr="009909AB">
        <w:t>.</w:t>
      </w:r>
    </w:p>
    <w:p w:rsidR="007F1846" w:rsidRPr="009909AB" w:rsidRDefault="007F1846" w:rsidP="00B21A3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1251"/>
        <w:gridCol w:w="6057"/>
      </w:tblGrid>
      <w:tr w:rsidR="00B21A33" w:rsidRPr="009909AB" w:rsidTr="007F1846">
        <w:tc>
          <w:tcPr>
            <w:tcW w:w="1980" w:type="dxa"/>
            <w:shd w:val="clear" w:color="auto" w:fill="99CCFF"/>
          </w:tcPr>
          <w:p w:rsidR="00B21A33" w:rsidRPr="009909AB" w:rsidRDefault="00B21A33" w:rsidP="005B045C">
            <w:pPr>
              <w:widowControl w:val="0"/>
              <w:suppressAutoHyphens/>
              <w:spacing w:before="86"/>
              <w:ind w:left="85" w:right="85" w:firstLine="0"/>
              <w:rPr>
                <w:b/>
              </w:rPr>
            </w:pPr>
            <w:r w:rsidRPr="009909AB">
              <w:rPr>
                <w:b/>
              </w:rPr>
              <w:t>Групиране</w:t>
            </w:r>
          </w:p>
        </w:tc>
        <w:tc>
          <w:tcPr>
            <w:tcW w:w="1251"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Тип обекти</w:t>
            </w:r>
          </w:p>
        </w:tc>
        <w:tc>
          <w:tcPr>
            <w:tcW w:w="6057"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Транзакции</w:t>
            </w:r>
          </w:p>
        </w:tc>
      </w:tr>
      <w:tr w:rsidR="00B21A33" w:rsidRPr="009909AB" w:rsidTr="007F1846">
        <w:tc>
          <w:tcPr>
            <w:tcW w:w="1980" w:type="dxa"/>
            <w:vMerge w:val="restart"/>
            <w:textDirection w:val="btLr"/>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Прости обекти</w:t>
            </w:r>
          </w:p>
        </w:tc>
        <w:tc>
          <w:tcPr>
            <w:tcW w:w="6057"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Актуализация на не локален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Съставни обекти</w:t>
            </w:r>
          </w:p>
        </w:tc>
        <w:tc>
          <w:tcPr>
            <w:tcW w:w="6057" w:type="dxa"/>
          </w:tcPr>
          <w:p w:rsidR="00B21A33" w:rsidRPr="009909AB" w:rsidRDefault="00B21A33" w:rsidP="005B045C">
            <w:pPr>
              <w:widowControl w:val="0"/>
              <w:suppressAutoHyphens/>
              <w:spacing w:before="86"/>
              <w:ind w:left="85" w:right="85" w:firstLine="0"/>
            </w:pPr>
            <w:r w:rsidRPr="009909AB">
              <w:t>Включване на обект в композицията на съставен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B21A33" w:rsidRPr="009909AB">
              <w:t xml:space="preserve"> версия на съставен-обект, породена от нова версия на под-обект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A73C18" w:rsidRPr="009909AB" w:rsidTr="007F1846">
        <w:tc>
          <w:tcPr>
            <w:tcW w:w="1980" w:type="dxa"/>
            <w:vMerge w:val="restart"/>
            <w:textDirection w:val="btLr"/>
          </w:tcPr>
          <w:p w:rsidR="00A73C18" w:rsidRPr="009909AB" w:rsidRDefault="00A73C18" w:rsidP="005B045C">
            <w:pPr>
              <w:widowControl w:val="0"/>
              <w:suppressAutoHyphens/>
              <w:spacing w:before="86"/>
              <w:ind w:left="85" w:right="85" w:firstLine="0"/>
            </w:pPr>
            <w:r w:rsidRPr="009909AB">
              <w:lastRenderedPageBreak/>
              <w:t>Транзакции между две работни пространства</w:t>
            </w:r>
          </w:p>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Прости обекти</w:t>
            </w:r>
          </w:p>
        </w:tc>
        <w:tc>
          <w:tcPr>
            <w:tcW w:w="6057" w:type="dxa"/>
          </w:tcPr>
          <w:p w:rsidR="00A73C18" w:rsidRPr="009909AB" w:rsidRDefault="00A73C18" w:rsidP="005B045C">
            <w:pPr>
              <w:widowControl w:val="0"/>
              <w:suppressAutoHyphens/>
              <w:spacing w:before="86"/>
              <w:ind w:left="85" w:right="85" w:firstLine="0"/>
            </w:pPr>
            <w:r w:rsidRPr="009909AB">
              <w:t xml:space="preserve">Просто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 xml:space="preserve">Актуализиращо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със сливане</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Отказ от локална версия</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Съставни обекти</w:t>
            </w:r>
          </w:p>
        </w:tc>
        <w:tc>
          <w:tcPr>
            <w:tcW w:w="6057" w:type="dxa"/>
          </w:tcPr>
          <w:p w:rsidR="00A73C18" w:rsidRPr="009909AB" w:rsidRDefault="00A73C18" w:rsidP="005B045C">
            <w:pPr>
              <w:widowControl w:val="0"/>
              <w:suppressAutoHyphens/>
              <w:spacing w:before="86"/>
              <w:ind w:left="85" w:right="85" w:firstLine="0"/>
            </w:pPr>
            <w:r w:rsidRPr="009909AB">
              <w:t>Публикуване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t>Отказ от локална версия</w:t>
            </w:r>
          </w:p>
        </w:tc>
      </w:tr>
    </w:tbl>
    <w:p w:rsidR="00B21A33" w:rsidRPr="009909AB" w:rsidRDefault="00B21A33" w:rsidP="00B21A33">
      <w:pPr>
        <w:pStyle w:val="Caption0"/>
        <w:rPr>
          <w:noProof/>
        </w:rPr>
      </w:pPr>
      <w:r w:rsidRPr="009909AB">
        <w:t xml:space="preserve">Таблица </w:t>
      </w:r>
      <w:fldSimple w:instr=" SEQ таблица \* ARABIC ">
        <w:r w:rsidR="0082449A">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 xml:space="preserve">и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B21A33">
      <w:pPr>
        <w:pStyle w:val="Heading3"/>
        <w:ind w:firstLine="0"/>
      </w:pPr>
      <w:bookmarkStart w:id="212" w:name="_Toc334353722"/>
      <w:r w:rsidRPr="009909AB">
        <w:t>Жизнен цикъл на версионизиран обект</w:t>
      </w:r>
      <w:bookmarkEnd w:id="200"/>
      <w:bookmarkEnd w:id="210"/>
      <w:bookmarkEnd w:id="211"/>
      <w:bookmarkEnd w:id="212"/>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6E3261" w:rsidRPr="009909AB">
        <w:fldChar w:fldCharType="begin"/>
      </w:r>
      <w:r w:rsidR="00671E2A" w:rsidRPr="009909AB">
        <w:instrText xml:space="preserve"> REF _Ref313741123 \r \h </w:instrText>
      </w:r>
      <w:r w:rsidR="006E3261" w:rsidRPr="009909AB">
        <w:fldChar w:fldCharType="separate"/>
      </w:r>
      <w:r w:rsidR="0082449A">
        <w:t>2.3.4</w:t>
      </w:r>
      <w:r w:rsidR="006E3261" w:rsidRPr="009909AB">
        <w:fldChar w:fldCharType="end"/>
      </w:r>
      <w:r w:rsidR="00671E2A" w:rsidRPr="009909AB">
        <w:t xml:space="preserve"> </w:t>
      </w:r>
      <w:r w:rsidR="00B21A33" w:rsidRPr="009909AB">
        <w:t xml:space="preserve">транзакции. На фигура </w:t>
      </w:r>
      <w:r w:rsidR="006E3261" w:rsidRPr="009909AB">
        <w:fldChar w:fldCharType="begin"/>
      </w:r>
      <w:r w:rsidR="00B21A33" w:rsidRPr="009909AB">
        <w:instrText xml:space="preserve"> REF _Ref278321734 \h </w:instrText>
      </w:r>
      <w:r w:rsidR="006E3261" w:rsidRPr="009909AB">
        <w:fldChar w:fldCharType="separate"/>
      </w:r>
      <w:r w:rsidR="0082449A" w:rsidRPr="009909AB">
        <w:t xml:space="preserve">Фиг. </w:t>
      </w:r>
      <w:r w:rsidR="0082449A">
        <w:rPr>
          <w:noProof/>
        </w:rPr>
        <w:t>43</w:t>
      </w:r>
      <w:r w:rsidR="006E3261"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ят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следващите етапи:</w:t>
      </w:r>
    </w:p>
    <w:p w:rsidR="00AA6D61" w:rsidRPr="009909AB" w:rsidRDefault="00AA6D61" w:rsidP="00AA65CA">
      <w:pPr>
        <w:pStyle w:val="ListParagraph"/>
        <w:numPr>
          <w:ilvl w:val="0"/>
          <w:numId w:val="22"/>
        </w:numPr>
      </w:pPr>
      <w:r w:rsidRPr="009909AB">
        <w:t>Създаване на версионизиран обект;</w:t>
      </w:r>
    </w:p>
    <w:p w:rsidR="00AA6D61" w:rsidRPr="009909AB" w:rsidRDefault="00AA6D61" w:rsidP="00AA65CA">
      <w:pPr>
        <w:pStyle w:val="ListParagraph"/>
        <w:numPr>
          <w:ilvl w:val="0"/>
          <w:numId w:val="22"/>
        </w:numPr>
      </w:pPr>
      <w:r w:rsidRPr="009909AB">
        <w:lastRenderedPageBreak/>
        <w:t>Създаване на версия на обект;</w:t>
      </w:r>
    </w:p>
    <w:p w:rsidR="00AA6D61" w:rsidRPr="009909AB" w:rsidRDefault="00AA6D61" w:rsidP="00AA65CA">
      <w:pPr>
        <w:pStyle w:val="ListParagraph"/>
        <w:numPr>
          <w:ilvl w:val="0"/>
          <w:numId w:val="22"/>
        </w:numPr>
      </w:pPr>
      <w:r w:rsidRPr="009909AB">
        <w:t>Сливане на версии на обект;</w:t>
      </w:r>
    </w:p>
    <w:p w:rsidR="00AA6D61" w:rsidRPr="009909AB" w:rsidRDefault="00AA6D61" w:rsidP="00AA65CA">
      <w:pPr>
        <w:pStyle w:val="ListParagraph"/>
        <w:numPr>
          <w:ilvl w:val="0"/>
          <w:numId w:val="22"/>
        </w:numPr>
      </w:pPr>
      <w:r w:rsidRPr="009909AB">
        <w:t>Маркиране на обект, като изтрит;</w:t>
      </w:r>
    </w:p>
    <w:p w:rsidR="00AA6D61" w:rsidRPr="009909AB" w:rsidRDefault="00AA6D61" w:rsidP="00AA65CA">
      <w:pPr>
        <w:pStyle w:val="ListParagraph"/>
        <w:numPr>
          <w:ilvl w:val="0"/>
          <w:numId w:val="22"/>
        </w:numPr>
      </w:pPr>
      <w:r w:rsidRPr="009909AB">
        <w:t>Отказ от локална версия на обект;</w:t>
      </w:r>
    </w:p>
    <w:p w:rsidR="000D743B" w:rsidRPr="009909AB" w:rsidRDefault="000D743B" w:rsidP="00AA65CA">
      <w:pPr>
        <w:pStyle w:val="ListParagraph"/>
        <w:numPr>
          <w:ilvl w:val="0"/>
          <w:numId w:val="22"/>
        </w:numPr>
      </w:pPr>
      <w:r w:rsidRPr="009909AB">
        <w:t>Публикуване на версия на обект, означен като изтрит, в главно работно пространство.</w:t>
      </w:r>
    </w:p>
    <w:p w:rsidR="00B21A33" w:rsidRPr="009909AB" w:rsidRDefault="008F150B" w:rsidP="00B21A33">
      <w:pPr>
        <w:keepNext/>
        <w:ind w:firstLine="0"/>
        <w:jc w:val="center"/>
      </w:pPr>
      <w:r w:rsidRPr="009909AB">
        <w:object w:dxaOrig="6858" w:dyaOrig="6149">
          <v:shape id="_x0000_i1064" type="#_x0000_t75" style="width:342.9pt;height:307.25pt" o:ole="">
            <v:imagedata r:id="rId91" o:title=""/>
          </v:shape>
          <o:OLEObject Type="Embed" ProgID="Visio.Drawing.11" ShapeID="_x0000_i1064" DrawAspect="Content" ObjectID="_1408135447" r:id="rId92"/>
        </w:object>
      </w:r>
    </w:p>
    <w:p w:rsidR="00B21A33" w:rsidRPr="009909AB" w:rsidRDefault="00B21A33" w:rsidP="00B21A33">
      <w:pPr>
        <w:pStyle w:val="Caption0"/>
      </w:pPr>
      <w:bookmarkStart w:id="213" w:name="_Ref278321734"/>
      <w:bookmarkStart w:id="214" w:name="_Ref278321730"/>
      <w:r w:rsidRPr="009909AB">
        <w:t xml:space="preserve">Фиг. </w:t>
      </w:r>
      <w:r w:rsidR="006E3261" w:rsidRPr="009909AB">
        <w:fldChar w:fldCharType="begin"/>
      </w:r>
      <w:r w:rsidR="00AD3EFD" w:rsidRPr="009909AB">
        <w:instrText xml:space="preserve"> SEQ Фиг. \* ARABIC </w:instrText>
      </w:r>
      <w:r w:rsidR="006E3261" w:rsidRPr="009909AB">
        <w:fldChar w:fldCharType="separate"/>
      </w:r>
      <w:r w:rsidR="0082449A">
        <w:rPr>
          <w:noProof/>
        </w:rPr>
        <w:t>43</w:t>
      </w:r>
      <w:r w:rsidR="006E3261" w:rsidRPr="009909AB">
        <w:fldChar w:fldCharType="end"/>
      </w:r>
      <w:bookmarkEnd w:id="213"/>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4"/>
    </w:p>
    <w:p w:rsidR="003D43DD" w:rsidRPr="009909AB" w:rsidRDefault="000D743B" w:rsidP="003D43DD">
      <w:r w:rsidRPr="009909AB">
        <w:t xml:space="preserve">На </w:t>
      </w:r>
      <w:fldSimple w:instr=" REF _Ref278321734 \h  \* MERGEFORMAT ">
        <w:r w:rsidR="0082449A" w:rsidRPr="009909AB">
          <w:t xml:space="preserve">Фиг. </w:t>
        </w:r>
        <w:r w:rsidR="0082449A">
          <w:rPr>
            <w:noProof/>
          </w:rPr>
          <w:t>43</w:t>
        </w:r>
      </w:fldSimple>
      <w:r w:rsidRPr="009909AB">
        <w:t xml:space="preserve"> е направен опит да се представи под формата на диаграма </w:t>
      </w:r>
      <w:r w:rsidR="003D43DD" w:rsidRPr="009909AB">
        <w:t>на състоянията</w:t>
      </w:r>
      <w:r w:rsidRPr="009909AB">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rsidRPr="009909AB">
        <w:t>, като някои от тях могат да променят състоянието на обекта.</w:t>
      </w:r>
      <w:r w:rsidRPr="009909AB">
        <w:t xml:space="preserve"> </w:t>
      </w:r>
    </w:p>
    <w:p w:rsidR="003D43DD" w:rsidRPr="009909AB" w:rsidRDefault="003D43DD" w:rsidP="003D43DD">
      <w:r w:rsidRPr="009909AB">
        <w:t xml:space="preserve">Жизненият цикъл на един обект може да се </w:t>
      </w:r>
      <w:r w:rsidR="000D743B" w:rsidRPr="009909AB">
        <w:t xml:space="preserve">Както се вижда от диаграмата,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w:t>
      </w:r>
      <w:r w:rsidR="000D743B" w:rsidRPr="009909AB">
        <w:lastRenderedPageBreak/>
        <w:t>или не</w:t>
      </w:r>
      <w:r w:rsidRPr="009909AB">
        <w:t xml:space="preserve">. От това зависи дали обекта да бъде изтрит от текущото издание или не. </w:t>
      </w:r>
    </w:p>
    <w:p w:rsidR="00B21A33" w:rsidRPr="009909AB" w:rsidRDefault="00A73C18" w:rsidP="00A73C18">
      <w:r w:rsidRPr="00A73C18">
        <w:t xml:space="preserve">При детайлен анализ на диаграмата </w:t>
      </w:r>
      <w:r w:rsidR="00B21A33" w:rsidRPr="00A73C18">
        <w:t>представена</w:t>
      </w:r>
      <w:r w:rsidRPr="00A73C18">
        <w:t xml:space="preserve"> на </w:t>
      </w:r>
      <w:fldSimple w:instr=" REF _Ref278321734 \h  \* MERGEFORMAT ">
        <w:r w:rsidR="0082449A" w:rsidRPr="009909AB">
          <w:t xml:space="preserve">Фиг. </w:t>
        </w:r>
        <w:r w:rsidR="0082449A">
          <w:rPr>
            <w:noProof/>
          </w:rPr>
          <w:t>43</w:t>
        </w:r>
      </w:fldSimple>
      <w:r w:rsidRPr="00A73C18">
        <w:t>, може да се формулират</w:t>
      </w:r>
      <w:r w:rsidR="00B21A33" w:rsidRPr="00A73C18">
        <w:t xml:space="preserve"> следните </w:t>
      </w:r>
      <w:r w:rsidRPr="00A73C18">
        <w:t>моменти от жизненият цикъл на версионизираните обекти</w:t>
      </w:r>
      <w:r w:rsidR="00B21A33" w:rsidRPr="00A73C18">
        <w:t>:</w:t>
      </w:r>
    </w:p>
    <w:p w:rsidR="00B21A33" w:rsidRPr="009909AB" w:rsidRDefault="00B21A33" w:rsidP="00AA65CA">
      <w:pPr>
        <w:numPr>
          <w:ilvl w:val="0"/>
          <w:numId w:val="29"/>
        </w:numPr>
        <w:ind w:left="900" w:firstLine="0"/>
      </w:pPr>
      <w:r w:rsidRPr="009909AB">
        <w:t>Жизненият цикъл на всеки версионизиран обект започва с неговото създаване.</w:t>
      </w:r>
    </w:p>
    <w:p w:rsidR="00B21A33" w:rsidRPr="009909AB" w:rsidRDefault="00B21A33" w:rsidP="00AA65CA">
      <w:pPr>
        <w:numPr>
          <w:ilvl w:val="0"/>
          <w:numId w:val="29"/>
        </w:numPr>
        <w:ind w:left="900" w:firstLine="0"/>
      </w:pPr>
      <w:r w:rsidRPr="009909AB">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9909AB" w:rsidRDefault="00B21A33" w:rsidP="00AA65CA">
      <w:pPr>
        <w:numPr>
          <w:ilvl w:val="0"/>
          <w:numId w:val="29"/>
        </w:numPr>
        <w:ind w:left="900" w:firstLine="0"/>
      </w:pPr>
      <w:r w:rsidRPr="009909AB">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9909AB" w:rsidRDefault="00B21A33" w:rsidP="00AA65CA">
      <w:pPr>
        <w:numPr>
          <w:ilvl w:val="0"/>
          <w:numId w:val="29"/>
        </w:numPr>
        <w:ind w:left="900" w:firstLine="0"/>
      </w:pPr>
      <w:r w:rsidRPr="009909AB">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rsidRPr="009909AB">
        <w:t>тбелязано с пунктерана стрелка.</w:t>
      </w:r>
    </w:p>
    <w:p w:rsidR="00B21A33" w:rsidRPr="009909AB" w:rsidRDefault="00B21A33" w:rsidP="00AA65CA">
      <w:pPr>
        <w:numPr>
          <w:ilvl w:val="0"/>
          <w:numId w:val="29"/>
        </w:numPr>
        <w:ind w:left="900" w:firstLine="0"/>
      </w:pPr>
      <w:r w:rsidRPr="009909AB">
        <w:t>Трите транзакции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9909AB" w:rsidRDefault="00B21A33" w:rsidP="00B21A33">
      <w:pPr>
        <w:pStyle w:val="Heading2"/>
        <w:ind w:firstLine="0"/>
      </w:pPr>
      <w:bookmarkStart w:id="215" w:name="_Toc285463805"/>
      <w:bookmarkStart w:id="216" w:name="_Toc286999547"/>
      <w:bookmarkStart w:id="217" w:name="_Ref313286306"/>
      <w:bookmarkStart w:id="218" w:name="_Toc334353723"/>
      <w:r w:rsidRPr="009909AB">
        <w:lastRenderedPageBreak/>
        <w:t>Проследимост на промените в среда с йерархична композиция на работни пространства</w:t>
      </w:r>
      <w:bookmarkEnd w:id="215"/>
      <w:bookmarkEnd w:id="216"/>
      <w:bookmarkEnd w:id="217"/>
      <w:bookmarkEnd w:id="218"/>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 разгледани в глава 1</w:t>
      </w:r>
      <w:r w:rsidR="00DE2276" w:rsidRPr="009909AB">
        <w:t xml:space="preserve">, е задачата за анализирането на промените. </w:t>
      </w:r>
      <w:r w:rsidR="007643D4" w:rsidRPr="009909AB">
        <w:t>Настоящ</w:t>
      </w:r>
      <w:r w:rsidR="00793FDA">
        <w:t>ия параграф</w:t>
      </w:r>
      <w:r w:rsidR="007643D4" w:rsidRPr="009909AB">
        <w:t xml:space="preserve">  е фокусиран на създаването на </w:t>
      </w:r>
      <w:r w:rsidRPr="009909AB">
        <w:t>модел</w:t>
      </w:r>
      <w:r w:rsidR="006A395E" w:rsidRPr="009909AB">
        <w:t>и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нашият модел ще ги наричаме </w:t>
      </w:r>
      <w:r w:rsidR="00DE2276" w:rsidRPr="009909AB">
        <w:rPr>
          <w:i/>
        </w:rPr>
        <w:t>причини</w:t>
      </w:r>
      <w:r w:rsidRPr="009909AB">
        <w:t xml:space="preserve">. </w:t>
      </w:r>
      <w:r w:rsidR="007643D4" w:rsidRPr="009909AB">
        <w:t>За извъшването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Caption0"/>
      </w:pPr>
      <w:r w:rsidRPr="009909AB">
        <w:object w:dxaOrig="2891" w:dyaOrig="2133">
          <v:shape id="_x0000_i1065" type="#_x0000_t75" style="width:144.7pt;height:106.2pt" o:ole="">
            <v:imagedata r:id="rId93" o:title=""/>
          </v:shape>
          <o:OLEObject Type="Embed" ProgID="Visio.Drawing.11" ShapeID="_x0000_i1065" DrawAspect="Content" ObjectID="_1408135448" r:id="rId94"/>
        </w:object>
      </w:r>
    </w:p>
    <w:p w:rsidR="00B21A33" w:rsidRPr="009909AB" w:rsidRDefault="00B21A33" w:rsidP="00B21A33">
      <w:pPr>
        <w:pStyle w:val="Caption0"/>
      </w:pPr>
      <w:r w:rsidRPr="009909AB">
        <w:t xml:space="preserve">Фиг. </w:t>
      </w:r>
      <w:r w:rsidR="006E3261" w:rsidRPr="009909AB">
        <w:fldChar w:fldCharType="begin"/>
      </w:r>
      <w:r w:rsidR="00C35E08" w:rsidRPr="009909AB">
        <w:instrText xml:space="preserve"> SEQ Фиг. \* ARABIC </w:instrText>
      </w:r>
      <w:r w:rsidR="006E3261" w:rsidRPr="009909AB">
        <w:fldChar w:fldCharType="separate"/>
      </w:r>
      <w:r w:rsidR="0082449A">
        <w:rPr>
          <w:noProof/>
        </w:rPr>
        <w:t>44</w:t>
      </w:r>
      <w:r w:rsidR="006E3261"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 xml:space="preserve">От направеният анализ в глава 1 на методите за проследимост на промени, </w:t>
      </w:r>
      <w:r w:rsidR="007643D4" w:rsidRPr="009909AB">
        <w:t xml:space="preserve">може да се определи като метод притежаващ най-висок потенциал за </w:t>
      </w:r>
      <w:r w:rsidR="00DC3BFE" w:rsidRPr="009909AB">
        <w:t xml:space="preserve">развитие </w:t>
      </w:r>
      <w:r w:rsidR="007643D4" w:rsidRPr="009909AB">
        <w:t>този базиран на събития</w:t>
      </w:r>
      <w:r w:rsidR="00DC3BFE" w:rsidRPr="009909AB">
        <w:t>. В</w:t>
      </w:r>
      <w:r w:rsidR="007643D4" w:rsidRPr="009909AB">
        <w:t xml:space="preserve"> текущ</w:t>
      </w:r>
      <w:r w:rsidR="00793FDA">
        <w:t>ия параграф</w:t>
      </w:r>
      <w:r w:rsidR="007643D4" w:rsidRPr="009909AB">
        <w:t xml:space="preserve"> ще бъде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B21A33">
      <w:pPr>
        <w:pStyle w:val="Heading3"/>
        <w:ind w:firstLine="0"/>
      </w:pPr>
      <w:bookmarkStart w:id="219" w:name="_Toc280886743"/>
      <w:bookmarkStart w:id="220" w:name="_Toc285463806"/>
      <w:bookmarkStart w:id="221" w:name="_Toc286999548"/>
      <w:bookmarkStart w:id="222" w:name="_Toc334353724"/>
      <w:r w:rsidRPr="009909AB">
        <w:lastRenderedPageBreak/>
        <w:t>Работни единици и работни пространства</w:t>
      </w:r>
      <w:bookmarkEnd w:id="219"/>
      <w:bookmarkEnd w:id="220"/>
      <w:bookmarkEnd w:id="221"/>
      <w:bookmarkEnd w:id="222"/>
    </w:p>
    <w:p w:rsidR="00B21A33" w:rsidRPr="009909AB" w:rsidRDefault="00B21A33" w:rsidP="00B21A33">
      <w:r w:rsidRPr="009909AB">
        <w:t>В настоящ</w:t>
      </w:r>
      <w:r w:rsidR="00793FDA">
        <w:t>ия</w:t>
      </w:r>
      <w:r w:rsidRPr="009909AB">
        <w:t xml:space="preserve"> </w:t>
      </w:r>
      <w:r w:rsidR="00793FDA">
        <w:t>пункт</w:t>
      </w:r>
      <w:r w:rsidRPr="009909AB">
        <w:t xml:space="preserve"> е представно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своят труд [G311] – Работна единица е работата, която следва да се извърши.</w:t>
      </w:r>
    </w:p>
    <w:p w:rsidR="00B06121" w:rsidRPr="009909AB" w:rsidRDefault="00B06121" w:rsidP="00AA65CA">
      <w:pPr>
        <w:pStyle w:val="ListParagraph"/>
        <w:numPr>
          <w:ilvl w:val="0"/>
          <w:numId w:val="37"/>
        </w:numPr>
        <w:tabs>
          <w:tab w:val="left" w:pos="1843"/>
        </w:tabs>
        <w:ind w:left="851" w:hanging="851"/>
      </w:pPr>
      <w:bookmarkStart w:id="223"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23"/>
    </w:p>
    <w:p w:rsidR="00B06121" w:rsidRPr="009909AB" w:rsidRDefault="00B06121" w:rsidP="00AA65CA">
      <w:pPr>
        <w:pStyle w:val="ListParagraph"/>
        <w:numPr>
          <w:ilvl w:val="0"/>
          <w:numId w:val="37"/>
        </w:numPr>
        <w:tabs>
          <w:tab w:val="left" w:pos="1843"/>
        </w:tabs>
        <w:ind w:left="851" w:hanging="851"/>
      </w:pPr>
      <w:bookmarkStart w:id="224" w:name="_Ref327392341"/>
      <w:r w:rsidRPr="009909AB">
        <w:t xml:space="preserve">Следствие </w:t>
      </w:r>
      <w:r w:rsidR="00E05AE5" w:rsidRPr="009909AB">
        <w:t xml:space="preserve">породено </w:t>
      </w:r>
      <w:r w:rsidRPr="009909AB">
        <w:t xml:space="preserve">от причина ще се нарича набора от промени над обекти, в </w:t>
      </w:r>
      <w:r w:rsidR="00E05AE5" w:rsidRPr="009909AB">
        <w:t>резултат</w:t>
      </w:r>
      <w:r w:rsidRPr="009909AB">
        <w:t xml:space="preserve"> от изпълнението на работна единица.</w:t>
      </w:r>
      <w:bookmarkEnd w:id="224"/>
    </w:p>
    <w:p w:rsidR="00A709DC" w:rsidRPr="009909AB" w:rsidRDefault="00A709DC" w:rsidP="00B21A33">
      <w:r w:rsidRPr="009909AB">
        <w:t xml:space="preserve">На </w:t>
      </w:r>
      <w:r w:rsidR="006E3261" w:rsidRPr="009909AB">
        <w:fldChar w:fldCharType="begin"/>
      </w:r>
      <w:r w:rsidRPr="009909AB">
        <w:instrText xml:space="preserve"> REF _Ref320654975 \h </w:instrText>
      </w:r>
      <w:r w:rsidR="006E3261" w:rsidRPr="009909AB">
        <w:fldChar w:fldCharType="separate"/>
      </w:r>
      <w:r w:rsidR="0082449A" w:rsidRPr="009909AB">
        <w:t xml:space="preserve">Фиг. </w:t>
      </w:r>
      <w:r w:rsidR="0082449A">
        <w:rPr>
          <w:noProof/>
        </w:rPr>
        <w:t>45</w:t>
      </w:r>
      <w:r w:rsidR="006E3261" w:rsidRPr="009909AB">
        <w:fldChar w:fldCharType="end"/>
      </w:r>
      <w:r w:rsidRPr="009909AB">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9909AB" w:rsidRDefault="00CE0ED7" w:rsidP="00A709DC">
      <w:pPr>
        <w:pStyle w:val="Caption0"/>
      </w:pPr>
      <w:r w:rsidRPr="009909AB">
        <w:object w:dxaOrig="7040" w:dyaOrig="2956">
          <v:shape id="_x0000_i1066" type="#_x0000_t75" style="width:314.4pt;height:133.3pt" o:ole="">
            <v:imagedata r:id="rId95" o:title=""/>
          </v:shape>
          <o:OLEObject Type="Embed" ProgID="Visio.Drawing.11" ShapeID="_x0000_i1066" DrawAspect="Content" ObjectID="_1408135449" r:id="rId96"/>
        </w:object>
      </w:r>
    </w:p>
    <w:p w:rsidR="00A709DC" w:rsidRPr="009909AB" w:rsidRDefault="00A709DC" w:rsidP="00A709DC">
      <w:pPr>
        <w:pStyle w:val="Caption0"/>
      </w:pPr>
      <w:bookmarkStart w:id="225" w:name="_Ref320654975"/>
      <w:r w:rsidRPr="009909AB">
        <w:t xml:space="preserve">Фиг. </w:t>
      </w:r>
      <w:r w:rsidR="006E3261" w:rsidRPr="009909AB">
        <w:fldChar w:fldCharType="begin"/>
      </w:r>
      <w:r w:rsidRPr="009909AB">
        <w:instrText xml:space="preserve"> SEQ Фиг. \* ARABIC </w:instrText>
      </w:r>
      <w:r w:rsidR="006E3261" w:rsidRPr="009909AB">
        <w:fldChar w:fldCharType="separate"/>
      </w:r>
      <w:r w:rsidR="0082449A">
        <w:rPr>
          <w:noProof/>
        </w:rPr>
        <w:t>45</w:t>
      </w:r>
      <w:r w:rsidR="006E3261" w:rsidRPr="009909AB">
        <w:fldChar w:fldCharType="end"/>
      </w:r>
      <w:bookmarkEnd w:id="225"/>
      <w:r w:rsidRPr="009909AB">
        <w:t xml:space="preserve"> Карта на съотвествие на теоритични и приложни термини</w:t>
      </w:r>
    </w:p>
    <w:p w:rsidR="000C2205" w:rsidRPr="009909AB" w:rsidRDefault="00D87913" w:rsidP="00B21A33">
      <w:r w:rsidRPr="009909AB">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0C2205" w:rsidRPr="009909AB">
        <w:t xml:space="preserve"> базиран</w:t>
      </w:r>
      <w:r w:rsidR="00B21A33" w:rsidRPr="009909AB">
        <w:t xml:space="preserve"> на събития </w:t>
      </w:r>
      <w:r w:rsidR="00A33178" w:rsidRPr="009909AB">
        <w:t>са определени слдните</w:t>
      </w:r>
      <w:r w:rsidR="00B21A33" w:rsidRPr="009909AB">
        <w:t xml:space="preserve"> </w:t>
      </w:r>
      <w:r w:rsidR="000C2205" w:rsidRPr="009909AB">
        <w:t>два етапа:</w:t>
      </w:r>
    </w:p>
    <w:p w:rsidR="000C2205" w:rsidRPr="009909AB" w:rsidRDefault="000C2205" w:rsidP="00AA65CA">
      <w:pPr>
        <w:pStyle w:val="ListParagraph"/>
        <w:numPr>
          <w:ilvl w:val="0"/>
          <w:numId w:val="23"/>
        </w:numPr>
      </w:pPr>
      <w:r w:rsidRPr="009909AB">
        <w:t>Н</w:t>
      </w:r>
      <w:r w:rsidR="00B21A33" w:rsidRPr="009909AB">
        <w:t xml:space="preserve">астройване на средата за генериране на проследяващи събития. </w:t>
      </w:r>
    </w:p>
    <w:p w:rsidR="000C2205" w:rsidRPr="009909AB" w:rsidRDefault="000C2205" w:rsidP="00AA65CA">
      <w:pPr>
        <w:pStyle w:val="ListParagraph"/>
        <w:numPr>
          <w:ilvl w:val="0"/>
          <w:numId w:val="23"/>
        </w:numPr>
      </w:pPr>
      <w:r w:rsidRPr="009909AB">
        <w:lastRenderedPageBreak/>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 xml:space="preserve">Процесът по настройване на текущите работни единици (задачите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AA65CA">
      <w:pPr>
        <w:numPr>
          <w:ilvl w:val="0"/>
          <w:numId w:val="10"/>
        </w:numPr>
      </w:pPr>
      <w:r w:rsidRPr="009909AB">
        <w:t xml:space="preserve">Определяне на </w:t>
      </w:r>
      <w:r w:rsidR="00A709DC" w:rsidRPr="009909AB">
        <w:t xml:space="preserve">даден </w:t>
      </w:r>
      <w:r w:rsidRPr="009909AB">
        <w:t>версионизираният обект като работна единица.</w:t>
      </w:r>
      <w:r w:rsidR="006F199E" w:rsidRPr="009909AB">
        <w:t xml:space="preserve"> </w:t>
      </w:r>
      <w:r w:rsidR="00A33178" w:rsidRPr="009909AB">
        <w:t xml:space="preserve">Тази стъпка следва да се извършва от менъджер на задачите  за съответното ниво на детайлизация на задачата, </w:t>
      </w:r>
      <w:r w:rsidR="00A709DC" w:rsidRPr="009909AB">
        <w:t xml:space="preserve">или </w:t>
      </w:r>
      <w:r w:rsidR="00A33178" w:rsidRPr="009909AB">
        <w:t xml:space="preserve"> от самият инициатор на задачите в рамките на проекта.</w:t>
      </w:r>
    </w:p>
    <w:p w:rsidR="00B21A33" w:rsidRPr="009909AB" w:rsidRDefault="00B21A33" w:rsidP="00AA65CA">
      <w:pPr>
        <w:numPr>
          <w:ilvl w:val="0"/>
          <w:numId w:val="10"/>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Стъпката следва да се извършва от съответният участник в процеса по създаване на софтуерният продукт.</w:t>
      </w:r>
    </w:p>
    <w:p w:rsidR="00B21A33" w:rsidRPr="009909AB" w:rsidRDefault="00B21A33" w:rsidP="00B21A33">
      <w:r w:rsidRPr="009909AB">
        <w:t xml:space="preserve">След като е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B21A33">
      <w:pPr>
        <w:pStyle w:val="Heading3"/>
        <w:ind w:firstLine="0"/>
      </w:pPr>
      <w:bookmarkStart w:id="226" w:name="_Toc280886744"/>
      <w:bookmarkStart w:id="227" w:name="_Toc285463807"/>
      <w:bookmarkStart w:id="228" w:name="_Toc286999549"/>
      <w:bookmarkStart w:id="229" w:name="_Toc334353725"/>
      <w:r w:rsidRPr="009909AB">
        <w:t>Модели на данните на система за управление на версията чрез йерархични пространства</w:t>
      </w:r>
      <w:bookmarkEnd w:id="226"/>
      <w:bookmarkEnd w:id="227"/>
      <w:bookmarkEnd w:id="228"/>
      <w:bookmarkEnd w:id="229"/>
    </w:p>
    <w:p w:rsidR="00100204" w:rsidRPr="009909AB" w:rsidRDefault="00766775" w:rsidP="00B21A33">
      <w:r w:rsidRPr="009909AB">
        <w:t>В резултат от представените до тук модели за управление на версии м</w:t>
      </w:r>
      <w:r w:rsidR="00B21A33" w:rsidRPr="009909AB">
        <w:t xml:space="preserve">оделът, </w:t>
      </w:r>
      <w:r w:rsidRPr="009909AB">
        <w:t>може да се пристъпи към представяне на модел на данните. Моделът на данните ще бъде представен под формата на ER диаграма</w:t>
      </w:r>
      <w:r w:rsidR="002E1B77" w:rsidRPr="009909AB">
        <w:t xml:space="preserve"> - </w:t>
      </w:r>
      <w:r w:rsidRPr="009909AB">
        <w:t xml:space="preserve">формата, </w:t>
      </w:r>
      <w:r w:rsidR="002E1B77" w:rsidRPr="009909AB">
        <w:t>под</w:t>
      </w:r>
      <w:r w:rsidRPr="009909AB">
        <w:t xml:space="preserve"> ко</w:t>
      </w:r>
      <w:r w:rsidR="002E1B77" w:rsidRPr="009909AB">
        <w:t>я</w:t>
      </w:r>
      <w:r w:rsidRPr="009909AB">
        <w:t xml:space="preserve">то данните </w:t>
      </w:r>
      <w:r w:rsidR="002E1B77" w:rsidRPr="009909AB">
        <w:t>за обектите следва да се  съхраняват</w:t>
      </w:r>
      <w:r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 xml:space="preserve">еволюционен подход </w:t>
      </w:r>
      <w:r w:rsidRPr="009909AB">
        <w:t>на изграждане, който се състо</w:t>
      </w:r>
      <w:r w:rsidR="00100204" w:rsidRPr="009909AB">
        <w:t>ящ се</w:t>
      </w:r>
      <w:r w:rsidRPr="009909AB">
        <w:t xml:space="preserve"> в изграждането и пробацията на малки </w:t>
      </w:r>
      <w:r w:rsidRPr="009909AB">
        <w:lastRenderedPageBreak/>
        <w:t>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6E3261" w:rsidRPr="009909AB">
        <w:fldChar w:fldCharType="begin"/>
      </w:r>
      <w:r w:rsidR="001B1FDF" w:rsidRPr="009909AB">
        <w:instrText xml:space="preserve"> REF _Ref321124698 \h </w:instrText>
      </w:r>
      <w:r w:rsidR="006E3261" w:rsidRPr="009909AB">
        <w:fldChar w:fldCharType="separate"/>
      </w:r>
      <w:r w:rsidR="0082449A" w:rsidRPr="009909AB">
        <w:t xml:space="preserve">Фиг. </w:t>
      </w:r>
      <w:r w:rsidR="0082449A">
        <w:rPr>
          <w:noProof/>
        </w:rPr>
        <w:t>46</w:t>
      </w:r>
      <w:r w:rsidR="006E3261" w:rsidRPr="009909AB">
        <w:fldChar w:fldCharType="end"/>
      </w:r>
      <w:r w:rsidR="001B1FDF" w:rsidRPr="009909AB">
        <w:t>)</w:t>
      </w:r>
      <w:r w:rsidRPr="009909AB">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[G392].</w:t>
      </w:r>
    </w:p>
    <w:p w:rsidR="00800297" w:rsidRPr="009909AB" w:rsidRDefault="00274B04" w:rsidP="00CE19A8">
      <w:r w:rsidRPr="009909AB">
        <w:t xml:space="preserve">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верся на продукта, която съответства на определен етап от неговото развитие. Фактът че предлаганият продукт може да съществува като паралелни издания довеждат до необходимостта да се </w:t>
      </w:r>
      <w:r w:rsidR="003B3EEF" w:rsidRPr="009909AB">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rsidRPr="009909AB">
        <w:t>.</w:t>
      </w:r>
    </w:p>
    <w:p w:rsidR="00B21A33" w:rsidRPr="009909AB" w:rsidRDefault="00630266" w:rsidP="001B1FDF">
      <w:pPr>
        <w:keepNext/>
        <w:ind w:firstLine="0"/>
      </w:pPr>
      <w:r>
        <w:rPr>
          <w:noProof/>
          <w:lang w:eastAsia="bg-BG"/>
        </w:rPr>
        <w:lastRenderedPageBreak/>
        <w:drawing>
          <wp:inline distT="0" distB="0" distL="0" distR="0">
            <wp:extent cx="5762625" cy="6286500"/>
            <wp:effectExtent l="19050" t="0" r="9525" b="0"/>
            <wp:docPr id="116"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7" cstate="print"/>
                    <a:srcRect/>
                    <a:stretch>
                      <a:fillRect/>
                    </a:stretch>
                  </pic:blipFill>
                  <pic:spPr bwMode="auto">
                    <a:xfrm>
                      <a:off x="0" y="0"/>
                      <a:ext cx="5762625" cy="628650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30" w:name="_Ref321124698"/>
      <w:bookmarkStart w:id="231" w:name="_Ref321124692"/>
      <w:r w:rsidRPr="009909AB">
        <w:t xml:space="preserve">Фиг. </w:t>
      </w:r>
      <w:r w:rsidR="006E3261" w:rsidRPr="009909AB">
        <w:fldChar w:fldCharType="begin"/>
      </w:r>
      <w:r w:rsidR="00C35E08" w:rsidRPr="009909AB">
        <w:instrText xml:space="preserve"> SEQ Фиг. \* ARABIC </w:instrText>
      </w:r>
      <w:r w:rsidR="006E3261" w:rsidRPr="009909AB">
        <w:fldChar w:fldCharType="separate"/>
      </w:r>
      <w:r w:rsidR="0082449A">
        <w:rPr>
          <w:noProof/>
        </w:rPr>
        <w:t>46</w:t>
      </w:r>
      <w:r w:rsidR="006E3261" w:rsidRPr="009909AB">
        <w:fldChar w:fldCharType="end"/>
      </w:r>
      <w:bookmarkEnd w:id="230"/>
      <w:r w:rsidRPr="009909AB">
        <w:t xml:space="preserve"> ER модел </w:t>
      </w:r>
      <w:r w:rsidR="008D7CA3" w:rsidRPr="009909AB">
        <w:t>на данните</w:t>
      </w:r>
      <w:bookmarkEnd w:id="231"/>
    </w:p>
    <w:p w:rsidR="00B21A33" w:rsidRPr="009909AB" w:rsidRDefault="00AC7797" w:rsidP="00B21A33">
      <w:r w:rsidRPr="009909AB">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rsidRPr="009909AB">
        <w:t xml:space="preserve">. В рамките на същността работно пространство е изградена вътрешна (рефлекторна) релация, която се използва за йерархичното им 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Pr="009909AB" w:rsidRDefault="00322D91" w:rsidP="00B21A33">
      <w:r w:rsidRPr="009909AB">
        <w:lastRenderedPageBreak/>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rsidRPr="009909AB">
        <w:t>„свързана работна единица”.</w:t>
      </w:r>
    </w:p>
    <w:p w:rsidR="00910226" w:rsidRPr="009909AB" w:rsidRDefault="007954C7" w:rsidP="00B21A33">
      <w:r w:rsidRPr="009909AB">
        <w:t>За целите да се определи локална версия на версионизиран обект, в същността 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Pr="009909AB" w:rsidRDefault="007954C7" w:rsidP="00B21A33">
      <w:r w:rsidRPr="009909AB">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rsidRPr="009909AB">
        <w:t>Всеки екземпляр на тази същност може да бъде ущазан от екземпляр на релационната същност „причина”. Причината за чието въвеждане е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6E3261" w:rsidRPr="009909AB">
        <w:fldChar w:fldCharType="begin"/>
      </w:r>
      <w:r w:rsidRPr="009909AB">
        <w:instrText xml:space="preserve"> REF _Ref321135118 \h </w:instrText>
      </w:r>
      <w:r w:rsidR="006E3261" w:rsidRPr="009909AB">
        <w:fldChar w:fldCharType="separate"/>
      </w:r>
      <w:r w:rsidR="0082449A" w:rsidRPr="009909AB">
        <w:t>Приложение 1 – Описание модела на данните</w:t>
      </w:r>
      <w:r w:rsidR="006E3261" w:rsidRPr="009909AB">
        <w:fldChar w:fldCharType="end"/>
      </w:r>
      <w:r w:rsidRPr="009909AB">
        <w:t>.</w:t>
      </w:r>
    </w:p>
    <w:p w:rsidR="00606566" w:rsidRPr="009909AB" w:rsidRDefault="00606566" w:rsidP="00B21A33">
      <w:pPr>
        <w:pStyle w:val="Heading2"/>
        <w:ind w:firstLine="0"/>
      </w:pPr>
      <w:bookmarkStart w:id="232" w:name="_Toc334353726"/>
      <w:bookmarkStart w:id="233" w:name="_Toc285463808"/>
      <w:bookmarkStart w:id="234" w:name="_Toc286999550"/>
      <w:r w:rsidRPr="009909AB">
        <w:lastRenderedPageBreak/>
        <w:t>Модел (методология</w:t>
      </w:r>
      <w:r w:rsidR="00F93817">
        <w:t>/методологична рамка</w:t>
      </w:r>
      <w:r w:rsidRPr="009909AB">
        <w:t>) за създаване</w:t>
      </w:r>
      <w:r w:rsidR="00F36732" w:rsidRPr="009909AB">
        <w:t xml:space="preserve"> и поддържане</w:t>
      </w:r>
      <w:r w:rsidRPr="009909AB">
        <w:t xml:space="preserve"> на софтуерни продукти, чрез използване на йерахично композирани работни простанства</w:t>
      </w:r>
      <w:bookmarkEnd w:id="232"/>
    </w:p>
    <w:p w:rsidR="00606566" w:rsidRPr="009909AB" w:rsidRDefault="00606566" w:rsidP="00606566">
      <w:r w:rsidRPr="009909AB">
        <w:t>Методология</w:t>
      </w:r>
      <w:r w:rsidR="00DA1DFA" w:rsidRPr="009909AB">
        <w:t>та се определя като с</w:t>
      </w:r>
      <w:r w:rsidRPr="009909AB">
        <w:t>истема от </w:t>
      </w:r>
      <w:hyperlink r:id="rId98" w:tooltip="принцип" w:history="1">
        <w:r w:rsidRPr="009909AB">
          <w:t>принципи</w:t>
        </w:r>
      </w:hyperlink>
      <w:r w:rsidRPr="009909AB">
        <w:t> и </w:t>
      </w:r>
      <w:hyperlink r:id="rId99" w:tooltip="средство" w:history="1">
        <w:r w:rsidRPr="009909AB">
          <w:t>средства</w:t>
        </w:r>
      </w:hyperlink>
      <w:r w:rsidRPr="009909AB">
        <w:t> за организиране и провеждане на дадена </w:t>
      </w:r>
      <w:hyperlink r:id="rId100" w:tooltip="дейност" w:history="1">
        <w:r w:rsidRPr="009909AB">
          <w:t>дейност</w:t>
        </w:r>
      </w:hyperlink>
      <w:r w:rsidR="00DA1DFA" w:rsidRPr="009909AB">
        <w:t xml:space="preserve"> [</w:t>
      </w:r>
      <w:r w:rsidR="00A032A8" w:rsidRPr="009909AB">
        <w:t>L10</w:t>
      </w:r>
      <w:r w:rsidR="00DA1DFA" w:rsidRPr="009909AB">
        <w:t>]</w:t>
      </w:r>
      <w:r w:rsidRPr="009909AB">
        <w:t>.</w:t>
      </w:r>
      <w:r w:rsidR="00DA1DFA" w:rsidRPr="009909AB">
        <w:t xml:space="preserve"> В настоящ</w:t>
      </w:r>
      <w:r w:rsidR="00793FDA">
        <w:t>ия параграф</w:t>
      </w:r>
      <w:r w:rsidR="00DA1DFA" w:rsidRPr="009909AB">
        <w:t xml:space="preserve">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AA65CA">
      <w:pPr>
        <w:pStyle w:val="ListParagraph"/>
        <w:numPr>
          <w:ilvl w:val="0"/>
          <w:numId w:val="28"/>
        </w:numPr>
      </w:pPr>
      <w:r w:rsidRPr="009909AB">
        <w:t>Подготовка на средата</w:t>
      </w:r>
      <w:r w:rsidR="001C6193" w:rsidRPr="009909AB">
        <w:t>;</w:t>
      </w:r>
    </w:p>
    <w:p w:rsidR="005C03AD" w:rsidRPr="009909AB" w:rsidRDefault="00044444" w:rsidP="00AA65CA">
      <w:pPr>
        <w:pStyle w:val="ListParagraph"/>
        <w:numPr>
          <w:ilvl w:val="0"/>
          <w:numId w:val="28"/>
        </w:numPr>
      </w:pPr>
      <w:r w:rsidRPr="009909AB">
        <w:t>Създаване и о</w:t>
      </w:r>
      <w:r w:rsidR="005C03AD" w:rsidRPr="009909AB">
        <w:t>пределяне на задачите</w:t>
      </w:r>
      <w:r w:rsidR="001C6193" w:rsidRPr="009909AB">
        <w:t>;</w:t>
      </w:r>
    </w:p>
    <w:p w:rsidR="001C6193" w:rsidRPr="009909AB" w:rsidRDefault="005C03AD" w:rsidP="00AA65CA">
      <w:pPr>
        <w:pStyle w:val="ListParagraph"/>
        <w:numPr>
          <w:ilvl w:val="0"/>
          <w:numId w:val="28"/>
        </w:numPr>
      </w:pPr>
      <w:r w:rsidRPr="009909AB">
        <w:t>Изпълнение на задачите</w:t>
      </w:r>
      <w:r w:rsidR="001C6193" w:rsidRPr="009909AB">
        <w:t>;</w:t>
      </w:r>
    </w:p>
    <w:p w:rsidR="005C03AD" w:rsidRPr="009909AB" w:rsidRDefault="001C6193" w:rsidP="00AA65CA">
      <w:pPr>
        <w:pStyle w:val="ListParagraph"/>
        <w:numPr>
          <w:ilvl w:val="0"/>
          <w:numId w:val="28"/>
        </w:numPr>
      </w:pPr>
      <w:r w:rsidRPr="009909AB">
        <w:t>П</w:t>
      </w:r>
      <w:r w:rsidR="00044444" w:rsidRPr="009909AB">
        <w:t xml:space="preserve">убликуване на </w:t>
      </w:r>
      <w:r w:rsidRPr="009909AB">
        <w:t xml:space="preserve">изпълнените задачи и сглобяване на </w:t>
      </w:r>
      <w:r w:rsidR="00BE4EEE" w:rsidRPr="009909AB">
        <w:t>крайният продукт.</w:t>
      </w:r>
    </w:p>
    <w:p w:rsidR="00FB6360" w:rsidRPr="009909AB" w:rsidRDefault="001C6193" w:rsidP="00FA0F2A">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6E3261">
        <w:fldChar w:fldCharType="begin"/>
      </w:r>
      <w:r w:rsidR="00057E5C">
        <w:instrText xml:space="preserve"> REF _Ref325915005 \h </w:instrText>
      </w:r>
      <w:r w:rsidR="006E3261">
        <w:fldChar w:fldCharType="separate"/>
      </w:r>
      <w:r w:rsidR="0082449A">
        <w:t xml:space="preserve">Фиг. </w:t>
      </w:r>
      <w:r w:rsidR="0082449A">
        <w:rPr>
          <w:noProof/>
        </w:rPr>
        <w:t>47</w:t>
      </w:r>
      <w:r w:rsidR="006E3261">
        <w:fldChar w:fldCharType="end"/>
      </w:r>
      <w:r w:rsidR="00057E5C">
        <w:t xml:space="preserve"> и </w:t>
      </w:r>
      <w:r w:rsidR="006E3261">
        <w:fldChar w:fldCharType="begin"/>
      </w:r>
      <w:r w:rsidR="00057E5C">
        <w:instrText xml:space="preserve"> REF _Ref325915009 \h </w:instrText>
      </w:r>
      <w:r w:rsidR="006E3261">
        <w:fldChar w:fldCharType="separate"/>
      </w:r>
      <w:r w:rsidR="0082449A">
        <w:t xml:space="preserve">Фиг. </w:t>
      </w:r>
      <w:r w:rsidR="0082449A">
        <w:rPr>
          <w:noProof/>
        </w:rPr>
        <w:t>48</w:t>
      </w:r>
      <w:r w:rsidR="006E3261">
        <w:fldChar w:fldCharType="end"/>
      </w:r>
      <w:r w:rsidR="00057E5C">
        <w:t xml:space="preserve"> са представени две примерни схеми на организация на работни пространства. </w:t>
      </w:r>
    </w:p>
    <w:p w:rsidR="007340C1" w:rsidRDefault="007340C1" w:rsidP="007340C1">
      <w:pPr>
        <w:keepNext/>
        <w:ind w:firstLine="0"/>
      </w:pPr>
      <w:r>
        <w:object w:dxaOrig="10316" w:dyaOrig="4406">
          <v:shape id="_x0000_i1067" type="#_x0000_t75" style="width:454.1pt;height:193.2pt" o:ole="">
            <v:imagedata r:id="rId101" o:title=""/>
          </v:shape>
          <o:OLEObject Type="Embed" ProgID="Visio.Drawing.11" ShapeID="_x0000_i1067" DrawAspect="Content" ObjectID="_1408135450" r:id="rId102"/>
        </w:object>
      </w:r>
    </w:p>
    <w:p w:rsidR="007340C1" w:rsidRPr="007340C1" w:rsidRDefault="007340C1" w:rsidP="007340C1">
      <w:pPr>
        <w:pStyle w:val="Caption0"/>
        <w:rPr>
          <w:highlight w:val="yellow"/>
        </w:rPr>
      </w:pPr>
      <w:bookmarkStart w:id="235" w:name="_Ref325915005"/>
      <w:r>
        <w:t xml:space="preserve">Фиг. </w:t>
      </w:r>
      <w:fldSimple w:instr=" SEQ Фиг. \* ARABIC ">
        <w:r w:rsidR="0082449A">
          <w:rPr>
            <w:noProof/>
          </w:rPr>
          <w:t>47</w:t>
        </w:r>
      </w:fldSimple>
      <w:bookmarkEnd w:id="235"/>
      <w:r w:rsidRPr="007340C1">
        <w:rPr>
          <w:lang w:val="ru-RU"/>
        </w:rPr>
        <w:t xml:space="preserve"> </w:t>
      </w:r>
      <w:r>
        <w:t>Модел на организация на работата в пространства по направления</w:t>
      </w:r>
    </w:p>
    <w:p w:rsidR="007340C1" w:rsidRPr="00057E5C" w:rsidRDefault="00057E5C" w:rsidP="00057E5C">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7340C1" w:rsidRDefault="007340C1" w:rsidP="007340C1">
      <w:pPr>
        <w:keepNext/>
        <w:ind w:firstLine="0"/>
      </w:pPr>
      <w:r>
        <w:object w:dxaOrig="10623" w:dyaOrig="6149">
          <v:shape id="_x0000_i1068" type="#_x0000_t75" style="width:453.4pt;height:263.05pt" o:ole="">
            <v:imagedata r:id="rId103" o:title=""/>
          </v:shape>
          <o:OLEObject Type="Embed" ProgID="Visio.Drawing.11" ShapeID="_x0000_i1068" DrawAspect="Content" ObjectID="_1408135451" r:id="rId104"/>
        </w:object>
      </w:r>
    </w:p>
    <w:p w:rsidR="007340C1" w:rsidRDefault="007340C1" w:rsidP="007340C1">
      <w:pPr>
        <w:pStyle w:val="Caption0"/>
        <w:rPr>
          <w:highlight w:val="yellow"/>
        </w:rPr>
      </w:pPr>
      <w:bookmarkStart w:id="236" w:name="_Ref325915009"/>
      <w:r>
        <w:t xml:space="preserve">Фиг. </w:t>
      </w:r>
      <w:fldSimple w:instr=" SEQ Фиг. \* ARABIC ">
        <w:r w:rsidR="0082449A">
          <w:rPr>
            <w:noProof/>
          </w:rPr>
          <w:t>48</w:t>
        </w:r>
      </w:fldSimple>
      <w:bookmarkEnd w:id="236"/>
      <w:r>
        <w:t xml:space="preserve"> Модел на организация на работата в пространства по компоненти</w:t>
      </w:r>
    </w:p>
    <w:p w:rsidR="00FB6360" w:rsidRPr="009909AB" w:rsidRDefault="004A35CD" w:rsidP="00FA0F2A">
      <w:r w:rsidRPr="009909AB">
        <w:lastRenderedPageBreak/>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rsidRPr="009909AB">
        <w:t xml:space="preserve"> Като последна стъпка от създаването на изискванията е необходимо те да се отбележат като работни единици. Тази последен момент представлява основното свързващо звено със следващите компоненти от методологията.</w:t>
      </w:r>
      <w:r w:rsidR="00BE4EEE" w:rsidRPr="009909AB">
        <w:t xml:space="preserve"> </w:t>
      </w:r>
    </w:p>
    <w:p w:rsidR="00BE4EEE" w:rsidRPr="009909AB" w:rsidRDefault="00BE4EEE" w:rsidP="00FA0F2A">
      <w:r w:rsidRPr="009909AB">
        <w:t>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w:t>
      </w:r>
      <w:r w:rsidR="006060AF" w:rsidRPr="009909AB">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на следв</w:t>
      </w:r>
      <w:r w:rsidR="00803D88" w:rsidRPr="009909AB">
        <w:t>а</w:t>
      </w:r>
      <w:r w:rsidR="00E6240E" w:rsidRPr="009909AB">
        <w:t xml:space="preserve"> се разглежда като средство за интегриране на отделните компоненти на продукта</w:t>
      </w:r>
      <w:r w:rsidR="002D287B" w:rsidRPr="009909AB">
        <w:t xml:space="preserve">. От модела на видимост </w:t>
      </w:r>
      <w:r w:rsidR="002D287B" w:rsidRPr="009909AB">
        <w:lastRenderedPageBreak/>
        <w:t>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инжинерите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37" w:name="_Toc334353727"/>
      <w:r w:rsidRPr="009909AB">
        <w:t>Процес на с</w:t>
      </w:r>
      <w:r w:rsidR="005C03AD" w:rsidRPr="009909AB">
        <w:t>ъздаване на нова функционалност</w:t>
      </w:r>
      <w:bookmarkEnd w:id="237"/>
    </w:p>
    <w:p w:rsidR="005C03AD" w:rsidRPr="009909AB" w:rsidRDefault="002A43AB" w:rsidP="005C03AD">
      <w:r>
        <w:t>В настоящ</w:t>
      </w:r>
      <w:r w:rsidR="00793FDA">
        <w:t>ия</w:t>
      </w:r>
      <w:r>
        <w:t xml:space="preserve"> </w:t>
      </w:r>
      <w:r w:rsidR="00793FDA">
        <w:t>пункт</w:t>
      </w:r>
      <w:r>
        <w:t xml:space="preserve">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приемем,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6E3261">
        <w:fldChar w:fldCharType="begin"/>
      </w:r>
      <w:r w:rsidR="00034993">
        <w:instrText xml:space="preserve"> REF _Ref326271590 \h </w:instrText>
      </w:r>
      <w:r w:rsidR="006E3261">
        <w:fldChar w:fldCharType="separate"/>
      </w:r>
      <w:r w:rsidR="0082449A">
        <w:t xml:space="preserve">Фиг. </w:t>
      </w:r>
      <w:r w:rsidR="0082449A">
        <w:rPr>
          <w:noProof/>
        </w:rPr>
        <w:t>49</w:t>
      </w:r>
      <w:r w:rsidR="006E3261">
        <w:fldChar w:fldCharType="end"/>
      </w:r>
    </w:p>
    <w:p w:rsidR="00EA1891" w:rsidRDefault="002A43AB" w:rsidP="005C03AD">
      <w:r>
        <w:t>Както е прието в практиката, процесът на създаване на нова функционалност</w:t>
      </w:r>
      <w:r w:rsidR="00EA1891">
        <w:t xml:space="preserve"> състои от следните стъпки:</w:t>
      </w:r>
    </w:p>
    <w:p w:rsidR="00EA1891" w:rsidRDefault="00EA1891" w:rsidP="00AA65CA">
      <w:pPr>
        <w:pStyle w:val="ListParagraph"/>
        <w:numPr>
          <w:ilvl w:val="0"/>
          <w:numId w:val="31"/>
        </w:numPr>
        <w:ind w:left="851"/>
      </w:pPr>
      <w:r>
        <w:t>О</w:t>
      </w:r>
      <w:r w:rsidR="002A43AB">
        <w:t>пределянето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AA65CA">
      <w:pPr>
        <w:pStyle w:val="ListParagraph"/>
        <w:numPr>
          <w:ilvl w:val="0"/>
          <w:numId w:val="31"/>
        </w:numPr>
        <w:ind w:left="851"/>
      </w:pPr>
      <w:r>
        <w:t>След тяхното съгласуване те се маркират като завършени, и че могат да се избират за работни единици</w:t>
      </w:r>
    </w:p>
    <w:p w:rsidR="00044444" w:rsidRDefault="00EA1891" w:rsidP="00AA65CA">
      <w:pPr>
        <w:pStyle w:val="ListParagraph"/>
        <w:numPr>
          <w:ilvl w:val="0"/>
          <w:numId w:val="31"/>
        </w:numPr>
        <w:ind w:left="851"/>
      </w:pPr>
      <w:r>
        <w:lastRenderedPageBreak/>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AA65CA">
      <w:pPr>
        <w:pStyle w:val="ListParagraph"/>
        <w:numPr>
          <w:ilvl w:val="0"/>
          <w:numId w:val="31"/>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AA65CA">
      <w:pPr>
        <w:pStyle w:val="ListParagraph"/>
        <w:numPr>
          <w:ilvl w:val="0"/>
          <w:numId w:val="31"/>
        </w:numPr>
        <w:ind w:left="851"/>
      </w:pPr>
      <w:r>
        <w:t>Той създава архитектура на системата, чиято реализация съответства на изискването</w:t>
      </w:r>
    </w:p>
    <w:p w:rsidR="00EA1891" w:rsidRDefault="00EA1891" w:rsidP="00AA65CA">
      <w:pPr>
        <w:pStyle w:val="ListParagraph"/>
        <w:numPr>
          <w:ilvl w:val="0"/>
          <w:numId w:val="31"/>
        </w:numPr>
        <w:ind w:left="851"/>
      </w:pPr>
      <w:r>
        <w:t>След завършване на процеса по създаване на архитектурата, новият артефакт се отбелязва, като работна единица</w:t>
      </w:r>
    </w:p>
    <w:p w:rsidR="00EA1891" w:rsidRDefault="00EA1891" w:rsidP="00AA65CA">
      <w:pPr>
        <w:pStyle w:val="ListParagraph"/>
        <w:numPr>
          <w:ilvl w:val="0"/>
          <w:numId w:val="31"/>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AA65CA">
      <w:pPr>
        <w:pStyle w:val="ListParagraph"/>
        <w:numPr>
          <w:ilvl w:val="0"/>
          <w:numId w:val="31"/>
        </w:numPr>
        <w:ind w:left="851"/>
      </w:pPr>
      <w:r>
        <w:t>Тестовият инжинер отбелязва в своето работно пространство като работни единици над които ще се работи изискването (видимо от стъпка 3</w:t>
      </w:r>
      <w:r w:rsidR="00751CCA">
        <w:t>) и архитектурата на системата от предишната стъпка</w:t>
      </w:r>
      <w:r w:rsidR="00751CCA" w:rsidRPr="00751CCA">
        <w:rPr>
          <w:lang w:val="ru-RU"/>
        </w:rPr>
        <w:t xml:space="preserve"> (зелената и червената пунктирани линии на </w:t>
      </w:r>
      <w:r w:rsidR="006E3261">
        <w:rPr>
          <w:lang w:val="ru-RU"/>
        </w:rPr>
        <w:fldChar w:fldCharType="begin"/>
      </w:r>
      <w:r w:rsidR="00751CCA">
        <w:rPr>
          <w:lang w:val="ru-RU"/>
        </w:rPr>
        <w:instrText xml:space="preserve"> REF _Ref326271590 \h </w:instrText>
      </w:r>
      <w:r w:rsidR="006E3261">
        <w:rPr>
          <w:lang w:val="ru-RU"/>
        </w:rPr>
      </w:r>
      <w:r w:rsidR="006E3261">
        <w:rPr>
          <w:lang w:val="ru-RU"/>
        </w:rPr>
        <w:fldChar w:fldCharType="separate"/>
      </w:r>
      <w:r w:rsidR="0082449A">
        <w:t xml:space="preserve">Фиг. </w:t>
      </w:r>
      <w:r w:rsidR="0082449A">
        <w:rPr>
          <w:noProof/>
        </w:rPr>
        <w:t>49</w:t>
      </w:r>
      <w:r w:rsidR="006E3261">
        <w:rPr>
          <w:lang w:val="ru-RU"/>
        </w:rPr>
        <w:fldChar w:fldCharType="end"/>
      </w:r>
      <w:r w:rsidR="00751CCA">
        <w:rPr>
          <w:lang w:val="ru-RU"/>
        </w:rPr>
        <w:t>)</w:t>
      </w:r>
    </w:p>
    <w:p w:rsidR="00FA2178" w:rsidRDefault="00FA2178" w:rsidP="00FA2178">
      <w:pPr>
        <w:keepNext/>
        <w:ind w:firstLine="0"/>
        <w:jc w:val="center"/>
      </w:pPr>
      <w:r>
        <w:object w:dxaOrig="8913" w:dyaOrig="2464">
          <v:shape id="_x0000_i1069" type="#_x0000_t75" style="width:445.55pt;height:123.35pt" o:ole="">
            <v:imagedata r:id="rId105" o:title=""/>
          </v:shape>
          <o:OLEObject Type="Embed" ProgID="Visio.Drawing.11" ShapeID="_x0000_i1069" DrawAspect="Content" ObjectID="_1408135452" r:id="rId106"/>
        </w:object>
      </w:r>
    </w:p>
    <w:p w:rsidR="00FA2178" w:rsidRPr="00FA2178" w:rsidRDefault="00FA2178" w:rsidP="00FA2178">
      <w:pPr>
        <w:pStyle w:val="Caption0"/>
      </w:pPr>
      <w:bookmarkStart w:id="238" w:name="_Ref326271590"/>
      <w:bookmarkStart w:id="239" w:name="_Ref326353701"/>
      <w:r>
        <w:t xml:space="preserve">Фиг. </w:t>
      </w:r>
      <w:fldSimple w:instr=" SEQ Фиг. \* ARABIC ">
        <w:r w:rsidR="0082449A">
          <w:rPr>
            <w:noProof/>
          </w:rPr>
          <w:t>49</w:t>
        </w:r>
      </w:fldSimple>
      <w:bookmarkEnd w:id="238"/>
      <w:r w:rsidRPr="00FA2178">
        <w:rPr>
          <w:lang w:val="ru-RU"/>
        </w:rPr>
        <w:t xml:space="preserve"> </w:t>
      </w:r>
      <w:r w:rsidR="00A82FDE">
        <w:rPr>
          <w:lang w:val="ru-RU"/>
        </w:rPr>
        <w:t>Е</w:t>
      </w:r>
      <w:r>
        <w:t>тапи по създаване на изсквания и архитектура</w:t>
      </w:r>
      <w:bookmarkEnd w:id="239"/>
    </w:p>
    <w:p w:rsidR="00EA1891" w:rsidRDefault="00EA1891" w:rsidP="00AA65CA">
      <w:pPr>
        <w:pStyle w:val="ListParagraph"/>
        <w:numPr>
          <w:ilvl w:val="0"/>
          <w:numId w:val="31"/>
        </w:numPr>
        <w:ind w:left="851"/>
      </w:pPr>
      <w:r>
        <w:t xml:space="preserve">Той създава тестови план и тестови сценарии за проверка качеството на бъдещата </w:t>
      </w:r>
      <w:r w:rsidR="006B1B60">
        <w:t>системна функция.</w:t>
      </w:r>
    </w:p>
    <w:p w:rsidR="006B1B60" w:rsidRDefault="006B1B60" w:rsidP="00AA65CA">
      <w:pPr>
        <w:pStyle w:val="ListParagraph"/>
        <w:numPr>
          <w:ilvl w:val="0"/>
          <w:numId w:val="31"/>
        </w:numPr>
        <w:ind w:left="851"/>
      </w:pPr>
      <w:r>
        <w:t>След приключването работата по тестовият план и сценариите, те се отбелязват като работни единици и се публикуват в главното работно пространство, където стават видими за останалите участници в процеса.</w:t>
      </w:r>
    </w:p>
    <w:p w:rsidR="006B1B60" w:rsidRDefault="006B1B60" w:rsidP="00AA65CA">
      <w:pPr>
        <w:pStyle w:val="ListParagraph"/>
        <w:numPr>
          <w:ilvl w:val="0"/>
          <w:numId w:val="31"/>
        </w:numPr>
        <w:ind w:left="851"/>
      </w:pPr>
      <w:r>
        <w:lastRenderedPageBreak/>
        <w:t>Разработчиците отбелязват като работна единица над която ще се работи в своите пространства тези на изискването (от стъпка 3) и архитектурата (от стъпка 7).</w:t>
      </w:r>
    </w:p>
    <w:p w:rsidR="006B1B60" w:rsidRDefault="006B1B60" w:rsidP="00AA65CA">
      <w:pPr>
        <w:pStyle w:val="ListParagraph"/>
        <w:numPr>
          <w:ilvl w:val="0"/>
          <w:numId w:val="31"/>
        </w:numPr>
        <w:ind w:left="851"/>
      </w:pPr>
      <w:r>
        <w:t>Разработчиците реализират новата функционалност на системата</w:t>
      </w:r>
      <w:r w:rsidR="004A3388">
        <w:t>.</w:t>
      </w:r>
    </w:p>
    <w:p w:rsidR="004A3388" w:rsidRDefault="004A3388" w:rsidP="00AA65CA">
      <w:pPr>
        <w:pStyle w:val="ListParagraph"/>
        <w:numPr>
          <w:ilvl w:val="0"/>
          <w:numId w:val="31"/>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443101" w:rsidP="00A82FDE">
      <w:pPr>
        <w:keepNext/>
        <w:ind w:firstLine="0"/>
        <w:jc w:val="center"/>
      </w:pPr>
      <w:r>
        <w:object w:dxaOrig="8557" w:dyaOrig="2464">
          <v:shape id="_x0000_i1070" type="#_x0000_t75" style="width:427pt;height:123.35pt" o:ole="">
            <v:imagedata r:id="rId107" o:title=""/>
          </v:shape>
          <o:OLEObject Type="Embed" ProgID="Visio.Drawing.11" ShapeID="_x0000_i1070" DrawAspect="Content" ObjectID="_1408135453" r:id="rId108"/>
        </w:object>
      </w:r>
    </w:p>
    <w:p w:rsidR="00A82FDE" w:rsidRDefault="00A82FDE" w:rsidP="00A82FDE">
      <w:pPr>
        <w:pStyle w:val="Caption0"/>
      </w:pPr>
      <w:bookmarkStart w:id="240" w:name="_Ref326356285"/>
      <w:r>
        <w:t xml:space="preserve">Фиг. </w:t>
      </w:r>
      <w:fldSimple w:instr=" SEQ Фиг. \* ARABIC ">
        <w:r w:rsidR="0082449A">
          <w:rPr>
            <w:noProof/>
          </w:rPr>
          <w:t>50</w:t>
        </w:r>
      </w:fldSimple>
      <w:bookmarkEnd w:id="240"/>
      <w:r>
        <w:t xml:space="preserve"> Етапи по създаване на изходен код и тестови сценарии</w:t>
      </w:r>
    </w:p>
    <w:p w:rsidR="004A3388" w:rsidRPr="00223F82" w:rsidRDefault="004A3388" w:rsidP="00AA65CA">
      <w:pPr>
        <w:pStyle w:val="ListParagraph"/>
        <w:numPr>
          <w:ilvl w:val="0"/>
          <w:numId w:val="31"/>
        </w:numPr>
        <w:ind w:left="851"/>
      </w:pPr>
      <w:r w:rsidRPr="00223F82">
        <w:t xml:space="preserve">Тестовият инжитер </w:t>
      </w:r>
      <w:r w:rsidR="00223F82" w:rsidRPr="00223F82">
        <w:rPr>
          <w:lang w:val="ru-RU"/>
        </w:rPr>
        <w:t>отбелязва в своето работно пространство като работна единица тестовите сценарии от стъпка 10 и започва да проверява качеството на продукта</w:t>
      </w:r>
      <w:r w:rsidR="00F65AFF">
        <w:rPr>
          <w:lang w:val="ru-RU"/>
        </w:rPr>
        <w:t xml:space="preserve"> (</w:t>
      </w:r>
      <w:r w:rsidR="00F65AFF">
        <w:t xml:space="preserve">жълтата и зелената пунктирани стрелки от </w:t>
      </w:r>
      <w:r w:rsidR="006E3261">
        <w:fldChar w:fldCharType="begin"/>
      </w:r>
      <w:r w:rsidR="00F65AFF">
        <w:instrText xml:space="preserve"> REF _Ref326356285 \h </w:instrText>
      </w:r>
      <w:r w:rsidR="006E3261">
        <w:fldChar w:fldCharType="separate"/>
      </w:r>
      <w:r w:rsidR="0082449A">
        <w:t xml:space="preserve">Фиг. </w:t>
      </w:r>
      <w:r w:rsidR="0082449A">
        <w:rPr>
          <w:noProof/>
        </w:rPr>
        <w:t>50</w:t>
      </w:r>
      <w:r w:rsidR="006E3261">
        <w:fldChar w:fldCharType="end"/>
      </w:r>
      <w:r w:rsidR="00F65AFF">
        <w:rPr>
          <w:lang w:val="ru-RU"/>
        </w:rPr>
        <w:t>)</w:t>
      </w:r>
      <w:r w:rsidR="00223F82" w:rsidRPr="00223F82">
        <w:rPr>
          <w:lang w:val="ru-RU"/>
        </w:rPr>
        <w:t>.</w:t>
      </w:r>
    </w:p>
    <w:p w:rsidR="00223F82" w:rsidRPr="00223F82" w:rsidRDefault="00223F82" w:rsidP="00AA65CA">
      <w:pPr>
        <w:pStyle w:val="ListParagraph"/>
        <w:numPr>
          <w:ilvl w:val="0"/>
          <w:numId w:val="31"/>
        </w:numPr>
        <w:ind w:left="851"/>
      </w:pPr>
      <w:r w:rsidRPr="00223F82">
        <w:t>При откриване на дефект, тестовият инжинер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AA65CA">
      <w:pPr>
        <w:pStyle w:val="ListParagraph"/>
        <w:numPr>
          <w:ilvl w:val="0"/>
          <w:numId w:val="31"/>
        </w:numPr>
        <w:ind w:left="851"/>
      </w:pPr>
      <w:r w:rsidRPr="00223F82">
        <w:t>Всички участници в процесът проверяват постановката на тестовият сценарий и дефектът и подтвърждават неговата правилност. За улеснение в конкретният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AA65CA">
      <w:pPr>
        <w:pStyle w:val="ListParagraph"/>
        <w:numPr>
          <w:ilvl w:val="0"/>
          <w:numId w:val="31"/>
        </w:numPr>
        <w:ind w:left="851"/>
      </w:pPr>
      <w:r w:rsidRPr="00223F82">
        <w:t>Разработчикът отбелязва дефектът, като работна единица, над която ще работи</w:t>
      </w:r>
    </w:p>
    <w:p w:rsidR="00223F82" w:rsidRPr="00223F82" w:rsidRDefault="00223F82" w:rsidP="00AA65CA">
      <w:pPr>
        <w:pStyle w:val="ListParagraph"/>
        <w:numPr>
          <w:ilvl w:val="0"/>
          <w:numId w:val="31"/>
        </w:numPr>
        <w:ind w:left="851"/>
      </w:pPr>
      <w:r w:rsidRPr="00223F82">
        <w:lastRenderedPageBreak/>
        <w:t>Той разработва поправка и я публикува до главното работно пространство.</w:t>
      </w:r>
    </w:p>
    <w:p w:rsidR="00223F82" w:rsidRDefault="00223F82" w:rsidP="00AA65CA">
      <w:pPr>
        <w:pStyle w:val="ListParagraph"/>
        <w:numPr>
          <w:ilvl w:val="0"/>
          <w:numId w:val="31"/>
        </w:numPr>
        <w:ind w:left="851"/>
      </w:pPr>
      <w:r w:rsidRPr="00223F82">
        <w:t>Тестовият инжинер извършва повторна проверка на функционалността и подтвърждава, че дефектът е отстранен.</w:t>
      </w:r>
    </w:p>
    <w:p w:rsidR="00A82FDE" w:rsidRDefault="00A82FDE" w:rsidP="00A82FDE">
      <w:pPr>
        <w:keepNext/>
        <w:ind w:firstLine="0"/>
        <w:jc w:val="center"/>
      </w:pPr>
      <w:r>
        <w:object w:dxaOrig="9054" w:dyaOrig="2464">
          <v:shape id="_x0000_i1071" type="#_x0000_t75" style="width:453.4pt;height:123.35pt" o:ole="">
            <v:imagedata r:id="rId109" o:title=""/>
          </v:shape>
          <o:OLEObject Type="Embed" ProgID="Visio.Drawing.11" ShapeID="_x0000_i1071" DrawAspect="Content" ObjectID="_1408135454" r:id="rId110"/>
        </w:object>
      </w:r>
    </w:p>
    <w:p w:rsidR="00A82FDE" w:rsidRPr="00223F82" w:rsidRDefault="00A82FDE" w:rsidP="00A82FDE">
      <w:pPr>
        <w:pStyle w:val="Caption0"/>
      </w:pPr>
      <w:r>
        <w:t xml:space="preserve">Фиг. </w:t>
      </w:r>
      <w:fldSimple w:instr=" SEQ Фиг. \* ARABIC ">
        <w:r w:rsidR="0082449A">
          <w:rPr>
            <w:noProof/>
          </w:rPr>
          <w:t>51</w:t>
        </w:r>
      </w:fldSimple>
      <w:r w:rsidRPr="00A82FDE">
        <w:t xml:space="preserve"> </w:t>
      </w:r>
      <w:r>
        <w:t>Стъпки по откриване и отстраняване на дефект</w:t>
      </w:r>
    </w:p>
    <w:p w:rsidR="005C03AD" w:rsidRPr="009909AB" w:rsidRDefault="00044444" w:rsidP="005C03AD">
      <w:pPr>
        <w:pStyle w:val="Heading3"/>
      </w:pPr>
      <w:bookmarkStart w:id="241" w:name="_Toc334353728"/>
      <w:r w:rsidRPr="009909AB">
        <w:t xml:space="preserve">Процес на промяна </w:t>
      </w:r>
      <w:r w:rsidR="005C03AD" w:rsidRPr="009909AB">
        <w:t>на съществуваща функционалност</w:t>
      </w:r>
      <w:bookmarkEnd w:id="241"/>
    </w:p>
    <w:p w:rsidR="002A43AB" w:rsidRDefault="002A43AB" w:rsidP="00606566">
      <w:r>
        <w:t>В настоящ</w:t>
      </w:r>
      <w:r w:rsidR="00793FDA">
        <w:t>ия</w:t>
      </w:r>
      <w:r>
        <w:t xml:space="preserve"> </w:t>
      </w:r>
      <w:r w:rsidR="00793FDA">
        <w:t xml:space="preserve">пункт </w:t>
      </w:r>
      <w:r>
        <w:t>се демонстрира процесът на промяна на съществуваща функционалност на дадена система, чрез използване на елементи от представената методологичната рамка.</w:t>
      </w:r>
    </w:p>
    <w:p w:rsidR="00B16ECB" w:rsidRDefault="00B16ECB" w:rsidP="00AA65CA">
      <w:pPr>
        <w:pStyle w:val="ListParagraph"/>
        <w:numPr>
          <w:ilvl w:val="0"/>
          <w:numId w:val="32"/>
        </w:numPr>
        <w:ind w:left="851"/>
      </w:pPr>
      <w:r>
        <w:t>Аналитикът определя съществуващите изисквания, които следва да се променят и ги редактира. Следва да се отбележи, че исикванията притежават свойството „работна единица” от предишната итерация (тази на създаване или на промяна).</w:t>
      </w:r>
    </w:p>
    <w:p w:rsidR="00B16ECB" w:rsidRDefault="00B16ECB" w:rsidP="00AA65CA">
      <w:pPr>
        <w:pStyle w:val="ListParagraph"/>
        <w:numPr>
          <w:ilvl w:val="0"/>
          <w:numId w:val="32"/>
        </w:numPr>
        <w:ind w:left="851"/>
      </w:pPr>
      <w:r>
        <w:t>След тяхното съгласуване те се маркират като завършени, и че могат да се публикуват до главното работно пространство, където стават видими за останалите участници в процеса.</w:t>
      </w:r>
    </w:p>
    <w:p w:rsidR="00F65AFF" w:rsidRDefault="00F65AFF" w:rsidP="00F65AFF">
      <w:pPr>
        <w:keepNext/>
        <w:ind w:firstLine="0"/>
        <w:jc w:val="center"/>
      </w:pPr>
      <w:r>
        <w:object w:dxaOrig="8913" w:dyaOrig="2464">
          <v:shape id="_x0000_i1072" type="#_x0000_t75" style="width:445.55pt;height:123.35pt" o:ole="">
            <v:imagedata r:id="rId111" o:title=""/>
          </v:shape>
          <o:OLEObject Type="Embed" ProgID="Visio.Drawing.11" ShapeID="_x0000_i1072" DrawAspect="Content" ObjectID="_1408135455" r:id="rId112"/>
        </w:object>
      </w:r>
    </w:p>
    <w:p w:rsidR="00F65AFF" w:rsidRDefault="00F65AFF" w:rsidP="00F65AFF">
      <w:pPr>
        <w:pStyle w:val="Caption0"/>
      </w:pPr>
      <w:r>
        <w:t xml:space="preserve">Фиг. </w:t>
      </w:r>
      <w:fldSimple w:instr=" SEQ Фиг. \* ARABIC ">
        <w:r w:rsidR="0082449A">
          <w:rPr>
            <w:noProof/>
          </w:rPr>
          <w:t>52</w:t>
        </w:r>
      </w:fldSimple>
      <w:r>
        <w:t xml:space="preserve"> Стъпки 1 и 2 по определяне промяната в съществуващи изисквания</w:t>
      </w:r>
    </w:p>
    <w:p w:rsidR="00B16ECB" w:rsidRDefault="00B16ECB" w:rsidP="00AA65CA">
      <w:pPr>
        <w:pStyle w:val="ListParagraph"/>
        <w:numPr>
          <w:ilvl w:val="0"/>
          <w:numId w:val="32"/>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AA65CA">
      <w:pPr>
        <w:pStyle w:val="ListParagraph"/>
        <w:numPr>
          <w:ilvl w:val="0"/>
          <w:numId w:val="32"/>
        </w:numPr>
        <w:ind w:left="851"/>
      </w:pPr>
      <w:r>
        <w:t xml:space="preserve">Обстоятелството, че архитектурните обекти в своята предишна версия имат свойството на работна единица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архитектрурни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F65AFF" w:rsidP="00F65AFF">
      <w:pPr>
        <w:keepNext/>
        <w:ind w:firstLine="0"/>
        <w:jc w:val="center"/>
      </w:pPr>
      <w:r>
        <w:object w:dxaOrig="8410" w:dyaOrig="2474">
          <v:shape id="_x0000_i1073" type="#_x0000_t75" style="width:420.6pt;height:124.05pt" o:ole="">
            <v:imagedata r:id="rId113" o:title=""/>
          </v:shape>
          <o:OLEObject Type="Embed" ProgID="Visio.Drawing.11" ShapeID="_x0000_i1073" DrawAspect="Content" ObjectID="_1408135456" r:id="rId114"/>
        </w:object>
      </w:r>
    </w:p>
    <w:p w:rsidR="00F65AFF" w:rsidRDefault="00F65AFF" w:rsidP="00F65AFF">
      <w:pPr>
        <w:pStyle w:val="Caption0"/>
      </w:pPr>
      <w:r>
        <w:t xml:space="preserve">Фиг. </w:t>
      </w:r>
      <w:fldSimple w:instr=" SEQ Фиг. \* ARABIC ">
        <w:r w:rsidR="0082449A">
          <w:rPr>
            <w:noProof/>
          </w:rPr>
          <w:t>53</w:t>
        </w:r>
      </w:fldSimple>
      <w:r w:rsidRPr="00F65AFF">
        <w:t xml:space="preserve"> </w:t>
      </w:r>
      <w:r>
        <w:t>Стъпки 3 и 4  по промяна в съществуващата архитектура</w:t>
      </w:r>
    </w:p>
    <w:p w:rsidR="00B16ECB" w:rsidRDefault="00B16ECB" w:rsidP="00AA65CA">
      <w:pPr>
        <w:pStyle w:val="ListParagraph"/>
        <w:numPr>
          <w:ilvl w:val="0"/>
          <w:numId w:val="32"/>
        </w:numPr>
        <w:ind w:left="851"/>
      </w:pPr>
      <w:r>
        <w:lastRenderedPageBreak/>
        <w:t>Тестовият инжинер</w:t>
      </w:r>
      <w:r w:rsidR="004A0454">
        <w:t>,</w:t>
      </w:r>
      <w:r>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Променение тестови сценарии наследяват свойството „работна единица” от предишната си версия. За новите тестови сценарии, тестовият инжинер добавя свойството „работна единица”.</w:t>
      </w:r>
    </w:p>
    <w:p w:rsidR="004A0454" w:rsidRDefault="004A0454" w:rsidP="00AA65CA">
      <w:pPr>
        <w:pStyle w:val="ListParagraph"/>
        <w:numPr>
          <w:ilvl w:val="0"/>
          <w:numId w:val="32"/>
        </w:numPr>
        <w:ind w:left="851"/>
      </w:pPr>
      <w:r>
        <w:t>Променените тестови сценарии се публикуват до главното работно пространство.</w:t>
      </w:r>
    </w:p>
    <w:p w:rsidR="004A0454" w:rsidRDefault="004A0454" w:rsidP="00AA65CA">
      <w:pPr>
        <w:pStyle w:val="ListParagraph"/>
        <w:numPr>
          <w:ilvl w:val="0"/>
          <w:numId w:val="32"/>
        </w:numPr>
        <w:ind w:left="851"/>
      </w:pPr>
      <w:r>
        <w:t>Разработчикът, използвайки справката за несъответствие на причинно-следствените връзки, определя в кои файлове от изходният код той следва да извърши корекции.</w:t>
      </w:r>
    </w:p>
    <w:p w:rsidR="004A0454" w:rsidRDefault="004A0454" w:rsidP="00AA65CA">
      <w:pPr>
        <w:pStyle w:val="ListParagraph"/>
        <w:numPr>
          <w:ilvl w:val="0"/>
          <w:numId w:val="32"/>
        </w:numPr>
        <w:ind w:left="851"/>
      </w:pPr>
      <w:r>
        <w:t>Променените  обекти на изходен код се публикуват до главното работно пространство.</w:t>
      </w:r>
    </w:p>
    <w:p w:rsidR="00044444" w:rsidRPr="009909AB" w:rsidRDefault="00443101" w:rsidP="00606566">
      <w:r>
        <w:t xml:space="preserve">Следва да се изтъкне фактът, че за представянето на стъпки от 5 до 6 може да се използва диаграмта от </w:t>
      </w:r>
      <w:r w:rsidR="006E3261">
        <w:fldChar w:fldCharType="begin"/>
      </w:r>
      <w:r>
        <w:instrText xml:space="preserve"> REF _Ref326356285 \h </w:instrText>
      </w:r>
      <w:r w:rsidR="006E3261">
        <w:fldChar w:fldCharType="separate"/>
      </w:r>
      <w:r w:rsidR="0082449A">
        <w:t xml:space="preserve">Фиг. </w:t>
      </w:r>
      <w:r w:rsidR="0082449A">
        <w:rPr>
          <w:noProof/>
        </w:rPr>
        <w:t>50</w:t>
      </w:r>
      <w:r w:rsidR="006E3261">
        <w:fldChar w:fldCharType="end"/>
      </w:r>
      <w:r>
        <w:t>, където в скоби са посочени номерата на стъпките от по-горе описаният процес.  О</w:t>
      </w:r>
      <w:r w:rsidR="004A0454">
        <w:t>сигуряване</w:t>
      </w:r>
      <w:r>
        <w:t>то</w:t>
      </w:r>
      <w:r w:rsidR="004A0454">
        <w:t xml:space="preserve"> на качествен контрол при промяна на съществуваща функционалност е идентичен със стъпки</w:t>
      </w:r>
      <w:r w:rsidR="00233AF4">
        <w:t xml:space="preserve"> 14 – 19 от предишн</w:t>
      </w:r>
      <w:r w:rsidR="00793FDA">
        <w:t>ия пункт</w:t>
      </w:r>
      <w:r w:rsidR="00233AF4">
        <w:t xml:space="preserve"> (процес на създаване на нова функционалност).</w:t>
      </w:r>
    </w:p>
    <w:p w:rsidR="00B21A33" w:rsidRPr="009909AB" w:rsidRDefault="00B21A33" w:rsidP="00B21A33">
      <w:pPr>
        <w:pStyle w:val="Heading2"/>
        <w:ind w:firstLine="0"/>
      </w:pPr>
      <w:bookmarkStart w:id="242" w:name="_Toc334353729"/>
      <w:r w:rsidRPr="009909AB">
        <w:t>Изводи</w:t>
      </w:r>
      <w:bookmarkEnd w:id="233"/>
      <w:bookmarkEnd w:id="234"/>
      <w:bookmarkEnd w:id="242"/>
    </w:p>
    <w:p w:rsidR="00892029" w:rsidRPr="009909AB" w:rsidRDefault="00892029" w:rsidP="00F0140F">
      <w:r w:rsidRPr="009909AB">
        <w:t xml:space="preserve">От направените теоритични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AA65CA">
      <w:pPr>
        <w:numPr>
          <w:ilvl w:val="0"/>
          <w:numId w:val="27"/>
        </w:numPr>
      </w:pPr>
      <w:r w:rsidRPr="009909AB">
        <w:t xml:space="preserve">Предложен е гъвкав модел на версионизиран обект, предоставящ </w:t>
      </w:r>
      <w:r w:rsidR="00806E50" w:rsidRPr="00D61416">
        <w:rPr>
          <w:lang w:val="ru-RU"/>
        </w:rPr>
        <w:t xml:space="preserve">възможността </w:t>
      </w:r>
      <w:r w:rsidRPr="009909AB">
        <w:t xml:space="preserve">свободно да се определи нивото на гранулираност на обектите. Това предполага неговата приложимост </w:t>
      </w:r>
      <w:r w:rsidR="00934475">
        <w:t>при различни практически задачи</w:t>
      </w:r>
      <w:r w:rsidRPr="009909AB">
        <w:t>,</w:t>
      </w:r>
      <w:r w:rsidR="00934475" w:rsidRPr="00934475">
        <w:rPr>
          <w:lang w:val="ru-RU"/>
        </w:rPr>
        <w:t xml:space="preserve"> </w:t>
      </w:r>
      <w:r w:rsidR="00934475">
        <w:rPr>
          <w:lang w:val="ru-RU"/>
        </w:rPr>
        <w:t>за които е необходима по-гъвкаво ниво на абстракции, отколкото може да се достигне при използването на файлове.</w:t>
      </w:r>
      <w:r w:rsidR="00A30059" w:rsidRPr="009909AB">
        <w:t xml:space="preserve"> </w:t>
      </w:r>
      <w:r w:rsidR="00780BA5" w:rsidRPr="009909AB">
        <w:t xml:space="preserve">Теоритичният </w:t>
      </w:r>
      <w:r w:rsidR="00780BA5" w:rsidRPr="009909AB">
        <w:lastRenderedPageBreak/>
        <w:t xml:space="preserve">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AA65CA">
      <w:pPr>
        <w:numPr>
          <w:ilvl w:val="0"/>
          <w:numId w:val="27"/>
        </w:numPr>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Pr="009909AB">
        <w:t>Определени са теоритичните правила, както и самите</w:t>
      </w:r>
      <w:r w:rsidR="00CD6C9A" w:rsidRPr="009909AB">
        <w:t xml:space="preserve"> транзакции</w:t>
      </w:r>
      <w:r w:rsidR="00780BA5" w:rsidRPr="009909AB">
        <w:t>.</w:t>
      </w:r>
      <w:r w:rsidR="00254374" w:rsidRPr="00254374">
        <w:rPr>
          <w:lang w:val="ru-RU"/>
        </w:rPr>
        <w:t xml:space="preserve"> </w:t>
      </w:r>
      <w:r w:rsidR="00254374">
        <w:rPr>
          <w:lang w:val="ru-RU"/>
        </w:rPr>
        <w:t xml:space="preserve">Използвайки моделът на транзакциите е направен опит за създаване </w:t>
      </w:r>
      <w:r w:rsidR="00254374" w:rsidRPr="00254374">
        <w:rPr>
          <w:lang w:val="ru-RU"/>
        </w:rPr>
        <w:t xml:space="preserve">на </w:t>
      </w:r>
      <w:r w:rsidR="00254374" w:rsidRPr="00254374">
        <w:t>м</w:t>
      </w:r>
      <w:r w:rsidR="00C310BF" w:rsidRPr="00254374">
        <w:t>одел на жизнен цикъл на версионизиран обект</w:t>
      </w:r>
      <w:r w:rsidR="00254374" w:rsidRPr="00254374">
        <w:t xml:space="preserve">. </w:t>
      </w:r>
      <w:r w:rsidR="00780BA5" w:rsidRPr="00254374">
        <w:t>Получените резултати бяха докладвани на международната кон</w:t>
      </w:r>
      <w:r w:rsidR="00780BA5" w:rsidRPr="009909AB">
        <w:t>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AA65CA">
      <w:pPr>
        <w:numPr>
          <w:ilvl w:val="0"/>
          <w:numId w:val="27"/>
        </w:numPr>
      </w:pPr>
      <w:r w:rsidRPr="009909AB">
        <w:t>Предложена е адаптация на метод за проследимост на промените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AA65CA">
      <w:pPr>
        <w:numPr>
          <w:ilvl w:val="0"/>
          <w:numId w:val="27"/>
        </w:numPr>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и понятия в областта на управлението на версии, чрез използването на </w:t>
      </w:r>
      <w:r w:rsidR="005E21B3" w:rsidRPr="005E21B3">
        <w:t>йерархично композирани работни пространства</w:t>
      </w:r>
      <w:r w:rsidR="00EE5742">
        <w:t>, като са въведени 2 принципа, 12 дефиниции, 4 правила и 5 следствия.</w:t>
      </w:r>
    </w:p>
    <w:p w:rsidR="00635A6B" w:rsidRPr="009909AB" w:rsidRDefault="004A0FA3" w:rsidP="00AA65CA">
      <w:pPr>
        <w:numPr>
          <w:ilvl w:val="0"/>
          <w:numId w:val="27"/>
        </w:numPr>
      </w:pPr>
      <w:r w:rsidRPr="00A11671">
        <w:lastRenderedPageBreak/>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крупно-блочни </w:t>
      </w:r>
      <w:r w:rsidR="005E21B3">
        <w:t>работни процеси</w:t>
      </w:r>
      <w:r w:rsidR="002925CF">
        <w:t xml:space="preserve">. Разгледани са конкретни теоритични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EF43B7" w:rsidP="00B21A33">
      <w:pPr>
        <w:pStyle w:val="Heading1"/>
        <w:ind w:left="0" w:firstLine="0"/>
      </w:pPr>
      <w:bookmarkStart w:id="243" w:name="_Toc285463809"/>
      <w:bookmarkStart w:id="244" w:name="_Toc286999551"/>
      <w:bookmarkStart w:id="245" w:name="_Toc334353730"/>
      <w:r>
        <w:lastRenderedPageBreak/>
        <w:t>Глава трета</w:t>
      </w:r>
      <w:r w:rsidR="00B21A33" w:rsidRPr="009909AB">
        <w:br/>
        <w:t>Изследване приложимостта на моделите</w:t>
      </w:r>
      <w:bookmarkEnd w:id="243"/>
      <w:bookmarkEnd w:id="244"/>
      <w:bookmarkEnd w:id="245"/>
    </w:p>
    <w:p w:rsidR="00B21A33" w:rsidRPr="009909AB" w:rsidRDefault="00B21A33" w:rsidP="00B21A33">
      <w:bookmarkStart w:id="246" w:name="_Toc285463810"/>
      <w:bookmarkStart w:id="247"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9909AB" w:rsidRDefault="00B21A33" w:rsidP="00B21A33">
      <w:pPr>
        <w:pStyle w:val="Heading2"/>
        <w:ind w:firstLine="0"/>
      </w:pPr>
      <w:bookmarkStart w:id="248" w:name="_Toc334353731"/>
      <w:r w:rsidRPr="009909AB">
        <w:t>Възможности за реализиране на моделите</w:t>
      </w:r>
      <w:bookmarkEnd w:id="246"/>
      <w:bookmarkEnd w:id="247"/>
      <w:bookmarkEnd w:id="248"/>
      <w:r w:rsidRPr="009909AB">
        <w:t xml:space="preserve"> </w:t>
      </w:r>
    </w:p>
    <w:p w:rsidR="00B21A33" w:rsidRPr="009909AB" w:rsidRDefault="00B21A33" w:rsidP="00B21A33">
      <w:r w:rsidRPr="009909AB">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Pr="009909AB">
        <w:t>[G367, G368, G372, G369, G382, G381, G384], бяха взети в предвид следните критерии:</w:t>
      </w:r>
    </w:p>
    <w:p w:rsidR="00B21A33" w:rsidRPr="009909AB" w:rsidRDefault="00B21A33" w:rsidP="00AA65CA">
      <w:pPr>
        <w:numPr>
          <w:ilvl w:val="0"/>
          <w:numId w:val="15"/>
        </w:numPr>
      </w:pPr>
      <w:r w:rsidRPr="009909AB">
        <w:t>Познаване на езикът – това до голяма степен скоростта на разработка на прототипа</w:t>
      </w:r>
    </w:p>
    <w:p w:rsidR="00B21A33" w:rsidRPr="009909AB" w:rsidRDefault="00B21A33" w:rsidP="00AA65CA">
      <w:pPr>
        <w:numPr>
          <w:ilvl w:val="0"/>
          <w:numId w:val="15"/>
        </w:numPr>
      </w:pPr>
      <w:r w:rsidRPr="009909AB">
        <w:t>Възможност за бързо и лесно използване на съвременни технологии</w:t>
      </w:r>
    </w:p>
    <w:p w:rsidR="00B21A33" w:rsidRPr="009909AB" w:rsidRDefault="00B21A33" w:rsidP="00AA65CA">
      <w:pPr>
        <w:numPr>
          <w:ilvl w:val="0"/>
          <w:numId w:val="15"/>
        </w:numPr>
      </w:pPr>
      <w:r w:rsidRPr="009909AB">
        <w:t>Скорост на разработка и удобство на интерфейса.</w:t>
      </w:r>
    </w:p>
    <w:p w:rsidR="00B21A33" w:rsidRPr="009909AB" w:rsidRDefault="00B21A33" w:rsidP="00AA65CA">
      <w:pPr>
        <w:numPr>
          <w:ilvl w:val="0"/>
          <w:numId w:val="15"/>
        </w:numPr>
      </w:pPr>
      <w:r w:rsidRPr="009909AB">
        <w:lastRenderedPageBreak/>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9909AB" w:rsidRDefault="00B21A33" w:rsidP="00AA65CA">
      <w:pPr>
        <w:numPr>
          <w:ilvl w:val="0"/>
          <w:numId w:val="15"/>
        </w:numPr>
      </w:pPr>
      <w:r w:rsidRPr="009909AB">
        <w:t>Възможности за разгръщане и демонстрация на прототипа.</w:t>
      </w:r>
    </w:p>
    <w:p w:rsidR="00B21A33" w:rsidRPr="009909AB" w:rsidRDefault="00B21A33" w:rsidP="00B21A33"/>
    <w:p w:rsidR="00B21A33" w:rsidRPr="009909AB" w:rsidRDefault="00B21A33" w:rsidP="00B21A33">
      <w:r w:rsidRPr="009909AB">
        <w:t xml:space="preserve">При определяне на технология за разработване бяха разгледани PHP, JavaEE и C# DotNet. В </w:t>
      </w:r>
      <w:r w:rsidR="006E3261" w:rsidRPr="009909AB">
        <w:fldChar w:fldCharType="begin"/>
      </w:r>
      <w:r w:rsidRPr="009909AB">
        <w:instrText xml:space="preserve"> REF _Ref312130435 \h </w:instrText>
      </w:r>
      <w:r w:rsidR="006E3261" w:rsidRPr="009909AB">
        <w:fldChar w:fldCharType="separate"/>
      </w:r>
      <w:r w:rsidRPr="009909AB">
        <w:t xml:space="preserve">таблица </w:t>
      </w:r>
      <w:r w:rsidRPr="009909AB">
        <w:rPr>
          <w:noProof/>
        </w:rPr>
        <w:t>2</w:t>
      </w:r>
      <w:r w:rsidR="006E3261"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 на езика</w:t>
            </w:r>
          </w:p>
        </w:tc>
        <w:tc>
          <w:tcPr>
            <w:tcW w:w="1748" w:type="dxa"/>
            <w:shd w:val="clear" w:color="auto" w:fill="C6D9F1"/>
            <w:textDirection w:val="btLr"/>
          </w:tcPr>
          <w:p w:rsidR="00B21A33" w:rsidRPr="009909AB" w:rsidRDefault="00B21A33" w:rsidP="00B21A33">
            <w:pPr>
              <w:ind w:left="113" w:right="113" w:firstLine="0"/>
              <w:jc w:val="left"/>
              <w:rPr>
                <w:b/>
              </w:rPr>
            </w:pPr>
            <w:r w:rsidRPr="009909AB">
              <w:rPr>
                <w:b/>
              </w:rPr>
              <w:t>Възможност за използване на съвременни технологии</w:t>
            </w:r>
          </w:p>
        </w:tc>
        <w:tc>
          <w:tcPr>
            <w:tcW w:w="1007" w:type="dxa"/>
            <w:shd w:val="clear" w:color="auto" w:fill="C6D9F1"/>
            <w:textDirection w:val="btLr"/>
          </w:tcPr>
          <w:p w:rsidR="00B21A33" w:rsidRPr="009909AB" w:rsidRDefault="00B21A33" w:rsidP="00B21A33">
            <w:pPr>
              <w:ind w:left="113" w:right="113" w:firstLine="0"/>
              <w:jc w:val="left"/>
              <w:rPr>
                <w:b/>
              </w:rPr>
            </w:pPr>
            <w:r w:rsidRPr="009909AB">
              <w:rPr>
                <w:b/>
              </w:rPr>
              <w:t>Скорост на разработка</w:t>
            </w:r>
          </w:p>
        </w:tc>
        <w:tc>
          <w:tcPr>
            <w:tcW w:w="768" w:type="dxa"/>
            <w:shd w:val="clear" w:color="auto" w:fill="C6D9F1"/>
            <w:textDirection w:val="btLr"/>
          </w:tcPr>
          <w:p w:rsidR="00B21A33" w:rsidRPr="009909AB" w:rsidRDefault="00B21A33" w:rsidP="00B21A33">
            <w:pPr>
              <w:ind w:left="113" w:right="113" w:firstLine="0"/>
              <w:jc w:val="left"/>
              <w:rPr>
                <w:b/>
              </w:rPr>
            </w:pPr>
            <w:r w:rsidRPr="009909AB">
              <w:rPr>
                <w:b/>
              </w:rPr>
              <w:t>Библиотеки</w:t>
            </w:r>
          </w:p>
        </w:tc>
        <w:tc>
          <w:tcPr>
            <w:tcW w:w="794" w:type="dxa"/>
            <w:shd w:val="clear" w:color="auto" w:fill="C6D9F1"/>
            <w:textDirection w:val="btLr"/>
          </w:tcPr>
          <w:p w:rsidR="00B21A33" w:rsidRPr="009909AB" w:rsidRDefault="00B21A33" w:rsidP="00B21A33">
            <w:pPr>
              <w:ind w:left="113" w:right="113" w:firstLine="0"/>
              <w:jc w:val="left"/>
              <w:rPr>
                <w:b/>
              </w:rPr>
            </w:pPr>
            <w:r w:rsidRPr="009909AB">
              <w:rPr>
                <w:b/>
              </w:rPr>
              <w:t>Демонстрация</w:t>
            </w:r>
          </w:p>
        </w:tc>
        <w:tc>
          <w:tcPr>
            <w:tcW w:w="795" w:type="dxa"/>
            <w:shd w:val="clear" w:color="auto" w:fill="C6D9F1"/>
            <w:textDirection w:val="btL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49" w:name="_Ref312130435"/>
      <w:r w:rsidRPr="009909AB">
        <w:t xml:space="preserve">таблица </w:t>
      </w:r>
      <w:fldSimple w:instr=" SEQ таблица \* ARABIC ">
        <w:r w:rsidR="00436AEA" w:rsidRPr="009909AB">
          <w:rPr>
            <w:noProof/>
          </w:rPr>
          <w:t>2</w:t>
        </w:r>
      </w:fldSimple>
      <w:bookmarkEnd w:id="249"/>
      <w:r w:rsidRPr="009909AB">
        <w:t xml:space="preserve"> Рейтинг </w:t>
      </w:r>
      <w:r w:rsidR="0085474F" w:rsidRPr="009909AB">
        <w:t>за избор на платформа</w:t>
      </w:r>
    </w:p>
    <w:p w:rsidR="00B21A33" w:rsidRPr="009909AB" w:rsidRDefault="00B21A33" w:rsidP="00B21A33">
      <w:r w:rsidRPr="009909AB">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9909AB" w:rsidRDefault="00B21A33" w:rsidP="00B21A33">
      <w:pPr>
        <w:keepNext/>
        <w:ind w:firstLine="0"/>
      </w:pPr>
      <w:r w:rsidRPr="009909AB">
        <w:object w:dxaOrig="9685" w:dyaOrig="5635">
          <v:shape id="_x0000_i1074" type="#_x0000_t75" style="width:452.65pt;height:263.75pt" o:ole="">
            <v:imagedata r:id="rId115" o:title=""/>
          </v:shape>
          <o:OLEObject Type="Embed" ProgID="Visio.Drawing.11" ShapeID="_x0000_i1074" DrawAspect="Content" ObjectID="_1408135457" r:id="rId116"/>
        </w:object>
      </w:r>
    </w:p>
    <w:p w:rsidR="00B21A33" w:rsidRPr="009909AB" w:rsidRDefault="00B21A33" w:rsidP="00B21A33">
      <w:pPr>
        <w:pStyle w:val="Caption0"/>
        <w:jc w:val="both"/>
      </w:pPr>
      <w:r w:rsidRPr="009909AB">
        <w:t xml:space="preserve">Фиг. </w:t>
      </w:r>
      <w:r w:rsidR="006E3261" w:rsidRPr="009909AB">
        <w:fldChar w:fldCharType="begin"/>
      </w:r>
      <w:r w:rsidR="00C35E08" w:rsidRPr="009909AB">
        <w:instrText xml:space="preserve"> SEQ Фиг. \* ARABIC </w:instrText>
      </w:r>
      <w:r w:rsidR="006E3261" w:rsidRPr="009909AB">
        <w:fldChar w:fldCharType="separate"/>
      </w:r>
      <w:r w:rsidR="00031E9A">
        <w:rPr>
          <w:noProof/>
        </w:rPr>
        <w:t>54</w:t>
      </w:r>
      <w:r w:rsidR="006E3261" w:rsidRPr="009909AB">
        <w:fldChar w:fldCharType="end"/>
      </w:r>
      <w:r w:rsidRPr="009909AB">
        <w:t xml:space="preserve"> Архитектура на J2EE платформата</w:t>
      </w:r>
    </w:p>
    <w:p w:rsidR="00B21A33" w:rsidRPr="009909AB" w:rsidRDefault="00B21A33" w:rsidP="00B21A33">
      <w:r w:rsidRPr="009909AB">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9909AB" w:rsidRDefault="00B21A33" w:rsidP="00B21A33">
      <w:r w:rsidRPr="009909AB">
        <w:t xml:space="preserve">При анализирането на J2EE технологиите за управление на потребиталският интерфейс и бизнес логика е направена оценка съгласно следните основни критерии: </w:t>
      </w:r>
    </w:p>
    <w:p w:rsidR="00B21A33" w:rsidRPr="009909AB" w:rsidRDefault="00B21A33" w:rsidP="00AA65CA">
      <w:pPr>
        <w:numPr>
          <w:ilvl w:val="0"/>
          <w:numId w:val="18"/>
        </w:numPr>
      </w:pPr>
      <w:r w:rsidRPr="009909AB">
        <w:t>Удобство за използване на технолокията</w:t>
      </w:r>
    </w:p>
    <w:p w:rsidR="00B21A33" w:rsidRPr="009909AB" w:rsidRDefault="00B21A33" w:rsidP="00AA65CA">
      <w:pPr>
        <w:numPr>
          <w:ilvl w:val="0"/>
          <w:numId w:val="18"/>
        </w:numPr>
      </w:pPr>
      <w:r w:rsidRPr="009909AB">
        <w:t>Скорост на разработване, която се постига в резултат от прилагането на технологията</w:t>
      </w:r>
    </w:p>
    <w:p w:rsidR="00B21A33" w:rsidRPr="009909AB" w:rsidRDefault="00B21A33" w:rsidP="00AA65CA">
      <w:pPr>
        <w:numPr>
          <w:ilvl w:val="0"/>
          <w:numId w:val="18"/>
        </w:numPr>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AA65CA">
      <w:pPr>
        <w:numPr>
          <w:ilvl w:val="0"/>
          <w:numId w:val="18"/>
        </w:numPr>
      </w:pPr>
      <w:r w:rsidRPr="009909AB">
        <w:t>Познаване на технологията – субективен критерий, който има тежест най-вече при началният етап на разработването.</w:t>
      </w:r>
    </w:p>
    <w:p w:rsidR="00B21A33" w:rsidRPr="009909AB" w:rsidRDefault="00B21A33" w:rsidP="0085474F">
      <w:r w:rsidRPr="009909AB">
        <w:lastRenderedPageBreak/>
        <w:t xml:space="preserve">Като технология на представяне и контролери са разгледани и анализирани [G368, G385, G180, G373, G379] следните: Servlet/JSP, Struts, JSF, Spring, като резултатът от направеният анализ е представен в </w:t>
      </w:r>
      <w:r w:rsidR="006E3261" w:rsidRPr="009909AB">
        <w:fldChar w:fldCharType="begin"/>
      </w:r>
      <w:r w:rsidRPr="009909AB">
        <w:instrText xml:space="preserve"> REF _Ref312674743 \h </w:instrText>
      </w:r>
      <w:r w:rsidR="006E3261" w:rsidRPr="009909AB">
        <w:fldChar w:fldCharType="separate"/>
      </w:r>
      <w:r w:rsidRPr="009909AB">
        <w:t xml:space="preserve">таблица </w:t>
      </w:r>
      <w:r w:rsidRPr="009909AB">
        <w:rPr>
          <w:noProof/>
        </w:rPr>
        <w:t>3</w:t>
      </w:r>
      <w:r w:rsidR="006E3261" w:rsidRPr="009909AB">
        <w:fldChar w:fldCharType="end"/>
      </w:r>
      <w:r w:rsidR="0085474F" w:rsidRPr="009909AB">
        <w:t>. В своето изследване Барцис [G385]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Удобство</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Гъвкавост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50" w:name="_Ref312674743"/>
      <w:r w:rsidRPr="009909AB">
        <w:t xml:space="preserve">таблица </w:t>
      </w:r>
      <w:fldSimple w:instr=" SEQ таблица \* ARABIC ">
        <w:r w:rsidR="00436AEA" w:rsidRPr="009909AB">
          <w:rPr>
            <w:noProof/>
          </w:rPr>
          <w:t>3</w:t>
        </w:r>
      </w:fldSimple>
      <w:bookmarkEnd w:id="250"/>
      <w:r w:rsidRPr="009909AB">
        <w:t xml:space="preserve"> Рейтинг</w:t>
      </w:r>
      <w:r w:rsidR="0085474F" w:rsidRPr="009909AB">
        <w:t xml:space="preserve"> за избор на UI J2EE технология</w:t>
      </w:r>
    </w:p>
    <w:p w:rsidR="00B21A33" w:rsidRPr="009909AB" w:rsidRDefault="00084C5D" w:rsidP="006060A1">
      <w:r w:rsidRPr="009909AB">
        <w:t xml:space="preserve">След 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 в Java платформата е въведен JDBC от Sun Microsystems през 1997 година [</w:t>
      </w:r>
      <w:r w:rsidR="006C5AC0" w:rsidRPr="009909AB">
        <w:t>L13</w:t>
      </w:r>
      <w:r w:rsidR="006031C6" w:rsidRPr="009909AB">
        <w:t>], като стандартен SQL достъп до релационни бази данни. През (2001) с въвеждането на Entity Beans (EJB2.0) [</w:t>
      </w:r>
      <w:r w:rsidR="00794700" w:rsidRPr="009909AB">
        <w:t>L10</w:t>
      </w:r>
      <w:r w:rsidR="006031C6" w:rsidRPr="009909AB">
        <w:t>] става част от</w:t>
      </w:r>
      <w:r w:rsidRPr="009909AB">
        <w:t xml:space="preserve"> J2EE платформата съществува</w:t>
      </w:r>
      <w:r w:rsidR="006031C6" w:rsidRPr="009909AB">
        <w:t>, която предоставя.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[G180</w:t>
      </w:r>
      <w:r w:rsidR="000C49C7" w:rsidRPr="009909AB">
        <w:t>, G371</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94700" w:rsidRPr="009909AB">
        <w:t>L11</w:t>
      </w:r>
      <w:r w:rsidR="00B31D16" w:rsidRPr="009909AB">
        <w:t>]</w:t>
      </w:r>
      <w:r w:rsidR="006031C6" w:rsidRPr="009909AB">
        <w:t xml:space="preserve"> ORM </w:t>
      </w:r>
      <w:r w:rsidR="0065179A" w:rsidRPr="009909AB">
        <w:t xml:space="preserve">механизма за </w:t>
      </w:r>
      <w:r w:rsidR="006031C6" w:rsidRPr="009909AB">
        <w:t xml:space="preserve">достъп до данни се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 xml:space="preserve">предопределя и изборът на технология за достъп до данните. </w:t>
      </w:r>
      <w:r w:rsidR="001D6CAB" w:rsidRPr="009909AB">
        <w:t xml:space="preserve">При разработването на прототипа е </w:t>
      </w:r>
      <w:r w:rsidR="001D6CAB" w:rsidRPr="009909AB">
        <w:lastRenderedPageBreak/>
        <w:t>използвана библиотеката Apache OpenJPA [L</w:t>
      </w:r>
      <w:r w:rsidR="00370225" w:rsidRPr="009909AB">
        <w:t xml:space="preserve">12], като за неговият избор е използван рейтинга [G371, G374], представен в </w:t>
      </w:r>
      <w:r w:rsidR="006E3261" w:rsidRPr="009909AB">
        <w:fldChar w:fldCharType="begin"/>
      </w:r>
      <w:r w:rsidR="00370225" w:rsidRPr="009909AB">
        <w:instrText xml:space="preserve"> REF _Ref322880329 \h </w:instrText>
      </w:r>
      <w:r w:rsidR="006E3261" w:rsidRPr="009909AB">
        <w:fldChar w:fldCharType="separate"/>
      </w:r>
      <w:r w:rsidR="00370225" w:rsidRPr="009909AB">
        <w:t xml:space="preserve">таблица </w:t>
      </w:r>
      <w:r w:rsidR="00370225" w:rsidRPr="009909AB">
        <w:rPr>
          <w:noProof/>
        </w:rPr>
        <w:t>4</w:t>
      </w:r>
      <w:r w:rsidR="006E3261"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Удобство</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Скорост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Гъвкавост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Познаване</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51" w:name="_Ref322880329"/>
      <w:bookmarkStart w:id="252" w:name="_Ref322880325"/>
      <w:r w:rsidRPr="009909AB">
        <w:t xml:space="preserve">таблица </w:t>
      </w:r>
      <w:fldSimple w:instr=" SEQ таблица \* ARABIC ">
        <w:r w:rsidR="00436AEA" w:rsidRPr="009909AB">
          <w:rPr>
            <w:noProof/>
          </w:rPr>
          <w:t>4</w:t>
        </w:r>
      </w:fldSimple>
      <w:bookmarkEnd w:id="251"/>
      <w:r w:rsidRPr="009909AB">
        <w:t xml:space="preserve"> Рейтинг за избор на EIS J2EE технология</w:t>
      </w:r>
      <w:bookmarkEnd w:id="252"/>
    </w:p>
    <w:p w:rsidR="004903F5" w:rsidRPr="009909AB" w:rsidRDefault="004903F5" w:rsidP="00B21A33">
      <w:r w:rsidRPr="009909AB">
        <w:t>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Apache MyFaces, Jboss Richfaces, ICEsoft IceFaces и TeamDev OpenFaces</w:t>
      </w:r>
      <w:r w:rsidR="00436AEA" w:rsidRPr="009909AB">
        <w:t xml:space="preserve">. Резултатът от анализа предимствата и недостатъците на библиотеките [G404, G370, G375, G405] е сумаризираа в </w:t>
      </w:r>
      <w:r w:rsidR="006E3261" w:rsidRPr="009909AB">
        <w:fldChar w:fldCharType="begin"/>
      </w:r>
      <w:r w:rsidR="00436AEA" w:rsidRPr="009909AB">
        <w:instrText xml:space="preserve"> REF _Ref322984496 \h </w:instrText>
      </w:r>
      <w:r w:rsidR="006E3261" w:rsidRPr="009909AB">
        <w:fldChar w:fldCharType="separate"/>
      </w:r>
      <w:r w:rsidR="00436AEA" w:rsidRPr="009909AB">
        <w:t xml:space="preserve">таблица </w:t>
      </w:r>
      <w:r w:rsidR="00436AEA" w:rsidRPr="009909AB">
        <w:rPr>
          <w:noProof/>
        </w:rPr>
        <w:t>5</w:t>
      </w:r>
      <w:r w:rsidR="006E3261"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9909AB" w:rsidTr="00293991">
        <w:trPr>
          <w:cantSplit/>
          <w:trHeight w:val="1637"/>
          <w:jc w:val="center"/>
        </w:trPr>
        <w:tc>
          <w:tcPr>
            <w:tcW w:w="2985" w:type="dxa"/>
            <w:shd w:val="clear" w:color="auto" w:fill="C6D9F1"/>
            <w:vAlign w:val="center"/>
          </w:tcPr>
          <w:p w:rsidR="004C2B3F" w:rsidRPr="009909AB" w:rsidRDefault="004C2B3F" w:rsidP="004903F5">
            <w:pPr>
              <w:ind w:firstLine="0"/>
              <w:jc w:val="left"/>
              <w:rPr>
                <w:b/>
              </w:rPr>
            </w:pP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Удобство</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Гъвкавост</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Поддръжка</w:t>
            </w:r>
          </w:p>
        </w:tc>
        <w:tc>
          <w:tcPr>
            <w:tcW w:w="810" w:type="dxa"/>
            <w:shd w:val="clear" w:color="auto" w:fill="C6D9F1"/>
            <w:textDirection w:val="btLr"/>
            <w:vAlign w:val="center"/>
          </w:tcPr>
          <w:p w:rsidR="004C2B3F" w:rsidRPr="009909AB" w:rsidRDefault="004C2B3F" w:rsidP="00293991">
            <w:pPr>
              <w:ind w:left="113" w:right="113" w:firstLine="0"/>
              <w:jc w:val="left"/>
              <w:rPr>
                <w:b/>
              </w:rPr>
            </w:pPr>
            <w:r w:rsidRPr="009909AB">
              <w:rPr>
                <w:b/>
              </w:rPr>
              <w:t>Познаване</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53" w:name="_Ref322984496"/>
      <w:bookmarkStart w:id="254" w:name="_Ref322984491"/>
      <w:r w:rsidRPr="009909AB">
        <w:t xml:space="preserve">таблица </w:t>
      </w:r>
      <w:fldSimple w:instr=" SEQ таблица \* ARABIC ">
        <w:r w:rsidRPr="009909AB">
          <w:rPr>
            <w:noProof/>
          </w:rPr>
          <w:t>5</w:t>
        </w:r>
      </w:fldSimple>
      <w:bookmarkEnd w:id="253"/>
      <w:r w:rsidR="00E618B3">
        <w:t>.</w:t>
      </w:r>
      <w:r w:rsidRPr="009909AB">
        <w:t xml:space="preserve"> Рейтинг за избор на JSF имплементазионна библиотека</w:t>
      </w:r>
      <w:bookmarkEnd w:id="254"/>
    </w:p>
    <w:p w:rsidR="00B21A33" w:rsidRPr="009909AB" w:rsidRDefault="007C1D8D" w:rsidP="00B21A33">
      <w:r w:rsidRPr="009909AB">
        <w:lastRenderedPageBreak/>
        <w:t>Следващият</w:t>
      </w:r>
      <w:r w:rsidR="00B21A33" w:rsidRPr="009909AB">
        <w:t xml:space="preserve"> основен компонент при разработването на прототипа представлява платформата за бази данни. При изборът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A47C43" w:rsidP="00AA65CA">
      <w:pPr>
        <w:numPr>
          <w:ilvl w:val="0"/>
          <w:numId w:val="17"/>
        </w:numPr>
      </w:pPr>
      <w:r>
        <w:t>Личен о</w:t>
      </w:r>
      <w:r w:rsidR="00B21A33" w:rsidRPr="009909AB">
        <w:t xml:space="preserve">пит </w:t>
      </w:r>
      <w:r>
        <w:t>от използването на</w:t>
      </w:r>
      <w:r w:rsidR="00B21A33" w:rsidRPr="009909AB">
        <w:t xml:space="preserve"> съответната </w:t>
      </w:r>
      <w:r w:rsidR="00203DF1" w:rsidRPr="009909AB">
        <w:t>платформа</w:t>
      </w:r>
    </w:p>
    <w:p w:rsidR="00B21A33" w:rsidRPr="009909AB" w:rsidRDefault="00B21A33" w:rsidP="00AA65CA">
      <w:pPr>
        <w:numPr>
          <w:ilvl w:val="0"/>
          <w:numId w:val="17"/>
        </w:numPr>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p>
    <w:p w:rsidR="00B21A33" w:rsidRPr="009909AB" w:rsidRDefault="00B21A33" w:rsidP="00AA65CA">
      <w:pPr>
        <w:numPr>
          <w:ilvl w:val="0"/>
          <w:numId w:val="17"/>
        </w:numPr>
      </w:pPr>
      <w:r w:rsidRPr="009909AB">
        <w:t>Функционални възможности на базата</w:t>
      </w:r>
    </w:p>
    <w:p w:rsidR="00B21A33" w:rsidRPr="009909AB" w:rsidRDefault="00B21A33" w:rsidP="00AA65CA">
      <w:pPr>
        <w:numPr>
          <w:ilvl w:val="0"/>
          <w:numId w:val="17"/>
        </w:numPr>
      </w:pPr>
      <w:r w:rsidRPr="009909AB">
        <w:t>Производителност</w:t>
      </w:r>
    </w:p>
    <w:p w:rsidR="00B21A33" w:rsidRPr="009909AB" w:rsidRDefault="00B21A33" w:rsidP="00AA65CA">
      <w:pPr>
        <w:numPr>
          <w:ilvl w:val="0"/>
          <w:numId w:val="17"/>
        </w:numPr>
      </w:pPr>
      <w:r w:rsidRPr="009909AB">
        <w:t>Интеграция с избраната платформа за разработка (Java &amp; JPA)</w:t>
      </w:r>
    </w:p>
    <w:p w:rsidR="00B21A33" w:rsidRDefault="00B21A33" w:rsidP="00AA65CA">
      <w:pPr>
        <w:numPr>
          <w:ilvl w:val="0"/>
          <w:numId w:val="17"/>
        </w:numPr>
      </w:pPr>
      <w:r w:rsidRPr="009909AB">
        <w:t>Възможност за използване при демонстрация на продукта</w:t>
      </w:r>
      <w:r w:rsidR="006F18CE">
        <w:t>.</w:t>
      </w:r>
    </w:p>
    <w:p w:rsidR="006F18CE" w:rsidRPr="00E618B3" w:rsidRDefault="006F18CE" w:rsidP="006F18CE">
      <w:r>
        <w:t xml:space="preserve">При попълване на рейтинговата таблица са разгледани са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w:t>
      </w:r>
      <w:r w:rsidR="00E618B3">
        <w:t xml:space="preserve">При построяването на индексите за </w:t>
      </w:r>
      <w:r>
        <w:t>функционал</w:t>
      </w:r>
      <w:r w:rsidR="00E618B3">
        <w:t xml:space="preserve">ноите възможности на системи е използван на </w:t>
      </w:r>
      <w:r w:rsidR="00E618B3" w:rsidRPr="00E618B3">
        <w:t>анализа в [G376, G377, G380, G378],</w:t>
      </w:r>
      <w:r w:rsidR="00E618B3">
        <w:t xml:space="preserve"> където до голяма степен </w:t>
      </w:r>
      <w:r w:rsidR="00E618B3">
        <w:rPr>
          <w:lang w:val="en-US"/>
        </w:rPr>
        <w:t>Oracle</w:t>
      </w:r>
      <w:r w:rsidR="00E618B3">
        <w:t xml:space="preserve"> като платформа предоставя по-големи възможности от системите на </w:t>
      </w:r>
      <w:r w:rsidR="00E618B3">
        <w:rPr>
          <w:lang w:val="en-US"/>
        </w:rPr>
        <w:t>Microsoft</w:t>
      </w:r>
      <w:r w:rsidR="00E618B3" w:rsidRPr="00E618B3">
        <w:rPr>
          <w:lang w:val="ru-RU"/>
        </w:rPr>
        <w:t xml:space="preserve"> </w:t>
      </w:r>
      <w:r w:rsidR="00E618B3">
        <w:t xml:space="preserve">и </w:t>
      </w:r>
      <w:r w:rsidR="00E618B3">
        <w:rPr>
          <w:lang w:val="en-US"/>
        </w:rPr>
        <w:t>MySQL</w:t>
      </w:r>
      <w:r w:rsidR="00E618B3" w:rsidRPr="00E618B3">
        <w:rPr>
          <w:lang w:val="ru-RU"/>
        </w:rPr>
        <w:t>.</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9909AB" w:rsidTr="006F18CE">
        <w:trPr>
          <w:cantSplit/>
          <w:trHeight w:val="2770"/>
          <w:jc w:val="center"/>
        </w:trPr>
        <w:tc>
          <w:tcPr>
            <w:tcW w:w="1322" w:type="dxa"/>
            <w:shd w:val="clear" w:color="auto" w:fill="C6D9F1"/>
            <w:vAlign w:val="center"/>
          </w:tcPr>
          <w:p w:rsidR="00B21A33" w:rsidRPr="009909AB" w:rsidRDefault="00B21A33" w:rsidP="00B21A33">
            <w:pPr>
              <w:ind w:firstLine="0"/>
              <w:jc w:val="left"/>
              <w:rPr>
                <w:b/>
              </w:rPr>
            </w:pP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Опит</w:t>
            </w:r>
          </w:p>
        </w:tc>
        <w:tc>
          <w:tcPr>
            <w:tcW w:w="1016"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 на разработка</w:t>
            </w:r>
          </w:p>
        </w:tc>
        <w:tc>
          <w:tcPr>
            <w:tcW w:w="1370" w:type="dxa"/>
            <w:shd w:val="clear" w:color="auto" w:fill="C6D9F1"/>
            <w:textDirection w:val="btLr"/>
            <w:vAlign w:val="center"/>
          </w:tcPr>
          <w:p w:rsidR="00B21A33" w:rsidRPr="009909AB" w:rsidRDefault="00B21A33" w:rsidP="00B21A33">
            <w:pPr>
              <w:ind w:left="113" w:right="113" w:firstLine="0"/>
              <w:jc w:val="left"/>
              <w:rPr>
                <w:b/>
              </w:rPr>
            </w:pPr>
            <w:r w:rsidRPr="009909AB">
              <w:rPr>
                <w:b/>
              </w:rPr>
              <w:t>Функционални възможности</w:t>
            </w:r>
          </w:p>
        </w:tc>
        <w:tc>
          <w:tcPr>
            <w:tcW w:w="771" w:type="dxa"/>
            <w:shd w:val="clear" w:color="auto" w:fill="C6D9F1"/>
            <w:textDirection w:val="btLr"/>
            <w:vAlign w:val="center"/>
          </w:tcPr>
          <w:p w:rsidR="00B21A33" w:rsidRPr="009909AB" w:rsidRDefault="00B21A33" w:rsidP="00B21A33">
            <w:pPr>
              <w:ind w:left="113" w:right="113" w:firstLine="0"/>
              <w:jc w:val="left"/>
              <w:rPr>
                <w:b/>
              </w:rPr>
            </w:pPr>
            <w:r w:rsidRPr="009909AB">
              <w:rPr>
                <w:b/>
              </w:rPr>
              <w:t>Производителност</w:t>
            </w:r>
          </w:p>
        </w:tc>
        <w:tc>
          <w:tcPr>
            <w:tcW w:w="851" w:type="dxa"/>
            <w:shd w:val="clear" w:color="auto" w:fill="C6D9F1"/>
            <w:textDirection w:val="btLr"/>
            <w:vAlign w:val="center"/>
          </w:tcPr>
          <w:p w:rsidR="00B21A33" w:rsidRPr="009909AB" w:rsidRDefault="00B21A33" w:rsidP="00B21A33">
            <w:pPr>
              <w:ind w:left="113" w:right="113" w:firstLine="0"/>
              <w:jc w:val="left"/>
              <w:rPr>
                <w:b/>
              </w:rPr>
            </w:pPr>
            <w:r w:rsidRPr="009909AB">
              <w:rPr>
                <w:b/>
              </w:rPr>
              <w:t>Интеграция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Демонстрация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B21A33">
      <w:pPr>
        <w:pStyle w:val="Caption0"/>
      </w:pPr>
      <w:r w:rsidRPr="009909AB">
        <w:t xml:space="preserve">таблица </w:t>
      </w:r>
      <w:fldSimple w:instr=" SEQ таблица \* ARABIC ">
        <w:r w:rsidR="00436AEA" w:rsidRPr="009909AB">
          <w:rPr>
            <w:noProof/>
          </w:rPr>
          <w:t>6</w:t>
        </w:r>
      </w:fldSimple>
      <w:r w:rsidR="00E618B3">
        <w:t>.</w:t>
      </w:r>
      <w:r w:rsidRPr="009909AB">
        <w:t xml:space="preserve"> Рейтинг на СУБД</w:t>
      </w:r>
    </w:p>
    <w:p w:rsidR="00B21A33" w:rsidRPr="009909AB" w:rsidRDefault="00B21A33" w:rsidP="00B21A33">
      <w:pPr>
        <w:ind w:firstLine="0"/>
      </w:pPr>
      <w:r w:rsidRPr="009909AB">
        <w:t xml:space="preserve"> </w:t>
      </w:r>
    </w:p>
    <w:p w:rsidR="00B21A33" w:rsidRPr="009909AB" w:rsidRDefault="00B21A33" w:rsidP="00B21A33">
      <w:pPr>
        <w:pStyle w:val="Heading2"/>
        <w:ind w:firstLine="0"/>
      </w:pPr>
      <w:bookmarkStart w:id="255" w:name="_Toc285463811"/>
      <w:bookmarkStart w:id="256" w:name="_Toc286999553"/>
      <w:bookmarkStart w:id="257" w:name="_Toc334353732"/>
      <w:r w:rsidRPr="009909AB">
        <w:lastRenderedPageBreak/>
        <w:t>Разработка на прототип на система за управление на версии</w:t>
      </w:r>
      <w:bookmarkEnd w:id="255"/>
      <w:bookmarkEnd w:id="256"/>
      <w:bookmarkEnd w:id="257"/>
      <w:r w:rsidRPr="009909AB">
        <w:t xml:space="preserve"> </w:t>
      </w:r>
    </w:p>
    <w:p w:rsidR="00B21A33" w:rsidRPr="009909AB" w:rsidRDefault="00B21A33" w:rsidP="00B21A33">
      <w:pPr>
        <w:pStyle w:val="Heading3"/>
      </w:pPr>
      <w:bookmarkStart w:id="258" w:name="_Toc334353733"/>
      <w:r w:rsidRPr="009909AB">
        <w:t>Избор на софтуерен инструментариум</w:t>
      </w:r>
      <w:r w:rsidR="002E1925" w:rsidRPr="009909AB">
        <w:t xml:space="preserve"> и определяне процес</w:t>
      </w:r>
      <w:r w:rsidR="00F7314B">
        <w:t>а</w:t>
      </w:r>
      <w:r w:rsidR="002E1925" w:rsidRPr="009909AB">
        <w:t xml:space="preserve"> на разработка</w:t>
      </w:r>
      <w:r w:rsidRPr="009909AB">
        <w:t>.</w:t>
      </w:r>
      <w:bookmarkEnd w:id="258"/>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разгръщането на приложението са използвани </w:t>
      </w:r>
      <w:r w:rsidR="00B21A33" w:rsidRPr="009909AB">
        <w:t xml:space="preserve"> Ant</w:t>
      </w:r>
      <w:r w:rsidR="00E37E4B" w:rsidRPr="009909AB">
        <w:t xml:space="preserve"> [</w:t>
      </w:r>
      <w:r w:rsidR="00266E9E" w:rsidRPr="009909AB">
        <w:t>G129</w:t>
      </w:r>
      <w:r w:rsidR="00E37E4B" w:rsidRPr="009909AB">
        <w:t>] сценарии, които са авноматично изпълнявани от Hudson[</w:t>
      </w:r>
      <w:r w:rsidR="00566121" w:rsidRPr="009909AB">
        <w:t>G391</w:t>
      </w:r>
      <w:r w:rsidR="00E37E4B" w:rsidRPr="009909AB">
        <w:t>]. Сценариите указват и мястото за разгръщане на</w:t>
      </w:r>
      <w:r w:rsidR="00B54875">
        <w:t xml:space="preserve"> Tomcat </w:t>
      </w:r>
      <w:r w:rsidR="00E37E4B" w:rsidRPr="009909AB">
        <w:t xml:space="preserve">сървър. </w:t>
      </w:r>
      <w:r w:rsidR="00716709" w:rsidRPr="009909AB">
        <w:t xml:space="preserve">След разгръщането на прототипа, той може да бъде използван от клиентските машини, чрез уеб интерфейс. На </w:t>
      </w:r>
      <w:r w:rsidR="006E3261" w:rsidRPr="009909AB">
        <w:fldChar w:fldCharType="begin"/>
      </w:r>
      <w:r w:rsidR="00716709" w:rsidRPr="009909AB">
        <w:instrText xml:space="preserve"> REF _Ref313280045 \h </w:instrText>
      </w:r>
      <w:r w:rsidR="006E3261" w:rsidRPr="009909AB">
        <w:fldChar w:fldCharType="separate"/>
      </w:r>
      <w:r w:rsidR="00716709" w:rsidRPr="009909AB">
        <w:t xml:space="preserve">Фиг. </w:t>
      </w:r>
      <w:r w:rsidR="00716709" w:rsidRPr="009909AB">
        <w:rPr>
          <w:noProof/>
        </w:rPr>
        <w:t>42</w:t>
      </w:r>
      <w:r w:rsidR="006E3261" w:rsidRPr="009909AB">
        <w:fldChar w:fldCharType="end"/>
      </w:r>
      <w:r w:rsidR="00716709" w:rsidRPr="009909AB">
        <w:t xml:space="preserve"> е представена схема на процесът от разработването, през разгръщането, до използването на системата от крайните потребители.</w:t>
      </w:r>
    </w:p>
    <w:p w:rsidR="008C53BA" w:rsidRPr="009909AB" w:rsidRDefault="00630266" w:rsidP="00E37E4B">
      <w:pPr>
        <w:keepNext/>
        <w:ind w:firstLine="0"/>
        <w:jc w:val="center"/>
      </w:pPr>
      <w:r>
        <w:rPr>
          <w:noProof/>
          <w:lang w:eastAsia="bg-BG"/>
        </w:rPr>
        <w:drawing>
          <wp:inline distT="0" distB="0" distL="0" distR="0">
            <wp:extent cx="5762625" cy="2695575"/>
            <wp:effectExtent l="0" t="0" r="9525" b="0"/>
            <wp:docPr id="11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7"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59" w:name="_Ref313280045"/>
      <w:r w:rsidRPr="009909AB">
        <w:t xml:space="preserve">Фиг. </w:t>
      </w:r>
      <w:r w:rsidR="006E3261" w:rsidRPr="009909AB">
        <w:fldChar w:fldCharType="begin"/>
      </w:r>
      <w:r w:rsidR="00C35E08" w:rsidRPr="009909AB">
        <w:instrText xml:space="preserve"> SEQ Фиг. \* ARABIC </w:instrText>
      </w:r>
      <w:r w:rsidR="006E3261" w:rsidRPr="009909AB">
        <w:fldChar w:fldCharType="separate"/>
      </w:r>
      <w:r w:rsidR="00031E9A">
        <w:rPr>
          <w:noProof/>
        </w:rPr>
        <w:t>56</w:t>
      </w:r>
      <w:r w:rsidR="006E3261" w:rsidRPr="009909AB">
        <w:fldChar w:fldCharType="end"/>
      </w:r>
      <w:bookmarkEnd w:id="259"/>
      <w:r w:rsidRPr="009909AB">
        <w:t xml:space="preserve"> Процес на разработка, разгръщане и използване на прототипа</w:t>
      </w:r>
    </w:p>
    <w:p w:rsidR="00B21A33" w:rsidRPr="009909AB" w:rsidRDefault="00B21A33" w:rsidP="00B21A33">
      <w:pPr>
        <w:pStyle w:val="Heading3"/>
      </w:pPr>
      <w:bookmarkStart w:id="260" w:name="_Toc334353734"/>
      <w:r w:rsidRPr="009909AB">
        <w:lastRenderedPageBreak/>
        <w:t>Архитектурен модел</w:t>
      </w:r>
      <w:bookmarkEnd w:id="260"/>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 xml:space="preserve">са определени следните фукционални компоненти: </w:t>
      </w:r>
    </w:p>
    <w:p w:rsidR="00817A09" w:rsidRPr="009909AB" w:rsidRDefault="00817A09" w:rsidP="00AA65CA">
      <w:pPr>
        <w:numPr>
          <w:ilvl w:val="0"/>
          <w:numId w:val="19"/>
        </w:numPr>
      </w:pPr>
      <w:r w:rsidRPr="009909AB">
        <w:t>Слой на базата данни</w:t>
      </w:r>
    </w:p>
    <w:p w:rsidR="00817A09" w:rsidRDefault="00817A09" w:rsidP="00AA65CA">
      <w:pPr>
        <w:numPr>
          <w:ilvl w:val="0"/>
          <w:numId w:val="19"/>
        </w:numPr>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по-ниският слой – слоят на базата от данни, като това се извършва чрез промяна в конфигурационният файл на библиотеката.</w:t>
      </w:r>
      <w:r w:rsidR="00CF6D01" w:rsidRPr="009909AB">
        <w:t xml:space="preserve"> </w:t>
      </w:r>
      <w:r w:rsidR="00E620CC" w:rsidRPr="009909AB">
        <w:br/>
      </w:r>
      <w:r w:rsidR="007E3433" w:rsidRPr="009909AB">
        <w:t>Следва да се отбележи важна характеристика на библиотеката  OpenJPA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 xml:space="preserve">Този факт до голяма степен автоматизира процеса на разгръщане на системата и води до минимизиране на риска от появяване на грешки в прозукционната среда. </w:t>
      </w:r>
    </w:p>
    <w:p w:rsidR="00CD3B46" w:rsidRPr="009909AB" w:rsidRDefault="00630266" w:rsidP="00CD3B46">
      <w:pPr>
        <w:keepNext/>
        <w:ind w:firstLine="0"/>
        <w:jc w:val="center"/>
      </w:pPr>
      <w:r>
        <w:rPr>
          <w:noProof/>
          <w:lang w:eastAsia="bg-BG"/>
        </w:rPr>
        <w:lastRenderedPageBreak/>
        <w:drawing>
          <wp:inline distT="0" distB="0" distL="0" distR="0">
            <wp:extent cx="4000500" cy="3524250"/>
            <wp:effectExtent l="19050" t="0" r="0" b="0"/>
            <wp:docPr id="11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8" cstate="print"/>
                    <a:srcRect/>
                    <a:stretch>
                      <a:fillRect/>
                    </a:stretch>
                  </pic:blipFill>
                  <pic:spPr bwMode="auto">
                    <a:xfrm>
                      <a:off x="0" y="0"/>
                      <a:ext cx="4000500" cy="3524250"/>
                    </a:xfrm>
                    <a:prstGeom prst="rect">
                      <a:avLst/>
                    </a:prstGeom>
                    <a:noFill/>
                    <a:ln w="9525">
                      <a:noFill/>
                      <a:miter lim="800000"/>
                      <a:headEnd/>
                      <a:tailEnd/>
                    </a:ln>
                  </pic:spPr>
                </pic:pic>
              </a:graphicData>
            </a:graphic>
          </wp:inline>
        </w:drawing>
      </w:r>
    </w:p>
    <w:p w:rsidR="00CD3B46" w:rsidRPr="009909AB" w:rsidRDefault="00CD3B46" w:rsidP="00CD3B46">
      <w:pPr>
        <w:pStyle w:val="Caption0"/>
        <w:rPr>
          <w:noProof/>
        </w:rPr>
      </w:pPr>
      <w:r w:rsidRPr="009909AB">
        <w:t xml:space="preserve">Фиг. </w:t>
      </w:r>
      <w:fldSimple w:instr=" SEQ Фиг. \* ARABIC ">
        <w:r w:rsidR="00031E9A">
          <w:rPr>
            <w:noProof/>
          </w:rPr>
          <w:t>57</w:t>
        </w:r>
      </w:fldSimple>
      <w:r w:rsidRPr="009909AB">
        <w:t xml:space="preserve"> </w:t>
      </w:r>
      <w:r w:rsidRPr="009909AB">
        <w:rPr>
          <w:noProof/>
        </w:rPr>
        <w:t>Архитектура на система-прототип Versia</w:t>
      </w:r>
    </w:p>
    <w:p w:rsidR="00817A09" w:rsidRPr="009909AB" w:rsidRDefault="00817A09" w:rsidP="00AA65CA">
      <w:pPr>
        <w:numPr>
          <w:ilvl w:val="0"/>
          <w:numId w:val="19"/>
        </w:numPr>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продиктувано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AA65CA">
      <w:pPr>
        <w:numPr>
          <w:ilvl w:val="0"/>
          <w:numId w:val="19"/>
        </w:numPr>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AA65CA">
      <w:pPr>
        <w:numPr>
          <w:ilvl w:val="0"/>
          <w:numId w:val="19"/>
        </w:numPr>
      </w:pPr>
      <w:r w:rsidRPr="009909AB">
        <w:t>Слой на представянето</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Pr="009909AB" w:rsidRDefault="00680041" w:rsidP="00AA65CA">
      <w:pPr>
        <w:numPr>
          <w:ilvl w:val="0"/>
          <w:numId w:val="19"/>
        </w:numPr>
      </w:pPr>
      <w:r w:rsidRPr="009909AB">
        <w:lastRenderedPageBreak/>
        <w:t>Слой на клиентския интерфейс</w:t>
      </w:r>
      <w:r w:rsidR="00942A31" w:rsidRPr="009909AB">
        <w:t xml:space="preserve"> може да се обособи като отделен слой, използващ готовият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 реализиращи бизнес логиката.</w:t>
      </w:r>
      <w:r w:rsidR="00272F2D" w:rsidRPr="009909AB">
        <w:t xml:space="preserve"> Не на последно място именно тук се намира поддръжката на Aсинхронните JavaScript и XML (AJAX) заявки.</w:t>
      </w:r>
    </w:p>
    <w:p w:rsidR="00B21A33" w:rsidRPr="009909AB" w:rsidRDefault="00293991" w:rsidP="00B21A33">
      <w:pPr>
        <w:pStyle w:val="Heading3"/>
      </w:pPr>
      <w:bookmarkStart w:id="261" w:name="_Toc334353735"/>
      <w:r w:rsidRPr="009909AB">
        <w:t>Архитектурна организация</w:t>
      </w:r>
      <w:r w:rsidR="00B21A33" w:rsidRPr="009909AB">
        <w:t xml:space="preserve"> на класовете</w:t>
      </w:r>
      <w:bookmarkEnd w:id="261"/>
    </w:p>
    <w:p w:rsidR="00293991" w:rsidRPr="009909AB" w:rsidRDefault="00293991" w:rsidP="00961E40">
      <w:r w:rsidRPr="009909AB">
        <w:t>От архитектурна гледна точка класовете, реализиращи прототипа на системата са организирани в пакети съгласно тяхното предназначение. При именоването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AA65CA">
      <w:pPr>
        <w:pStyle w:val="ListParagraph"/>
        <w:numPr>
          <w:ilvl w:val="0"/>
          <w:numId w:val="30"/>
        </w:numPr>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9909AB" w:rsidRDefault="00751276" w:rsidP="00AA65CA">
      <w:pPr>
        <w:pStyle w:val="ListParagraph"/>
        <w:numPr>
          <w:ilvl w:val="0"/>
          <w:numId w:val="30"/>
        </w:numPr>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AA65CA">
      <w:pPr>
        <w:pStyle w:val="ListParagraph"/>
        <w:numPr>
          <w:ilvl w:val="0"/>
          <w:numId w:val="30"/>
        </w:numPr>
      </w:pPr>
      <w:r w:rsidRPr="009909AB">
        <w:t xml:space="preserve">com.jotov.versia.orm – пакетът съдържа POJO класове, използвани от JPA библиотеката (OpenJPA) за достъп до </w:t>
      </w:r>
      <w:r w:rsidRPr="009909AB">
        <w:lastRenderedPageBreak/>
        <w:t>данните в базата.</w:t>
      </w:r>
      <w:r w:rsidR="004F6F52" w:rsidRPr="009909AB">
        <w:t xml:space="preserve"> Класовете в пакета до голяма степен повтарят модела представен в </w:t>
      </w:r>
      <w:r w:rsidR="006E3261" w:rsidRPr="009909AB">
        <w:fldChar w:fldCharType="begin"/>
      </w:r>
      <w:r w:rsidR="004F6F52" w:rsidRPr="009909AB">
        <w:instrText xml:space="preserve"> REF _Ref313286295 \r \h </w:instrText>
      </w:r>
      <w:r w:rsidR="006E3261" w:rsidRPr="009909AB">
        <w:fldChar w:fldCharType="separate"/>
      </w:r>
      <w:r w:rsidR="004F6F52" w:rsidRPr="009909AB">
        <w:t>2.1</w:t>
      </w:r>
      <w:r w:rsidR="006E3261" w:rsidRPr="009909AB">
        <w:fldChar w:fldCharType="end"/>
      </w:r>
      <w:r w:rsidR="004F6F52" w:rsidRPr="009909AB">
        <w:t xml:space="preserve">, </w:t>
      </w:r>
      <w:r w:rsidR="006E3261" w:rsidRPr="009909AB">
        <w:fldChar w:fldCharType="begin"/>
      </w:r>
      <w:r w:rsidR="004F6F52" w:rsidRPr="009909AB">
        <w:instrText xml:space="preserve"> REF _Ref313286297 \r \h </w:instrText>
      </w:r>
      <w:r w:rsidR="006E3261" w:rsidRPr="009909AB">
        <w:fldChar w:fldCharType="separate"/>
      </w:r>
      <w:r w:rsidR="004F6F52" w:rsidRPr="009909AB">
        <w:t>2.2</w:t>
      </w:r>
      <w:r w:rsidR="006E3261" w:rsidRPr="009909AB">
        <w:fldChar w:fldCharType="end"/>
      </w:r>
      <w:r w:rsidR="004F6F52" w:rsidRPr="009909AB">
        <w:t xml:space="preserve"> и </w:t>
      </w:r>
      <w:r w:rsidR="006E3261" w:rsidRPr="009909AB">
        <w:fldChar w:fldCharType="begin"/>
      </w:r>
      <w:r w:rsidR="004F6F52" w:rsidRPr="009909AB">
        <w:instrText xml:space="preserve"> REF _Ref313286306 \r \h </w:instrText>
      </w:r>
      <w:r w:rsidR="006E3261" w:rsidRPr="009909AB">
        <w:fldChar w:fldCharType="separate"/>
      </w:r>
      <w:r w:rsidR="004F6F52" w:rsidRPr="009909AB">
        <w:t>2.4</w:t>
      </w:r>
      <w:r w:rsidR="006E3261" w:rsidRPr="009909AB">
        <w:fldChar w:fldCharType="end"/>
      </w:r>
      <w:r w:rsidR="004F6F52" w:rsidRPr="009909AB">
        <w:t>.</w:t>
      </w:r>
    </w:p>
    <w:p w:rsidR="00751276" w:rsidRPr="009909AB" w:rsidRDefault="00751276" w:rsidP="00AA65CA">
      <w:pPr>
        <w:pStyle w:val="ListParagraph"/>
        <w:numPr>
          <w:ilvl w:val="0"/>
          <w:numId w:val="30"/>
        </w:numPr>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62" w:name="_Toc334353736"/>
      <w:r w:rsidRPr="009909AB">
        <w:t>Навигационен модел</w:t>
      </w:r>
      <w:bookmarkEnd w:id="262"/>
      <w:r w:rsidRPr="009909AB">
        <w:t xml:space="preserve"> </w:t>
      </w:r>
    </w:p>
    <w:p w:rsidR="00706EC0" w:rsidRDefault="00706EC0" w:rsidP="00706EC0">
      <w:r w:rsidRPr="009909AB">
        <w:t xml:space="preserve">Основната задача при разработването на прототипа е тази за реализирането на миималният функционал, необходим нормалната работа на разработените модели. Това е тясно свързано </w:t>
      </w:r>
      <w:r w:rsidR="005F5EBE" w:rsidRPr="009909AB">
        <w:t xml:space="preserve">и </w:t>
      </w:r>
      <w:r w:rsidRPr="009909AB">
        <w:t xml:space="preserve">с </w:t>
      </w:r>
      <w:r w:rsidR="005F5EBE" w:rsidRPr="009909AB">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76497B" w:rsidRPr="009909AB" w:rsidRDefault="0076497B" w:rsidP="00706EC0"/>
    <w:p w:rsidR="00975DA4" w:rsidRPr="009909AB" w:rsidRDefault="00975DA4" w:rsidP="00975DA4">
      <w:r w:rsidRPr="009909AB">
        <w:t xml:space="preserve">На </w:t>
      </w:r>
      <w:r w:rsidR="006E3261" w:rsidRPr="009909AB">
        <w:fldChar w:fldCharType="begin"/>
      </w:r>
      <w:r w:rsidRPr="009909AB">
        <w:instrText xml:space="preserve"> REF _Ref315681054 \h </w:instrText>
      </w:r>
      <w:r w:rsidR="006E3261" w:rsidRPr="009909AB">
        <w:fldChar w:fldCharType="separate"/>
      </w:r>
      <w:r w:rsidRPr="009909AB">
        <w:t xml:space="preserve">Фиг. </w:t>
      </w:r>
      <w:r w:rsidRPr="009909AB">
        <w:rPr>
          <w:noProof/>
        </w:rPr>
        <w:t>56</w:t>
      </w:r>
      <w:r w:rsidR="006E3261" w:rsidRPr="009909AB">
        <w:fldChar w:fldCharType="end"/>
      </w:r>
      <w:r w:rsidRPr="009909AB">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Pr="009909AB" w:rsidRDefault="00975DA4" w:rsidP="00AA65CA">
      <w:pPr>
        <w:pStyle w:val="ListParagraph"/>
        <w:numPr>
          <w:ilvl w:val="0"/>
          <w:numId w:val="24"/>
        </w:numPr>
      </w:pPr>
      <w:r w:rsidRPr="009909AB">
        <w:t>Вход в системата;</w:t>
      </w:r>
    </w:p>
    <w:p w:rsidR="00975DA4" w:rsidRPr="009909AB" w:rsidRDefault="00975DA4" w:rsidP="00AA65CA">
      <w:pPr>
        <w:pStyle w:val="ListParagraph"/>
        <w:numPr>
          <w:ilvl w:val="0"/>
          <w:numId w:val="24"/>
        </w:numPr>
      </w:pPr>
      <w:r w:rsidRPr="009909AB">
        <w:t>Избор на работно пространство;</w:t>
      </w:r>
    </w:p>
    <w:p w:rsidR="00975DA4" w:rsidRPr="009909AB" w:rsidRDefault="00975DA4" w:rsidP="00AA65CA">
      <w:pPr>
        <w:pStyle w:val="ListParagraph"/>
        <w:numPr>
          <w:ilvl w:val="0"/>
          <w:numId w:val="24"/>
        </w:numPr>
      </w:pPr>
      <w:r w:rsidRPr="009909AB">
        <w:t>Управление на продуктите;</w:t>
      </w:r>
    </w:p>
    <w:p w:rsidR="005F5EBE" w:rsidRPr="009909AB" w:rsidRDefault="005F5EBE" w:rsidP="00AA65CA">
      <w:pPr>
        <w:pStyle w:val="ListParagraph"/>
        <w:numPr>
          <w:ilvl w:val="0"/>
          <w:numId w:val="24"/>
        </w:numPr>
      </w:pPr>
      <w:r w:rsidRPr="009909AB">
        <w:t>Управление на изданията;</w:t>
      </w:r>
    </w:p>
    <w:p w:rsidR="005F5EBE" w:rsidRPr="009909AB" w:rsidRDefault="005F5EBE" w:rsidP="00AA65CA">
      <w:pPr>
        <w:pStyle w:val="ListParagraph"/>
        <w:numPr>
          <w:ilvl w:val="0"/>
          <w:numId w:val="24"/>
        </w:numPr>
      </w:pPr>
      <w:r w:rsidRPr="009909AB">
        <w:t>Управление на пространстата;</w:t>
      </w:r>
    </w:p>
    <w:p w:rsidR="005F5EBE" w:rsidRPr="009909AB" w:rsidRDefault="005F5EBE" w:rsidP="00AA65CA">
      <w:pPr>
        <w:pStyle w:val="ListParagraph"/>
        <w:numPr>
          <w:ilvl w:val="0"/>
          <w:numId w:val="24"/>
        </w:numPr>
      </w:pPr>
      <w:r w:rsidRPr="009909AB">
        <w:t>Страница за работа в избрано пространство;</w:t>
      </w:r>
    </w:p>
    <w:p w:rsidR="005F5EBE" w:rsidRPr="009909AB" w:rsidRDefault="005F5EBE" w:rsidP="00AA65CA">
      <w:pPr>
        <w:pStyle w:val="ListParagraph"/>
        <w:numPr>
          <w:ilvl w:val="0"/>
          <w:numId w:val="24"/>
        </w:numPr>
      </w:pPr>
      <w:r w:rsidRPr="009909AB">
        <w:t>Управление на работните единици в избраното пространство;</w:t>
      </w:r>
    </w:p>
    <w:p w:rsidR="00B21A33" w:rsidRDefault="005F5EBE" w:rsidP="00AA65CA">
      <w:pPr>
        <w:pStyle w:val="ListParagraph"/>
        <w:numPr>
          <w:ilvl w:val="0"/>
          <w:numId w:val="24"/>
        </w:numPr>
      </w:pPr>
      <w:r w:rsidRPr="009909AB">
        <w:t>Преглед на измененията за избран обект.</w:t>
      </w:r>
    </w:p>
    <w:p w:rsidR="00CD3B46" w:rsidRPr="009909AB" w:rsidRDefault="00CD3B46" w:rsidP="00CD3B46">
      <w:pPr>
        <w:keepNext/>
        <w:ind w:left="-11" w:firstLine="0"/>
        <w:jc w:val="center"/>
      </w:pPr>
      <w:r w:rsidRPr="009909AB">
        <w:object w:dxaOrig="5092" w:dyaOrig="8435">
          <v:shape id="_x0000_i1075" type="#_x0000_t75" style="width:254.5pt;height:422pt" o:ole="">
            <v:imagedata r:id="rId119" o:title=""/>
          </v:shape>
          <o:OLEObject Type="Embed" ProgID="Visio.Drawing.11" ShapeID="_x0000_i1075" DrawAspect="Content" ObjectID="_1408135458" r:id="rId120"/>
        </w:object>
      </w:r>
    </w:p>
    <w:p w:rsidR="00CD3B46" w:rsidRPr="009909AB" w:rsidRDefault="00CD3B46" w:rsidP="00CD3B46">
      <w:pPr>
        <w:pStyle w:val="Caption0"/>
      </w:pPr>
      <w:bookmarkStart w:id="263" w:name="_Ref315681054"/>
      <w:r w:rsidRPr="009909AB">
        <w:t xml:space="preserve">Фиг. </w:t>
      </w:r>
      <w:fldSimple w:instr=" SEQ Фиг. \* ARABIC ">
        <w:r w:rsidR="00031E9A">
          <w:rPr>
            <w:noProof/>
          </w:rPr>
          <w:t>58</w:t>
        </w:r>
      </w:fldSimple>
      <w:bookmarkEnd w:id="263"/>
      <w:r w:rsidRPr="009909AB">
        <w:rPr>
          <w:noProof/>
        </w:rPr>
        <w:t xml:space="preserve">  Навигационна диаграма на прототипа</w:t>
      </w:r>
    </w:p>
    <w:p w:rsidR="00EB4F41" w:rsidRPr="009909AB" w:rsidRDefault="00F7314B" w:rsidP="00EB4F41">
      <w:pPr>
        <w:pStyle w:val="Heading3"/>
      </w:pPr>
      <w:bookmarkStart w:id="264" w:name="_Toc334353737"/>
      <w:r>
        <w:t>А</w:t>
      </w:r>
      <w:r w:rsidR="00EB4F41" w:rsidRPr="009909AB">
        <w:t>лгоритми при реализацията на прототипа</w:t>
      </w:r>
      <w:bookmarkEnd w:id="264"/>
    </w:p>
    <w:p w:rsidR="00DB38C1"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 xml:space="preserve">алгоритмичната </w:t>
      </w:r>
      <w:r w:rsidR="00D917CD">
        <w:t>основа</w:t>
      </w:r>
      <w:r w:rsidR="00F55930" w:rsidRPr="009909AB">
        <w:t xml:space="preserve">, </w:t>
      </w:r>
      <w:r w:rsidR="00D917CD">
        <w:t xml:space="preserve">в която се </w:t>
      </w:r>
      <w:r w:rsidR="00F55930" w:rsidRPr="009909AB">
        <w:t>реализира разработените в предишната глава модели и методи</w:t>
      </w:r>
      <w:r w:rsidR="00897304" w:rsidRPr="009909AB">
        <w:t xml:space="preserve"> предоставя богато</w:t>
      </w:r>
      <w:r w:rsidR="00D917CD">
        <w:t xml:space="preserve"> творческо</w:t>
      </w:r>
      <w:r w:rsidR="00897304" w:rsidRPr="009909AB">
        <w:t xml:space="preserve"> поле</w:t>
      </w:r>
      <w:r w:rsidR="00F55930" w:rsidRPr="009909AB">
        <w:t xml:space="preserve">. </w:t>
      </w:r>
    </w:p>
    <w:p w:rsidR="00DB38C1" w:rsidRDefault="00661061" w:rsidP="00DB38C1">
      <w:pPr>
        <w:pStyle w:val="Heading4"/>
      </w:pPr>
      <w:r w:rsidRPr="009909AB">
        <w:t>съ</w:t>
      </w:r>
      <w:r w:rsidR="00DB38C1">
        <w:t>здаване на нова версия на обект</w:t>
      </w:r>
      <w:r w:rsidRPr="009909AB">
        <w:t xml:space="preserve"> </w:t>
      </w:r>
    </w:p>
    <w:p w:rsidR="00DC2F70" w:rsidRPr="009909AB" w:rsidRDefault="00D917CD" w:rsidP="000F560C">
      <w:r>
        <w:t>Основният</w:t>
      </w:r>
      <w:r w:rsidR="00661061" w:rsidRPr="009909AB">
        <w:t xml:space="preserve"> </w:t>
      </w:r>
      <w:r>
        <w:t>алгоритъм е изобразен</w:t>
      </w:r>
      <w:r w:rsidR="00661061" w:rsidRPr="009909AB">
        <w:t xml:space="preserve"> </w:t>
      </w:r>
      <w:r>
        <w:t xml:space="preserve"> във вид на диаграма на последователностите </w:t>
      </w:r>
      <w:r w:rsidR="00661061" w:rsidRPr="009909AB">
        <w:t xml:space="preserve">на </w:t>
      </w:r>
      <w:r w:rsidR="006E3261" w:rsidRPr="009909AB">
        <w:fldChar w:fldCharType="begin"/>
      </w:r>
      <w:r w:rsidR="00661061" w:rsidRPr="009909AB">
        <w:instrText xml:space="preserve"> REF _Ref323660900 \h </w:instrText>
      </w:r>
      <w:r w:rsidR="006E3261" w:rsidRPr="009909AB">
        <w:fldChar w:fldCharType="separate"/>
      </w:r>
      <w:r w:rsidR="00661061" w:rsidRPr="009909AB">
        <w:t xml:space="preserve">Фиг. </w:t>
      </w:r>
      <w:r w:rsidR="00661061" w:rsidRPr="009909AB">
        <w:rPr>
          <w:noProof/>
        </w:rPr>
        <w:t>53</w:t>
      </w:r>
      <w:r w:rsidR="006E3261" w:rsidRPr="009909AB">
        <w:fldChar w:fldCharType="end"/>
      </w:r>
      <w:r w:rsidR="000F560C" w:rsidRPr="009909AB">
        <w:t xml:space="preserve">. </w:t>
      </w:r>
      <w:r>
        <w:t>Алгоритмичната п</w:t>
      </w:r>
      <w:r w:rsidR="00CB36C2">
        <w:t>оследователност</w:t>
      </w:r>
      <w:r w:rsidR="000F560C" w:rsidRPr="009909AB">
        <w:t xml:space="preserve"> се състои от</w:t>
      </w:r>
      <w:r>
        <w:t xml:space="preserve"> следните стъпки</w:t>
      </w:r>
      <w:r w:rsidR="000F560C" w:rsidRPr="009909AB">
        <w:t xml:space="preserve">: (1) съхраняване новата версия; (2) построяване </w:t>
      </w:r>
      <w:r w:rsidR="000F560C" w:rsidRPr="009909AB">
        <w:lastRenderedPageBreak/>
        <w:t>на ребро във графа на 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Pr="009909AB" w:rsidRDefault="00630266" w:rsidP="00DC2F70">
      <w:pPr>
        <w:keepNext/>
        <w:ind w:firstLine="0"/>
        <w:jc w:val="center"/>
      </w:pPr>
      <w:r>
        <w:rPr>
          <w:noProof/>
          <w:lang w:eastAsia="bg-BG"/>
        </w:rPr>
        <w:drawing>
          <wp:inline distT="0" distB="0" distL="0" distR="0">
            <wp:extent cx="4219575" cy="2514600"/>
            <wp:effectExtent l="19050" t="0" r="9525" b="0"/>
            <wp:docPr id="11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1" cstate="print"/>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65" w:name="_Ref323660900"/>
      <w:bookmarkStart w:id="266" w:name="_Ref323660897"/>
      <w:r w:rsidRPr="009909AB">
        <w:t xml:space="preserve">Фиг. </w:t>
      </w:r>
      <w:r w:rsidR="006E3261" w:rsidRPr="009909AB">
        <w:fldChar w:fldCharType="begin"/>
      </w:r>
      <w:r w:rsidRPr="009909AB">
        <w:instrText xml:space="preserve"> SEQ Фиг. \* ARABIC </w:instrText>
      </w:r>
      <w:r w:rsidR="006E3261" w:rsidRPr="009909AB">
        <w:fldChar w:fldCharType="separate"/>
      </w:r>
      <w:r w:rsidR="00031E9A">
        <w:rPr>
          <w:noProof/>
        </w:rPr>
        <w:t>59</w:t>
      </w:r>
      <w:r w:rsidR="006E3261" w:rsidRPr="009909AB">
        <w:fldChar w:fldCharType="end"/>
      </w:r>
      <w:bookmarkEnd w:id="265"/>
      <w:r w:rsidRPr="009909AB">
        <w:t xml:space="preserve"> Диаграма на последователност</w:t>
      </w:r>
      <w:r w:rsidR="00661061" w:rsidRPr="009909AB">
        <w:t>ите</w:t>
      </w:r>
      <w:r w:rsidRPr="009909AB">
        <w:t xml:space="preserve"> - създаване на нова версия</w:t>
      </w:r>
      <w:bookmarkEnd w:id="266"/>
    </w:p>
    <w:p w:rsidR="00CF5208" w:rsidRPr="009909AB" w:rsidRDefault="00D917CD" w:rsidP="00CF5208">
      <w:r>
        <w:t>Така описаната алгоритмична последователност следва да се изпълни рекурсивно над всички супер-обекти на конкретният обект.</w:t>
      </w:r>
      <w:r w:rsidR="00795C0C">
        <w:t xml:space="preserve"> При приключване </w:t>
      </w:r>
      <w:r w:rsidR="007E3CDF">
        <w:t xml:space="preserve">процесът </w:t>
      </w:r>
      <w:r w:rsidR="00795C0C">
        <w:t>на</w:t>
      </w:r>
      <w:r w:rsidR="007E3CDF">
        <w:t xml:space="preserve">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CF5208" w:rsidRPr="009909AB" w:rsidRDefault="00CF5208" w:rsidP="00CF5208">
      <w:pPr>
        <w:keepNext/>
        <w:ind w:firstLine="0"/>
        <w:jc w:val="center"/>
      </w:pPr>
      <w:r w:rsidRPr="009909AB">
        <w:object w:dxaOrig="5498" w:dyaOrig="1189">
          <v:shape id="_x0000_i1076" type="#_x0000_t75" style="width:275.15pt;height:59.15pt" o:ole="">
            <v:imagedata r:id="rId122" o:title=""/>
          </v:shape>
          <o:OLEObject Type="Embed" ProgID="Visio.Drawing.11" ShapeID="_x0000_i1076" DrawAspect="Content" ObjectID="_1408135459" r:id="rId123"/>
        </w:object>
      </w:r>
    </w:p>
    <w:p w:rsidR="00EB4F41" w:rsidRPr="009909AB" w:rsidRDefault="00CF5208" w:rsidP="00CF5208">
      <w:pPr>
        <w:pStyle w:val="Caption0"/>
        <w:rPr>
          <w:highlight w:val="yellow"/>
        </w:rPr>
      </w:pPr>
      <w:r w:rsidRPr="009909AB">
        <w:t xml:space="preserve">Фиг. </w:t>
      </w:r>
      <w:r w:rsidR="006E3261" w:rsidRPr="009909AB">
        <w:fldChar w:fldCharType="begin"/>
      </w:r>
      <w:r w:rsidRPr="009909AB">
        <w:instrText xml:space="preserve"> SEQ Фиг. \* ARABIC </w:instrText>
      </w:r>
      <w:r w:rsidR="006E3261" w:rsidRPr="009909AB">
        <w:fldChar w:fldCharType="separate"/>
      </w:r>
      <w:r w:rsidR="00031E9A">
        <w:rPr>
          <w:noProof/>
        </w:rPr>
        <w:t>60</w:t>
      </w:r>
      <w:r w:rsidR="006E3261" w:rsidRPr="009909AB">
        <w:fldChar w:fldCharType="end"/>
      </w:r>
      <w:r w:rsidRPr="009909AB">
        <w:t xml:space="preserve"> </w:t>
      </w:r>
      <w:r w:rsidR="007E3CDF">
        <w:t>С</w:t>
      </w:r>
      <w:r w:rsidRPr="009909AB">
        <w:t>ъздаване на нова версия на обект</w:t>
      </w:r>
      <w:r w:rsidR="007E3CDF">
        <w:t xml:space="preserve"> и неговите супер-обекти</w:t>
      </w:r>
    </w:p>
    <w:p w:rsidR="00DB38C1" w:rsidRDefault="00DB38C1" w:rsidP="00DB38C1">
      <w:pPr>
        <w:pStyle w:val="Heading4"/>
      </w:pPr>
      <w:r w:rsidRPr="00CB36C2">
        <w:t>Публикуването на версионизиран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6E3261">
        <w:fldChar w:fldCharType="begin"/>
      </w:r>
      <w:r>
        <w:instrText xml:space="preserve"> REF _Ref327389684 \h </w:instrText>
      </w:r>
      <w:r w:rsidR="006E3261">
        <w:fldChar w:fldCharType="separate"/>
      </w:r>
      <w:r w:rsidR="00DB38C1">
        <w:t xml:space="preserve">Фиг. </w:t>
      </w:r>
      <w:r w:rsidR="00DB38C1">
        <w:rPr>
          <w:noProof/>
        </w:rPr>
        <w:t>61</w:t>
      </w:r>
      <w:r w:rsidR="006E3261">
        <w:fldChar w:fldCharType="end"/>
      </w:r>
      <w:r>
        <w:t xml:space="preserve">): </w:t>
      </w:r>
    </w:p>
    <w:p w:rsidR="00CD3B46" w:rsidRDefault="00630266" w:rsidP="00CD3B46">
      <w:pPr>
        <w:keepNext/>
        <w:ind w:firstLine="0"/>
        <w:jc w:val="center"/>
      </w:pPr>
      <w:r>
        <w:rPr>
          <w:noProof/>
          <w:lang w:eastAsia="bg-BG"/>
        </w:rPr>
        <w:lastRenderedPageBreak/>
        <w:drawing>
          <wp:inline distT="0" distB="0" distL="0" distR="0">
            <wp:extent cx="5762625" cy="5324475"/>
            <wp:effectExtent l="0" t="0" r="9525" b="0"/>
            <wp:docPr id="11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4" cstate="print"/>
                    <a:srcRect t="7088" b="6779"/>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Caption0"/>
        <w:ind w:left="-11"/>
        <w:jc w:val="both"/>
      </w:pPr>
      <w:bookmarkStart w:id="267" w:name="_Ref327389684"/>
      <w:bookmarkStart w:id="268" w:name="_Ref327389681"/>
      <w:r>
        <w:t xml:space="preserve">Фиг. </w:t>
      </w:r>
      <w:fldSimple w:instr=" SEQ Фиг. \* ARABIC ">
        <w:r w:rsidR="00031E9A">
          <w:rPr>
            <w:noProof/>
          </w:rPr>
          <w:t>61</w:t>
        </w:r>
      </w:fldSimple>
      <w:bookmarkEnd w:id="267"/>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68"/>
    </w:p>
    <w:p w:rsidR="00CB36C2" w:rsidRPr="00CB36C2" w:rsidRDefault="00CB36C2" w:rsidP="00AA65CA">
      <w:pPr>
        <w:pStyle w:val="ListParagraph"/>
        <w:numPr>
          <w:ilvl w:val="0"/>
          <w:numId w:val="35"/>
        </w:numPr>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ригистратурата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A6404" w:rsidRPr="008D4A25" w:rsidRDefault="006A6404" w:rsidP="00AA65CA">
      <w:pPr>
        <w:pStyle w:val="ListParagraph"/>
        <w:numPr>
          <w:ilvl w:val="0"/>
          <w:numId w:val="35"/>
        </w:numPr>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Pr="008D4A25">
          <w:t xml:space="preserve">Фиг. </w:t>
        </w:r>
        <w:r w:rsidRPr="008D4A25">
          <w:rPr>
            <w:noProof/>
          </w:rPr>
          <w:t>62</w:t>
        </w:r>
      </w:fldSimple>
      <w:r w:rsidRPr="008D4A25">
        <w:t xml:space="preserve"> е демонстриран варианта, при който в родителското работно пространство съществува локална версия на публикуваният обект. Това поражда </w:t>
      </w:r>
      <w:r w:rsidRPr="008D4A25">
        <w:lastRenderedPageBreak/>
        <w:t>създаването на проследяващи връзки от него версия към новата, а също така и и причинно-следствени връзки.</w:t>
      </w:r>
    </w:p>
    <w:p w:rsidR="006A6404" w:rsidRPr="008D4A25" w:rsidRDefault="006A6404" w:rsidP="00AA65CA">
      <w:pPr>
        <w:pStyle w:val="ListParagraph"/>
        <w:numPr>
          <w:ilvl w:val="0"/>
          <w:numId w:val="35"/>
        </w:numPr>
        <w:rPr>
          <w:lang w:val="ru-RU"/>
        </w:rPr>
      </w:pPr>
      <w:r w:rsidRPr="008D4A25">
        <w:t>Алгоритамът се изпълнява рекурсивно надолу за всички под-обекти на избраният обект</w:t>
      </w:r>
      <w:r w:rsidR="00E61E44" w:rsidRPr="008D4A25">
        <w:t>. Това е продиктувано от</w:t>
      </w:r>
      <w:r w:rsidR="008D4A25" w:rsidRPr="008D4A25">
        <w:t xml:space="preserve"> </w:t>
      </w:r>
      <w:fldSimple w:instr=" REF _Ref327394963 \r \h  \* MERGEFORMAT ">
        <w:r w:rsidR="008D4A25" w:rsidRPr="008D4A25">
          <w:t>Правило 3</w:t>
        </w:r>
      </w:fldSimple>
      <w:r w:rsidR="008D4A25" w:rsidRPr="008D4A25">
        <w:t>.</w:t>
      </w:r>
    </w:p>
    <w:p w:rsidR="00E61E44" w:rsidRPr="0076497B" w:rsidRDefault="00E61E44" w:rsidP="00AA65CA">
      <w:pPr>
        <w:pStyle w:val="ListParagraph"/>
        <w:numPr>
          <w:ilvl w:val="0"/>
          <w:numId w:val="35"/>
        </w:numPr>
        <w:rPr>
          <w:lang w:val="ru-RU"/>
        </w:rPr>
      </w:pPr>
      <w:r w:rsidRPr="008D4A25">
        <w:t xml:space="preserve">Като последна стъпка от алгоритъмът, следва да се спомене необходимостта от публикуването на супер-обекта за избраният обект, породено от необходимостта да се спази </w:t>
      </w:r>
      <w:fldSimple w:instr=" REF _Ref327394983 \r \h  \* MERGEFORMAT ">
        <w:r w:rsidR="008D4A25" w:rsidRPr="008D4A25">
          <w:t>Правило 4</w:t>
        </w:r>
      </w:fldSimple>
      <w:r w:rsidR="008D4A25" w:rsidRPr="008D4A25">
        <w:t>.</w:t>
      </w:r>
    </w:p>
    <w:p w:rsidR="008D4A25" w:rsidRPr="00DB38C1" w:rsidRDefault="00DB38C1" w:rsidP="00DB38C1">
      <w:pPr>
        <w:pStyle w:val="Heading4"/>
        <w:rPr>
          <w:lang w:val="ru-RU"/>
        </w:rPr>
      </w:pPr>
      <w:r>
        <w:t>Регистър</w:t>
      </w:r>
      <w:r w:rsidR="008D4A25" w:rsidRPr="00DB38C1">
        <w:t xml:space="preserve"> на отворените работни пространства</w:t>
      </w:r>
    </w:p>
    <w:p w:rsidR="000B144A" w:rsidRDefault="000B144A"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в предвид следните обстоятелства:</w:t>
      </w:r>
    </w:p>
    <w:p w:rsidR="000B144A" w:rsidRPr="000B144A" w:rsidRDefault="000B144A" w:rsidP="000B144A">
      <w:pPr>
        <w:pStyle w:val="ListParagraph"/>
        <w:numPr>
          <w:ilvl w:val="0"/>
          <w:numId w:val="41"/>
        </w:numPr>
        <w:rPr>
          <w:lang w:val="ru-RU"/>
        </w:rPr>
      </w:pPr>
      <w:r w:rsidRPr="000B144A">
        <w:t>Комплекта от видими и локални обекти има смисъл да се определя само за тези работни пространства, в които потребителите на системата работят.</w:t>
      </w:r>
    </w:p>
    <w:p w:rsidR="000B144A" w:rsidRPr="000B144A" w:rsidRDefault="000B144A" w:rsidP="000B144A">
      <w:pPr>
        <w:pStyle w:val="ListParagraph"/>
        <w:numPr>
          <w:ilvl w:val="0"/>
          <w:numId w:val="41"/>
        </w:numPr>
        <w:rPr>
          <w:lang w:val="ru-RU"/>
        </w:rPr>
      </w:pPr>
      <w:r>
        <w:t>Създаването на нова версия на обект, както и на публикуването на версия могат да повлиаят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36274F" w:rsidRPr="000B144A" w:rsidRDefault="000B144A" w:rsidP="0036274F">
      <w:r>
        <w:rPr>
          <w:lang w:val="ru-RU"/>
        </w:rPr>
        <w:t xml:space="preserve">С оглед на горните обстоятелства, е направен извод за целесъобразността от въвеждане и използване на шаблон </w:t>
      </w:r>
      <w:r w:rsidR="00702AA7">
        <w:rPr>
          <w:lang w:val="ru-RU"/>
        </w:rPr>
        <w:t>«</w:t>
      </w:r>
      <w:r>
        <w:rPr>
          <w:lang w:val="ru-RU"/>
        </w:rPr>
        <w:t>Регистър на отворените работни пространства</w:t>
      </w:r>
      <w:r w:rsidR="00702AA7">
        <w:rPr>
          <w:lang w:val="ru-RU"/>
        </w:rPr>
        <w:t>» (</w:t>
      </w:r>
      <w:r w:rsidR="00702AA7" w:rsidRPr="00702AA7">
        <w:rPr>
          <w:lang w:val="ru-RU"/>
        </w:rPr>
        <w:t>OpenWSRegistry</w:t>
      </w:r>
      <w:r w:rsidR="00702AA7">
        <w:rPr>
          <w:lang w:val="ru-RU"/>
        </w:rPr>
        <w:t>)</w:t>
      </w:r>
      <w:r>
        <w:rPr>
          <w:lang w:val="ru-RU"/>
        </w:rPr>
        <w:t xml:space="preserve">. Обектът на регистърът е реализиран като по шаблона </w:t>
      </w:r>
      <w:r>
        <w:rPr>
          <w:lang w:val="en-US"/>
        </w:rPr>
        <w:t>Singleton</w:t>
      </w:r>
      <w:r>
        <w:t xml:space="preserve">, т.е. той представлява единствена инстанция в работещата система. </w:t>
      </w:r>
      <w:r w:rsidR="0036274F">
        <w:t xml:space="preserve">С цел постигане на </w:t>
      </w:r>
      <w:r w:rsidR="0036274F">
        <w:lastRenderedPageBreak/>
        <w:t xml:space="preserve">конкурентен синхрон между потребителите на системата, всички методи на регистъра са определени като синхронни. </w:t>
      </w:r>
    </w:p>
    <w:p w:rsidR="0076497B" w:rsidRPr="00F622D5" w:rsidRDefault="0076497B" w:rsidP="0076497B">
      <w:pPr>
        <w:pStyle w:val="Heading2"/>
      </w:pPr>
      <w:bookmarkStart w:id="269" w:name="_Toc334353738"/>
      <w:r w:rsidRPr="00F622D5">
        <w:t xml:space="preserve">Примерни модели </w:t>
      </w:r>
      <w:r w:rsidR="00F622D5" w:rsidRPr="00F622D5">
        <w:t>за композиране версионизирани обекти</w:t>
      </w:r>
      <w:bookmarkEnd w:id="269"/>
    </w:p>
    <w:p w:rsidR="00903509" w:rsidRPr="00903509" w:rsidRDefault="00903509" w:rsidP="00903509">
      <w:r w:rsidRPr="009909AB">
        <w:t>В настоящ</w:t>
      </w:r>
      <w:r w:rsidR="00793FDA">
        <w:t>ия параграф</w:t>
      </w:r>
      <w:r>
        <w:t xml:space="preserve"> се</w:t>
      </w:r>
      <w:r w:rsidRPr="009909AB">
        <w:t xml:space="preserve"> демонстрира</w:t>
      </w:r>
      <w:r>
        <w:t>т</w:t>
      </w:r>
      <w:r w:rsidRPr="009909AB">
        <w:t xml:space="preserve">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w:t>
      </w:r>
      <w:r>
        <w:t>са</w:t>
      </w:r>
      <w:r w:rsidRPr="009909AB">
        <w:t xml:space="preserve"> представ</w:t>
      </w:r>
      <w:r>
        <w:t>ени</w:t>
      </w:r>
      <w:r w:rsidRPr="009909AB">
        <w:t xml:space="preserve"> модел</w:t>
      </w:r>
      <w:r>
        <w:t>и</w:t>
      </w:r>
      <w:r w:rsidRPr="009909AB">
        <w:t xml:space="preserve"> на версионизиран обект</w:t>
      </w:r>
      <w:r>
        <w:t>и</w:t>
      </w:r>
      <w:r w:rsidRPr="009909AB">
        <w:t xml:space="preserve">, който предоставя възможности за свободно определяне на </w:t>
      </w:r>
      <w:r>
        <w:t>степента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управлението качеството на софтуера и управлението на изискванията, както и на свързаността между елементите.</w:t>
      </w:r>
    </w:p>
    <w:p w:rsidR="0076497B" w:rsidRPr="009909AB" w:rsidRDefault="0076497B" w:rsidP="0076497B">
      <w:pPr>
        <w:pStyle w:val="Heading3"/>
        <w:ind w:firstLine="0"/>
      </w:pPr>
      <w:bookmarkStart w:id="270" w:name="_Toc280886735"/>
      <w:bookmarkStart w:id="271" w:name="_Toc285463799"/>
      <w:bookmarkStart w:id="272" w:name="_Toc286999540"/>
      <w:bookmarkStart w:id="273" w:name="_Ref290350783"/>
      <w:bookmarkStart w:id="274" w:name="_Toc334353739"/>
      <w:r w:rsidRPr="009909AB">
        <w:t>Примерен модел на същността „клас”</w:t>
      </w:r>
      <w:bookmarkEnd w:id="270"/>
      <w:bookmarkEnd w:id="271"/>
      <w:bookmarkEnd w:id="272"/>
      <w:bookmarkEnd w:id="273"/>
      <w:bookmarkEnd w:id="274"/>
    </w:p>
    <w:p w:rsidR="0076497B" w:rsidRPr="009909AB" w:rsidRDefault="0076497B" w:rsidP="0076497B">
      <w:r w:rsidRPr="009909AB">
        <w:t xml:space="preserve"> Въпреки насочеността на настоящият научен труд към създаването на со</w:t>
      </w:r>
      <w:r w:rsidR="00903509">
        <w:t>ф</w:t>
      </w:r>
      <w:r w:rsidRPr="009909AB">
        <w:t xml:space="preserve">туерни продукти, тук представеният модел </w:t>
      </w:r>
      <w:r w:rsidR="00903509">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6E3261" w:rsidRPr="009909AB">
        <w:fldChar w:fldCharType="begin"/>
      </w:r>
      <w:r w:rsidRPr="009909AB">
        <w:instrText xml:space="preserve"> REF _Ref260260071 \h </w:instrText>
      </w:r>
      <w:r w:rsidR="006E3261" w:rsidRPr="009909AB">
        <w:fldChar w:fldCharType="separate"/>
      </w:r>
      <w:r w:rsidR="00031E9A" w:rsidRPr="009909AB">
        <w:t xml:space="preserve">Фиг. </w:t>
      </w:r>
      <w:r w:rsidR="00031E9A">
        <w:rPr>
          <w:noProof/>
        </w:rPr>
        <w:t>62</w:t>
      </w:r>
      <w:r w:rsidR="006E3261" w:rsidRPr="009909AB">
        <w:fldChar w:fldCharType="end"/>
      </w:r>
      <w:r w:rsidRPr="009909AB">
        <w:t xml:space="preserve"> сме представили диаграма на композиция на версионизирани обекти, съставящи същността клас.</w:t>
      </w:r>
    </w:p>
    <w:p w:rsidR="0076497B" w:rsidRPr="009909AB" w:rsidRDefault="00903509" w:rsidP="0076497B">
      <w:r>
        <w:t>О</w:t>
      </w:r>
      <w:r w:rsidR="0076497B" w:rsidRPr="009909AB">
        <w:t>пределя</w:t>
      </w:r>
      <w:r>
        <w:t>ща се явяват</w:t>
      </w:r>
      <w:r w:rsidR="0076497B" w:rsidRPr="009909AB">
        <w:t xml:space="preserve"> вътрешна и външна структура на класа</w:t>
      </w:r>
      <w:r>
        <w:t xml:space="preserve">. Тук под </w:t>
      </w:r>
      <w:r w:rsidR="0076497B" w:rsidRPr="009909AB">
        <w:t xml:space="preserve">външна структура </w:t>
      </w:r>
      <w:r>
        <w:t>се</w:t>
      </w:r>
      <w:r w:rsidR="0076497B" w:rsidRPr="009909AB">
        <w:t xml:space="preserve"> </w:t>
      </w:r>
      <w:r>
        <w:t>подразбира тази, която отговаря</w:t>
      </w:r>
      <w:r w:rsidR="0076497B" w:rsidRPr="009909AB">
        <w:t xml:space="preserve"> за взаимодействие</w:t>
      </w:r>
      <w:r>
        <w:t>то</w:t>
      </w:r>
      <w:r w:rsidR="0076497B" w:rsidRPr="009909AB">
        <w:t xml:space="preserve"> с външният свят – други класове, които са необходими за нормалната работа на клас</w:t>
      </w:r>
      <w:r>
        <w:t>а</w:t>
      </w:r>
      <w:r w:rsidR="0076497B" w:rsidRPr="009909AB">
        <w:t xml:space="preserve">, или на които </w:t>
      </w:r>
      <w:r>
        <w:t>той</w:t>
      </w:r>
      <w:r w:rsidR="0076497B"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0076497B" w:rsidRPr="009909AB">
        <w:t xml:space="preserve"> да отбележ</w:t>
      </w:r>
      <w:r>
        <w:t>ат</w:t>
      </w:r>
      <w:r w:rsidR="0076497B" w:rsidRPr="009909AB">
        <w:t xml:space="preserve"> полетата и методите.</w:t>
      </w:r>
    </w:p>
    <w:p w:rsidR="0076497B" w:rsidRPr="009909AB" w:rsidRDefault="00031E9A" w:rsidP="0076497B">
      <w:r>
        <w:lastRenderedPageBreak/>
        <w:t>Като стартова точка при и</w:t>
      </w:r>
      <w:r w:rsidR="0076497B" w:rsidRPr="009909AB">
        <w:t>зграждането на модела с</w:t>
      </w:r>
      <w:r w:rsidR="00903509">
        <w:t>а</w:t>
      </w:r>
      <w:r w:rsidR="0076497B" w:rsidRPr="009909AB">
        <w:t xml:space="preserve"> </w:t>
      </w:r>
      <w:r w:rsidR="00903509">
        <w:t>определени</w:t>
      </w:r>
      <w:r w:rsidR="0076497B" w:rsidRPr="009909AB">
        <w:t xml:space="preserve"> мета-атрибути на класа</w:t>
      </w:r>
      <w:r>
        <w:t xml:space="preserve">. </w:t>
      </w:r>
      <w:r w:rsidR="0076497B" w:rsidRPr="009909AB">
        <w:t xml:space="preserve">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w:t>
      </w:r>
      <w:r>
        <w:t xml:space="preserve">принципът на </w:t>
      </w:r>
      <w:r w:rsidR="0076497B" w:rsidRPr="009909AB">
        <w:t xml:space="preserve">полиморфизма чрез използването на интерфейси. Това довежда до идентифицирането на следните два мета-атрибути на същността клас: </w:t>
      </w:r>
      <w:r w:rsidR="0076497B" w:rsidRPr="009909AB">
        <w:rPr>
          <w:i/>
        </w:rPr>
        <w:t>списък с наследените класове</w:t>
      </w:r>
      <w:r w:rsidR="0076497B" w:rsidRPr="009909AB">
        <w:t xml:space="preserve"> и </w:t>
      </w:r>
      <w:r w:rsidR="0076497B" w:rsidRPr="009909AB">
        <w:rPr>
          <w:i/>
        </w:rPr>
        <w:t>списък с имплементираните интерфейси</w:t>
      </w:r>
      <w:r w:rsidR="0076497B" w:rsidRPr="009909AB">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76497B" w:rsidRPr="009909AB" w:rsidRDefault="0076497B" w:rsidP="0076497B">
      <w:r w:rsidRPr="009909AB">
        <w:t xml:space="preserve">Полетата и методите на класа съдържат следните общи мета-атрибути: име, тип, тип на капсулираност, тип на достъпа. Типът на достъпа определя </w:t>
      </w:r>
      <w:r w:rsidRPr="00F46059">
        <w:t xml:space="preserve">начинът за достъп до съответният елемент, той може да бъде през инстанция </w:t>
      </w:r>
      <w:r w:rsidRPr="009909AB">
        <w:t xml:space="preserve">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76497B">
      <w:pPr>
        <w:numPr>
          <w:ilvl w:val="0"/>
          <w:numId w:val="29"/>
        </w:numPr>
        <w:tabs>
          <w:tab w:val="left" w:pos="7425"/>
        </w:tabs>
        <w:ind w:left="900" w:firstLine="0"/>
      </w:pPr>
      <w:r w:rsidRPr="009909AB">
        <w:t>частен – елемента е достъпен само в рамките на класа;</w:t>
      </w:r>
    </w:p>
    <w:p w:rsidR="0076497B" w:rsidRPr="009909AB" w:rsidRDefault="0076497B" w:rsidP="0076497B">
      <w:pPr>
        <w:numPr>
          <w:ilvl w:val="0"/>
          <w:numId w:val="29"/>
        </w:numPr>
        <w:tabs>
          <w:tab w:val="left" w:pos="7425"/>
        </w:tabs>
        <w:ind w:left="900" w:firstLine="0"/>
      </w:pPr>
      <w:r w:rsidRPr="009909AB">
        <w:t>защитен – елемента е достъпен само в рамките на класа и неговите наследници;</w:t>
      </w:r>
    </w:p>
    <w:p w:rsidR="0076497B" w:rsidRPr="009909AB" w:rsidRDefault="0076497B" w:rsidP="0076497B">
      <w:pPr>
        <w:numPr>
          <w:ilvl w:val="0"/>
          <w:numId w:val="29"/>
        </w:numPr>
        <w:tabs>
          <w:tab w:val="left" w:pos="7425"/>
        </w:tabs>
        <w:ind w:left="900" w:firstLine="0"/>
      </w:pPr>
      <w:r w:rsidRPr="009909AB">
        <w:t>пакетен – елемента е достъпен само за класове от пакета на даденият клас;</w:t>
      </w:r>
    </w:p>
    <w:p w:rsidR="0076497B" w:rsidRPr="009909AB" w:rsidRDefault="0076497B" w:rsidP="0076497B">
      <w:pPr>
        <w:numPr>
          <w:ilvl w:val="0"/>
          <w:numId w:val="29"/>
        </w:numPr>
        <w:tabs>
          <w:tab w:val="left" w:pos="7425"/>
        </w:tabs>
        <w:ind w:left="900" w:firstLine="0"/>
      </w:pPr>
      <w:r w:rsidRPr="009909AB">
        <w:t>публичен – елемента е достъпен за всички класове.</w:t>
      </w:r>
    </w:p>
    <w:p w:rsidR="0076497B" w:rsidRPr="009909AB" w:rsidRDefault="0076497B" w:rsidP="0076497B">
      <w:pPr>
        <w:pStyle w:val="Caption0"/>
      </w:pPr>
      <w:r w:rsidRPr="009909AB">
        <w:object w:dxaOrig="8544" w:dyaOrig="4572">
          <v:shape id="_x0000_i1077" type="#_x0000_t75" style="width:427.7pt;height:228.85pt" o:ole="">
            <v:imagedata r:id="rId125" o:title=""/>
          </v:shape>
          <o:OLEObject Type="Embed" ProgID="Visio.Drawing.11" ShapeID="_x0000_i1077" DrawAspect="Content" ObjectID="_1408135460" r:id="rId126"/>
        </w:object>
      </w:r>
    </w:p>
    <w:p w:rsidR="0076497B" w:rsidRPr="009909AB" w:rsidRDefault="0076497B" w:rsidP="0076497B">
      <w:pPr>
        <w:pStyle w:val="Caption0"/>
      </w:pPr>
      <w:bookmarkStart w:id="275" w:name="_Ref260260071"/>
      <w:bookmarkStart w:id="276" w:name="_Ref260260064"/>
      <w:r w:rsidRPr="009909AB">
        <w:t xml:space="preserve">Фиг. </w:t>
      </w:r>
      <w:fldSimple w:instr=" SEQ Фиг. \* ARABIC ">
        <w:r w:rsidR="00031E9A">
          <w:rPr>
            <w:noProof/>
          </w:rPr>
          <w:t>62</w:t>
        </w:r>
      </w:fldSimple>
      <w:bookmarkEnd w:id="275"/>
      <w:r w:rsidRPr="009909AB">
        <w:t xml:space="preserve"> Примерен модел на композиране на версионизирани обекти за същността клас</w:t>
      </w:r>
      <w:bookmarkEnd w:id="276"/>
    </w:p>
    <w:p w:rsidR="0076497B" w:rsidRPr="009909AB" w:rsidRDefault="00B32292" w:rsidP="0076497B">
      <w:r>
        <w:t>За същността метод може да посочат</w:t>
      </w:r>
      <w:r w:rsidR="0076497B" w:rsidRPr="009909AB">
        <w:t xml:space="preserve">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w:t>
      </w:r>
      <w:r>
        <w:t>се</w:t>
      </w:r>
      <w:r w:rsidR="0076497B" w:rsidRPr="009909AB">
        <w:t xml:space="preserve"> определя,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76497B" w:rsidRPr="009909AB" w:rsidRDefault="0076497B" w:rsidP="0076497B">
      <w:r w:rsidRPr="009909AB">
        <w:t xml:space="preserve">В новите обектно-ориентирани езици, като C#, </w:t>
      </w:r>
      <w:r w:rsidR="00B32292">
        <w:t>се забелязва</w:t>
      </w:r>
      <w:r w:rsidRPr="009909AB">
        <w:t xml:space="preserve"> еволюционно развитие на същността поле. Новото тук е появата на специализирани методи, познати като извличащ метод (getters) и записващ метод (setters). Те позволяват да дефинира </w:t>
      </w:r>
      <w:r w:rsidR="00B32292">
        <w:t>определено</w:t>
      </w:r>
      <w:r w:rsidRPr="009909AB">
        <w:t xml:space="preserve"> поведение на класа при опит за достъп до полетата му. Факта, че тези методи споделят общ интерфейс позволява да ги причислим към същността поле [G334].</w:t>
      </w:r>
    </w:p>
    <w:p w:rsidR="0076497B" w:rsidRPr="00903509" w:rsidRDefault="0076497B" w:rsidP="0076497B">
      <w:r w:rsidRPr="00903509">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w:t>
      </w:r>
      <w:r w:rsidR="00903509">
        <w:t>и.</w:t>
      </w:r>
    </w:p>
    <w:p w:rsidR="0076497B" w:rsidRDefault="00903509" w:rsidP="00903509">
      <w:pPr>
        <w:pStyle w:val="Heading3"/>
        <w:ind w:firstLine="0"/>
      </w:pPr>
      <w:bookmarkStart w:id="277" w:name="_Toc334353740"/>
      <w:r w:rsidRPr="00903509">
        <w:lastRenderedPageBreak/>
        <w:t>Примерен модел на</w:t>
      </w:r>
      <w:r w:rsidRPr="00903509">
        <w:rPr>
          <w:lang w:val="ru-RU"/>
        </w:rPr>
        <w:t xml:space="preserve"> </w:t>
      </w:r>
      <w:r w:rsidRPr="00903509">
        <w:t>обектите в областта</w:t>
      </w:r>
      <w:r>
        <w:t xml:space="preserve"> на тестирането</w:t>
      </w:r>
      <w:bookmarkEnd w:id="277"/>
    </w:p>
    <w:p w:rsidR="00903509" w:rsidRDefault="00B32292" w:rsidP="00903509">
      <w:r>
        <w:t xml:space="preserve">Областта на тестирането и осигуряването на необходимото ниво на качество представлява важен момент от жизненият цикъл на софтуерните продукти. Най-често това се обезпечава от създаването на тестови сценрии, както и на тестовото им изпълнение </w:t>
      </w:r>
      <w:r w:rsidRPr="00B32292">
        <w:rPr>
          <w:lang w:val="ru-RU"/>
        </w:rPr>
        <w:t>[</w:t>
      </w:r>
      <w:r w:rsidR="00722432">
        <w:rPr>
          <w:lang w:val="en-US"/>
        </w:rPr>
        <w:t>G</w:t>
      </w:r>
      <w:r w:rsidR="00722432" w:rsidRPr="00722432">
        <w:rPr>
          <w:lang w:val="ru-RU"/>
        </w:rPr>
        <w:t>409</w:t>
      </w:r>
      <w:r w:rsidRPr="00B32292">
        <w:rPr>
          <w:lang w:val="ru-RU"/>
        </w:rPr>
        <w:t>]</w:t>
      </w:r>
      <w:r>
        <w:t>. Тестовият сценарий се състои от определени набор тестови стъпки. Тестовото изпълнение от своя страна се състои от отчети от изпълнението на тестовите стъпки. Споменатите елементи могат да притежават свои мета</w:t>
      </w:r>
      <w:r w:rsidR="00F6546E">
        <w:t>-атрибути, като например: автор на сценария, дата и час на създаване, дата и час на тестово изпълнение, и др. Следва да се отбележи, че нито един тестови сценарий не може да съществува сам за себе си</w:t>
      </w:r>
      <w:r w:rsidR="007E0EC0">
        <w:t>.</w:t>
      </w:r>
      <w:r w:rsidR="00F6546E">
        <w:t xml:space="preserve"> </w:t>
      </w:r>
      <w:r w:rsidR="007E0EC0">
        <w:t>Т</w:t>
      </w:r>
      <w:r w:rsidR="00F6546E">
        <w:t xml:space="preserve">ой винаги </w:t>
      </w:r>
      <w:r w:rsidR="007E0EC0">
        <w:t xml:space="preserve">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6E3261">
        <w:fldChar w:fldCharType="begin"/>
      </w:r>
      <w:r w:rsidR="007E0EC0">
        <w:instrText xml:space="preserve"> REF _Ref332058550 \h </w:instrText>
      </w:r>
      <w:r w:rsidR="006E3261">
        <w:fldChar w:fldCharType="separate"/>
      </w:r>
      <w:r w:rsidR="007E0EC0" w:rsidRPr="004833E8">
        <w:t>Фиг. 63</w:t>
      </w:r>
      <w:r w:rsidR="006E3261">
        <w:fldChar w:fldCharType="end"/>
      </w:r>
      <w:r w:rsidR="007E0EC0">
        <w:t xml:space="preserve"> е представена диаграма на композиране на обектите за областта на тестирането.</w:t>
      </w:r>
    </w:p>
    <w:p w:rsidR="00031E9A" w:rsidRDefault="007E0EC0" w:rsidP="004833E8">
      <w:pPr>
        <w:pStyle w:val="Caption0"/>
      </w:pPr>
      <w:r>
        <w:object w:dxaOrig="7126" w:dyaOrig="3668">
          <v:shape id="_x0000_i1078" type="#_x0000_t75" style="width:356.45pt;height:183.2pt" o:ole="">
            <v:imagedata r:id="rId127" o:title=""/>
          </v:shape>
          <o:OLEObject Type="Embed" ProgID="Visio.Drawing.11" ShapeID="_x0000_i1078" DrawAspect="Content" ObjectID="_1408135461" r:id="rId128"/>
        </w:object>
      </w:r>
    </w:p>
    <w:p w:rsidR="00031E9A" w:rsidRPr="004833E8" w:rsidRDefault="00031E9A" w:rsidP="004833E8">
      <w:pPr>
        <w:pStyle w:val="Caption0"/>
      </w:pPr>
      <w:bookmarkStart w:id="278" w:name="_Ref332058550"/>
      <w:bookmarkStart w:id="279" w:name="_Ref332058545"/>
      <w:r w:rsidRPr="004833E8">
        <w:t xml:space="preserve">Фиг. </w:t>
      </w:r>
      <w:fldSimple w:instr=" SEQ Фиг. \* ARABIC ">
        <w:r w:rsidRPr="004833E8">
          <w:t>63</w:t>
        </w:r>
      </w:fldSimple>
      <w:bookmarkEnd w:id="278"/>
      <w:r w:rsidR="004833E8" w:rsidRPr="004833E8">
        <w:t xml:space="preserve"> Примерен модел на композиране на версионизирани обекти за </w:t>
      </w:r>
      <w:bookmarkEnd w:id="279"/>
      <w:r w:rsidR="007E0EC0">
        <w:t>областта на тестрането</w:t>
      </w:r>
    </w:p>
    <w:p w:rsidR="00B21A33" w:rsidRPr="00D67769" w:rsidRDefault="00B21A33" w:rsidP="00B21A33">
      <w:pPr>
        <w:pStyle w:val="Heading2"/>
        <w:ind w:firstLine="0"/>
      </w:pPr>
      <w:bookmarkStart w:id="280" w:name="_Toc285463813"/>
      <w:bookmarkStart w:id="281" w:name="_Toc286999555"/>
      <w:bookmarkStart w:id="282" w:name="_Toc334353741"/>
      <w:r w:rsidRPr="00D67769">
        <w:lastRenderedPageBreak/>
        <w:t xml:space="preserve">Сравнителен анализ </w:t>
      </w:r>
      <w:r w:rsidR="00F7314B">
        <w:t>предимствата</w:t>
      </w:r>
      <w:r w:rsidRPr="00D67769">
        <w:t xml:space="preserve"> на </w:t>
      </w:r>
      <w:r w:rsidR="00F7314B">
        <w:t xml:space="preserve">моделите в </w:t>
      </w:r>
      <w:r w:rsidRPr="00D67769">
        <w:t>прототипа</w:t>
      </w:r>
      <w:bookmarkEnd w:id="280"/>
      <w:bookmarkEnd w:id="281"/>
      <w:bookmarkEnd w:id="282"/>
    </w:p>
    <w:p w:rsidR="00094716" w:rsidRPr="009909AB" w:rsidRDefault="001234D7" w:rsidP="00094716">
      <w:r w:rsidRPr="009909AB">
        <w:t xml:space="preserve">За целите на оценяването </w:t>
      </w:r>
      <w:r w:rsidR="00F7314B">
        <w:t>предимствата</w:t>
      </w:r>
      <w:r w:rsidR="00F7314B" w:rsidRPr="00D67769">
        <w:t xml:space="preserve"> </w:t>
      </w:r>
      <w:r w:rsidRPr="009909AB">
        <w:t xml:space="preserve">на разработеният прототип е </w:t>
      </w:r>
      <w:r w:rsidR="00850F9D" w:rsidRPr="009909AB">
        <w:t>предприето експериментално</w:t>
      </w:r>
      <w:r w:rsidR="00797304" w:rsidRPr="00797304">
        <w:rPr>
          <w:lang w:val="ru-RU"/>
        </w:rPr>
        <w:t>-</w:t>
      </w:r>
      <w:r w:rsidR="00797304">
        <w:t>теоритично</w:t>
      </w:r>
      <w:r w:rsidR="00850F9D" w:rsidRPr="009909AB">
        <w:t xml:space="preserve"> решаване на задача (проект)</w:t>
      </w:r>
      <w:r w:rsidR="00DC2549" w:rsidRPr="009909AB">
        <w:t xml:space="preserve"> от една страна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експериментално</w:t>
      </w:r>
      <w:r w:rsidR="00797304" w:rsidRPr="00797304">
        <w:rPr>
          <w:lang w:val="ru-RU"/>
        </w:rPr>
        <w:t>-</w:t>
      </w:r>
      <w:r w:rsidR="00797304">
        <w:t>теоритично</w:t>
      </w:r>
      <w:r w:rsidR="00850F9D" w:rsidRPr="009909AB">
        <w:t xml:space="preserve">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83" w:name="_Toc334353742"/>
      <w:r w:rsidRPr="009909AB">
        <w:t xml:space="preserve">Постановка на </w:t>
      </w:r>
      <w:r w:rsidR="00850F9D" w:rsidRPr="009909AB">
        <w:t>експеримента</w:t>
      </w:r>
      <w:bookmarkEnd w:id="283"/>
    </w:p>
    <w:p w:rsidR="00C35A77" w:rsidRPr="009909AB" w:rsidRDefault="00423D7A" w:rsidP="00B21A33">
      <w:r w:rsidRPr="009909AB">
        <w:t>В рамките на експеримента е заложено</w:t>
      </w:r>
      <w:r w:rsidR="00C35A77" w:rsidRPr="009909AB">
        <w:t>:</w:t>
      </w:r>
    </w:p>
    <w:p w:rsidR="00C35A77" w:rsidRPr="009909AB" w:rsidRDefault="00344D54" w:rsidP="00AA65CA">
      <w:pPr>
        <w:numPr>
          <w:ilvl w:val="0"/>
          <w:numId w:val="20"/>
        </w:numPr>
      </w:pPr>
      <w:r>
        <w:t>Р</w:t>
      </w:r>
      <w:r w:rsidR="00C35A77" w:rsidRPr="009909AB">
        <w:t>азработка на продукт</w:t>
      </w:r>
      <w:r w:rsidR="00310C9C">
        <w:t xml:space="preserve"> (програма)</w:t>
      </w:r>
      <w:r>
        <w:t xml:space="preserve"> съгласно предварително определени изисквания</w:t>
      </w:r>
    </w:p>
    <w:p w:rsidR="00C35A77" w:rsidRPr="009909AB" w:rsidRDefault="00344D54" w:rsidP="00AA65CA">
      <w:pPr>
        <w:numPr>
          <w:ilvl w:val="0"/>
          <w:numId w:val="20"/>
        </w:numPr>
      </w:pPr>
      <w:r>
        <w:t>Симулация на н</w:t>
      </w:r>
      <w:r w:rsidR="00423D7A" w:rsidRPr="009909AB">
        <w:t>амиране</w:t>
      </w:r>
      <w:r w:rsidR="00C35A77" w:rsidRPr="009909AB">
        <w:t xml:space="preserve"> и отстраняване</w:t>
      </w:r>
      <w:r w:rsidR="00423D7A" w:rsidRPr="009909AB">
        <w:t xml:space="preserve"> на дефект</w:t>
      </w:r>
      <w:r w:rsidR="00310C9C">
        <w:t>и – два броя</w:t>
      </w:r>
    </w:p>
    <w:p w:rsidR="00B21A33" w:rsidRPr="009909AB" w:rsidRDefault="00C35A77" w:rsidP="00AA65CA">
      <w:pPr>
        <w:numPr>
          <w:ilvl w:val="0"/>
          <w:numId w:val="20"/>
        </w:numPr>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w:t>
      </w:r>
      <w:r w:rsidR="00310C9C">
        <w:t xml:space="preserve"> последваща</w:t>
      </w:r>
      <w:r w:rsidRPr="009909AB">
        <w:t xml:space="preserve"> реализация</w:t>
      </w:r>
    </w:p>
    <w:p w:rsidR="00344D54" w:rsidRDefault="00310C9C" w:rsidP="00344D54">
      <w:r>
        <w:t>В рамките</w:t>
      </w:r>
      <w:r w:rsidR="004238A5">
        <w:t xml:space="preserve"> </w:t>
      </w:r>
      <w:r w:rsidR="004238A5" w:rsidRPr="004238A5">
        <w:rPr>
          <w:b/>
        </w:rPr>
        <w:t>първият етап</w:t>
      </w:r>
      <w:r>
        <w:t xml:space="preserve"> на експеримента ще се използват следните изисквания:</w:t>
      </w:r>
    </w:p>
    <w:p w:rsidR="00310C9C" w:rsidRPr="00310C9C" w:rsidRDefault="00310C9C" w:rsidP="00310C9C">
      <w:pPr>
        <w:pBdr>
          <w:top w:val="single" w:sz="4" w:space="1" w:color="auto"/>
          <w:left w:val="single" w:sz="4" w:space="4" w:color="auto"/>
          <w:bottom w:val="single" w:sz="4" w:space="1" w:color="auto"/>
          <w:right w:val="single" w:sz="4" w:space="4" w:color="auto"/>
        </w:pBdr>
        <w:rPr>
          <w:b/>
          <w:lang w:val="ru-RU"/>
        </w:rPr>
      </w:pPr>
      <w:r w:rsidRPr="00310C9C">
        <w:rPr>
          <w:b/>
        </w:rPr>
        <w:t>Игра Тамагочи.</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Тамагочито е необходимо да притежава следните регистри: енергия</w:t>
      </w:r>
      <w:r w:rsidRPr="00310C9C">
        <w:rPr>
          <w:lang w:val="ru-RU"/>
        </w:rPr>
        <w:t xml:space="preserve"> </w:t>
      </w:r>
      <w:r w:rsidRPr="00310C9C">
        <w:t>(</w:t>
      </w:r>
      <w:r>
        <w:t xml:space="preserve">стойности </w:t>
      </w:r>
      <w:r w:rsidRPr="00310C9C">
        <w:t>0-100), глад</w:t>
      </w:r>
      <w:r w:rsidRPr="00310C9C">
        <w:rPr>
          <w:lang w:val="ru-RU"/>
        </w:rPr>
        <w:t xml:space="preserve"> </w:t>
      </w:r>
      <w:r w:rsidRPr="00310C9C">
        <w:t>(</w:t>
      </w:r>
      <w:r>
        <w:t xml:space="preserve">стойности </w:t>
      </w:r>
      <w:r w:rsidRPr="00310C9C">
        <w:t>0-100), щастие (</w:t>
      </w:r>
      <w:r>
        <w:t>стойности</w:t>
      </w:r>
      <w:r w:rsidRPr="00310C9C">
        <w:t>0-100)</w:t>
      </w:r>
      <w:r>
        <w:t xml:space="preserve">. </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старта на играта на трите регистъра се присвоява стойност 50.</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Потребителят (играчът) може да извършва следните действия:  хранене, игра с тамагочито</w:t>
      </w:r>
      <w:r>
        <w:t>, да приспи тамачито</w:t>
      </w:r>
      <w:r w:rsidRPr="00310C9C">
        <w:rPr>
          <w:lang w:val="ru-RU"/>
        </w:rPr>
        <w:t>.</w:t>
      </w:r>
    </w:p>
    <w:p w:rsid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енергия стойност 0, тамагочито заспива (състояние сън). </w:t>
      </w:r>
    </w:p>
    <w:p w:rsid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lastRenderedPageBreak/>
        <w:t xml:space="preserve">Тамагочито може да бъде събудено от играчът чрез команда хранене или игра. </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В състояние сън тамагочито набира енергия със скорост 1 единица в минута.</w:t>
      </w:r>
    </w:p>
    <w:p w:rsid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глад стойност 0, тамагочито се събужда. </w:t>
      </w:r>
    </w:p>
    <w:p w:rsidR="00D67769"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значения на регистъра глад по-малки от 10, скоростта на намаляване на регистарът щастие се увеличава с 1 единица в минута. </w:t>
      </w:r>
    </w:p>
    <w:p w:rsidR="00D67769"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Регистърът глад е постоянно намаляващ със скорост 1 единица за 2 минути. </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При единично хранене (едно събитие) регистърът глад на тамагочито се увеличава с 20 единици.</w:t>
      </w:r>
    </w:p>
    <w:p w:rsidR="00D67769"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Регистърът</w:t>
      </w:r>
      <w:r w:rsidRPr="00310C9C">
        <w:rPr>
          <w:lang w:val="ru-RU"/>
        </w:rPr>
        <w:t xml:space="preserve"> щастие е постоянно намаляващ със скорост на намаляване 1 единица в минута. </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При игра с тамагочито регистарът щастие се увеличава с 20 единици.</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Когато трите регистъра глад, щастие и енергия достигнат едновременно стойност 0 и останат в това състояние 10 минути, тамагочито умира. Играчът в този случай може да започне играта отначало.</w:t>
      </w:r>
    </w:p>
    <w:p w:rsidR="00310C9C" w:rsidRDefault="00310C9C" w:rsidP="00344D54"/>
    <w:p w:rsidR="00310C9C" w:rsidRDefault="00310C9C" w:rsidP="00344D54">
      <w:r>
        <w:t xml:space="preserve">Дефектите, които ще се </w:t>
      </w:r>
      <w:r w:rsidR="00D67769">
        <w:t xml:space="preserve">отсраняват във </w:t>
      </w:r>
      <w:r w:rsidR="00D67769" w:rsidRPr="00AD47C7">
        <w:rPr>
          <w:b/>
        </w:rPr>
        <w:t>вторият етап</w:t>
      </w:r>
      <w:r w:rsidR="00D67769">
        <w:t xml:space="preserve"> на експеримента са:</w:t>
      </w:r>
    </w:p>
    <w:p w:rsidR="00D67769" w:rsidRDefault="00D67769" w:rsidP="00D67769">
      <w:pPr>
        <w:pStyle w:val="ListParagraph"/>
        <w:numPr>
          <w:ilvl w:val="1"/>
          <w:numId w:val="44"/>
        </w:numPr>
        <w:ind w:left="0" w:firstLine="916"/>
      </w:pPr>
      <w:r>
        <w:t>Не съответствие между изискванията № 4 и № 7. За успешното решаване на този дефект е необходимо поставянето на условията от изискване 7 да имат по-голям приоритет от тези в изискване № 4.</w:t>
      </w:r>
    </w:p>
    <w:p w:rsidR="00D67769" w:rsidRDefault="00D67769" w:rsidP="00D67769">
      <w:pPr>
        <w:pStyle w:val="ListParagraph"/>
        <w:numPr>
          <w:ilvl w:val="1"/>
          <w:numId w:val="44"/>
        </w:numPr>
        <w:ind w:left="0" w:firstLine="916"/>
      </w:pPr>
      <w:r>
        <w:t>Неправилна реализация на изикване № 10, изразяваща се в това че тамагочито увеличава значенията на регистъра за ситост за едно хранене със 30, а не с 20 единици.</w:t>
      </w:r>
    </w:p>
    <w:p w:rsidR="00D67769" w:rsidRDefault="00D67769" w:rsidP="00D67769">
      <w:r w:rsidRPr="004E60AF">
        <w:rPr>
          <w:b/>
        </w:rPr>
        <w:lastRenderedPageBreak/>
        <w:t>Третият етап</w:t>
      </w:r>
      <w:r w:rsidRPr="004E60AF">
        <w:t xml:space="preserve"> от експерименталната задача включва промяна на изискване №</w:t>
      </w:r>
      <w:r w:rsidR="004E60AF" w:rsidRPr="004E60AF">
        <w:t>12, като</w:t>
      </w:r>
      <w:r w:rsidR="004E60AF">
        <w:t xml:space="preserve"> то се провеня във следният вид</w:t>
      </w:r>
      <w:r w:rsidR="004238A5">
        <w:t>:</w:t>
      </w:r>
    </w:p>
    <w:p w:rsidR="00AD47C7" w:rsidRPr="00AD47C7" w:rsidRDefault="005D7691" w:rsidP="00AD47C7">
      <w:pPr>
        <w:pBdr>
          <w:top w:val="single" w:sz="4" w:space="1" w:color="auto"/>
          <w:left w:val="single" w:sz="4" w:space="4" w:color="auto"/>
          <w:bottom w:val="single" w:sz="4" w:space="1" w:color="auto"/>
          <w:right w:val="single" w:sz="4" w:space="4" w:color="auto"/>
        </w:pBdr>
        <w:tabs>
          <w:tab w:val="left" w:pos="1276"/>
        </w:tabs>
        <w:rPr>
          <w:lang w:val="ru-RU"/>
        </w:rPr>
      </w:pPr>
      <w:r w:rsidRPr="005D7691">
        <w:rPr>
          <w:b/>
          <w:lang w:val="ru-RU"/>
        </w:rPr>
        <w:t>12а.</w:t>
      </w:r>
      <w:r>
        <w:rPr>
          <w:lang w:val="ru-RU"/>
        </w:rPr>
        <w:t xml:space="preserve"> </w:t>
      </w:r>
      <w:r w:rsidR="00AD47C7" w:rsidRPr="00AD47C7">
        <w:rPr>
          <w:lang w:val="ru-RU"/>
        </w:rPr>
        <w:t xml:space="preserve">При игра с тамагочито регистарът щастие се увеличава с </w:t>
      </w:r>
      <w:r w:rsidR="004E60AF">
        <w:rPr>
          <w:lang w:val="ru-RU"/>
        </w:rPr>
        <w:t>15</w:t>
      </w:r>
      <w:r w:rsidR="00AD47C7" w:rsidRPr="00AD47C7">
        <w:rPr>
          <w:lang w:val="ru-RU"/>
        </w:rPr>
        <w:t xml:space="preserve"> единици</w:t>
      </w:r>
      <w:r w:rsidR="004E60AF">
        <w:rPr>
          <w:lang w:val="ru-RU"/>
        </w:rPr>
        <w:t>, като едновременно с това се намалява стойността на регистъра енергия с 5 единици</w:t>
      </w:r>
      <w:r w:rsidR="00AD47C7" w:rsidRPr="00AD47C7">
        <w:rPr>
          <w:lang w:val="ru-RU"/>
        </w:rPr>
        <w:t>.</w:t>
      </w:r>
    </w:p>
    <w:p w:rsidR="00AD47C7" w:rsidRPr="00AD47C7" w:rsidRDefault="00AD47C7" w:rsidP="00D67769">
      <w:pPr>
        <w:rPr>
          <w:lang w:val="ru-RU"/>
        </w:rPr>
      </w:pPr>
    </w:p>
    <w:p w:rsidR="00B21A33" w:rsidRPr="009909AB" w:rsidRDefault="00B21A33" w:rsidP="00B21A33">
      <w:pPr>
        <w:pStyle w:val="Heading3"/>
      </w:pPr>
      <w:bookmarkStart w:id="284" w:name="_Toc334353743"/>
      <w:r w:rsidRPr="009909AB">
        <w:t>Решаване на задачата с използване на съществуващите системи и подходи</w:t>
      </w:r>
      <w:bookmarkEnd w:id="284"/>
    </w:p>
    <w:p w:rsidR="00344D54" w:rsidRDefault="00F51C02" w:rsidP="00B21A33">
      <w:pPr>
        <w:rPr>
          <w:lang w:val="ru-RU"/>
        </w:rPr>
      </w:pPr>
      <w:r w:rsidRPr="00F51C02">
        <w:t>Един съвременен подход за реализиране на софтуерни продукти предполага използването на система за управление на заявките (изисквания и дефекти) и система за управление на версията</w:t>
      </w:r>
      <w:r>
        <w:t xml:space="preserve"> (файлово базирани), като в частност ще се разглеждат системите с открит код </w:t>
      </w:r>
      <w:r>
        <w:rPr>
          <w:lang w:val="en-US"/>
        </w:rPr>
        <w:t>Trac</w:t>
      </w:r>
      <w:r>
        <w:t xml:space="preserve"> и </w:t>
      </w:r>
      <w:r>
        <w:rPr>
          <w:lang w:val="en-US"/>
        </w:rPr>
        <w:t>Subversion</w:t>
      </w:r>
      <w:r w:rsidRPr="00F51C02">
        <w:rPr>
          <w:lang w:val="ru-RU"/>
        </w:rPr>
        <w:t>.</w:t>
      </w:r>
    </w:p>
    <w:p w:rsidR="00F51C02" w:rsidRDefault="00F51C02" w:rsidP="00B21A33">
      <w:pPr>
        <w:rPr>
          <w:lang w:val="ru-RU"/>
        </w:rPr>
      </w:pPr>
      <w:r>
        <w:rPr>
          <w:lang w:val="ru-RU"/>
        </w:rPr>
        <w:t xml:space="preserve">В рамките на експерименталната задача следва да се извършат следните действия: </w:t>
      </w:r>
    </w:p>
    <w:p w:rsidR="00F51C02" w:rsidRDefault="00F51C02" w:rsidP="00CB06C0">
      <w:pPr>
        <w:pStyle w:val="ListParagraph"/>
        <w:numPr>
          <w:ilvl w:val="0"/>
          <w:numId w:val="45"/>
        </w:numPr>
        <w:tabs>
          <w:tab w:val="left" w:pos="1276"/>
        </w:tabs>
        <w:ind w:left="0" w:firstLine="851"/>
      </w:pPr>
      <w:r w:rsidRPr="00CB06C0">
        <w:rPr>
          <w:lang w:val="ru-RU"/>
        </w:rPr>
        <w:t xml:space="preserve">Регистриране на изискванията под формата на заявки в </w:t>
      </w:r>
      <w:r w:rsidRPr="00CB06C0">
        <w:rPr>
          <w:lang w:val="en-US"/>
        </w:rPr>
        <w:t>Trac</w:t>
      </w:r>
      <w:r>
        <w:t xml:space="preserve">. </w:t>
      </w:r>
      <w:r w:rsidR="00CB06C0">
        <w:t>В резултат на това всяко едно изискване получава свой собствен уникален номер, по който може да се идентифицира.</w:t>
      </w:r>
    </w:p>
    <w:p w:rsidR="00F51C02" w:rsidRDefault="00F51C02" w:rsidP="00CB06C0">
      <w:pPr>
        <w:pStyle w:val="ListParagraph"/>
        <w:numPr>
          <w:ilvl w:val="0"/>
          <w:numId w:val="45"/>
        </w:numPr>
        <w:tabs>
          <w:tab w:val="left" w:pos="1276"/>
        </w:tabs>
        <w:ind w:left="0" w:firstLine="851"/>
      </w:pPr>
      <w:r w:rsidRPr="00CB06C0">
        <w:rPr>
          <w:lang w:val="ru-RU"/>
        </w:rPr>
        <w:t>Разработване</w:t>
      </w:r>
      <w:r>
        <w:t xml:space="preserve"> на всяко едно отделно изискване под формата на </w:t>
      </w:r>
      <w:r w:rsidR="00CB06C0">
        <w:rPr>
          <w:lang w:val="en-US"/>
        </w:rPr>
        <w:t>UML</w:t>
      </w:r>
      <w:r w:rsidR="00CB06C0" w:rsidRPr="00CB06C0">
        <w:rPr>
          <w:lang w:val="ru-RU"/>
        </w:rPr>
        <w:t xml:space="preserve"> </w:t>
      </w:r>
      <w:r w:rsidR="00CB06C0">
        <w:t xml:space="preserve">дизайн и файл (файлове) с </w:t>
      </w:r>
      <w:r>
        <w:t>изходен код.</w:t>
      </w:r>
    </w:p>
    <w:p w:rsidR="00F51C02" w:rsidRDefault="00CB06C0" w:rsidP="00CB06C0">
      <w:pPr>
        <w:pStyle w:val="ListParagraph"/>
        <w:numPr>
          <w:ilvl w:val="0"/>
          <w:numId w:val="45"/>
        </w:numPr>
        <w:tabs>
          <w:tab w:val="left" w:pos="1276"/>
        </w:tabs>
        <w:ind w:left="0" w:firstLine="851"/>
      </w:pPr>
      <w:r>
        <w:t xml:space="preserve">Публикуване на новият/промененият файл (файлове) с изходен код и </w:t>
      </w:r>
      <w:r>
        <w:rPr>
          <w:lang w:val="en-US"/>
        </w:rPr>
        <w:t>UML</w:t>
      </w:r>
      <w:r>
        <w:t xml:space="preserve"> дизайн. Необходимо е да се изтъкне задължителното условие програмистът да укаже номерът на изискването, което е реализирано, във коментарът към публикуването.</w:t>
      </w:r>
      <w:r w:rsidR="009A7180">
        <w:t xml:space="preserve"> Паралелно със публикуването на промените, програмиста променя статуса на заявката (изискването) в </w:t>
      </w:r>
      <w:r w:rsidR="009A7180">
        <w:rPr>
          <w:lang w:val="en-US"/>
        </w:rPr>
        <w:t>Trac</w:t>
      </w:r>
      <w:r w:rsidR="009A7180">
        <w:t xml:space="preserve"> на реализирана.</w:t>
      </w:r>
    </w:p>
    <w:p w:rsidR="009A7180" w:rsidRDefault="009A7180" w:rsidP="009A7180">
      <w:pPr>
        <w:pStyle w:val="ListParagraph"/>
        <w:numPr>
          <w:ilvl w:val="0"/>
          <w:numId w:val="45"/>
        </w:numPr>
        <w:tabs>
          <w:tab w:val="left" w:pos="1276"/>
        </w:tabs>
        <w:ind w:left="0" w:firstLine="851"/>
      </w:pPr>
      <w:r>
        <w:t>След успешната реализация на всички изисквания, във фазата на тестирането</w:t>
      </w:r>
      <w:r w:rsidR="004238A5">
        <w:t xml:space="preserve"> (</w:t>
      </w:r>
      <w:r w:rsidR="004238A5" w:rsidRPr="004238A5">
        <w:rPr>
          <w:b/>
        </w:rPr>
        <w:t>втори етап</w:t>
      </w:r>
      <w:r w:rsidR="004238A5">
        <w:t xml:space="preserve"> от експерименталната постановка)</w:t>
      </w:r>
      <w:r>
        <w:t xml:space="preserve"> се установяват </w:t>
      </w:r>
      <w:r>
        <w:lastRenderedPageBreak/>
        <w:t xml:space="preserve">два дефекта – първият дефект на ниво изискване, вторият – на ниво реализация. Дефектът на ниво изикване се решава като изискване №7 се преотваря в </w:t>
      </w:r>
      <w:r>
        <w:rPr>
          <w:lang w:val="en-US"/>
        </w:rPr>
        <w:t>Trac</w:t>
      </w:r>
      <w:r>
        <w:t xml:space="preserve">, коригира се и дописва коментар. За дефекта по изискване №10, заявката в </w:t>
      </w:r>
      <w:r>
        <w:rPr>
          <w:lang w:val="en-US"/>
        </w:rPr>
        <w:t>Trac</w:t>
      </w:r>
      <w:r w:rsidRPr="009A7180">
        <w:rPr>
          <w:lang w:val="ru-RU"/>
        </w:rPr>
        <w:t xml:space="preserve"> </w:t>
      </w:r>
      <w:r>
        <w:t>се преотваря с коментар.</w:t>
      </w:r>
    </w:p>
    <w:p w:rsidR="009A7180" w:rsidRDefault="009A7180" w:rsidP="009A7180">
      <w:pPr>
        <w:pStyle w:val="ListParagraph"/>
        <w:numPr>
          <w:ilvl w:val="0"/>
          <w:numId w:val="45"/>
        </w:numPr>
        <w:tabs>
          <w:tab w:val="left" w:pos="1276"/>
        </w:tabs>
        <w:ind w:left="0" w:firstLine="851"/>
      </w:pPr>
      <w:r>
        <w:t>За намирането на местата в които е необходимо да се извъши корекция, програмиста използва коментарите, които е оставял в момента на публикуване от стъпка 3 по-горе. Прави впечатление, че използването на файлово-ориентирана система за управление на версията изисква от програмиста допълнителни усилия за намиране мястото на дефекта в изходният код. На ниво архитектура (</w:t>
      </w:r>
      <w:r>
        <w:rPr>
          <w:lang w:val="en-US"/>
        </w:rPr>
        <w:t>UML</w:t>
      </w:r>
      <w:r>
        <w:t xml:space="preserve"> диаграми) системата за управление на версиите съвсем не помага, понеже отделните елементи във файла с диаграмите съо</w:t>
      </w:r>
      <w:r w:rsidR="00EC6C23">
        <w:t>тветстват на отделно изискване</w:t>
      </w:r>
      <w:r>
        <w:t>.</w:t>
      </w:r>
      <w:r w:rsidR="00EC6C23">
        <w:t xml:space="preserve"> Това задължава програмиста да извърши детайлен разбор на диаграмите, за да намери мястото, в което е необходимо да се променят елементите. След отстраняване на дефектите, програмиста публикува промените по аналогичен на описаният в стъпка 3 начин.</w:t>
      </w:r>
    </w:p>
    <w:p w:rsidR="005413F9" w:rsidRPr="00CB152B" w:rsidRDefault="004238A5" w:rsidP="00B21A33">
      <w:pPr>
        <w:pStyle w:val="ListParagraph"/>
        <w:numPr>
          <w:ilvl w:val="0"/>
          <w:numId w:val="45"/>
        </w:numPr>
        <w:tabs>
          <w:tab w:val="left" w:pos="1276"/>
        </w:tabs>
        <w:ind w:left="0" w:firstLine="851"/>
      </w:pPr>
      <w:r w:rsidRPr="004238A5">
        <w:t xml:space="preserve">За реализацията на </w:t>
      </w:r>
      <w:r w:rsidRPr="0039585A">
        <w:rPr>
          <w:b/>
        </w:rPr>
        <w:t>третият етап</w:t>
      </w:r>
      <w:r w:rsidRPr="004238A5">
        <w:t xml:space="preserve"> от експерименталната постановка е необходимо </w:t>
      </w:r>
      <w:r>
        <w:t xml:space="preserve">или да се създаде нова заявка в системата </w:t>
      </w:r>
      <w:r w:rsidRPr="0039585A">
        <w:rPr>
          <w:lang w:val="en-US"/>
        </w:rPr>
        <w:t>Trac</w:t>
      </w:r>
      <w:r w:rsidRPr="0039585A">
        <w:rPr>
          <w:lang w:val="ru-RU"/>
        </w:rPr>
        <w:t xml:space="preserve"> </w:t>
      </w:r>
      <w:r>
        <w:t xml:space="preserve">или тази, която съответства на изискване </w:t>
      </w:r>
      <w:r w:rsidRPr="0039585A">
        <w:rPr>
          <w:b/>
        </w:rPr>
        <w:t>12</w:t>
      </w:r>
      <w:r>
        <w:t xml:space="preserve"> да се </w:t>
      </w:r>
      <w:r w:rsidR="0039585A">
        <w:t xml:space="preserve">преотвори и модифицира. Тук се забелязва необходимостта програмистът отново да извърши анализ подобен на този в стъпка </w:t>
      </w:r>
      <w:r w:rsidR="0039585A" w:rsidRPr="0039585A">
        <w:rPr>
          <w:b/>
        </w:rPr>
        <w:t>5</w:t>
      </w:r>
      <w:r w:rsidR="0039585A">
        <w:t xml:space="preserve"> (по-горе).</w:t>
      </w:r>
    </w:p>
    <w:p w:rsidR="00B21A33" w:rsidRPr="009909AB" w:rsidRDefault="00B21A33" w:rsidP="00EC0B22">
      <w:pPr>
        <w:pStyle w:val="Heading3"/>
      </w:pPr>
      <w:bookmarkStart w:id="285" w:name="_Toc334353744"/>
      <w:r w:rsidRPr="009909AB">
        <w:t xml:space="preserve">Решаване на </w:t>
      </w:r>
      <w:r w:rsidRPr="00EC0B22">
        <w:t>задачата</w:t>
      </w:r>
      <w:r w:rsidRPr="009909AB">
        <w:t xml:space="preserve"> при използването </w:t>
      </w:r>
      <w:r w:rsidR="00F7314B">
        <w:t xml:space="preserve">на </w:t>
      </w:r>
      <w:r w:rsidRPr="009909AB">
        <w:t>средствата и подхода на прототипа</w:t>
      </w:r>
      <w:bookmarkEnd w:id="285"/>
    </w:p>
    <w:p w:rsidR="00B21A33" w:rsidRDefault="00EC6C23" w:rsidP="00B21A33">
      <w:pPr>
        <w:rPr>
          <w:lang w:val="ru-RU"/>
        </w:rPr>
      </w:pPr>
      <w:r w:rsidRPr="00EC6C23">
        <w:t>Настоящ</w:t>
      </w:r>
      <w:r w:rsidR="00793FDA">
        <w:t>ия пункт</w:t>
      </w:r>
      <w:r w:rsidRPr="00EC6C23">
        <w:t xml:space="preserve"> има за цел да демонстрира предимствата, които предоставя използването на разработените в настоящата дисертация модели, методи и методологична рамка.</w:t>
      </w:r>
      <w:r w:rsidRPr="00EC6C23">
        <w:rPr>
          <w:lang w:val="ru-RU"/>
        </w:rPr>
        <w:t xml:space="preserve"> В рамки</w:t>
      </w:r>
      <w:r>
        <w:rPr>
          <w:lang w:val="ru-RU"/>
        </w:rPr>
        <w:t>те на експерименталната задача следва да се извършат следните действия:</w:t>
      </w:r>
    </w:p>
    <w:p w:rsidR="00EC6C23" w:rsidRDefault="00EC6C23" w:rsidP="00EC6C23">
      <w:pPr>
        <w:pStyle w:val="ListParagraph"/>
        <w:numPr>
          <w:ilvl w:val="0"/>
          <w:numId w:val="46"/>
        </w:numPr>
        <w:tabs>
          <w:tab w:val="left" w:pos="1276"/>
        </w:tabs>
        <w:ind w:left="0" w:firstLine="851"/>
      </w:pPr>
      <w:r>
        <w:lastRenderedPageBreak/>
        <w:t>Като първа стъпка може да се определи регистрирането на изискванията в прототипа под формата на версионизирани обекти, с последващо маркиране като работни единици от анализаторът на проекта в негово работно пространство. Към момента на приключване създаването на изскванията в системата, анализаторът ги публикува до главното работно пространство.</w:t>
      </w:r>
    </w:p>
    <w:p w:rsidR="00EC6C23" w:rsidRDefault="00EC6C23" w:rsidP="00EC6C23">
      <w:pPr>
        <w:pStyle w:val="ListParagraph"/>
        <w:numPr>
          <w:ilvl w:val="0"/>
          <w:numId w:val="46"/>
        </w:numPr>
        <w:tabs>
          <w:tab w:val="left" w:pos="1276"/>
        </w:tabs>
        <w:ind w:left="0" w:firstLine="851"/>
      </w:pPr>
      <w:r>
        <w:t xml:space="preserve">Започвайки работа по всяко едно отделно изискване, програмистът го отбелязва като активна работна единица в своето работно простраство. Така системата автоматично създава за всички създадени и променени обекти причинно-следствени връзки. </w:t>
      </w:r>
    </w:p>
    <w:p w:rsidR="00AB4ECA" w:rsidRDefault="00AB4ECA" w:rsidP="00AB4ECA">
      <w:pPr>
        <w:pStyle w:val="ListParagraph"/>
        <w:numPr>
          <w:ilvl w:val="0"/>
          <w:numId w:val="46"/>
        </w:numPr>
        <w:tabs>
          <w:tab w:val="left" w:pos="1276"/>
        </w:tabs>
        <w:ind w:left="0" w:firstLine="851"/>
      </w:pPr>
      <w:r>
        <w:t>Програмистът публикува всички нови/променени обекти в главното работно пространство. Прави впечатление възможността от използване на свободно ниво на гранулираност на артефактите.</w:t>
      </w:r>
    </w:p>
    <w:p w:rsidR="00EC0B22" w:rsidRDefault="00AB4ECA" w:rsidP="00EC0B22">
      <w:pPr>
        <w:pStyle w:val="ListParagraph"/>
        <w:numPr>
          <w:ilvl w:val="0"/>
          <w:numId w:val="46"/>
        </w:numPr>
        <w:tabs>
          <w:tab w:val="left" w:pos="1276"/>
        </w:tabs>
        <w:ind w:left="0" w:firstLine="851"/>
      </w:pPr>
      <w:r>
        <w:t>Във фазата на тестирането се установяват двата дефекта от постановката на експеримента – първият дефект на ниво изискване, вторият – на ниво реализация. Дефектът на ниво изикване се решава като тестерът създава обект-дефект по изисквания №7 и №4 и изпълнител – анализаторът по проекта. За дефекта по изискване №10, тестерът създава нов обект-дефект с коментар и изпълнител – програмистът по проекта. Двата новосъздадени обекта-дефекти</w:t>
      </w:r>
      <w:r w:rsidR="00EC0B22">
        <w:t xml:space="preserve"> се маркират като работни единици и се публикуват в главното работно пространство на проекта. Работата по отстраняване на първият дефект се състои в отбелязване на дефекта като активна работна единица, обикновена редакция</w:t>
      </w:r>
      <w:r>
        <w:t xml:space="preserve"> изискване №7 </w:t>
      </w:r>
      <w:r w:rsidR="00EC0B22">
        <w:t xml:space="preserve">и последващо публикуване в главното работно пространство. </w:t>
      </w:r>
    </w:p>
    <w:p w:rsidR="00EC0B22" w:rsidRPr="00EC0B22" w:rsidRDefault="00EC0B22" w:rsidP="00EC0B22">
      <w:pPr>
        <w:pStyle w:val="ListParagraph"/>
        <w:numPr>
          <w:ilvl w:val="0"/>
          <w:numId w:val="46"/>
        </w:numPr>
        <w:tabs>
          <w:tab w:val="left" w:pos="1276"/>
        </w:tabs>
        <w:ind w:left="0" w:firstLine="851"/>
      </w:pPr>
      <w:r w:rsidRPr="00EC0B22">
        <w:t xml:space="preserve">Използвайки причинно-следствените връзки създадени от системата в стъпка 2, програмистът има възможност бързо и точно да определи в коя част от кода и в </w:t>
      </w:r>
      <w:r w:rsidRPr="00EC0B22">
        <w:rPr>
          <w:lang w:val="en-US"/>
        </w:rPr>
        <w:t>UML</w:t>
      </w:r>
      <w:r w:rsidRPr="00EC0B22">
        <w:t xml:space="preserve"> диаграмите е необходимо да се извършат нужните промени. След извършване на корекциите, </w:t>
      </w:r>
      <w:r w:rsidRPr="00EC0B22">
        <w:lastRenderedPageBreak/>
        <w:t xml:space="preserve">програмистът публикува новите версии на обектите </w:t>
      </w:r>
      <w:r w:rsidR="00630266">
        <w:t>в главното работно пространство</w:t>
      </w:r>
    </w:p>
    <w:p w:rsidR="00EC0B22" w:rsidRPr="00744963" w:rsidRDefault="00744963" w:rsidP="00EC0B22">
      <w:pPr>
        <w:pStyle w:val="ListParagraph"/>
        <w:numPr>
          <w:ilvl w:val="0"/>
          <w:numId w:val="46"/>
        </w:numPr>
        <w:tabs>
          <w:tab w:val="left" w:pos="1276"/>
        </w:tabs>
        <w:ind w:left="0" w:firstLine="851"/>
      </w:pPr>
      <w:r>
        <w:t>При реализирането на т</w:t>
      </w:r>
      <w:r w:rsidRPr="00744963">
        <w:t>ретият етап</w:t>
      </w:r>
      <w:r>
        <w:t xml:space="preserve"> чрез използване на моделите представени в дисертацията предполага следната последователност от действия: Анализаторът създава нова версия на изискване №12. Програмистът чрез използване на причинно-следствените връзки произлизащи от предишната версия на изискване №12 определя бързо и лесно местата в UML модела на системата и изходният код, където се предполага да се извърши допълнителната разработка. След приключване на разработката, обектите се публикуват до главното работно пространство, от където може да се сглоби версия за предоставяне на крайният потребител.</w:t>
      </w:r>
    </w:p>
    <w:p w:rsidR="00EC0B22" w:rsidRPr="004238A5" w:rsidRDefault="00EC0B22" w:rsidP="00EC0B22">
      <w:pPr>
        <w:pStyle w:val="Heading3"/>
      </w:pPr>
      <w:bookmarkStart w:id="286" w:name="_Toc334353745"/>
      <w:r w:rsidRPr="004238A5">
        <w:t xml:space="preserve">Сравнителен анализ </w:t>
      </w:r>
      <w:r w:rsidR="004238A5" w:rsidRPr="004238A5">
        <w:t>резултатите то</w:t>
      </w:r>
      <w:r w:rsidRPr="004238A5">
        <w:t xml:space="preserve"> експериметна</w:t>
      </w:r>
      <w:bookmarkEnd w:id="286"/>
    </w:p>
    <w:p w:rsidR="004238A5" w:rsidRPr="004238A5" w:rsidRDefault="00744963" w:rsidP="004238A5">
      <w:r>
        <w:t>В настоящ</w:t>
      </w:r>
      <w:r w:rsidR="00793FDA">
        <w:t>ия пункт</w:t>
      </w:r>
      <w:r>
        <w:t xml:space="preserve"> е направен опит да се сравнят</w:t>
      </w:r>
      <w:r w:rsidR="008D7D53">
        <w:t xml:space="preserve"> резултатите от </w:t>
      </w:r>
      <w:r w:rsidR="004238A5" w:rsidRPr="004238A5">
        <w:t>експерименталните реализации в</w:t>
      </w:r>
      <w:r w:rsidR="008D7D53">
        <w:t xml:space="preserve"> зависимост от използването на модели и инструменти. Детайлният анализ от реализациите показва следното: </w:t>
      </w:r>
    </w:p>
    <w:p w:rsidR="004238A5" w:rsidRDefault="004238A5" w:rsidP="004238A5">
      <w:pPr>
        <w:pStyle w:val="ListParagraph"/>
        <w:numPr>
          <w:ilvl w:val="0"/>
          <w:numId w:val="48"/>
        </w:numPr>
        <w:ind w:left="1276"/>
      </w:pPr>
      <w:r>
        <w:t>Сега съществуващите практики предполагат използването на отделни системи – система за управление на заявките/изискванията и система за контрол на версиите. Това предполага</w:t>
      </w:r>
      <w:r w:rsidR="008D7D53">
        <w:t xml:space="preserve"> допълнителни усилия по синхронизация на данните между системите от страна екипа участващ в проекта. Това неминуемо води по повишаване риска от човешка грешка в рамките на проекта. Използването на единна система, позволяваща както да се управляват изисквания и тестове, така и да се управлява версията на изходният код, води до намаляването на отзи риск.</w:t>
      </w:r>
    </w:p>
    <w:p w:rsidR="00744963" w:rsidRPr="00744963" w:rsidRDefault="00744963" w:rsidP="00744963">
      <w:pPr>
        <w:pStyle w:val="ListParagraph"/>
        <w:numPr>
          <w:ilvl w:val="0"/>
          <w:numId w:val="48"/>
        </w:numPr>
        <w:ind w:left="1276"/>
      </w:pPr>
      <w:r w:rsidRPr="00744963">
        <w:t>Третият етап от експерименталната задача – промяна на изскване към системата</w:t>
      </w:r>
      <w:r w:rsidR="008D7D53">
        <w:t xml:space="preserve"> са</w:t>
      </w:r>
      <w:r w:rsidRPr="00744963">
        <w:t xml:space="preserve"> </w:t>
      </w:r>
      <w:r>
        <w:t>демонстрира</w:t>
      </w:r>
      <w:r w:rsidR="008D7D53">
        <w:t>ни</w:t>
      </w:r>
      <w:r>
        <w:t xml:space="preserve"> в пълна сила </w:t>
      </w:r>
      <w:r>
        <w:lastRenderedPageBreak/>
        <w:t>предимствата от разработените модели, с цел подпомагане и автоматизиране работата на участниците в процеса на създаване на софтуерни продукти</w:t>
      </w:r>
      <w:r w:rsidRPr="00744963">
        <w:t>.</w:t>
      </w:r>
      <w:r w:rsidR="008D7D53">
        <w:t xml:space="preserve"> Те биват разтоварени от необходимостта да ръчно преглеждат цялостната архитектура и изходен код, за да определят местата за локална промяна.</w:t>
      </w:r>
    </w:p>
    <w:p w:rsidR="004238A5" w:rsidRPr="004238A5" w:rsidRDefault="002F5333" w:rsidP="004238A5">
      <w:pPr>
        <w:pStyle w:val="ListParagraph"/>
        <w:numPr>
          <w:ilvl w:val="0"/>
          <w:numId w:val="48"/>
        </w:numPr>
        <w:ind w:left="1276"/>
      </w:pPr>
      <w:r w:rsidRPr="0016666C">
        <w:rPr>
          <w:highlight w:val="yellow"/>
        </w:rPr>
        <w:t>...</w:t>
      </w:r>
    </w:p>
    <w:p w:rsidR="00B21A33" w:rsidRPr="009909AB" w:rsidRDefault="00B21A33" w:rsidP="00B21A33">
      <w:pPr>
        <w:pStyle w:val="Heading2"/>
        <w:ind w:firstLine="0"/>
      </w:pPr>
      <w:bookmarkStart w:id="287" w:name="_Toc285463814"/>
      <w:bookmarkStart w:id="288" w:name="_Toc286999556"/>
      <w:bookmarkStart w:id="289" w:name="_Toc334353746"/>
      <w:r w:rsidRPr="009909AB">
        <w:t>Изводи</w:t>
      </w:r>
      <w:bookmarkEnd w:id="287"/>
      <w:bookmarkEnd w:id="288"/>
      <w:bookmarkEnd w:id="289"/>
    </w:p>
    <w:p w:rsidR="00B21A33" w:rsidRDefault="0016666C" w:rsidP="00B21A33">
      <w:r w:rsidRPr="00196F45">
        <w:t xml:space="preserve">От направеното разработване на </w:t>
      </w:r>
      <w:r w:rsidR="00196F45" w:rsidRPr="00196F45">
        <w:t xml:space="preserve">модели и реализация на </w:t>
      </w:r>
      <w:r w:rsidRPr="00196F45">
        <w:t xml:space="preserve">прототип </w:t>
      </w:r>
      <w:r w:rsidR="00196F45" w:rsidRPr="00196F45">
        <w:t>(предложени в Глава II и Глава III) на</w:t>
      </w:r>
      <w:r w:rsidR="00196F45">
        <w:t xml:space="preserve"> система за управление на версии в среда с йерархично композирани работни пространства може да се направят следните изводи:</w:t>
      </w:r>
    </w:p>
    <w:p w:rsidR="00196F45" w:rsidRPr="009909AB" w:rsidRDefault="00196F45" w:rsidP="00196F45">
      <w:pPr>
        <w:pStyle w:val="ListParagraph"/>
        <w:numPr>
          <w:ilvl w:val="0"/>
          <w:numId w:val="49"/>
        </w:numPr>
      </w:pPr>
      <w:r>
        <w:t>...</w:t>
      </w:r>
    </w:p>
    <w:p w:rsidR="00B21A33" w:rsidRPr="009909AB" w:rsidRDefault="00B21A33" w:rsidP="00B21A33">
      <w:pPr>
        <w:pStyle w:val="Heading1"/>
        <w:numPr>
          <w:ilvl w:val="0"/>
          <w:numId w:val="0"/>
        </w:numPr>
      </w:pPr>
      <w:bookmarkStart w:id="290" w:name="_Toc285463815"/>
      <w:bookmarkStart w:id="291" w:name="_Toc286999557"/>
      <w:bookmarkStart w:id="292" w:name="_Toc334353747"/>
      <w:r w:rsidRPr="009909AB">
        <w:lastRenderedPageBreak/>
        <w:t>Заключение</w:t>
      </w:r>
      <w:bookmarkEnd w:id="290"/>
      <w:bookmarkEnd w:id="291"/>
      <w:bookmarkEnd w:id="292"/>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Pr="009909AB" w:rsidRDefault="00B21A33" w:rsidP="00B21A33">
      <w:r w:rsidRPr="009909AB">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9909AB" w:rsidRDefault="00B21A33" w:rsidP="00B21A33">
      <w:pPr>
        <w:pStyle w:val="Heading1"/>
        <w:numPr>
          <w:ilvl w:val="0"/>
          <w:numId w:val="0"/>
        </w:numPr>
      </w:pPr>
      <w:bookmarkStart w:id="293" w:name="_Toc285463816"/>
      <w:bookmarkStart w:id="294" w:name="_Toc286999558"/>
      <w:bookmarkStart w:id="295" w:name="_Toc334353748"/>
      <w:r w:rsidRPr="009909AB">
        <w:lastRenderedPageBreak/>
        <w:t>Литература</w:t>
      </w:r>
      <w:bookmarkEnd w:id="293"/>
      <w:bookmarkEnd w:id="294"/>
      <w:bookmarkEnd w:id="295"/>
    </w:p>
    <w:p w:rsidR="00B21A33" w:rsidRPr="009909AB" w:rsidRDefault="00B21A33" w:rsidP="00B21A33">
      <w:r w:rsidRPr="009909AB">
        <w:t>[G327] A Giude to the Project Management Body of Knowledge (Version 4.0), Project Management Incorporated, Inc., Pennsylvania, USA, 2008, 496 p.</w:t>
      </w:r>
    </w:p>
    <w:p w:rsidR="002B6404" w:rsidRDefault="002B6404" w:rsidP="00B21A33">
      <w:pPr>
        <w:rPr>
          <w:lang w:val="en-US"/>
        </w:rPr>
      </w:pPr>
      <w:r w:rsidRPr="009909AB">
        <w:t>[G397] Andrian Marcus and Jonathan I. Maletic, Recovering Documentation-to-Source-Code Traceability Links using Latent Semantic Indexing, In Proceedings of  25th International Conference on Software Engineering, 2002,</w:t>
      </w:r>
    </w:p>
    <w:p w:rsidR="00D23DBF" w:rsidRPr="009909AB" w:rsidRDefault="00D23DBF" w:rsidP="00B21A33">
      <w:r w:rsidRPr="009909AB">
        <w:t>[G392] Ambler,</w:t>
      </w:r>
      <w:r w:rsidR="006F6B47" w:rsidRPr="009909AB">
        <w:t xml:space="preserve"> </w:t>
      </w:r>
      <w:r w:rsidRPr="009909AB">
        <w:t>Scott W., Pramod J. Sadalage,Refactoring Databases: Evolutionary Database Design, Addison Wesley Professional, 2006, 384p</w:t>
      </w:r>
    </w:p>
    <w:p w:rsidR="00D43840" w:rsidRPr="00D43840" w:rsidRDefault="00D43840" w:rsidP="00D43840">
      <w:pPr>
        <w:rPr>
          <w:lang w:val="en-US"/>
        </w:rPr>
      </w:pPr>
      <w:r>
        <w:rPr>
          <w:lang w:val="en-US"/>
        </w:rPr>
        <w:t xml:space="preserve">[G409] </w:t>
      </w:r>
      <w:r w:rsidRPr="00D43840">
        <w:rPr>
          <w:lang w:val="en-US"/>
        </w:rPr>
        <w:t>Ammann, P., J. Offutt, Introduction to software testing, Cambridge University Press, 2008, 322pp</w:t>
      </w:r>
    </w:p>
    <w:p w:rsidR="00B15122" w:rsidRPr="009909AB" w:rsidRDefault="00B15122" w:rsidP="00B21A33">
      <w:r w:rsidRPr="009909AB">
        <w:t>[G388] Andrews, Jeremy, Feature: No More Free BitKeeper, http://kerneltrap.org/node/4966, 2005,accessed 23,01,2012</w:t>
      </w:r>
    </w:p>
    <w:p w:rsidR="00751619" w:rsidRPr="009909AB" w:rsidRDefault="00751619" w:rsidP="00B21A33">
      <w:r w:rsidRPr="009909AB">
        <w:t>[L12] Apache OpenJPA Project, http://openjpa.apache.org/ (accessed 04.03.2012)</w:t>
      </w:r>
    </w:p>
    <w:p w:rsidR="00B21A33" w:rsidRPr="009909AB" w:rsidRDefault="00B21A33" w:rsidP="00B21A33">
      <w:r w:rsidRPr="009909AB">
        <w:t>[G326] Arveson P., The Deming Cycle, http://www.balancedscorecard.org/TheDemingCycle/tabid/112/Default.aspx, accessed 24.02.2010</w:t>
      </w:r>
    </w:p>
    <w:p w:rsidR="00B21A33" w:rsidRPr="009909AB" w:rsidRDefault="00B21A33" w:rsidP="00B21A33">
      <w:r w:rsidRPr="009909AB">
        <w:t>[G377] Arvin, Troels,Comparison of different SQL implementations, 2011, http://troels.arvin.dk/db/rdbms/</w:t>
      </w:r>
    </w:p>
    <w:p w:rsidR="00B21A33" w:rsidRPr="009909AB" w:rsidRDefault="00B21A33" w:rsidP="00B21A33">
      <w:r w:rsidRPr="009909AB">
        <w:t>[G312] Asun ion, H. U. 2008. Towards practical software traceability. In Companion of the 30th international Conference on Software Engineering (Leipzig, Germany, May 10 - 18, 2008). ICSE Companion '08. ACM, New York, NY, 1023-1026. DOI= http://doi.acm.org/10.1145/1370175.1370228</w:t>
      </w:r>
    </w:p>
    <w:p w:rsidR="00B21A33" w:rsidRPr="009909AB" w:rsidRDefault="00B21A33" w:rsidP="00B21A33">
      <w:r w:rsidRPr="009909AB">
        <w:t>[G385] Barcis, Roland, JavaServer Faces (JSF) vs Struts, 2004, http://websphere.sys-con.com/node/46516 (accessed 18.12.2011)</w:t>
      </w:r>
    </w:p>
    <w:p w:rsidR="00B21A33" w:rsidRPr="009909AB" w:rsidRDefault="00B21A33" w:rsidP="00B21A33">
      <w:r w:rsidRPr="009909AB">
        <w:lastRenderedPageBreak/>
        <w:t>[G337] Bhardwaj P., You can’t improve IT, if you are not measuring IT, http://notjustitsm.wordpress.com/2009/11/25/you-cant-improve-it-if-you-are-not-measuring-it/ ,2009 (accessed 13.03.2010)</w:t>
      </w:r>
    </w:p>
    <w:p w:rsidR="00B21A33" w:rsidRPr="009909AB" w:rsidRDefault="00B21A33" w:rsidP="00B21A33">
      <w:r w:rsidRPr="009909AB">
        <w:t>[G274] Binkley, D., Horwitz, S., and Reps, T. 1995. Program integration for languages with procedure calls. ACM Trans. Softw. Eng. Methodol. 4, 1 (Jan. 1995), 3-35. DOI= http://doi.acm.org/10.1145/201055.201056</w:t>
      </w:r>
    </w:p>
    <w:p w:rsidR="00522CAA" w:rsidRDefault="00522CAA" w:rsidP="00B21A33">
      <w:pPr>
        <w:rPr>
          <w:lang w:val="en-US"/>
        </w:rPr>
      </w:pPr>
      <w:r w:rsidRPr="009909AB">
        <w:t>[G399] Boehm, B., A. Egyed, J. Kwan, D. Port, A. Shah, R. Madach, Using the WinWin Spiral Model: Case Study, Computer, 31(7), 33-44, 1998</w:t>
      </w:r>
    </w:p>
    <w:p w:rsidR="00BC1362" w:rsidRPr="00BC1362" w:rsidRDefault="00BC1362" w:rsidP="00B21A33">
      <w:pPr>
        <w:rPr>
          <w:lang w:val="en-US"/>
        </w:rPr>
      </w:pPr>
      <w:r>
        <w:rPr>
          <w:lang w:val="en-US"/>
        </w:rPr>
        <w:t xml:space="preserve">[G407] </w:t>
      </w:r>
      <w:r w:rsidRPr="00BC1362">
        <w:rPr>
          <w:lang w:val="en-US"/>
        </w:rPr>
        <w:t>Bourque, P., R. Dupuis, A. Abran, J.W.Moore, L. Tripp, The Guide to the Software Engineering Boody of Knowledge, 1999, IEEE Software Vol. 16, no. 6, November/December 1999</w:t>
      </w:r>
    </w:p>
    <w:p w:rsidR="00B21A33" w:rsidRPr="009909AB" w:rsidRDefault="00B21A33" w:rsidP="00B21A33">
      <w:r w:rsidRPr="009909AB">
        <w:t>[G221] Brown, A., Dart, S., Feiler, P., Wallnau, K.. The state of automated configuration management. Tech. Rep. CMU/SEI-ATR-91, Software Engineering Inst., Carnegie Mellon Univ., Pittsburgh, Pa., Sept  1991</w:t>
      </w:r>
    </w:p>
    <w:p w:rsidR="00B21A33" w:rsidRPr="009909AB" w:rsidRDefault="00B21A33" w:rsidP="00A62B27">
      <w:pPr>
        <w:ind w:firstLine="708"/>
        <w:jc w:val="left"/>
      </w:pPr>
      <w:r w:rsidRPr="009909AB">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9909AB" w:rsidRDefault="00B21A33" w:rsidP="00A62B27">
      <w:pPr>
        <w:ind w:firstLine="708"/>
        <w:jc w:val="left"/>
      </w:pPr>
      <w:r w:rsidRPr="009909AB">
        <w:t>[G250] ClearQuest. http://www-01.ibm.com/software/awdtools/ clearquest/</w:t>
      </w:r>
    </w:p>
    <w:p w:rsidR="00B21A33" w:rsidRPr="009909AB" w:rsidRDefault="00B21A33" w:rsidP="00A62B27">
      <w:pPr>
        <w:ind w:firstLine="708"/>
        <w:rPr>
          <w:rFonts w:cs="Tahoma"/>
          <w:i/>
        </w:rPr>
      </w:pPr>
      <w:r w:rsidRPr="009909AB">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9909AB" w:rsidRDefault="00B21A33" w:rsidP="00B21A33">
      <w:r w:rsidRPr="009909AB">
        <w:t xml:space="preserve">[G322] Cleland-Huang, J., Settimi, R., BenKhadra, O., Berezhanskaya, E., and Christina, S. 2005. Goal-centric traceability for managing non-functional requirements. In Proceedings of the 27th international Conference on Software </w:t>
      </w:r>
      <w:r w:rsidRPr="009909AB">
        <w:lastRenderedPageBreak/>
        <w:t>Engineering (St. Louis, MO, USA, May 15 - 21, 2005). ICSE '05. ACM, New York, NY, 362-371. DOI= http://doi.acm.org/10.1145/1062455.1062525</w:t>
      </w:r>
    </w:p>
    <w:p w:rsidR="00B21A33" w:rsidRPr="009909AB" w:rsidRDefault="00B21A33" w:rsidP="00B21A33">
      <w:r w:rsidRPr="009909AB">
        <w:t>[G101] Collins-Sussman B., Fitzpatrick, B. W., Pilato C. M., Version Control with Subversion, Compiled from r3305, 2008 (достъпена 16 Март 2009)</w:t>
      </w:r>
    </w:p>
    <w:p w:rsidR="00B21A33" w:rsidRPr="009909AB" w:rsidRDefault="00B21A33" w:rsidP="00B21A33">
      <w:r w:rsidRPr="009909AB">
        <w:t>[G384] Converse, Tim, Joyce Park, PHP Bible, 2nd Edition, 2002, Wiley Publishing, ISBN 0-7645-4955-3 (1012 p)</w:t>
      </w:r>
    </w:p>
    <w:p w:rsidR="00B21A33" w:rsidRPr="009909AB" w:rsidRDefault="00B21A33" w:rsidP="00B21A33">
      <w:r w:rsidRPr="009909AB">
        <w:t>[G8] Conradi, R. and Westfechtel, B. 1998. Version models for software configuration management. ACM Comput. Surv. 30, 2 (Jun. 1998), 232-282. DOI= http://doi.acm.org/10.1145/280277.280280</w:t>
      </w:r>
    </w:p>
    <w:p w:rsidR="00FA6EE5" w:rsidRPr="009909AB" w:rsidRDefault="00FA6EE5" w:rsidP="00FA6EE5">
      <w:r w:rsidRPr="009909AB">
        <w:t>[L2] Crockfordm D., RFC 4627, The application/json Media Type for JavaScript Object Notation (JSON) , http://tools.ietf.org/html/rfc4627</w:t>
      </w:r>
    </w:p>
    <w:p w:rsidR="006809EF" w:rsidRPr="009909AB" w:rsidRDefault="006809EF" w:rsidP="00B21A33">
      <w:r w:rsidRPr="009909AB">
        <w:t>[G390] Cruz, José R.C. , Branching Out with Git, Volume Number: 26, Issue Number: 04, http://www.mactech.com/articles/mactech/Vol.26/26.04/ BranchingOutWithGit/index.html (accessed 25,01,2012)</w:t>
      </w:r>
    </w:p>
    <w:p w:rsidR="00B21A33" w:rsidRPr="009909AB" w:rsidRDefault="00B21A33" w:rsidP="00B21A33">
      <w:r w:rsidRPr="009909AB">
        <w:t>[G336] CSI Model, http://www.goworld.co.nz/Solutions/ITIL+Enablement/ Continual+Service+Improvement/CSI+Model.html, (accessed on 13.03.2010)</w:t>
      </w:r>
    </w:p>
    <w:p w:rsidR="00B21A33" w:rsidRPr="009909AB" w:rsidRDefault="00B21A33" w:rsidP="00B21A33">
      <w:r w:rsidRPr="009909AB">
        <w:t>[G237] Dart, S. 2000 Configuration Management: the Missing Link in Web Engineering. Artech House, Inc.</w:t>
      </w:r>
    </w:p>
    <w:p w:rsidR="00B21A33" w:rsidRPr="009909AB" w:rsidRDefault="00B21A33" w:rsidP="00B21A33">
      <w:r w:rsidRPr="009909AB">
        <w:t>[G273] Doray, Arnold, Beginning Apache Struts: From Novice to Professional, 2006, Apress, 536 pages, ISBN:9781590596043</w:t>
      </w:r>
    </w:p>
    <w:p w:rsidR="00A62B27" w:rsidRPr="009909AB" w:rsidRDefault="00A62B27" w:rsidP="00B21A33">
      <w:pPr>
        <w:ind w:firstLine="850"/>
      </w:pPr>
      <w:r w:rsidRPr="009909AB">
        <w:t>[L9] Drupal - Open Source CMS, http://drupal.org/ (accessed 17.01.2012)</w:t>
      </w:r>
    </w:p>
    <w:p w:rsidR="00B21A33" w:rsidRPr="009909AB" w:rsidRDefault="00B21A33" w:rsidP="00B21A33">
      <w:pPr>
        <w:ind w:firstLine="850"/>
      </w:pPr>
      <w:r w:rsidRPr="009909AB">
        <w:t>[G249] eChangeMan, http://www.serena.com/</w:t>
      </w:r>
    </w:p>
    <w:p w:rsidR="00B21A33" w:rsidRPr="009909AB" w:rsidRDefault="00B21A33" w:rsidP="00B21A33">
      <w:r w:rsidRPr="009909AB">
        <w:t xml:space="preserve">[G12] Estublier, J., Leblang, D., Hoek, A., Conradi, R., Clemm, G., Tichy, W., and Wiborg-Weber, D. 2005. Impact of software engineering research on the practice of software configuration management. ACM Trans. </w:t>
      </w:r>
      <w:r w:rsidRPr="009909AB">
        <w:lastRenderedPageBreak/>
        <w:t>Softw. Eng. Methodol. 14, 4 (Oct. 2005), 383-430. DOI= http://doi.acm.org/10.1145/1101815.1101817</w:t>
      </w:r>
    </w:p>
    <w:p w:rsidR="00B21A33" w:rsidRPr="009909AB" w:rsidRDefault="00B21A33" w:rsidP="00B21A33">
      <w:r w:rsidRPr="009909AB">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9909AB" w:rsidRDefault="00B21A33" w:rsidP="00B21A33">
      <w:r w:rsidRPr="009909AB">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9909AB" w:rsidRDefault="00B21A33" w:rsidP="00B21A33">
      <w:r w:rsidRPr="009909AB">
        <w:t>[G275] Feiler, Peter P., Configuration Management Models in Commercial Environments, 1991</w:t>
      </w:r>
    </w:p>
    <w:p w:rsidR="00B21A33" w:rsidRPr="009909AB" w:rsidRDefault="00B21A33" w:rsidP="00B21A33">
      <w:r w:rsidRPr="009909AB">
        <w:t>[G382] Ferguson, Jeff, C# Bible, 2002, John Wiley &amp; Sons, 2002, (808 pages), ISBN:9780764548345</w:t>
      </w:r>
    </w:p>
    <w:p w:rsidR="00B15122" w:rsidRPr="009909AB" w:rsidRDefault="00B15122" w:rsidP="00B21A33">
      <w:r w:rsidRPr="009909AB">
        <w:t>[G387] Git - Fast Version Control System, http://git-scm.com/, accessed 23,01,2012</w:t>
      </w:r>
    </w:p>
    <w:p w:rsidR="00B21A33" w:rsidRPr="009909AB" w:rsidRDefault="00B21A33" w:rsidP="00B21A33">
      <w:r w:rsidRPr="009909AB">
        <w:t>[G381] Gilmore, W. Jason, Beginning PHP and MySQL: From Novice to Professional, Apress, 2010, (825 pages), ISBN:9781430231141</w:t>
      </w:r>
    </w:p>
    <w:p w:rsidR="00B21A33" w:rsidRPr="009909AB" w:rsidRDefault="00B21A33" w:rsidP="00B21A33">
      <w:r w:rsidRPr="009909AB">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9909AB" w:rsidRDefault="00B21A33" w:rsidP="00B21A33">
      <w:r w:rsidRPr="009909AB">
        <w:t>[G23] Hicks, D. L., Leggett, J. J., Nürnberg, P. J., and Schnase, J. L. 1998. A hypermedia version control framework. ACM Trans. Inf. Syst. 16, 2 (Apr. 1998), 127-160. DOI= http://doi.acm.org/10.1145/279339.279341</w:t>
      </w:r>
    </w:p>
    <w:p w:rsidR="00B21A33" w:rsidRPr="009909AB" w:rsidRDefault="00B21A33" w:rsidP="00B21A33">
      <w:r w:rsidRPr="009909AB">
        <w:lastRenderedPageBreak/>
        <w:t>[G315] Hillyer, M., Managing Hierarchical Data in MySQL, 2005, http://dev.mysql.com/tech-resources/articles/hierarchical-data.html (accessed 02.05.2010)</w:t>
      </w:r>
    </w:p>
    <w:p w:rsidR="009012B2" w:rsidRDefault="002760BB" w:rsidP="00B21A33">
      <w:r>
        <w:rPr>
          <w:lang w:val="en-US"/>
        </w:rPr>
        <w:t>[G</w:t>
      </w:r>
      <w:r>
        <w:t>406</w:t>
      </w:r>
      <w:r>
        <w:rPr>
          <w:lang w:val="en-US"/>
        </w:rPr>
        <w:t>]</w:t>
      </w:r>
      <w:r w:rsidR="009012B2" w:rsidRPr="009012B2">
        <w:t>Horwitz, Susan, Jan Prins, and Thomas Reps. 1989. Integrating noninterfering versions of programs. ACM Trans. Program. Lang. Syst. 11, 3 (July 1989), 345-387. DOI=10.1145/65979.65980 http://doi.acm.org/10.1145/65979.65980</w:t>
      </w:r>
    </w:p>
    <w:p w:rsidR="00F41630" w:rsidRPr="009909AB" w:rsidRDefault="00F41630" w:rsidP="00B21A33">
      <w:r w:rsidRPr="009909AB">
        <w:t>[G391] Hudson Continuous Integration, http://hudson-ci.org/ (accessed 26,01,2012)</w:t>
      </w:r>
    </w:p>
    <w:p w:rsidR="00B21A33" w:rsidRPr="009909AB" w:rsidRDefault="00B21A33" w:rsidP="00B21A33">
      <w:r w:rsidRPr="009909AB">
        <w:t>[G310] Jarke, M. 1998. Requirements tracing. Commun. ACM 41, 12 (Dec. 1998), 32-36. DOI= http://doi.acm.org/10.1145/290133.290145</w:t>
      </w:r>
    </w:p>
    <w:p w:rsidR="00B21A33" w:rsidRPr="009909AB" w:rsidRDefault="00B21A33" w:rsidP="00B21A33">
      <w:r w:rsidRPr="009909AB">
        <w:t>[G232] Johansson, C., The V-Model, 1999, http://www.bucanac.com/ documents/The_V-Model.pdf (accessed on 19/02/2008)</w:t>
      </w:r>
    </w:p>
    <w:p w:rsidR="00B21A33" w:rsidRPr="009909AB" w:rsidRDefault="00B21A33" w:rsidP="00B21A33">
      <w:r w:rsidRPr="009909AB">
        <w:t>[G102] Jones, M. T., Version control for Linux, http://www.ibm.com/ developerworks/linux/library/l-vercon/, 2006, (достъпена 13 Февруари 2009)</w:t>
      </w:r>
    </w:p>
    <w:p w:rsidR="00B21A33" w:rsidRPr="009909AB" w:rsidRDefault="00B21A33" w:rsidP="00B21A33">
      <w:r w:rsidRPr="009909AB">
        <w:t>[G364] Jotov, Vl., Adaptation of Event-Based Traceability Method for Environment with Hierarchal Composed Workspaces, Internationsl Conference Automatics and Informatics'10, Sofia, 2010, pp. l-269-272</w:t>
      </w:r>
    </w:p>
    <w:p w:rsidR="00B21A33" w:rsidRPr="009909AB" w:rsidRDefault="00B21A33" w:rsidP="00B21A33">
      <w:r w:rsidRPr="009909AB">
        <w:t>[G291] Jotov, Vl., An Investigation on the Approaches for Version Control Systems, ComSysTech’08, Gabrovo, 2008</w:t>
      </w:r>
    </w:p>
    <w:p w:rsidR="00B21A33" w:rsidRPr="009909AB" w:rsidRDefault="00B21A33" w:rsidP="00B21A33">
      <w:r w:rsidRPr="009909AB">
        <w:t>[G334] Jotov, Vl., Towards a model of versioning domain, 5</w:t>
      </w:r>
      <w:r w:rsidRPr="009909AB">
        <w:rPr>
          <w:vertAlign w:val="superscript"/>
        </w:rPr>
        <w:t>th</w:t>
      </w:r>
      <w:r w:rsidRPr="009909AB">
        <w:t xml:space="preserve"> CEE-SECR, 2009, Moscow, (под печат)</w:t>
      </w:r>
    </w:p>
    <w:p w:rsidR="00B21A33" w:rsidRPr="009909AB" w:rsidRDefault="00B21A33" w:rsidP="00B21A33">
      <w:r w:rsidRPr="009909AB">
        <w:t>[G313] Jotov, Vl. Transaction over Versioned Objects in Hierarchical Workspace Environment, ECAI09, Pitesti, 2009</w:t>
      </w:r>
    </w:p>
    <w:p w:rsidR="00B21A33" w:rsidRPr="009909AB" w:rsidRDefault="00B21A33" w:rsidP="00B21A33">
      <w:r w:rsidRPr="009909AB">
        <w:t>[G279] Katz, R. H. 1982. A database approach for managing VLSI design data. In Proceedings of the 19th Conference on Design Automation Annual ACM IEEE Design Automation Conference. IEEE Press, Piscataway, NJ, 274-282</w:t>
      </w:r>
    </w:p>
    <w:p w:rsidR="00B21A33" w:rsidRPr="009909AB" w:rsidRDefault="00B21A33" w:rsidP="00B21A33">
      <w:r w:rsidRPr="009909AB">
        <w:lastRenderedPageBreak/>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9909AB" w:rsidRDefault="00B21A33" w:rsidP="00B21A33">
      <w:r w:rsidRPr="009909AB">
        <w:t>[G370] Katz, Max, Practical RichFaces, ISBN-13 (paperback): 978-1-4302-1055-9, 2008, USA</w:t>
      </w:r>
    </w:p>
    <w:p w:rsidR="00B21A33" w:rsidRPr="009909AB" w:rsidRDefault="00B21A33" w:rsidP="00B21A33">
      <w:r w:rsidRPr="009909AB">
        <w:t>[G356] Klimmer M.,The Mega Project Mandate, Transforming Government, 2008, pp. 25-32.</w:t>
      </w:r>
    </w:p>
    <w:p w:rsidR="00B21A33" w:rsidRPr="009909AB" w:rsidRDefault="00B21A33" w:rsidP="00B21A33">
      <w:r w:rsidRPr="009909AB">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9909AB" w:rsidRDefault="00B21A33" w:rsidP="00B21A33">
      <w:r w:rsidRPr="009909AB">
        <w:t>[G149] Leblang, D., The CM challenge: Configuration management that works. Configuration Management, 2, 1994</w:t>
      </w:r>
    </w:p>
    <w:p w:rsidR="00B21A33" w:rsidRPr="009909AB" w:rsidRDefault="00B21A33" w:rsidP="00B21A33">
      <w:r w:rsidRPr="009909AB">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9909AB" w:rsidRDefault="005E42E3" w:rsidP="00B21A33">
      <w:r w:rsidRPr="009909AB">
        <w:t>[G389] Mercurial SCM, http://mercurial.selenic.com/, accessed 23/01/2012</w:t>
      </w:r>
    </w:p>
    <w:p w:rsidR="00B21A33" w:rsidRPr="009909AB" w:rsidRDefault="00B21A33" w:rsidP="00B21A33">
      <w:r w:rsidRPr="009909AB">
        <w:t>[L5] Microsoft Sharepoint, http://sharepoint.microsoft.com/ (accesed 20.06.2010)</w:t>
      </w:r>
    </w:p>
    <w:p w:rsidR="00B21A33" w:rsidRPr="009909AB" w:rsidRDefault="00B21A33" w:rsidP="00B21A33">
      <w:r w:rsidRPr="009909AB">
        <w:t xml:space="preserve">[G343] Morris, J. C. 2007. DistriWiki:: a distributed peer-to-peer wiki network. In Proceedings of the 2007 international Symposium on Wikis </w:t>
      </w:r>
      <w:r w:rsidRPr="009909AB">
        <w:lastRenderedPageBreak/>
        <w:t>(Montreal, Quebec, Canada, October 21 - 25, 2007). WikiSym '07. ACM, New York, NY, 69-74. DOI= http://doi.acm.org/10.1145/1296951.1296959</w:t>
      </w:r>
    </w:p>
    <w:p w:rsidR="00B21A33" w:rsidRPr="009909AB" w:rsidRDefault="00B21A33" w:rsidP="00B21A33">
      <w:r w:rsidRPr="009909AB">
        <w:t>[G54] Morse, T., 1996, CVS, Linux J. 1996, 21es (Jan. 1996), 3.</w:t>
      </w:r>
    </w:p>
    <w:p w:rsidR="00E7509D" w:rsidRPr="009909AB" w:rsidRDefault="00E7509D" w:rsidP="00B21A33">
      <w:r w:rsidRPr="009909AB">
        <w:t>[G383] Nakov, Sv., 05. Source Control Systems, 2011, http://kaltura.ludost.net/p/101/sp/10100/download/entry_id/0_vqc9ye7z/relocate/05.%20Source%20Control%20Systems%20(Source).mp4 (accessed 04.01.2012), 3:26</w:t>
      </w:r>
    </w:p>
    <w:p w:rsidR="00B21A33" w:rsidRPr="009909AB" w:rsidRDefault="00B21A33" w:rsidP="00B21A33">
      <w:r w:rsidRPr="009909AB">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9909AB" w:rsidRDefault="00B21A33" w:rsidP="00B21A33">
      <w:r w:rsidRPr="009909AB">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9909AB" w:rsidRDefault="00B21A33" w:rsidP="00B21A33">
      <w:r w:rsidRPr="009909AB">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9909AB" w:rsidRDefault="00B21A33" w:rsidP="00B21A33">
      <w:r w:rsidRPr="009909AB">
        <w:t>[G374] Nitin, K. L., Ananya S., Mahalakshmi K., and S. Sangeetha, iBATIS, Hibernate, and JPA: Which is right for you?,JavaWorld.com, 07/15/08</w:t>
      </w:r>
    </w:p>
    <w:p w:rsidR="00B21A33" w:rsidRPr="009909AB" w:rsidRDefault="00B21A33" w:rsidP="00B21A33">
      <w:pPr>
        <w:ind w:firstLine="850"/>
      </w:pPr>
      <w:r w:rsidRPr="009909AB">
        <w:t>[G365] O’Donovan, Brian, RCS Handbook, 1992</w:t>
      </w:r>
    </w:p>
    <w:p w:rsidR="00B21A33" w:rsidRPr="009909AB" w:rsidRDefault="00B21A33" w:rsidP="00B21A33">
      <w:r w:rsidRPr="009909AB">
        <w:t>[G366] Official RCS Homepage, http://www.cs.purdue.edu/homes/ trinkle/RCS/</w:t>
      </w:r>
    </w:p>
    <w:p w:rsidR="00B21A33" w:rsidRPr="009909AB" w:rsidRDefault="00B21A33" w:rsidP="00B21A33">
      <w:r w:rsidRPr="009909AB">
        <w:lastRenderedPageBreak/>
        <w:t>[G252] Perforce. http://www.perforce.com/.</w:t>
      </w:r>
    </w:p>
    <w:p w:rsidR="00B21A33" w:rsidRPr="009909AB" w:rsidRDefault="00B21A33" w:rsidP="00B21A33">
      <w:r w:rsidRPr="009909AB">
        <w:t xml:space="preserve">[G285] Posner, J., Block, J., CASEVision™/ClearCase Concepts Guide, 1994, </w:t>
      </w:r>
      <w:r w:rsidRPr="009909AB">
        <w:rPr>
          <w:rFonts w:cs="Tahoma"/>
          <w:i/>
        </w:rPr>
        <w:t>http://techpubs.sgi.com/library/dynaweb_docs/0620/SGI_Developer/</w:t>
      </w:r>
      <w:r w:rsidRPr="009909AB">
        <w:t xml:space="preserve"> books/ClrC_CG/sgi_html/index.html</w:t>
      </w:r>
    </w:p>
    <w:p w:rsidR="00B21A33" w:rsidRPr="009909AB" w:rsidRDefault="00B21A33" w:rsidP="00B21A33">
      <w:r w:rsidRPr="009909AB">
        <w:t>[G100/стр. 746] Pressman, R. S., Software Engineering: A Practitioner's Approach, 2005, McGraw-Hill Professional, 880 pages, page 746, ISBN 0072853182</w:t>
      </w:r>
    </w:p>
    <w:p w:rsidR="00B21A33" w:rsidRPr="009909AB" w:rsidRDefault="00B21A33" w:rsidP="00B21A33">
      <w:r w:rsidRPr="009909AB">
        <w:t>[G50] Price, Derek R., CVS—concurrent versions system v1.11.22, http://ximbiot.com/cvs/manual/ cvs-1.11.22/cvs.html, 2006 (accessed 26.04.2009)</w:t>
      </w:r>
    </w:p>
    <w:p w:rsidR="00B21A33" w:rsidRPr="009909AB" w:rsidRDefault="00B21A33" w:rsidP="00B21A33">
      <w:pPr>
        <w:ind w:firstLine="850"/>
      </w:pPr>
      <w:r w:rsidRPr="009909AB">
        <w:t xml:space="preserve">[G246] PVCS </w:t>
      </w:r>
      <w:hyperlink r:id="rId129" w:history="1">
        <w:r w:rsidR="00D35ABE" w:rsidRPr="009909AB">
          <w:rPr>
            <w:rStyle w:val="Hyperlink"/>
          </w:rPr>
          <w:t>http://www.merant.com/</w:t>
        </w:r>
      </w:hyperlink>
    </w:p>
    <w:p w:rsidR="00D35ABE" w:rsidRPr="009909AB" w:rsidRDefault="00D35ABE" w:rsidP="00B21A33">
      <w:pPr>
        <w:ind w:firstLine="850"/>
      </w:pPr>
      <w:r w:rsidRPr="009909AB">
        <w:t>[G401] Ramesh, B., Matthias J., Towards Reference Models for Requirements Traceability, 1999</w:t>
      </w:r>
    </w:p>
    <w:p w:rsidR="00B21A33" w:rsidRPr="009909AB" w:rsidRDefault="00FA6EE5" w:rsidP="00B21A33">
      <w:r w:rsidRPr="009909AB">
        <w:t xml:space="preserve"> </w:t>
      </w:r>
      <w:r w:rsidR="00B21A33" w:rsidRPr="009909AB">
        <w:t>[G277] Rochkind, M. J., The Source Code Control System. In IEEE Transactions on Software Engineering SE-1:4 (Dec. 1975), pages 364–370.</w:t>
      </w:r>
    </w:p>
    <w:p w:rsidR="00B62887" w:rsidRPr="009909AB" w:rsidRDefault="00B62887" w:rsidP="00B21A33">
      <w:r w:rsidRPr="009909AB">
        <w:t>[G398] Royce W.W., Managing the Development of Large Software Systems,  Proceedings of IEEE WESCON, 1970</w:t>
      </w:r>
    </w:p>
    <w:p w:rsidR="00B21A33" w:rsidRPr="009909AB" w:rsidRDefault="00B21A33" w:rsidP="00B21A33">
      <w:r w:rsidRPr="009909AB">
        <w:t>[G332] Ruparelia, N. B. 2010. The history of version control. SIGSOFT Softw. Eng. Notes 35, 1 (Jan. 2010), 5-9. DOI= http://doi.acm.org/10.1145/1668862.1668876</w:t>
      </w:r>
    </w:p>
    <w:p w:rsidR="001C6823" w:rsidRPr="009909AB" w:rsidRDefault="001C6823" w:rsidP="00B21A33">
      <w:r w:rsidRPr="009909AB">
        <w:t>[G129] Schmetzer, Joe,Introduction to Ant,http://www.exubero.com/ant/ antintro-s5.html (accessed 26,01,2012)</w:t>
      </w:r>
    </w:p>
    <w:p w:rsidR="00FA6EE5" w:rsidRPr="009909AB" w:rsidRDefault="00FA6EE5" w:rsidP="00B21A33">
      <w:r w:rsidRPr="009909AB">
        <w:t>[G360] 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9909AB" w:rsidRDefault="00B21A33" w:rsidP="00B21A33">
      <w:r w:rsidRPr="009909AB">
        <w:t xml:space="preserve">[G42] Slein, J. A., Vitali, F., Whitehead, E. J., and Durand, D. G. 1997. Requirements for distributed authoring and versioning on the World Wide Web. </w:t>
      </w:r>
      <w:r w:rsidRPr="009909AB">
        <w:lastRenderedPageBreak/>
        <w:t>StandardView 5, 1 (Mar. 1997), 17-24. DOI= http://doi.acm.org/10.1145/253452.253474</w:t>
      </w:r>
    </w:p>
    <w:p w:rsidR="00B21A33" w:rsidRPr="009909AB" w:rsidRDefault="00B21A33" w:rsidP="00B21A33">
      <w:r w:rsidRPr="009909AB">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Default="00B21A33" w:rsidP="00B21A33">
      <w:pPr>
        <w:ind w:firstLine="850"/>
        <w:rPr>
          <w:lang w:val="en-US"/>
        </w:rPr>
      </w:pPr>
      <w:r w:rsidRPr="009909AB">
        <w:t xml:space="preserve">[G247] StarTeam, http://www.borland.com/us/products/starteam/ </w:t>
      </w:r>
    </w:p>
    <w:p w:rsidR="00242B21" w:rsidRPr="00242B21" w:rsidRDefault="00242B21" w:rsidP="00B21A33">
      <w:pPr>
        <w:ind w:firstLine="850"/>
        <w:rPr>
          <w:lang w:val="en-US"/>
        </w:rPr>
      </w:pPr>
      <w:r>
        <w:rPr>
          <w:lang w:val="en-US"/>
        </w:rPr>
        <w:t>[G410]</w:t>
      </w:r>
      <w:r w:rsidRPr="00242B21">
        <w:t xml:space="preserve"> </w:t>
      </w:r>
      <w:r w:rsidRPr="00242B21">
        <w:rPr>
          <w:lang w:val="en-US"/>
        </w:rPr>
        <w:t>Stephens, Susie M. , Johan Rung , Xavier Lopez, X.: Graph data representation in oracle database 10g: Case studies in Life science, IEEE Data Eng. Bull, 2004, vol. 27, pages 61-67</w:t>
      </w:r>
    </w:p>
    <w:p w:rsidR="006C5AC0" w:rsidRPr="009909AB" w:rsidRDefault="006C5AC0" w:rsidP="00B21A33">
      <w:pPr>
        <w:ind w:firstLine="850"/>
      </w:pPr>
      <w:r w:rsidRPr="009909AB">
        <w:t xml:space="preserve">[L13] SUN SHIPS JDK 1.1 -- JAVABEANS INCLUDED, </w:t>
      </w:r>
      <w:r w:rsidRPr="009909AB">
        <w:tab/>
        <w:t>http://web.archive.org/web/20060706192215/http://www.sun.com/smi/Press/sunflash/1997-02/sunflash.970219.0001.xml (accessed 04.03.2012)</w:t>
      </w:r>
    </w:p>
    <w:p w:rsidR="00B21A33" w:rsidRPr="009909AB" w:rsidRDefault="00B21A33" w:rsidP="00B21A33">
      <w:r w:rsidRPr="009909AB">
        <w:t>[G284] Sun WorkShop TeamWare User's Guide, http://docs.sun.com/source/806-3573/TeamWareTOC.html</w:t>
      </w:r>
    </w:p>
    <w:p w:rsidR="00B21A33" w:rsidRPr="009909AB" w:rsidRDefault="00B21A33" w:rsidP="00B21A33">
      <w:pPr>
        <w:ind w:firstLine="850"/>
      </w:pPr>
      <w:r w:rsidRPr="009909AB">
        <w:t xml:space="preserve">[G244] Telelogic, </w:t>
      </w:r>
      <w:r w:rsidR="00CE0045" w:rsidRPr="009909AB">
        <w:t>http://www.telelogic.com/products/synergy/</w:t>
      </w:r>
    </w:p>
    <w:p w:rsidR="00B21A33" w:rsidRPr="009909AB" w:rsidRDefault="00F0194B" w:rsidP="00B21A33">
      <w:r w:rsidRPr="009909AB">
        <w:t xml:space="preserve"> </w:t>
      </w:r>
      <w:r w:rsidR="00B21A33" w:rsidRPr="009909AB">
        <w:t xml:space="preserve">[L1] The 1998 ACM Computing Classification System, </w:t>
      </w:r>
      <w:r w:rsidRPr="009909AB">
        <w:t>http://www.acm.org/about/class/1998</w:t>
      </w:r>
    </w:p>
    <w:p w:rsidR="00F0194B" w:rsidRPr="009909AB" w:rsidRDefault="00F0194B" w:rsidP="00F0194B">
      <w:pPr>
        <w:ind w:firstLine="850"/>
      </w:pPr>
      <w:r w:rsidRPr="009909AB">
        <w:t>[L10] The Java Community Process, JSR 19: Enterprise JavaBeansTM 2.0, 2002, http://www.jcp.org/en/jsr/detail?id=19 (accessed 04.03.2012).</w:t>
      </w:r>
    </w:p>
    <w:p w:rsidR="00F0194B" w:rsidRPr="009909AB" w:rsidRDefault="00F0194B" w:rsidP="00F0194B">
      <w:pPr>
        <w:ind w:firstLine="850"/>
      </w:pPr>
      <w:r w:rsidRPr="009909AB">
        <w:t>[L11] The Java Community Process, JSR 220: Enterprise JavaBeansTM 3.0, 2006, http://www.jcp.org/en/jsr/detail?id=220 (accessed 04.03.2012).</w:t>
      </w:r>
    </w:p>
    <w:p w:rsidR="00F0194B" w:rsidRPr="009909AB" w:rsidRDefault="00F0194B" w:rsidP="00B21A33"/>
    <w:p w:rsidR="00B21A33" w:rsidRPr="009909AB" w:rsidRDefault="00B21A33" w:rsidP="00B21A33">
      <w:r w:rsidRPr="009909AB">
        <w:t>[G148] Tichy, W. F. 1985. RCS—a system for version control. Softw. Pract. Exper. 15, 7 (Jul. 1985), 637-654. DOI= http://dx.doi.org/10.1002/spe.4380150703</w:t>
      </w:r>
    </w:p>
    <w:p w:rsidR="00B21A33" w:rsidRPr="009909AB" w:rsidRDefault="00B21A33" w:rsidP="00B21A33">
      <w:r w:rsidRPr="009909AB">
        <w:t>[G372] Jain, Pallavi et al. , J2EE Professional Projects, 2002, 888 pages, ISBN:9781931841221,</w:t>
      </w:r>
    </w:p>
    <w:p w:rsidR="00B21A33" w:rsidRPr="009909AB" w:rsidRDefault="00B21A33" w:rsidP="00B21A33">
      <w:pPr>
        <w:ind w:firstLine="850"/>
      </w:pPr>
      <w:r w:rsidRPr="009909AB">
        <w:lastRenderedPageBreak/>
        <w:t>[L4] Joomla!, http://www.joomla.org/</w:t>
      </w:r>
    </w:p>
    <w:p w:rsidR="00B21A33" w:rsidRPr="009909AB" w:rsidRDefault="00B21A33" w:rsidP="00B21A33">
      <w:r w:rsidRPr="009909AB">
        <w:t>[G291] Jotov, V. 2008. An investigation on the approaches for version control systems. CompSysTech '08, vol. 374. ACM, New York, NY, V.11-1. DOI= http://doi.acm.org/10.1145/1500879.1500959</w:t>
      </w:r>
    </w:p>
    <w:p w:rsidR="009F13DA" w:rsidRDefault="009F13DA" w:rsidP="00B21A33">
      <w:pPr>
        <w:rPr>
          <w:lang w:val="en-US"/>
        </w:rPr>
      </w:pPr>
      <w:r>
        <w:rPr>
          <w:lang w:val="en-US"/>
        </w:rPr>
        <w:t xml:space="preserve">[G177] </w:t>
      </w:r>
      <w:r w:rsidRPr="009F13DA">
        <w:rPr>
          <w:lang w:val="en-US"/>
        </w:rPr>
        <w:t>Kögel, M. 2008. Towards software configuration management for unified models. In Proceedings of the 2008 international Workshop on Comparison and Versioning of Software Models (Leipzig, Germany, May 17 - 17, 2008). CVSM '08. ACM, New York, NY, 19-24. DOI= http://doi.acm.org/10.1145/1370152.1370158</w:t>
      </w:r>
    </w:p>
    <w:p w:rsidR="009F13DA" w:rsidRPr="009F13DA" w:rsidRDefault="00B21A33" w:rsidP="00B21A33">
      <w:pPr>
        <w:rPr>
          <w:lang w:val="en-US"/>
        </w:rPr>
      </w:pPr>
      <w:r w:rsidRPr="009909AB">
        <w:t>[G361] K</w:t>
      </w:r>
      <w:r w:rsidR="009F13DA" w:rsidRPr="009F13DA">
        <w:rPr>
          <w:lang w:val="en-US"/>
        </w:rPr>
        <w:t>ö</w:t>
      </w:r>
      <w:r w:rsidRPr="009909AB">
        <w:t>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9909AB" w:rsidRDefault="00B21A33" w:rsidP="00B21A33">
      <w:r w:rsidRPr="009909AB">
        <w:t>[G371] Linwood, Jeff, Dave Minter ,Pro Hibernate 3, 2008, ISBN:9781590595114, 264 pages</w:t>
      </w:r>
    </w:p>
    <w:p w:rsidR="006C02C0" w:rsidRPr="009909AB" w:rsidRDefault="006C02C0" w:rsidP="00B21A33">
      <w:r w:rsidRPr="009909AB">
        <w:t>[G400] Schwaber, Ken, Agile Project Management with Scrum, Microsoft Press, 2004</w:t>
      </w:r>
    </w:p>
    <w:p w:rsidR="00B21A33" w:rsidRPr="009909AB" w:rsidRDefault="00B21A33" w:rsidP="00B21A33">
      <w:r w:rsidRPr="009909AB">
        <w:t>[G378] Terrence Ryan, MSSql vs MySQL vs Oracle, Stored Procedures, and Code Generation, 2007, http://www.numtopia.com/terry/blog/archives/2007/11/ mssql_vs_mysql_vs_oracle_stored_procedures_and_cod.cfm (12.12.2011)</w:t>
      </w:r>
    </w:p>
    <w:p w:rsidR="00B21A33" w:rsidRPr="009909AB" w:rsidRDefault="00B21A33" w:rsidP="00B21A33">
      <w:r w:rsidRPr="009909AB">
        <w:t>[G383] Troelsen, Andrew, Pro C# 2010 and the .NET 4 Platform, Fourth Edition, Apress, 2010, (1753 pages), ISBN:9781430225492</w:t>
      </w:r>
    </w:p>
    <w:p w:rsidR="00B21A33" w:rsidRPr="009909AB" w:rsidRDefault="00B21A33" w:rsidP="00B21A33">
      <w:r w:rsidRPr="009909AB">
        <w:t xml:space="preserve">[G248] </w:t>
      </w:r>
      <w:r w:rsidRPr="009909AB">
        <w:rPr>
          <w:rFonts w:cs="Tahoma"/>
          <w:i/>
        </w:rPr>
        <w:t xml:space="preserve">True Change, </w:t>
      </w:r>
      <w:r w:rsidRPr="009909AB">
        <w:t>http://www.truesoft.com/</w:t>
      </w:r>
    </w:p>
    <w:p w:rsidR="00B21A33" w:rsidRPr="009909AB" w:rsidRDefault="00B21A33" w:rsidP="00B21A33">
      <w:r w:rsidRPr="009909AB">
        <w:t>[G376] Turvey, Steve, Duelling databases: Four apps tested, ZDNet.com.au , 2005,December 23</w:t>
      </w:r>
      <w:r w:rsidRPr="009909AB">
        <w:rPr>
          <w:vertAlign w:val="superscript"/>
        </w:rPr>
        <w:t>rd</w:t>
      </w:r>
      <w:r w:rsidRPr="009909AB">
        <w:t>, http://www.zdnet.com.au/duelling-databases-four-apps-tested-139226455.htm</w:t>
      </w:r>
    </w:p>
    <w:p w:rsidR="00B21A33" w:rsidRPr="009909AB" w:rsidRDefault="00B21A33" w:rsidP="00B21A33">
      <w:r w:rsidRPr="009909AB">
        <w:t>[L6] WebDAV Resources, http://www.webdav.org/</w:t>
      </w:r>
    </w:p>
    <w:p w:rsidR="00B21A33" w:rsidRPr="009909AB" w:rsidRDefault="00B21A33" w:rsidP="00B21A33">
      <w:r w:rsidRPr="009909AB">
        <w:lastRenderedPageBreak/>
        <w:t>[G245] WebIntegrity. http://www.mks.com/</w:t>
      </w:r>
    </w:p>
    <w:p w:rsidR="00B21A33" w:rsidRPr="009909AB" w:rsidRDefault="00B21A33" w:rsidP="00B21A33">
      <w:r w:rsidRPr="009909AB">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9909AB" w:rsidRDefault="00B21A33" w:rsidP="00B21A33">
      <w:r w:rsidRPr="009909AB">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9909AB" w:rsidRDefault="00B21A33" w:rsidP="00B21A33">
      <w:r w:rsidRPr="009909AB">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9909AB" w:rsidRDefault="00B21A33" w:rsidP="00B21A33">
      <w:r w:rsidRPr="009909AB">
        <w:t>[G339] Wiegers, Karl E., Software Requirements, Second Edition, Microsoft Press, 2003, 516 pages</w:t>
      </w:r>
    </w:p>
    <w:p w:rsidR="00B21A33" w:rsidRPr="009909AB" w:rsidRDefault="00B21A33" w:rsidP="00B21A33">
      <w:r w:rsidRPr="009909AB">
        <w:t>[G235] Wikipedia contributors, "AllFusion Harvest Change Manager," Wikipedia, The Free Encyclopedia, http://en.wikipedia.org/w/index.php?title= AllFusion_Harvest_Change_Manager&amp;oldid=193222994 (accessed February 14, 2009)</w:t>
      </w:r>
    </w:p>
    <w:p w:rsidR="00B21A33" w:rsidRPr="009909AB" w:rsidRDefault="00B21A33" w:rsidP="00B21A33">
      <w:r w:rsidRPr="009909AB">
        <w:t>[G375] Wikipedia contributors, "Comparison of web application frameworks," Wikipedia, The Free Encyclopedia, http://en.wikipedia.org/w/index.php?title= Comparison_of_web_application_frameworks&amp;oldid=465118984 (accessed December 12, 2011).</w:t>
      </w:r>
    </w:p>
    <w:p w:rsidR="00B21A33" w:rsidRPr="009909AB" w:rsidRDefault="00B21A33" w:rsidP="00B21A33">
      <w:r w:rsidRPr="009909AB">
        <w:t xml:space="preserve">[G380] Wikipedia contributors, "Comparison of relational database management systems", http://en.wikipedia.org/w/index.php?title= </w:t>
      </w:r>
      <w:r w:rsidRPr="009909AB">
        <w:lastRenderedPageBreak/>
        <w:t>Comparison_of_relational_database_management_systems&amp;oldid=465424149, (accessed December 12, 2011)</w:t>
      </w:r>
    </w:p>
    <w:p w:rsidR="00B21A33" w:rsidRPr="009909AB" w:rsidRDefault="00B21A33" w:rsidP="00B21A33">
      <w:r w:rsidRPr="009909AB">
        <w:t>[G349] Wikipedia contributors, “Document management system”, Wikipedia,  The Free Encyclopedia, http://en.wikipedia.org/w/index.php? title=Document_management_system&amp;oldid=358652743 (accessed April 2010)</w:t>
      </w:r>
    </w:p>
    <w:p w:rsidR="00B21A33" w:rsidRPr="009909AB" w:rsidRDefault="00B21A33" w:rsidP="00B21A33">
      <w:r w:rsidRPr="009909AB">
        <w:t>[</w:t>
      </w:r>
      <w:r w:rsidRPr="009909AB">
        <w:rPr>
          <w:highlight w:val="yellow"/>
        </w:rPr>
        <w:t>L7] Wikipedia contributors, "Hypermedia," Wikipedia, The Free Encyclopedia, http://en.wikipedia.org/w/index.php?title=Hypermedia&amp;oldid= 389812815 (accessed November 13, 2010).</w:t>
      </w:r>
    </w:p>
    <w:p w:rsidR="00B21A33" w:rsidRPr="009909AB" w:rsidRDefault="00B21A33" w:rsidP="00B21A33">
      <w:r w:rsidRPr="009909AB">
        <w:t>[G379] Wikipedia contributors, "Java Server Daces", http://en.wikipwdia.org/ w/index.php?title=JavaServer_Faces&amp;oldid=457471575, (accessed December 12, 2011)</w:t>
      </w:r>
    </w:p>
    <w:p w:rsidR="00B21A33" w:rsidRPr="009909AB" w:rsidRDefault="00B21A33" w:rsidP="00B21A33">
      <w:r w:rsidRPr="009909AB">
        <w:t xml:space="preserve"> [G48] Wikipedia contributors, "List of revision control software," Wikipedia, The Free Encyclopedia, http://en.wikipedia.org/w/index.php? title=List_of_revision_control_software&amp;oldid=270041448 (достъпена 14 Февруари, 2009).</w:t>
      </w:r>
    </w:p>
    <w:p w:rsidR="00B21A33" w:rsidRPr="009909AB" w:rsidRDefault="00B21A33" w:rsidP="00B21A33">
      <w:r w:rsidRPr="009909AB">
        <w:t>[G251] Wikipedia contributors, "Microsoft Visual SourceSafe," Wikipedia, The Free Encyclopedia, http://en.wikipedia.org/w/index.php? title=Microsoft_Visual_SourceSafe&amp;oldid=266174882 (accessed February 15, 2009).</w:t>
      </w:r>
    </w:p>
    <w:p w:rsidR="00B21A33" w:rsidRPr="009909AB" w:rsidRDefault="00B21A33" w:rsidP="00B21A33">
      <w:r w:rsidRPr="009909AB">
        <w:t>[L3] Wikipedia contributors, "SOAP," Wikipedia, The Free Encyclopedia, http://en.wikipedia.org/w/index.php?title=SOAP&amp;oldid= 360564396 (accessed May 8, 2010).</w:t>
      </w:r>
    </w:p>
    <w:p w:rsidR="001F117F" w:rsidRPr="009909AB" w:rsidRDefault="001F117F" w:rsidP="00B21A33">
      <w:r w:rsidRPr="009909AB">
        <w:t>[G395] Winter, Victor, Harvey Siy , Mansour Z , Prasanna R. Aryal,Aspect traceability through invertible weaving, In Early Aspects Workshop at AOSD’06, 2006</w:t>
      </w:r>
    </w:p>
    <w:p w:rsidR="008D5CF1" w:rsidRPr="009909AB" w:rsidRDefault="008D5CF1" w:rsidP="00B21A33">
      <w:r w:rsidRPr="009909AB">
        <w:t xml:space="preserve">[L8] </w:t>
      </w:r>
      <w:r w:rsidR="00A62B27" w:rsidRPr="009909AB">
        <w:t>WordPress › Blog Tool, Publishing Platform, and CMS</w:t>
      </w:r>
      <w:r w:rsidRPr="009909AB">
        <w:t>, http://wordpress.org/ (accessed 17, Jan, 2012).</w:t>
      </w:r>
    </w:p>
    <w:p w:rsidR="00B21A33" w:rsidRPr="009909AB" w:rsidRDefault="00B21A33" w:rsidP="00B21A33">
      <w:r w:rsidRPr="009909AB">
        <w:lastRenderedPageBreak/>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9909AB" w:rsidRDefault="00B21A33" w:rsidP="00B21A33">
      <w:r w:rsidRPr="009909AB">
        <w:t xml:space="preserve">[G153] Zeller, A. and Snelting, G. 1997. Unified versioning through feature logic. ACM Trans. Softw. Eng. Methodol. 6, 4 (Oct. 1997), 398-441. DOI= </w:t>
      </w:r>
      <w:r w:rsidR="00B5245E" w:rsidRPr="009909AB">
        <w:t>http://doi.acm.org/10.1145/261640.261654</w:t>
      </w:r>
    </w:p>
    <w:p w:rsidR="00B5245E" w:rsidRPr="009909AB" w:rsidRDefault="00B5245E" w:rsidP="00B21A33">
      <w:r w:rsidRPr="009909AB">
        <w:t>[G394] Zhang, Yonggang , René Witte , Juergen Rilling , Volker Haarslev, An Ontology-based Approach for Traceability Recovery, 2006, 3rd International Workshop on Metamodels, Schemas, Grammars, and Ontologies for Reverse Engineering (ATEM 2006), pages 36-43</w:t>
      </w:r>
    </w:p>
    <w:p w:rsidR="00B21A33" w:rsidRPr="009909AB" w:rsidRDefault="00B21A33" w:rsidP="00B21A33">
      <w:r w:rsidRPr="009909AB">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9909AB" w:rsidRDefault="00B21A33" w:rsidP="00B21A33">
      <w:r w:rsidRPr="009909AB">
        <w:t>[G319] Белладжио Дэвид, Том Миллиган, Разработка програмного обеспечения: управление изменениями, ДМК Пресс, 2009, 384 стр.</w:t>
      </w:r>
    </w:p>
    <w:p w:rsidR="00B21A33" w:rsidRPr="009909AB" w:rsidRDefault="00B21A33" w:rsidP="00B21A33">
      <w:r w:rsidRPr="009909AB">
        <w:t>[G298] Екел Брус, Да мислим на JAVA, том 1, София, СофтПрес, 2001, 591 стр.</w:t>
      </w:r>
    </w:p>
    <w:p w:rsidR="00B21A33" w:rsidRPr="009909AB" w:rsidRDefault="00B21A33" w:rsidP="00B21A33">
      <w:r w:rsidRPr="009909AB">
        <w:t>[G83] Коуберн Ал. Каждому проекту своя методология, 2005, http://www.citforum.ru/SE/project/meth_per_project/ (accessed on 16.03.2011)</w:t>
      </w:r>
    </w:p>
    <w:p w:rsidR="00B21A33" w:rsidRPr="009909AB" w:rsidRDefault="00B21A33" w:rsidP="00B21A33">
      <w:r w:rsidRPr="009909AB">
        <w:t>[G367] Наков, Светлин, и колектив, Въведение в програмирането с Java, София, 2008, ISBN 978-954-400-055-4</w:t>
      </w:r>
    </w:p>
    <w:p w:rsidR="00B21A33" w:rsidRPr="009909AB" w:rsidRDefault="00B21A33" w:rsidP="00B21A33">
      <w:r w:rsidRPr="009909AB">
        <w:t>[G369] Наков, Светлин, и колектив, Въведение в програмирането със C#, София, 2011, ISBN 978-954-400-527-6</w:t>
      </w:r>
    </w:p>
    <w:p w:rsidR="00B21A33" w:rsidRPr="009909AB" w:rsidRDefault="00B21A33" w:rsidP="00B21A33">
      <w:r w:rsidRPr="009909AB">
        <w:t>[G368] Наков, Светлин, Интернет програмиране с Java, София, 2004, ISBN 954-775-305-3</w:t>
      </w:r>
    </w:p>
    <w:p w:rsidR="00352AC9" w:rsidRPr="009909AB" w:rsidRDefault="00352AC9" w:rsidP="00B21A33">
      <w:r w:rsidRPr="009909AB">
        <w:lastRenderedPageBreak/>
        <w:t>[L10] Тълковен речник - значение на думата методология, http://rechnik.info/%D0%BC%D0%B5%D1%82%D0%BE%D0%B4%D0%BE%D0%BB%D0%BE%D0%B3%D0%B8%D1%8F (accessed 23.05.2012)</w:t>
      </w:r>
    </w:p>
    <w:p w:rsidR="00B21A33" w:rsidRPr="009909AB" w:rsidRDefault="00B21A33" w:rsidP="00B21A33">
      <w:r w:rsidRPr="009909AB">
        <w:t>[G206] Снедакер, С., Управление IT-проектом, или Как стать полноценным CIO, превод от англ., Москва, 2009, 616 стр.</w:t>
      </w:r>
    </w:p>
    <w:p w:rsidR="00B21A33" w:rsidRPr="009909AB" w:rsidRDefault="00B21A33" w:rsidP="00B21A33">
      <w:r w:rsidRPr="009909AB">
        <w:t>[G294] Фейсон Тед, Borland C++ Обектно-ориентирано програмиране - Част І, София, Нисофт, 1994, 400 стр.</w:t>
      </w:r>
    </w:p>
    <w:p w:rsidR="0022650A" w:rsidRPr="009909AB" w:rsidRDefault="0022650A">
      <w:pPr>
        <w:spacing w:line="240" w:lineRule="auto"/>
        <w:ind w:firstLine="0"/>
        <w:jc w:val="left"/>
      </w:pPr>
      <w:r w:rsidRPr="009909AB">
        <w:br w:type="page"/>
      </w:r>
    </w:p>
    <w:p w:rsidR="0022650A" w:rsidRPr="009909AB" w:rsidRDefault="0022650A" w:rsidP="0022650A">
      <w:pPr>
        <w:pStyle w:val="Heading1"/>
        <w:ind w:left="0" w:firstLine="0"/>
      </w:pPr>
      <w:bookmarkStart w:id="296" w:name="_Ref321135115"/>
      <w:bookmarkStart w:id="297" w:name="_Ref321135118"/>
      <w:bookmarkStart w:id="298" w:name="_Toc334353749"/>
      <w:r w:rsidRPr="009909AB">
        <w:lastRenderedPageBreak/>
        <w:t>Приложение 1 – Описание модела на данните</w:t>
      </w:r>
      <w:bookmarkEnd w:id="296"/>
      <w:bookmarkEnd w:id="297"/>
      <w:bookmarkEnd w:id="298"/>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22650A" w:rsidRPr="009909AB" w:rsidTr="00857930">
        <w:tc>
          <w:tcPr>
            <w:tcW w:w="9212" w:type="dxa"/>
            <w:gridSpan w:val="3"/>
            <w:shd w:val="clear" w:color="auto" w:fill="4F81BD" w:themeFill="accent1"/>
          </w:tcPr>
          <w:p w:rsidR="00896DE5" w:rsidRPr="00857930" w:rsidRDefault="0022650A" w:rsidP="00857930">
            <w:pPr>
              <w:ind w:firstLine="0"/>
              <w:rPr>
                <w:b/>
                <w:bCs/>
                <w:color w:val="FFFFFF" w:themeColor="background1"/>
              </w:rPr>
            </w:pPr>
            <w:r w:rsidRPr="00857930">
              <w:rPr>
                <w:b/>
                <w:bCs/>
                <w:color w:val="FFFFFF" w:themeColor="background1"/>
              </w:rPr>
              <w:t>Таблица product</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Таблицата представлява същността Продукт.</w:t>
            </w:r>
          </w:p>
        </w:tc>
      </w:tr>
      <w:tr w:rsidR="00B957F7" w:rsidRPr="009909AB" w:rsidTr="00857930">
        <w:tc>
          <w:tcPr>
            <w:tcW w:w="2660" w:type="dxa"/>
          </w:tcPr>
          <w:p w:rsidR="00B957F7" w:rsidRPr="00857930" w:rsidRDefault="00B957F7" w:rsidP="00857930">
            <w:pPr>
              <w:ind w:firstLine="0"/>
              <w:rPr>
                <w:b/>
                <w:bCs/>
              </w:rPr>
            </w:pPr>
            <w:r w:rsidRPr="00857930">
              <w:rPr>
                <w:b/>
                <w:bCs/>
              </w:rPr>
              <w:t>product_id</w:t>
            </w:r>
          </w:p>
        </w:tc>
        <w:tc>
          <w:tcPr>
            <w:tcW w:w="3276" w:type="dxa"/>
          </w:tcPr>
          <w:p w:rsidR="00B957F7" w:rsidRPr="00857930" w:rsidRDefault="00B957F7" w:rsidP="00857930">
            <w:pPr>
              <w:ind w:firstLine="0"/>
              <w:rPr>
                <w:b/>
                <w:bCs/>
              </w:rPr>
            </w:pPr>
            <w:r w:rsidRPr="00857930">
              <w:rPr>
                <w:b/>
                <w:bCs/>
              </w:rPr>
              <w:t>Int, 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name</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Characters(50)</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Наименование на продукта</w:t>
            </w:r>
          </w:p>
        </w:tc>
      </w:tr>
    </w:tbl>
    <w:p w:rsidR="0022650A" w:rsidRPr="009909AB" w:rsidRDefault="0022650A"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22650A" w:rsidRPr="009909AB" w:rsidTr="00857930">
        <w:tc>
          <w:tcPr>
            <w:tcW w:w="9212" w:type="dxa"/>
            <w:gridSpan w:val="3"/>
            <w:shd w:val="clear" w:color="auto" w:fill="4F81BD" w:themeFill="accent1"/>
          </w:tcPr>
          <w:p w:rsidR="00896DE5" w:rsidRPr="00857930" w:rsidRDefault="0022650A" w:rsidP="00857930">
            <w:pPr>
              <w:ind w:firstLine="0"/>
              <w:rPr>
                <w:b/>
                <w:bCs/>
                <w:color w:val="FFFFFF" w:themeColor="background1"/>
              </w:rPr>
            </w:pPr>
            <w:r w:rsidRPr="00857930">
              <w:rPr>
                <w:b/>
                <w:bCs/>
                <w:color w:val="FFFFFF" w:themeColor="background1"/>
              </w:rPr>
              <w:t>Таблица release</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Таблицата представлява същността Издание на продукт</w:t>
            </w:r>
          </w:p>
        </w:tc>
      </w:tr>
      <w:tr w:rsidR="00B957F7" w:rsidRPr="009909AB" w:rsidTr="00857930">
        <w:tc>
          <w:tcPr>
            <w:tcW w:w="2660" w:type="dxa"/>
          </w:tcPr>
          <w:p w:rsidR="00B957F7" w:rsidRPr="00857930" w:rsidRDefault="00B957F7" w:rsidP="00857930">
            <w:pPr>
              <w:ind w:firstLine="0"/>
              <w:rPr>
                <w:b/>
                <w:bCs/>
              </w:rPr>
            </w:pPr>
            <w:r w:rsidRPr="00857930">
              <w:rPr>
                <w:b/>
                <w:bCs/>
              </w:rPr>
              <w:t>release_id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product_id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product</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 xml:space="preserve">Вторичен ключ към продукта, чието издание се явява </w:t>
            </w:r>
            <w:r w:rsidR="000222B7" w:rsidRPr="00857930">
              <w:rPr>
                <w:bCs/>
              </w:rPr>
              <w:t>записа</w:t>
            </w:r>
          </w:p>
        </w:tc>
      </w:tr>
      <w:tr w:rsidR="00B957F7" w:rsidRPr="009909AB" w:rsidTr="00857930">
        <w:tc>
          <w:tcPr>
            <w:tcW w:w="2660" w:type="dxa"/>
          </w:tcPr>
          <w:p w:rsidR="00B957F7" w:rsidRPr="00857930" w:rsidRDefault="00B957F7" w:rsidP="00857930">
            <w:pPr>
              <w:ind w:firstLine="0"/>
              <w:rPr>
                <w:b/>
                <w:bCs/>
              </w:rPr>
            </w:pPr>
            <w:r w:rsidRPr="00857930">
              <w:rPr>
                <w:b/>
                <w:bCs/>
              </w:rPr>
              <w:t>master_ws_id</w:t>
            </w:r>
          </w:p>
        </w:tc>
        <w:tc>
          <w:tcPr>
            <w:tcW w:w="3276" w:type="dxa"/>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bCs/>
              </w:rPr>
              <w:t>worspace</w:t>
            </w:r>
          </w:p>
        </w:tc>
        <w:tc>
          <w:tcPr>
            <w:tcW w:w="3276" w:type="dxa"/>
          </w:tcPr>
          <w:p w:rsidR="00B957F7" w:rsidRPr="00857930" w:rsidRDefault="00896DE5" w:rsidP="00857930">
            <w:pPr>
              <w:ind w:firstLine="0"/>
              <w:rPr>
                <w:bCs/>
              </w:rPr>
            </w:pPr>
            <w:r w:rsidRPr="00857930">
              <w:rPr>
                <w:bCs/>
              </w:rPr>
              <w:t>Вторичен ключ към главното работно простанство на изданието</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name</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Characters(50)</w:t>
            </w:r>
          </w:p>
        </w:tc>
        <w:tc>
          <w:tcPr>
            <w:tcW w:w="3276" w:type="dxa"/>
            <w:tcBorders>
              <w:top w:val="single" w:sz="8" w:space="0" w:color="4F81BD" w:themeColor="accent1"/>
              <w:bottom w:val="single" w:sz="8" w:space="0" w:color="4F81BD" w:themeColor="accent1"/>
              <w:right w:val="single" w:sz="8" w:space="0" w:color="4F81BD" w:themeColor="accent1"/>
            </w:tcBorders>
          </w:tcPr>
          <w:p w:rsidR="00896DE5" w:rsidRPr="00857930" w:rsidRDefault="00896DE5" w:rsidP="00857930">
            <w:pPr>
              <w:ind w:firstLine="0"/>
              <w:rPr>
                <w:bCs/>
              </w:rPr>
            </w:pPr>
            <w:r w:rsidRPr="00857930">
              <w:rPr>
                <w:bCs/>
              </w:rPr>
              <w:t>Наименование на изданието (име на доставяната версия)</w:t>
            </w:r>
          </w:p>
        </w:tc>
      </w:tr>
    </w:tbl>
    <w:p w:rsidR="0022650A" w:rsidRPr="009909AB" w:rsidRDefault="0022650A"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FA75F3" w:rsidRPr="009909AB" w:rsidTr="00857930">
        <w:tc>
          <w:tcPr>
            <w:tcW w:w="9212" w:type="dxa"/>
            <w:gridSpan w:val="3"/>
            <w:shd w:val="clear" w:color="auto" w:fill="4F81BD" w:themeFill="accent1"/>
          </w:tcPr>
          <w:p w:rsidR="00896DE5" w:rsidRPr="00857930" w:rsidRDefault="00FA75F3" w:rsidP="00857930">
            <w:pPr>
              <w:ind w:firstLine="0"/>
              <w:rPr>
                <w:b/>
                <w:bCs/>
                <w:color w:val="FFFFFF" w:themeColor="background1"/>
              </w:rPr>
            </w:pPr>
            <w:r w:rsidRPr="00857930">
              <w:rPr>
                <w:b/>
                <w:bCs/>
                <w:color w:val="FFFFFF" w:themeColor="background1"/>
              </w:rPr>
              <w:t>Таблица release_arcs</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представяща информация относно последователността от изданията на даден продукт</w:t>
            </w:r>
          </w:p>
        </w:tc>
      </w:tr>
      <w:tr w:rsidR="00B957F7" w:rsidRPr="009909AB" w:rsidTr="00857930">
        <w:tc>
          <w:tcPr>
            <w:tcW w:w="2660" w:type="dxa"/>
          </w:tcPr>
          <w:p w:rsidR="00B957F7" w:rsidRPr="00857930" w:rsidRDefault="00B957F7" w:rsidP="00857930">
            <w:pPr>
              <w:ind w:firstLine="0"/>
              <w:rPr>
                <w:b/>
                <w:bCs/>
              </w:rPr>
            </w:pPr>
            <w:r w:rsidRPr="00857930">
              <w:rPr>
                <w:b/>
                <w:bCs/>
              </w:rPr>
              <w:t>arc_id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source_release_id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Издание първоизточник</w:t>
            </w:r>
          </w:p>
        </w:tc>
      </w:tr>
      <w:tr w:rsidR="00B957F7" w:rsidRPr="009909AB" w:rsidTr="00857930">
        <w:tc>
          <w:tcPr>
            <w:tcW w:w="2660" w:type="dxa"/>
          </w:tcPr>
          <w:p w:rsidR="00B957F7" w:rsidRPr="00857930" w:rsidRDefault="00B957F7" w:rsidP="00857930">
            <w:pPr>
              <w:ind w:firstLine="0"/>
              <w:rPr>
                <w:b/>
                <w:bCs/>
              </w:rPr>
            </w:pPr>
            <w:r w:rsidRPr="00857930">
              <w:rPr>
                <w:b/>
                <w:bCs/>
              </w:rPr>
              <w:t>target_release_id</w:t>
            </w:r>
          </w:p>
        </w:tc>
        <w:tc>
          <w:tcPr>
            <w:tcW w:w="3276"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release</w:t>
            </w:r>
          </w:p>
        </w:tc>
        <w:tc>
          <w:tcPr>
            <w:tcW w:w="3276" w:type="dxa"/>
          </w:tcPr>
          <w:p w:rsidR="00B957F7" w:rsidRPr="00857930" w:rsidRDefault="00896DE5" w:rsidP="00857930">
            <w:pPr>
              <w:ind w:firstLine="0"/>
              <w:rPr>
                <w:bCs/>
              </w:rPr>
            </w:pPr>
            <w:r w:rsidRPr="00857930">
              <w:rPr>
                <w:bCs/>
              </w:rPr>
              <w:t>Целево издание</w:t>
            </w:r>
          </w:p>
        </w:tc>
      </w:tr>
    </w:tbl>
    <w:p w:rsidR="00FA75F3" w:rsidRPr="009909AB" w:rsidRDefault="00FA75F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642ED3" w:rsidRPr="009909AB" w:rsidTr="00857930">
        <w:tc>
          <w:tcPr>
            <w:tcW w:w="9212" w:type="dxa"/>
            <w:gridSpan w:val="3"/>
            <w:shd w:val="clear" w:color="auto" w:fill="4F81BD" w:themeFill="accent1"/>
          </w:tcPr>
          <w:p w:rsidR="000222B7" w:rsidRPr="00857930" w:rsidRDefault="00642ED3" w:rsidP="00857930">
            <w:pPr>
              <w:ind w:firstLine="0"/>
              <w:rPr>
                <w:b/>
                <w:bCs/>
                <w:color w:val="FFFFFF" w:themeColor="background1"/>
              </w:rPr>
            </w:pPr>
            <w:r w:rsidRPr="00857930">
              <w:rPr>
                <w:b/>
                <w:bCs/>
                <w:color w:val="FFFFFF" w:themeColor="background1"/>
              </w:rPr>
              <w:t>Таблица workspace</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Работно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ws_id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release_id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изданието към което се намира работното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ancestor_ws_id</w:t>
            </w:r>
          </w:p>
        </w:tc>
        <w:tc>
          <w:tcPr>
            <w:tcW w:w="3276"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workspace</w:t>
            </w:r>
          </w:p>
        </w:tc>
        <w:tc>
          <w:tcPr>
            <w:tcW w:w="3276" w:type="dxa"/>
          </w:tcPr>
          <w:p w:rsidR="00B957F7" w:rsidRPr="00857930" w:rsidRDefault="000222B7" w:rsidP="00857930">
            <w:pPr>
              <w:ind w:firstLine="0"/>
              <w:rPr>
                <w:bCs/>
              </w:rPr>
            </w:pPr>
            <w:r w:rsidRPr="00857930">
              <w:rPr>
                <w:bCs/>
              </w:rPr>
              <w:t>Вторичен ключ, указващ на родителското работно пространство</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user_id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 xml:space="preserve">to </w:t>
            </w:r>
            <w:r w:rsidRPr="00857930">
              <w:rPr>
                <w:b/>
                <w:bCs/>
              </w:rPr>
              <w:t>user</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към потребителят, който работи в момента в даденото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name</w:t>
            </w:r>
          </w:p>
        </w:tc>
        <w:tc>
          <w:tcPr>
            <w:tcW w:w="3276" w:type="dxa"/>
          </w:tcPr>
          <w:p w:rsidR="00B957F7" w:rsidRPr="00857930" w:rsidRDefault="00B957F7" w:rsidP="00857930">
            <w:pPr>
              <w:ind w:firstLine="0"/>
              <w:rPr>
                <w:bCs/>
              </w:rPr>
            </w:pPr>
            <w:r w:rsidRPr="00857930">
              <w:rPr>
                <w:bCs/>
              </w:rPr>
              <w:t>Characters(50)</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lft</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Int</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 xml:space="preserve">флаг, лява граница на записа </w:t>
            </w:r>
          </w:p>
        </w:tc>
      </w:tr>
      <w:tr w:rsidR="00B957F7" w:rsidRPr="009909AB" w:rsidTr="00857930">
        <w:tc>
          <w:tcPr>
            <w:tcW w:w="2660" w:type="dxa"/>
          </w:tcPr>
          <w:p w:rsidR="00B957F7" w:rsidRPr="00857930" w:rsidRDefault="00B957F7" w:rsidP="00857930">
            <w:pPr>
              <w:ind w:firstLine="0"/>
              <w:rPr>
                <w:b/>
                <w:bCs/>
              </w:rPr>
            </w:pPr>
            <w:r w:rsidRPr="00857930">
              <w:rPr>
                <w:b/>
                <w:bCs/>
              </w:rPr>
              <w:t>rgt</w:t>
            </w:r>
          </w:p>
        </w:tc>
        <w:tc>
          <w:tcPr>
            <w:tcW w:w="3276" w:type="dxa"/>
          </w:tcPr>
          <w:p w:rsidR="00B957F7" w:rsidRPr="00857930" w:rsidRDefault="00B957F7" w:rsidP="00857930">
            <w:pPr>
              <w:ind w:firstLine="0"/>
              <w:rPr>
                <w:bCs/>
              </w:rPr>
            </w:pPr>
            <w:r w:rsidRPr="00857930">
              <w:rPr>
                <w:bCs/>
              </w:rPr>
              <w:t>Int</w:t>
            </w:r>
          </w:p>
        </w:tc>
        <w:tc>
          <w:tcPr>
            <w:tcW w:w="3276" w:type="dxa"/>
          </w:tcPr>
          <w:p w:rsidR="00B957F7" w:rsidRPr="00857930" w:rsidRDefault="000222B7" w:rsidP="00857930">
            <w:pPr>
              <w:ind w:firstLine="0"/>
              <w:rPr>
                <w:bCs/>
              </w:rPr>
            </w:pPr>
            <w:r w:rsidRPr="00857930">
              <w:rPr>
                <w:bCs/>
              </w:rPr>
              <w:t>флаг, дясна граница на записа</w:t>
            </w:r>
          </w:p>
        </w:tc>
      </w:tr>
    </w:tbl>
    <w:p w:rsidR="00642ED3" w:rsidRPr="009909AB" w:rsidRDefault="00642ED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385"/>
        <w:gridCol w:w="3243"/>
      </w:tblGrid>
      <w:tr w:rsidR="00EF0893" w:rsidRPr="009909AB" w:rsidTr="00857930">
        <w:tc>
          <w:tcPr>
            <w:tcW w:w="9288" w:type="dxa"/>
            <w:gridSpan w:val="3"/>
            <w:shd w:val="clear" w:color="auto" w:fill="4F81BD" w:themeFill="accent1"/>
          </w:tcPr>
          <w:p w:rsidR="00EF0893" w:rsidRPr="00857930" w:rsidRDefault="00EF0893" w:rsidP="00857930">
            <w:pPr>
              <w:ind w:firstLine="0"/>
              <w:rPr>
                <w:b/>
                <w:bCs/>
                <w:color w:val="FFFFFF" w:themeColor="background1"/>
              </w:rPr>
            </w:pPr>
            <w:r w:rsidRPr="00857930">
              <w:rPr>
                <w:b/>
                <w:bCs/>
                <w:color w:val="FFFFFF" w:themeColor="background1"/>
              </w:rPr>
              <w:t>Таблица user</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Потребителски профил</w:t>
            </w:r>
          </w:p>
        </w:tc>
      </w:tr>
      <w:tr w:rsidR="00B957F7" w:rsidRPr="009909AB" w:rsidTr="00857930">
        <w:tc>
          <w:tcPr>
            <w:tcW w:w="2660" w:type="dxa"/>
          </w:tcPr>
          <w:p w:rsidR="00B957F7" w:rsidRPr="00857930" w:rsidRDefault="00B957F7" w:rsidP="00857930">
            <w:pPr>
              <w:ind w:firstLine="0"/>
              <w:rPr>
                <w:b/>
                <w:bCs/>
              </w:rPr>
            </w:pPr>
            <w:r w:rsidRPr="00857930">
              <w:rPr>
                <w:b/>
                <w:bCs/>
              </w:rPr>
              <w:t>user_id</w:t>
            </w:r>
          </w:p>
        </w:tc>
        <w:tc>
          <w:tcPr>
            <w:tcW w:w="3385" w:type="dxa"/>
          </w:tcPr>
          <w:p w:rsidR="00B957F7" w:rsidRPr="00857930" w:rsidRDefault="00B957F7" w:rsidP="00857930">
            <w:pPr>
              <w:tabs>
                <w:tab w:val="center" w:pos="1930"/>
              </w:tabs>
              <w:ind w:firstLine="0"/>
              <w:rPr>
                <w:b/>
                <w:bCs/>
              </w:rPr>
            </w:pPr>
            <w:r w:rsidRPr="00857930">
              <w:rPr>
                <w:bCs/>
              </w:rPr>
              <w:t xml:space="preserve">Int, </w:t>
            </w:r>
            <w:r w:rsidRPr="00857930">
              <w:rPr>
                <w:b/>
                <w:bCs/>
              </w:rPr>
              <w:t>PK</w:t>
            </w:r>
            <w:r w:rsidRPr="00857930">
              <w:rPr>
                <w:b/>
                <w:bCs/>
              </w:rPr>
              <w:tab/>
            </w:r>
          </w:p>
        </w:tc>
        <w:tc>
          <w:tcPr>
            <w:tcW w:w="3243"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login</w:t>
            </w:r>
          </w:p>
        </w:tc>
        <w:tc>
          <w:tcPr>
            <w:tcW w:w="3385"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Characters(50)</w:t>
            </w:r>
          </w:p>
        </w:tc>
        <w:tc>
          <w:tcPr>
            <w:tcW w:w="3243" w:type="dxa"/>
            <w:tcBorders>
              <w:top w:val="single" w:sz="8" w:space="0" w:color="4F81BD" w:themeColor="accent1"/>
              <w:bottom w:val="single" w:sz="8" w:space="0" w:color="4F81BD" w:themeColor="accent1"/>
              <w:right w:val="single" w:sz="8" w:space="0" w:color="4F81BD" w:themeColor="accent1"/>
            </w:tcBorders>
          </w:tcPr>
          <w:p w:rsidR="00B957F7" w:rsidRPr="00857930" w:rsidRDefault="00B957F7" w:rsidP="00857930">
            <w:pPr>
              <w:ind w:firstLine="0"/>
              <w:rPr>
                <w:bCs/>
              </w:rPr>
            </w:pPr>
          </w:p>
        </w:tc>
      </w:tr>
      <w:tr w:rsidR="00B957F7" w:rsidRPr="009909AB" w:rsidTr="00857930">
        <w:tc>
          <w:tcPr>
            <w:tcW w:w="2660" w:type="dxa"/>
          </w:tcPr>
          <w:p w:rsidR="00B957F7" w:rsidRPr="00857930" w:rsidRDefault="00B957F7" w:rsidP="00857930">
            <w:pPr>
              <w:ind w:firstLine="0"/>
              <w:rPr>
                <w:b/>
                <w:bCs/>
              </w:rPr>
            </w:pPr>
            <w:r w:rsidRPr="00857930">
              <w:rPr>
                <w:b/>
                <w:bCs/>
              </w:rPr>
              <w:t>password</w:t>
            </w:r>
          </w:p>
        </w:tc>
        <w:tc>
          <w:tcPr>
            <w:tcW w:w="3385" w:type="dxa"/>
          </w:tcPr>
          <w:p w:rsidR="00B957F7" w:rsidRPr="00857930" w:rsidRDefault="00B957F7" w:rsidP="00857930">
            <w:pPr>
              <w:ind w:firstLine="0"/>
              <w:rPr>
                <w:b/>
                <w:bCs/>
              </w:rPr>
            </w:pPr>
            <w:r w:rsidRPr="00857930">
              <w:rPr>
                <w:bCs/>
              </w:rPr>
              <w:t>Characters(50)</w:t>
            </w:r>
          </w:p>
        </w:tc>
        <w:tc>
          <w:tcPr>
            <w:tcW w:w="3243" w:type="dxa"/>
          </w:tcPr>
          <w:p w:rsidR="00B957F7" w:rsidRPr="00857930" w:rsidRDefault="00B957F7" w:rsidP="00857930">
            <w:pPr>
              <w:ind w:firstLine="0"/>
              <w:rPr>
                <w:bCs/>
              </w:rPr>
            </w:pP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187"/>
        <w:gridCol w:w="3441"/>
      </w:tblGrid>
      <w:tr w:rsidR="000222B7" w:rsidRPr="009909AB" w:rsidTr="00857930">
        <w:tc>
          <w:tcPr>
            <w:tcW w:w="9288" w:type="dxa"/>
            <w:gridSpan w:val="3"/>
            <w:shd w:val="clear" w:color="auto" w:fill="4F81BD" w:themeFill="accent1"/>
          </w:tcPr>
          <w:p w:rsidR="000222B7" w:rsidRPr="00857930" w:rsidRDefault="000222B7" w:rsidP="000222B7">
            <w:pPr>
              <w:pStyle w:val="Style1"/>
              <w:rPr>
                <w:color w:val="FFFFFF" w:themeColor="background1"/>
                <w:lang w:val="bg-BG"/>
              </w:rPr>
            </w:pPr>
            <w:r w:rsidRPr="00857930">
              <w:rPr>
                <w:color w:val="FFFFFF" w:themeColor="background1"/>
                <w:lang w:val="bg-BG"/>
              </w:rPr>
              <w:lastRenderedPageBreak/>
              <w:t>Таблица versioned_object</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Версионизиран обект</w:t>
            </w:r>
          </w:p>
        </w:tc>
      </w:tr>
      <w:tr w:rsidR="00B957F7" w:rsidRPr="009909AB" w:rsidTr="00857930">
        <w:tc>
          <w:tcPr>
            <w:tcW w:w="2660" w:type="dxa"/>
          </w:tcPr>
          <w:p w:rsidR="00B957F7" w:rsidRPr="00857930" w:rsidRDefault="00B957F7" w:rsidP="00857930">
            <w:pPr>
              <w:ind w:firstLine="0"/>
              <w:rPr>
                <w:b/>
                <w:bCs/>
              </w:rPr>
            </w:pPr>
            <w:r w:rsidRPr="00857930">
              <w:rPr>
                <w:b/>
                <w:bCs/>
              </w:rPr>
              <w:t>user_id</w:t>
            </w:r>
          </w:p>
        </w:tc>
        <w:tc>
          <w:tcPr>
            <w:tcW w:w="3187" w:type="dxa"/>
          </w:tcPr>
          <w:p w:rsidR="00B957F7" w:rsidRPr="00857930" w:rsidRDefault="00B957F7" w:rsidP="00857930">
            <w:pPr>
              <w:ind w:firstLine="0"/>
              <w:rPr>
                <w:b/>
                <w:bCs/>
              </w:rPr>
            </w:pPr>
            <w:r w:rsidRPr="00857930">
              <w:rPr>
                <w:bCs/>
              </w:rPr>
              <w:t xml:space="preserve">Int, </w:t>
            </w:r>
            <w:r w:rsidRPr="00857930">
              <w:rPr>
                <w:b/>
                <w:bCs/>
              </w:rPr>
              <w:t>PK</w:t>
            </w:r>
          </w:p>
        </w:tc>
        <w:tc>
          <w:tcPr>
            <w:tcW w:w="3441"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workitem</w:t>
            </w:r>
          </w:p>
        </w:tc>
        <w:tc>
          <w:tcPr>
            <w:tcW w:w="3187"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Boolean</w:t>
            </w:r>
          </w:p>
        </w:tc>
        <w:tc>
          <w:tcPr>
            <w:tcW w:w="3441"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60"/>
        <w:gridCol w:w="3260"/>
      </w:tblGrid>
      <w:tr w:rsidR="000222B7" w:rsidRPr="009909AB" w:rsidTr="00857930">
        <w:tc>
          <w:tcPr>
            <w:tcW w:w="9180" w:type="dxa"/>
            <w:gridSpan w:val="3"/>
            <w:shd w:val="clear" w:color="auto" w:fill="4F81BD" w:themeFill="accent1"/>
          </w:tcPr>
          <w:p w:rsidR="000222B7" w:rsidRPr="00857930" w:rsidRDefault="000222B7" w:rsidP="00857930">
            <w:pPr>
              <w:ind w:firstLine="0"/>
              <w:rPr>
                <w:b/>
                <w:bCs/>
                <w:color w:val="FFFFFF" w:themeColor="background1"/>
              </w:rPr>
            </w:pPr>
            <w:r w:rsidRPr="00857930">
              <w:rPr>
                <w:b/>
                <w:bCs/>
                <w:color w:val="FFFFFF" w:themeColor="background1"/>
              </w:rPr>
              <w:t>Таблица object_version</w:t>
            </w:r>
          </w:p>
        </w:tc>
      </w:tr>
      <w:tr w:rsidR="00EF0893" w:rsidRPr="009909AB" w:rsidTr="00857930">
        <w:tc>
          <w:tcPr>
            <w:tcW w:w="9180"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представляваща същността Версия на обект</w:t>
            </w:r>
          </w:p>
        </w:tc>
      </w:tr>
      <w:tr w:rsidR="00B957F7" w:rsidRPr="009909AB" w:rsidTr="00857930">
        <w:tc>
          <w:tcPr>
            <w:tcW w:w="2660" w:type="dxa"/>
          </w:tcPr>
          <w:p w:rsidR="00B957F7" w:rsidRPr="00857930" w:rsidRDefault="00B957F7" w:rsidP="00857930">
            <w:pPr>
              <w:ind w:firstLine="0"/>
              <w:rPr>
                <w:b/>
                <w:bCs/>
              </w:rPr>
            </w:pPr>
            <w:r w:rsidRPr="00857930">
              <w:rPr>
                <w:b/>
                <w:bCs/>
              </w:rPr>
              <w:t>gid</w:t>
            </w:r>
          </w:p>
        </w:tc>
        <w:tc>
          <w:tcPr>
            <w:tcW w:w="3260" w:type="dxa"/>
          </w:tcPr>
          <w:p w:rsidR="00B957F7" w:rsidRPr="00857930" w:rsidRDefault="00B957F7" w:rsidP="00857930">
            <w:pPr>
              <w:ind w:firstLine="0"/>
              <w:rPr>
                <w:b/>
                <w:bCs/>
              </w:rPr>
            </w:pPr>
            <w:r w:rsidRPr="00857930">
              <w:rPr>
                <w:bCs/>
              </w:rPr>
              <w:t xml:space="preserve">Int, </w:t>
            </w:r>
            <w:r w:rsidRPr="00857930">
              <w:rPr>
                <w:b/>
                <w:bCs/>
              </w:rPr>
              <w:t>PK</w:t>
            </w:r>
          </w:p>
        </w:tc>
        <w:tc>
          <w:tcPr>
            <w:tcW w:w="3260"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vo_id</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към същността версионизиран обект</w:t>
            </w:r>
          </w:p>
        </w:tc>
      </w:tr>
      <w:tr w:rsidR="00B957F7" w:rsidRPr="009909AB" w:rsidTr="00857930">
        <w:tc>
          <w:tcPr>
            <w:tcW w:w="2660" w:type="dxa"/>
          </w:tcPr>
          <w:p w:rsidR="00B957F7" w:rsidRPr="00857930" w:rsidRDefault="00B957F7" w:rsidP="00857930">
            <w:pPr>
              <w:ind w:firstLine="0"/>
              <w:rPr>
                <w:b/>
                <w:bCs/>
              </w:rPr>
            </w:pPr>
            <w:r w:rsidRPr="00857930">
              <w:rPr>
                <w:b/>
                <w:bCs/>
              </w:rPr>
              <w:t>ws_id</w:t>
            </w:r>
          </w:p>
        </w:tc>
        <w:tc>
          <w:tcPr>
            <w:tcW w:w="3260" w:type="dxa"/>
          </w:tcPr>
          <w:p w:rsidR="00B957F7" w:rsidRPr="00857930" w:rsidRDefault="00B957F7" w:rsidP="00857930">
            <w:pPr>
              <w:ind w:firstLine="0"/>
              <w:rPr>
                <w:bCs/>
              </w:rPr>
            </w:pPr>
            <w:r w:rsidRPr="00857930">
              <w:rPr>
                <w:bCs/>
              </w:rPr>
              <w:t xml:space="preserve">Int, </w:t>
            </w:r>
            <w:r w:rsidRPr="00857930">
              <w:rPr>
                <w:b/>
                <w:bCs/>
              </w:rPr>
              <w:t>FK</w:t>
            </w:r>
            <w:r w:rsidRPr="00857930">
              <w:rPr>
                <w:bCs/>
              </w:rPr>
              <w:t xml:space="preserve"> to </w:t>
            </w:r>
            <w:r w:rsidRPr="00857930">
              <w:rPr>
                <w:b/>
                <w:bCs/>
              </w:rPr>
              <w:t>workspace</w:t>
            </w:r>
          </w:p>
        </w:tc>
        <w:tc>
          <w:tcPr>
            <w:tcW w:w="3260" w:type="dxa"/>
          </w:tcPr>
          <w:p w:rsidR="00B957F7" w:rsidRPr="00857930" w:rsidRDefault="000222B7" w:rsidP="00857930">
            <w:pPr>
              <w:ind w:firstLine="0"/>
              <w:rPr>
                <w:bCs/>
              </w:rPr>
            </w:pPr>
            <w:r w:rsidRPr="00857930">
              <w:rPr>
                <w:bCs/>
              </w:rPr>
              <w:t>Вторичен ключ, указващ версията за кое работно пространство се явява локална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version_number</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Int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номер на версията, в рамките на версионизираният обект</w:t>
            </w:r>
          </w:p>
        </w:tc>
      </w:tr>
      <w:tr w:rsidR="00B957F7" w:rsidRPr="009909AB" w:rsidTr="00857930">
        <w:tc>
          <w:tcPr>
            <w:tcW w:w="2660" w:type="dxa"/>
          </w:tcPr>
          <w:p w:rsidR="00B957F7" w:rsidRPr="00857930" w:rsidRDefault="00B957F7" w:rsidP="00857930">
            <w:pPr>
              <w:ind w:firstLine="0"/>
              <w:rPr>
                <w:b/>
                <w:bCs/>
              </w:rPr>
            </w:pPr>
            <w:r w:rsidRPr="00857930">
              <w:rPr>
                <w:b/>
                <w:bCs/>
              </w:rPr>
              <w:t>name</w:t>
            </w:r>
          </w:p>
        </w:tc>
        <w:tc>
          <w:tcPr>
            <w:tcW w:w="3260" w:type="dxa"/>
          </w:tcPr>
          <w:p w:rsidR="00B957F7" w:rsidRPr="00857930" w:rsidRDefault="00B957F7" w:rsidP="00857930">
            <w:pPr>
              <w:ind w:firstLine="0"/>
              <w:rPr>
                <w:bCs/>
              </w:rPr>
            </w:pPr>
            <w:r w:rsidRPr="00857930">
              <w:rPr>
                <w:bCs/>
              </w:rPr>
              <w:t>Characters(50)</w:t>
            </w:r>
          </w:p>
        </w:tc>
        <w:tc>
          <w:tcPr>
            <w:tcW w:w="3260" w:type="dxa"/>
          </w:tcPr>
          <w:p w:rsidR="00B957F7" w:rsidRPr="00857930" w:rsidRDefault="000222B7" w:rsidP="00857930">
            <w:pPr>
              <w:ind w:firstLine="0"/>
              <w:rPr>
                <w:bCs/>
              </w:rPr>
            </w:pPr>
            <w:r w:rsidRPr="00857930">
              <w:rPr>
                <w:bCs/>
              </w:rPr>
              <w:t>наименование на обекта във версията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datum</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Text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данни във версията на обекта</w:t>
            </w:r>
          </w:p>
        </w:tc>
      </w:tr>
      <w:tr w:rsidR="00B957F7" w:rsidRPr="009909AB" w:rsidTr="00857930">
        <w:tc>
          <w:tcPr>
            <w:tcW w:w="2660" w:type="dxa"/>
          </w:tcPr>
          <w:p w:rsidR="00B957F7" w:rsidRPr="00857930" w:rsidRDefault="00B957F7" w:rsidP="00857930">
            <w:pPr>
              <w:ind w:firstLine="0"/>
              <w:rPr>
                <w:b/>
                <w:bCs/>
              </w:rPr>
            </w:pPr>
            <w:r w:rsidRPr="00857930">
              <w:rPr>
                <w:b/>
                <w:bCs/>
              </w:rPr>
              <w:t>delete_flag</w:t>
            </w:r>
          </w:p>
        </w:tc>
        <w:tc>
          <w:tcPr>
            <w:tcW w:w="3260" w:type="dxa"/>
          </w:tcPr>
          <w:p w:rsidR="00B957F7" w:rsidRPr="00857930" w:rsidRDefault="00B957F7" w:rsidP="00857930">
            <w:pPr>
              <w:ind w:firstLine="0"/>
              <w:rPr>
                <w:bCs/>
              </w:rPr>
            </w:pPr>
            <w:r w:rsidRPr="00857930">
              <w:rPr>
                <w:bCs/>
              </w:rPr>
              <w:t>Boolean</w:t>
            </w:r>
          </w:p>
        </w:tc>
        <w:tc>
          <w:tcPr>
            <w:tcW w:w="3260" w:type="dxa"/>
          </w:tcPr>
          <w:p w:rsidR="00B957F7" w:rsidRPr="00857930" w:rsidRDefault="000222B7" w:rsidP="00857930">
            <w:pPr>
              <w:ind w:firstLine="0"/>
              <w:rPr>
                <w:bCs/>
              </w:rPr>
            </w:pPr>
            <w:r w:rsidRPr="00857930">
              <w:rPr>
                <w:bCs/>
              </w:rPr>
              <w:t xml:space="preserve">Фалаг, указващ дали версията се явява версия </w:t>
            </w:r>
            <w:r w:rsidRPr="00857930">
              <w:rPr>
                <w:bCs/>
              </w:rPr>
              <w:lastRenderedPageBreak/>
              <w:t>на изтриване за обект</w:t>
            </w: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80"/>
        <w:gridCol w:w="3148"/>
      </w:tblGrid>
      <w:tr w:rsidR="00EB4F41" w:rsidRPr="009909AB" w:rsidTr="00857930">
        <w:tc>
          <w:tcPr>
            <w:tcW w:w="9288" w:type="dxa"/>
            <w:gridSpan w:val="3"/>
            <w:shd w:val="clear" w:color="auto" w:fill="4F81BD" w:themeFill="accent1"/>
          </w:tcPr>
          <w:p w:rsidR="00EB4F41" w:rsidRPr="00857930" w:rsidRDefault="00EB4F41" w:rsidP="00857930">
            <w:pPr>
              <w:ind w:firstLine="0"/>
              <w:rPr>
                <w:b/>
                <w:bCs/>
                <w:color w:val="FFFFFF" w:themeColor="background1"/>
              </w:rPr>
            </w:pPr>
            <w:r w:rsidRPr="00857930">
              <w:rPr>
                <w:b/>
                <w:bCs/>
                <w:color w:val="FFFFFF" w:themeColor="background1"/>
              </w:rPr>
              <w:t>Таблица workitem_attachment</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wia_id</w:t>
            </w:r>
          </w:p>
        </w:tc>
        <w:tc>
          <w:tcPr>
            <w:tcW w:w="3480" w:type="dxa"/>
          </w:tcPr>
          <w:p w:rsidR="00B957F7" w:rsidRPr="00857930" w:rsidRDefault="00B957F7" w:rsidP="00857930">
            <w:pPr>
              <w:ind w:firstLine="0"/>
              <w:rPr>
                <w:b/>
                <w:bCs/>
              </w:rPr>
            </w:pPr>
            <w:r w:rsidRPr="00857930">
              <w:rPr>
                <w:bCs/>
              </w:rPr>
              <w:t xml:space="preserve">Int, </w:t>
            </w:r>
            <w:r w:rsidRPr="00857930">
              <w:rPr>
                <w:b/>
                <w:bCs/>
              </w:rPr>
              <w:t>PK</w:t>
            </w:r>
          </w:p>
        </w:tc>
        <w:tc>
          <w:tcPr>
            <w:tcW w:w="3148"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ws_id</w:t>
            </w:r>
          </w:p>
        </w:tc>
        <w:tc>
          <w:tcPr>
            <w:tcW w:w="3480"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bCs/>
              </w:rPr>
              <w:t>workspace</w:t>
            </w:r>
          </w:p>
        </w:tc>
        <w:tc>
          <w:tcPr>
            <w:tcW w:w="3148" w:type="dxa"/>
            <w:tcBorders>
              <w:top w:val="single" w:sz="8" w:space="0" w:color="4F81BD" w:themeColor="accent1"/>
              <w:bottom w:val="single" w:sz="8" w:space="0" w:color="4F81BD" w:themeColor="accent1"/>
              <w:right w:val="single" w:sz="8" w:space="0" w:color="4F81BD" w:themeColor="accent1"/>
            </w:tcBorders>
          </w:tcPr>
          <w:p w:rsidR="00B957F7" w:rsidRPr="00857930" w:rsidRDefault="00EB4F41" w:rsidP="00857930">
            <w:pPr>
              <w:ind w:firstLine="0"/>
              <w:rPr>
                <w:bCs/>
              </w:rPr>
            </w:pPr>
            <w:r w:rsidRPr="00857930">
              <w:rPr>
                <w:bCs/>
              </w:rPr>
              <w:t>Вторичен ключ, указващ пространството, в което е избрана работната единица</w:t>
            </w:r>
          </w:p>
        </w:tc>
      </w:tr>
      <w:tr w:rsidR="00B957F7" w:rsidRPr="009909AB" w:rsidTr="00857930">
        <w:tc>
          <w:tcPr>
            <w:tcW w:w="2660" w:type="dxa"/>
          </w:tcPr>
          <w:p w:rsidR="00B957F7" w:rsidRPr="00857930" w:rsidRDefault="00B957F7" w:rsidP="00857930">
            <w:pPr>
              <w:ind w:firstLine="0"/>
              <w:rPr>
                <w:b/>
                <w:bCs/>
              </w:rPr>
            </w:pPr>
            <w:r w:rsidRPr="00857930">
              <w:rPr>
                <w:b/>
                <w:bCs/>
              </w:rPr>
              <w:t>wi_obj_id</w:t>
            </w:r>
          </w:p>
        </w:tc>
        <w:tc>
          <w:tcPr>
            <w:tcW w:w="3480" w:type="dxa"/>
          </w:tcPr>
          <w:p w:rsidR="00B957F7" w:rsidRPr="00857930" w:rsidRDefault="00B957F7" w:rsidP="00857930">
            <w:pPr>
              <w:ind w:firstLine="0"/>
              <w:rPr>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148" w:type="dxa"/>
          </w:tcPr>
          <w:p w:rsidR="00B957F7" w:rsidRPr="00857930" w:rsidRDefault="00EB4F41" w:rsidP="00857930">
            <w:pPr>
              <w:ind w:firstLine="0"/>
              <w:rPr>
                <w:bCs/>
              </w:rPr>
            </w:pPr>
            <w:r w:rsidRPr="00857930">
              <w:rPr>
                <w:bCs/>
              </w:rPr>
              <w:t>Вторичен ключ, указващ</w:t>
            </w:r>
            <w:r w:rsidR="00245829" w:rsidRPr="00857930">
              <w:rPr>
                <w:bCs/>
              </w:rPr>
              <w:t xml:space="preserve"> обект, с вдигнат флаг за работна единица</w:t>
            </w:r>
          </w:p>
        </w:tc>
      </w:tr>
    </w:tbl>
    <w:p w:rsidR="00642ED3" w:rsidRPr="009909AB" w:rsidRDefault="00642ED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02"/>
        <w:gridCol w:w="3226"/>
      </w:tblGrid>
      <w:tr w:rsidR="00245829" w:rsidRPr="009909AB" w:rsidTr="00857930">
        <w:trPr>
          <w:trHeight w:val="270"/>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vcomposer</w:t>
            </w:r>
          </w:p>
        </w:tc>
      </w:tr>
      <w:tr w:rsidR="00EF0893" w:rsidRPr="009909AB" w:rsidTr="00857930">
        <w:trPr>
          <w:trHeight w:val="270"/>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която съдържа информация за свързаните под-обекти на даден обект</w:t>
            </w:r>
          </w:p>
        </w:tc>
      </w:tr>
      <w:tr w:rsidR="00B957F7" w:rsidRPr="009909AB" w:rsidTr="00857930">
        <w:tc>
          <w:tcPr>
            <w:tcW w:w="2660" w:type="dxa"/>
          </w:tcPr>
          <w:p w:rsidR="00B957F7" w:rsidRPr="00857930" w:rsidRDefault="00B957F7" w:rsidP="00857930">
            <w:pPr>
              <w:ind w:firstLine="0"/>
              <w:rPr>
                <w:b/>
                <w:bCs/>
              </w:rPr>
            </w:pPr>
            <w:r w:rsidRPr="00857930">
              <w:rPr>
                <w:b/>
                <w:bCs/>
              </w:rPr>
              <w:t>composer_id</w:t>
            </w:r>
          </w:p>
        </w:tc>
        <w:tc>
          <w:tcPr>
            <w:tcW w:w="3402" w:type="dxa"/>
          </w:tcPr>
          <w:p w:rsidR="00B957F7" w:rsidRPr="00857930" w:rsidRDefault="00B957F7" w:rsidP="00857930">
            <w:pPr>
              <w:ind w:firstLine="0"/>
              <w:rPr>
                <w:b/>
                <w:bCs/>
              </w:rPr>
            </w:pPr>
            <w:r w:rsidRPr="00857930">
              <w:rPr>
                <w:bCs/>
              </w:rPr>
              <w:t xml:space="preserve">Int, </w:t>
            </w:r>
            <w:r w:rsidRPr="00857930">
              <w:rPr>
                <w:b/>
                <w:bCs/>
              </w:rPr>
              <w:t>PK</w:t>
            </w:r>
          </w:p>
        </w:tc>
        <w:tc>
          <w:tcPr>
            <w:tcW w:w="3226"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super_object_gid</w:t>
            </w:r>
          </w:p>
        </w:tc>
        <w:tc>
          <w:tcPr>
            <w:tcW w:w="3402"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rPr>
              <w:t>object_version</w:t>
            </w:r>
          </w:p>
        </w:tc>
        <w:tc>
          <w:tcPr>
            <w:tcW w:w="3226" w:type="dxa"/>
            <w:tcBorders>
              <w:top w:val="single" w:sz="8" w:space="0" w:color="4F81BD" w:themeColor="accent1"/>
              <w:bottom w:val="single" w:sz="8" w:space="0" w:color="4F81BD" w:themeColor="accent1"/>
              <w:right w:val="single" w:sz="8" w:space="0" w:color="4F81BD" w:themeColor="accent1"/>
            </w:tcBorders>
          </w:tcPr>
          <w:p w:rsidR="00E2129C" w:rsidRPr="00857930" w:rsidRDefault="00E2129C" w:rsidP="00857930">
            <w:pPr>
              <w:ind w:firstLine="0"/>
              <w:rPr>
                <w:bCs/>
              </w:rPr>
            </w:pPr>
            <w:r w:rsidRPr="00857930">
              <w:rPr>
                <w:bCs/>
              </w:rPr>
              <w:t>Вторичен ключ, указващ към версия на супер-обект</w:t>
            </w:r>
          </w:p>
        </w:tc>
      </w:tr>
      <w:tr w:rsidR="00B957F7" w:rsidRPr="009909AB" w:rsidTr="00857930">
        <w:tc>
          <w:tcPr>
            <w:tcW w:w="2660" w:type="dxa"/>
          </w:tcPr>
          <w:p w:rsidR="00B957F7" w:rsidRPr="00857930" w:rsidRDefault="00B957F7" w:rsidP="00857930">
            <w:pPr>
              <w:ind w:firstLine="0"/>
              <w:rPr>
                <w:b/>
                <w:bCs/>
              </w:rPr>
            </w:pPr>
            <w:r w:rsidRPr="00857930">
              <w:rPr>
                <w:b/>
                <w:bCs/>
              </w:rPr>
              <w:t>sub_object_gid</w:t>
            </w:r>
          </w:p>
        </w:tc>
        <w:tc>
          <w:tcPr>
            <w:tcW w:w="3402" w:type="dxa"/>
          </w:tcPr>
          <w:p w:rsidR="00B957F7" w:rsidRPr="00857930" w:rsidRDefault="00B957F7" w:rsidP="00857930">
            <w:pPr>
              <w:ind w:firstLine="0"/>
              <w:rPr>
                <w:bCs/>
              </w:rPr>
            </w:pPr>
            <w:r w:rsidRPr="00857930">
              <w:rPr>
                <w:bCs/>
              </w:rPr>
              <w:t xml:space="preserve">Int, </w:t>
            </w:r>
            <w:r w:rsidRPr="00857930">
              <w:rPr>
                <w:b/>
                <w:bCs/>
              </w:rPr>
              <w:t xml:space="preserve">FK </w:t>
            </w:r>
            <w:r w:rsidRPr="00857930">
              <w:rPr>
                <w:bCs/>
              </w:rPr>
              <w:t xml:space="preserve">to </w:t>
            </w:r>
            <w:r w:rsidRPr="00857930">
              <w:rPr>
                <w:b/>
              </w:rPr>
              <w:t>object_version</w:t>
            </w:r>
          </w:p>
        </w:tc>
        <w:tc>
          <w:tcPr>
            <w:tcW w:w="3226" w:type="dxa"/>
          </w:tcPr>
          <w:p w:rsidR="00B957F7" w:rsidRPr="00857930" w:rsidRDefault="00E2129C" w:rsidP="00857930">
            <w:pPr>
              <w:ind w:firstLine="0"/>
              <w:rPr>
                <w:bCs/>
              </w:rPr>
            </w:pPr>
            <w:r w:rsidRPr="00857930">
              <w:rPr>
                <w:bCs/>
              </w:rPr>
              <w:t>Вторичен ключ, указващ към версия на под-обект</w:t>
            </w:r>
          </w:p>
        </w:tc>
      </w:tr>
    </w:tbl>
    <w:p w:rsidR="002B426C" w:rsidRPr="009909AB" w:rsidRDefault="002B426C" w:rsidP="002B426C">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54"/>
        <w:gridCol w:w="3174"/>
      </w:tblGrid>
      <w:tr w:rsidR="00245829" w:rsidRPr="009909AB" w:rsidTr="00857930">
        <w:trPr>
          <w:trHeight w:val="432"/>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lastRenderedPageBreak/>
              <w:t>Таблица version_arc</w:t>
            </w:r>
          </w:p>
        </w:tc>
      </w:tr>
      <w:tr w:rsidR="00EF0893" w:rsidRPr="009909AB" w:rsidTr="00857930">
        <w:trPr>
          <w:trHeight w:val="742"/>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която съдържа информация за история на промените на обект (прехода от една версия към друга)</w:t>
            </w:r>
          </w:p>
        </w:tc>
      </w:tr>
      <w:tr w:rsidR="00B957F7" w:rsidRPr="009909AB" w:rsidTr="00857930">
        <w:tc>
          <w:tcPr>
            <w:tcW w:w="2660" w:type="dxa"/>
          </w:tcPr>
          <w:p w:rsidR="00B957F7" w:rsidRPr="00857930" w:rsidRDefault="00B957F7" w:rsidP="00857930">
            <w:pPr>
              <w:ind w:firstLine="0"/>
              <w:rPr>
                <w:b/>
                <w:bCs/>
              </w:rPr>
            </w:pPr>
            <w:r w:rsidRPr="00857930">
              <w:rPr>
                <w:b/>
                <w:bCs/>
              </w:rPr>
              <w:t>arc_id</w:t>
            </w:r>
          </w:p>
        </w:tc>
        <w:tc>
          <w:tcPr>
            <w:tcW w:w="3454" w:type="dxa"/>
          </w:tcPr>
          <w:p w:rsidR="00B957F7" w:rsidRPr="00857930" w:rsidRDefault="00B957F7" w:rsidP="00857930">
            <w:pPr>
              <w:ind w:firstLine="0"/>
              <w:rPr>
                <w:b/>
                <w:bCs/>
              </w:rPr>
            </w:pPr>
            <w:r w:rsidRPr="00857930">
              <w:rPr>
                <w:bCs/>
              </w:rPr>
              <w:t xml:space="preserve">Int, </w:t>
            </w:r>
            <w:r w:rsidRPr="00857930">
              <w:rPr>
                <w:b/>
                <w:bCs/>
              </w:rPr>
              <w:t>PK</w:t>
            </w:r>
          </w:p>
        </w:tc>
        <w:tc>
          <w:tcPr>
            <w:tcW w:w="3174"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source_gid</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w:t>
            </w:r>
            <w:r w:rsidRPr="00857930">
              <w:rPr>
                <w:b/>
              </w:rPr>
              <w:t>object_version</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изходна версия на обект</w:t>
            </w:r>
          </w:p>
        </w:tc>
      </w:tr>
      <w:tr w:rsidR="00B957F7" w:rsidRPr="009909AB" w:rsidTr="00857930">
        <w:tc>
          <w:tcPr>
            <w:tcW w:w="2660" w:type="dxa"/>
          </w:tcPr>
          <w:p w:rsidR="00B957F7" w:rsidRPr="00857930" w:rsidRDefault="00B957F7" w:rsidP="00857930">
            <w:pPr>
              <w:ind w:firstLine="0"/>
              <w:rPr>
                <w:b/>
                <w:bCs/>
              </w:rPr>
            </w:pPr>
            <w:r w:rsidRPr="00857930">
              <w:rPr>
                <w:b/>
                <w:bCs/>
              </w:rPr>
              <w:t>target_gid</w:t>
            </w:r>
          </w:p>
        </w:tc>
        <w:tc>
          <w:tcPr>
            <w:tcW w:w="3454"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174" w:type="dxa"/>
          </w:tcPr>
          <w:p w:rsidR="00B957F7" w:rsidRPr="00857930" w:rsidRDefault="00E2129C" w:rsidP="00857930">
            <w:pPr>
              <w:ind w:firstLine="0"/>
              <w:rPr>
                <w:bCs/>
              </w:rPr>
            </w:pPr>
            <w:r w:rsidRPr="00857930">
              <w:rPr>
                <w:bCs/>
              </w:rPr>
              <w:t>Вторичен ключ, указващ към резултатна версия на обект</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user_id</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 xml:space="preserve">Int, </w:t>
            </w:r>
            <w:r w:rsidRPr="00857930">
              <w:rPr>
                <w:b/>
                <w:bCs/>
              </w:rPr>
              <w:t>FK</w:t>
            </w:r>
            <w:r w:rsidRPr="00857930">
              <w:rPr>
                <w:bCs/>
              </w:rPr>
              <w:t xml:space="preserve"> to </w:t>
            </w:r>
            <w:r w:rsidRPr="00857930">
              <w:rPr>
                <w:b/>
                <w:bCs/>
              </w:rPr>
              <w:t>user</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потребителски профил, който е извършил промяната</w:t>
            </w:r>
          </w:p>
        </w:tc>
      </w:tr>
      <w:tr w:rsidR="00B957F7" w:rsidRPr="009909AB" w:rsidTr="00857930">
        <w:tc>
          <w:tcPr>
            <w:tcW w:w="2660" w:type="dxa"/>
          </w:tcPr>
          <w:p w:rsidR="00B957F7" w:rsidRPr="00857930" w:rsidRDefault="00B957F7" w:rsidP="00857930">
            <w:pPr>
              <w:ind w:firstLine="0"/>
              <w:rPr>
                <w:b/>
                <w:bCs/>
              </w:rPr>
            </w:pPr>
            <w:r w:rsidRPr="00857930">
              <w:rPr>
                <w:b/>
                <w:bCs/>
              </w:rPr>
              <w:t>arcdate</w:t>
            </w:r>
          </w:p>
        </w:tc>
        <w:tc>
          <w:tcPr>
            <w:tcW w:w="3454" w:type="dxa"/>
          </w:tcPr>
          <w:p w:rsidR="00B957F7" w:rsidRPr="00857930" w:rsidRDefault="00B957F7" w:rsidP="00857930">
            <w:pPr>
              <w:ind w:firstLine="0"/>
              <w:rPr>
                <w:bCs/>
              </w:rPr>
            </w:pPr>
            <w:r w:rsidRPr="00857930">
              <w:rPr>
                <w:bCs/>
              </w:rPr>
              <w:t>Timestamp</w:t>
            </w:r>
          </w:p>
        </w:tc>
        <w:tc>
          <w:tcPr>
            <w:tcW w:w="3174" w:type="dxa"/>
          </w:tcPr>
          <w:p w:rsidR="00B957F7" w:rsidRPr="00857930" w:rsidRDefault="00E2129C" w:rsidP="00857930">
            <w:pPr>
              <w:ind w:firstLine="0"/>
              <w:rPr>
                <w:bCs/>
              </w:rPr>
            </w:pPr>
            <w:r w:rsidRPr="00857930">
              <w:rPr>
                <w:bCs/>
              </w:rPr>
              <w:t>Дата и час на промяната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notes</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String(50)</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Забележки</w:t>
            </w:r>
          </w:p>
        </w:tc>
      </w:tr>
    </w:tbl>
    <w:p w:rsidR="00611796" w:rsidRPr="009909AB" w:rsidRDefault="00611796"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02"/>
        <w:gridCol w:w="3226"/>
      </w:tblGrid>
      <w:tr w:rsidR="00245829" w:rsidRPr="009909AB" w:rsidTr="00857930">
        <w:trPr>
          <w:trHeight w:val="398"/>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cause</w:t>
            </w:r>
          </w:p>
        </w:tc>
      </w:tr>
      <w:tr w:rsidR="00FD1C1D" w:rsidRPr="009909AB" w:rsidTr="00857930">
        <w:trPr>
          <w:trHeight w:val="945"/>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FD1C1D" w:rsidRPr="00857930" w:rsidRDefault="00FD1C1D" w:rsidP="00857930">
            <w:pPr>
              <w:ind w:firstLine="0"/>
              <w:rPr>
                <w:b/>
                <w:bCs/>
              </w:rPr>
            </w:pPr>
            <w:r w:rsidRPr="00857930">
              <w:rPr>
                <w:b/>
                <w:bCs/>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857930">
        <w:tc>
          <w:tcPr>
            <w:tcW w:w="2660" w:type="dxa"/>
          </w:tcPr>
          <w:p w:rsidR="00B957F7" w:rsidRPr="00857930" w:rsidRDefault="00B957F7" w:rsidP="00857930">
            <w:pPr>
              <w:ind w:firstLine="0"/>
              <w:rPr>
                <w:b/>
                <w:bCs/>
              </w:rPr>
            </w:pPr>
            <w:r w:rsidRPr="00857930">
              <w:rPr>
                <w:b/>
                <w:bCs/>
              </w:rPr>
              <w:t>cause_id</w:t>
            </w:r>
          </w:p>
        </w:tc>
        <w:tc>
          <w:tcPr>
            <w:tcW w:w="3402" w:type="dxa"/>
          </w:tcPr>
          <w:p w:rsidR="00B957F7" w:rsidRPr="00857930" w:rsidRDefault="00B957F7" w:rsidP="00857930">
            <w:pPr>
              <w:ind w:firstLine="0"/>
              <w:rPr>
                <w:b/>
                <w:bCs/>
              </w:rPr>
            </w:pPr>
            <w:r w:rsidRPr="00857930">
              <w:rPr>
                <w:bCs/>
              </w:rPr>
              <w:t xml:space="preserve">Int, </w:t>
            </w:r>
            <w:r w:rsidRPr="00857930">
              <w:rPr>
                <w:b/>
                <w:bCs/>
              </w:rPr>
              <w:t>PK</w:t>
            </w:r>
          </w:p>
        </w:tc>
        <w:tc>
          <w:tcPr>
            <w:tcW w:w="3226"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arc_id</w:t>
            </w:r>
          </w:p>
        </w:tc>
        <w:tc>
          <w:tcPr>
            <w:tcW w:w="3402"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version_arc</w:t>
            </w:r>
          </w:p>
        </w:tc>
        <w:tc>
          <w:tcPr>
            <w:tcW w:w="3226"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 xml:space="preserve">Вторичен ключ, указващ към дъга (промяна) от версионизиращият граф </w:t>
            </w:r>
            <w:r w:rsidRPr="00857930">
              <w:rPr>
                <w:bCs/>
              </w:rPr>
              <w:lastRenderedPageBreak/>
              <w:t>(</w:t>
            </w:r>
            <w:r w:rsidRPr="009909AB">
              <w:t>version_arc</w:t>
            </w:r>
            <w:r w:rsidRPr="00857930">
              <w:rPr>
                <w:bCs/>
              </w:rPr>
              <w:t>), коя е причинена от работна единица</w:t>
            </w:r>
          </w:p>
        </w:tc>
      </w:tr>
      <w:tr w:rsidR="00B957F7" w:rsidRPr="009909AB" w:rsidTr="00857930">
        <w:tc>
          <w:tcPr>
            <w:tcW w:w="2660" w:type="dxa"/>
          </w:tcPr>
          <w:p w:rsidR="00B957F7" w:rsidRPr="00857930" w:rsidRDefault="00B957F7" w:rsidP="00857930">
            <w:pPr>
              <w:ind w:firstLine="0"/>
              <w:rPr>
                <w:b/>
                <w:bCs/>
              </w:rPr>
            </w:pPr>
            <w:r w:rsidRPr="00857930">
              <w:rPr>
                <w:b/>
                <w:bCs/>
              </w:rPr>
              <w:lastRenderedPageBreak/>
              <w:t>cause_object_gid</w:t>
            </w:r>
          </w:p>
        </w:tc>
        <w:tc>
          <w:tcPr>
            <w:tcW w:w="3402"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226" w:type="dxa"/>
          </w:tcPr>
          <w:p w:rsidR="00B957F7" w:rsidRPr="00857930" w:rsidRDefault="00E2129C" w:rsidP="00857930">
            <w:pPr>
              <w:ind w:firstLine="0"/>
              <w:rPr>
                <w:bCs/>
              </w:rPr>
            </w:pPr>
            <w:r w:rsidRPr="00857930">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B56392" w:rsidRDefault="00B56392">
      <w:pPr>
        <w:spacing w:line="240" w:lineRule="auto"/>
        <w:ind w:firstLine="0"/>
        <w:jc w:val="left"/>
      </w:pPr>
      <w:r>
        <w:br w:type="page"/>
      </w:r>
    </w:p>
    <w:p w:rsidR="00B56392" w:rsidRDefault="00B56392" w:rsidP="00B56392">
      <w:pPr>
        <w:pStyle w:val="Heading1"/>
        <w:ind w:left="0" w:firstLine="0"/>
      </w:pPr>
      <w:bookmarkStart w:id="299" w:name="_Toc334353750"/>
      <w:r w:rsidRPr="009909AB">
        <w:lastRenderedPageBreak/>
        <w:t xml:space="preserve">Приложение </w:t>
      </w:r>
      <w:r>
        <w:t>2</w:t>
      </w:r>
      <w:r w:rsidRPr="009909AB">
        <w:t xml:space="preserve"> – </w:t>
      </w:r>
      <w:r>
        <w:t>Списък на</w:t>
      </w:r>
      <w:r w:rsidR="00991968">
        <w:t xml:space="preserve"> дефинициите,  правилата и следствията</w:t>
      </w:r>
      <w:bookmarkEnd w:id="299"/>
    </w:p>
    <w:p w:rsidR="00991968" w:rsidRDefault="00991968" w:rsidP="00991968"/>
    <w:p w:rsidR="00991968" w:rsidRDefault="006E3261" w:rsidP="00991968">
      <w:pPr>
        <w:tabs>
          <w:tab w:val="right" w:leader="dot" w:pos="9072"/>
        </w:tabs>
        <w:ind w:left="851" w:hanging="851"/>
      </w:pPr>
      <w:fldSimple w:instr=" REF _Ref327391675 \r \h  \* MERGEFORMAT ">
        <w:r w:rsidR="00CB0E3F">
          <w:rPr>
            <w:b/>
          </w:rPr>
          <w:t>Дефиниция 1</w:t>
        </w:r>
      </w:fldSimple>
      <w:r w:rsidR="00991968">
        <w:t xml:space="preserve">. </w:t>
      </w:r>
      <w:fldSimple w:instr=" REF _Ref327391675 \h  \* MERGEFORMAT ">
        <w:r w:rsidR="00CB0E3F" w:rsidRPr="009909AB">
          <w:t>Съставен обект ще наричаме обект, който е съставен от други обекти (версии на обекти) посредством композиции.</w:t>
        </w:r>
      </w:fldSimple>
      <w:r w:rsidR="00991968">
        <w:tab/>
      </w:r>
      <w:r>
        <w:fldChar w:fldCharType="begin"/>
      </w:r>
      <w:r w:rsidR="00991968">
        <w:instrText xml:space="preserve"> PAGEREF _Ref327391675 \h </w:instrText>
      </w:r>
      <w:r>
        <w:fldChar w:fldCharType="separate"/>
      </w:r>
      <w:r w:rsidR="00CB0E3F">
        <w:rPr>
          <w:noProof/>
        </w:rPr>
        <w:t>56</w:t>
      </w:r>
      <w:r>
        <w:fldChar w:fldCharType="end"/>
      </w:r>
    </w:p>
    <w:p w:rsidR="00991968" w:rsidRDefault="006E3261" w:rsidP="00991968">
      <w:pPr>
        <w:tabs>
          <w:tab w:val="right" w:leader="dot" w:pos="9072"/>
        </w:tabs>
        <w:ind w:left="851" w:hanging="851"/>
      </w:pPr>
      <w:fldSimple w:instr=" REF _Ref327391931 \r \h  \* MERGEFORMAT ">
        <w:r w:rsidR="00CB0E3F">
          <w:rPr>
            <w:b/>
          </w:rPr>
          <w:t>Дефиниция 2</w:t>
        </w:r>
      </w:fldSimple>
      <w:r w:rsidR="00991968">
        <w:t xml:space="preserve">. </w:t>
      </w:r>
      <w:fldSimple w:instr=" REF _Ref327391931 \h  \* MERGEFORMAT ">
        <w:r w:rsidR="00CB0E3F" w:rsidRPr="009909AB">
          <w:t>Композиция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fldSimple>
      <w:r w:rsidR="00991968">
        <w:tab/>
      </w:r>
      <w:r>
        <w:fldChar w:fldCharType="begin"/>
      </w:r>
      <w:r w:rsidR="00991968">
        <w:instrText xml:space="preserve"> PAGEREF _Ref327391931 \h </w:instrText>
      </w:r>
      <w:r>
        <w:fldChar w:fldCharType="separate"/>
      </w:r>
      <w:r w:rsidR="00CB0E3F">
        <w:rPr>
          <w:noProof/>
        </w:rPr>
        <w:t>56</w:t>
      </w:r>
      <w:r>
        <w:fldChar w:fldCharType="end"/>
      </w:r>
    </w:p>
    <w:p w:rsidR="00CB0E3F" w:rsidRDefault="006E3261" w:rsidP="00CB0E3F">
      <w:pPr>
        <w:tabs>
          <w:tab w:val="right" w:leader="dot" w:pos="9072"/>
        </w:tabs>
        <w:ind w:left="851" w:hanging="851"/>
      </w:pPr>
      <w:fldSimple w:instr=" REF _Ref327392276 \r \h  \* MERGEFORMAT ">
        <w:r w:rsidR="00CB0E3F">
          <w:rPr>
            <w:b/>
          </w:rPr>
          <w:t>Дефиниция 3</w:t>
        </w:r>
      </w:fldSimple>
      <w:r w:rsidR="00CB0E3F" w:rsidRPr="00F91798">
        <w:rPr>
          <w:b/>
        </w:rPr>
        <w:t>.</w:t>
      </w:r>
      <w:r w:rsidR="00CB0E3F">
        <w:t xml:space="preserve"> </w:t>
      </w:r>
      <w:fldSimple w:instr=" REF _Ref327392276 \h  \* MERGEFORMAT ">
        <w:r w:rsidR="00CB0E3F" w:rsidRPr="009909AB">
          <w:t xml:space="preserve">Съставен обект от ред </w:t>
        </w:r>
        <w:r w:rsidR="00CB0E3F" w:rsidRPr="00FA0B9A">
          <w:rPr>
            <w:b/>
          </w:rPr>
          <w:t>0</w:t>
        </w:r>
        <w:r w:rsidR="00CB0E3F" w:rsidRPr="009909AB">
          <w:t xml:space="preserve"> ще наричаме такъв обект, за който няма асоциирани под-обекти, т.е. фактически той не се явява съставен обект. Съставен обект от ред </w:t>
        </w:r>
        <w:r w:rsidR="00CB0E3F" w:rsidRPr="00FA0B9A">
          <w:rPr>
            <w:b/>
          </w:rPr>
          <w:t>N</w:t>
        </w:r>
        <w:r w:rsidR="00CB0E3F" w:rsidRPr="009909AB">
          <w:t xml:space="preserve"> ще наричаме такъв обект, за който най-големият ред на асоцииран под-обект е равен на </w:t>
        </w:r>
        <w:r w:rsidR="00CB0E3F" w:rsidRPr="00FA0B9A">
          <w:rPr>
            <w:b/>
          </w:rPr>
          <w:t>N-1</w:t>
        </w:r>
        <w:r w:rsidR="00CB0E3F" w:rsidRPr="009909AB">
          <w:t>.</w:t>
        </w:r>
      </w:fldSimple>
      <w:r w:rsidR="00CB0E3F">
        <w:tab/>
      </w:r>
      <w:r>
        <w:fldChar w:fldCharType="begin"/>
      </w:r>
      <w:r w:rsidR="00CB0E3F">
        <w:instrText xml:space="preserve"> PAGEREF _Ref327392276 \h </w:instrText>
      </w:r>
      <w:r>
        <w:fldChar w:fldCharType="separate"/>
      </w:r>
      <w:r w:rsidR="00CB0E3F">
        <w:rPr>
          <w:noProof/>
        </w:rPr>
        <w:t>59</w:t>
      </w:r>
      <w:r>
        <w:fldChar w:fldCharType="end"/>
      </w:r>
    </w:p>
    <w:p w:rsidR="00F46059" w:rsidRDefault="006E3261" w:rsidP="00F46059">
      <w:pPr>
        <w:tabs>
          <w:tab w:val="right" w:leader="dot" w:pos="9072"/>
        </w:tabs>
        <w:ind w:left="851" w:hanging="851"/>
      </w:pPr>
      <w:fldSimple w:instr=" REF _Ref327394768 \r \h  \* MERGEFORMAT ">
        <w:r w:rsidR="00F46059" w:rsidRPr="00EE5742">
          <w:rPr>
            <w:b/>
          </w:rPr>
          <w:t>Правило 1</w:t>
        </w:r>
      </w:fldSimple>
      <w:r w:rsidR="00F46059">
        <w:t xml:space="preserve">. </w:t>
      </w:r>
      <w:r>
        <w:fldChar w:fldCharType="begin"/>
      </w:r>
      <w:r w:rsidR="00F46059">
        <w:instrText xml:space="preserve"> REF _Ref327394768 \h </w:instrText>
      </w:r>
      <w:r>
        <w:fldChar w:fldCharType="separate"/>
      </w:r>
      <w:r w:rsidR="00F46059" w:rsidRPr="009909AB">
        <w:t>В дадена суперпозиция от съставни обекти, обект може да присъства най-много един път.</w:t>
      </w:r>
      <w:r>
        <w:fldChar w:fldCharType="end"/>
      </w:r>
      <w:r w:rsidR="00F46059">
        <w:tab/>
      </w:r>
      <w:r>
        <w:fldChar w:fldCharType="begin"/>
      </w:r>
      <w:r w:rsidR="00F46059">
        <w:instrText xml:space="preserve"> PAGEREF _Ref327394768 \h </w:instrText>
      </w:r>
      <w:r>
        <w:fldChar w:fldCharType="separate"/>
      </w:r>
      <w:r w:rsidR="00F46059">
        <w:rPr>
          <w:noProof/>
        </w:rPr>
        <w:t>60</w:t>
      </w:r>
      <w:r>
        <w:fldChar w:fldCharType="end"/>
      </w:r>
    </w:p>
    <w:p w:rsidR="00F46059" w:rsidRDefault="006E3261" w:rsidP="00F46059">
      <w:pPr>
        <w:tabs>
          <w:tab w:val="right" w:leader="dot" w:pos="9072"/>
        </w:tabs>
        <w:ind w:left="851" w:hanging="851"/>
      </w:pPr>
      <w:fldSimple w:instr=" REF _Ref327394815 \r \h  \* MERGEFORMAT ">
        <w:r w:rsidR="00F46059" w:rsidRPr="00EE5742">
          <w:rPr>
            <w:b/>
          </w:rPr>
          <w:t>Правило 2</w:t>
        </w:r>
      </w:fldSimple>
      <w:r w:rsidR="00F46059">
        <w:t xml:space="preserve">. </w:t>
      </w:r>
      <w:r>
        <w:fldChar w:fldCharType="begin"/>
      </w:r>
      <w:r w:rsidR="00F46059">
        <w:instrText xml:space="preserve"> REF _Ref327394815 \h </w:instrText>
      </w:r>
      <w:r>
        <w:fldChar w:fldCharType="separate"/>
      </w:r>
      <w:r w:rsidR="00F46059" w:rsidRPr="009909AB">
        <w:t>Един обект може да присъства най-много в една суперпозиция от обекти</w:t>
      </w:r>
      <w:r w:rsidR="00F46059">
        <w:t>.</w:t>
      </w:r>
      <w:r>
        <w:fldChar w:fldCharType="end"/>
      </w:r>
      <w:r w:rsidR="00F46059">
        <w:tab/>
      </w:r>
      <w:r>
        <w:fldChar w:fldCharType="begin"/>
      </w:r>
      <w:r w:rsidR="00F46059">
        <w:instrText xml:space="preserve"> PAGEREF _Ref327394815 \h </w:instrText>
      </w:r>
      <w:r>
        <w:fldChar w:fldCharType="separate"/>
      </w:r>
      <w:r w:rsidR="00F46059">
        <w:rPr>
          <w:noProof/>
        </w:rPr>
        <w:t>60</w:t>
      </w:r>
      <w:r>
        <w:fldChar w:fldCharType="end"/>
      </w:r>
    </w:p>
    <w:p w:rsidR="00F46059" w:rsidRDefault="006E3261" w:rsidP="00F46059">
      <w:pPr>
        <w:tabs>
          <w:tab w:val="right" w:leader="dot" w:pos="9072"/>
        </w:tabs>
        <w:ind w:left="851" w:hanging="851"/>
      </w:pPr>
      <w:fldSimple w:instr=" REF _Ref327394623 \r \h  \* MERGEFORMAT ">
        <w:r w:rsidR="00F46059" w:rsidRPr="00EE5742">
          <w:rPr>
            <w:b/>
          </w:rPr>
          <w:t>Следствие 1</w:t>
        </w:r>
      </w:fldSimple>
      <w:r w:rsidR="00F46059">
        <w:t xml:space="preserve">. </w:t>
      </w:r>
      <w:r>
        <w:fldChar w:fldCharType="begin"/>
      </w:r>
      <w:r w:rsidR="00F46059">
        <w:instrText xml:space="preserve"> REF _Ref327394623 \h </w:instrText>
      </w:r>
      <w:r>
        <w:fldChar w:fldCharType="separate"/>
      </w:r>
      <w:r w:rsidR="00F46059" w:rsidRPr="009909AB">
        <w:t>Един под-обект сам по себе си може да се явява съставен обект от други обекти, като по този начин да се създаде суперпозиция от съставни обекти.</w:t>
      </w:r>
      <w:r>
        <w:fldChar w:fldCharType="end"/>
      </w:r>
      <w:r w:rsidR="00F46059">
        <w:tab/>
      </w:r>
      <w:r>
        <w:fldChar w:fldCharType="begin"/>
      </w:r>
      <w:r w:rsidR="00F46059">
        <w:instrText xml:space="preserve"> PAGEREF _Ref327394623 \h </w:instrText>
      </w:r>
      <w:r>
        <w:fldChar w:fldCharType="separate"/>
      </w:r>
      <w:r w:rsidR="00F46059">
        <w:rPr>
          <w:noProof/>
        </w:rPr>
        <w:t>60</w:t>
      </w:r>
      <w:r>
        <w:fldChar w:fldCharType="end"/>
      </w:r>
    </w:p>
    <w:p w:rsidR="00F46059" w:rsidRDefault="006E3261" w:rsidP="00F46059">
      <w:pPr>
        <w:tabs>
          <w:tab w:val="right" w:leader="dot" w:pos="9072"/>
        </w:tabs>
        <w:ind w:left="851" w:hanging="851"/>
      </w:pPr>
      <w:fldSimple w:instr=" REF _Ref327394651 \r \h  \* MERGEFORMAT ">
        <w:r w:rsidR="00F46059" w:rsidRPr="00EE5742">
          <w:rPr>
            <w:b/>
          </w:rPr>
          <w:t>Следствие 2</w:t>
        </w:r>
      </w:fldSimple>
      <w:r w:rsidR="00F46059">
        <w:t xml:space="preserve">. </w:t>
      </w:r>
      <w:r>
        <w:fldChar w:fldCharType="begin"/>
      </w:r>
      <w:r w:rsidR="00F46059">
        <w:instrText xml:space="preserve"> REF _Ref327394651 \h </w:instrText>
      </w:r>
      <w:r>
        <w:fldChar w:fldCharType="separate"/>
      </w:r>
      <w:r w:rsidR="00F46059" w:rsidRPr="009909AB">
        <w:t xml:space="preserve">При промяна на версията на даден под-обект за даден супер-обект, това не влиае на версиите на другите под-обекти, съставящи супер-обекта (Фиг. </w:t>
      </w:r>
      <w:r w:rsidR="00F46059" w:rsidRPr="009909AB">
        <w:rPr>
          <w:noProof/>
        </w:rPr>
        <w:t>27</w:t>
      </w:r>
      <w:r w:rsidR="00F46059" w:rsidRPr="009909AB">
        <w:t>).</w:t>
      </w:r>
      <w:r>
        <w:fldChar w:fldCharType="end"/>
      </w:r>
      <w:r w:rsidR="00F46059">
        <w:tab/>
      </w:r>
      <w:r>
        <w:fldChar w:fldCharType="begin"/>
      </w:r>
      <w:r w:rsidR="00F46059">
        <w:instrText xml:space="preserve"> PAGEREF _Ref327394651 \h </w:instrText>
      </w:r>
      <w:r>
        <w:fldChar w:fldCharType="separate"/>
      </w:r>
      <w:r w:rsidR="00F46059">
        <w:rPr>
          <w:noProof/>
        </w:rPr>
        <w:t>62</w:t>
      </w:r>
      <w:r>
        <w:fldChar w:fldCharType="end"/>
      </w:r>
    </w:p>
    <w:p w:rsidR="00F46059" w:rsidRPr="00E61441" w:rsidRDefault="00F46059" w:rsidP="00991968">
      <w:pPr>
        <w:tabs>
          <w:tab w:val="right" w:pos="9072"/>
        </w:tabs>
        <w:ind w:left="851" w:hanging="851"/>
        <w:rPr>
          <w:lang w:val="ru-RU"/>
        </w:rPr>
      </w:pPr>
    </w:p>
    <w:p w:rsidR="00991968" w:rsidRDefault="006E3261" w:rsidP="00991968">
      <w:pPr>
        <w:tabs>
          <w:tab w:val="right" w:pos="9072"/>
        </w:tabs>
        <w:ind w:left="851" w:hanging="851"/>
      </w:pPr>
      <w:fldSimple w:instr=" REF _Ref327391967 \r \h  \* MERGEFORMAT ">
        <w:r w:rsidR="00CB0E3F">
          <w:rPr>
            <w:b/>
          </w:rPr>
          <w:t>Дефиниция 4</w:t>
        </w:r>
      </w:fldSimple>
      <w:r w:rsidR="00991968">
        <w:t xml:space="preserve">. </w:t>
      </w:r>
      <w:r>
        <w:fldChar w:fldCharType="begin"/>
      </w:r>
      <w:r w:rsidR="00991968">
        <w:instrText xml:space="preserve"> REF _Ref327391967 \h </w:instrText>
      </w:r>
      <w:r>
        <w:fldChar w:fldCharType="separate"/>
      </w:r>
      <w:r w:rsidR="00CB0E3F" w:rsidRPr="009909AB">
        <w:t>Продукт се нарича обект на материалното или не материалното производство, който след своето създаване може да бъде размножен и разпространяван сред клиентите.</w:t>
      </w:r>
      <w:r>
        <w:fldChar w:fldCharType="end"/>
      </w:r>
      <w:r w:rsidR="00991968">
        <w:tab/>
      </w:r>
      <w:r>
        <w:fldChar w:fldCharType="begin"/>
      </w:r>
      <w:r w:rsidR="00991968">
        <w:instrText xml:space="preserve"> PAGEREF _Ref327391967 \h </w:instrText>
      </w:r>
      <w:r>
        <w:fldChar w:fldCharType="separate"/>
      </w:r>
      <w:r w:rsidR="00CB0E3F">
        <w:rPr>
          <w:noProof/>
        </w:rPr>
        <w:t>65</w:t>
      </w:r>
      <w:r>
        <w:fldChar w:fldCharType="end"/>
      </w:r>
    </w:p>
    <w:p w:rsidR="00991968" w:rsidRDefault="006E3261" w:rsidP="00991968">
      <w:pPr>
        <w:tabs>
          <w:tab w:val="right" w:leader="dot" w:pos="9072"/>
        </w:tabs>
        <w:ind w:left="851" w:hanging="851"/>
      </w:pPr>
      <w:fldSimple w:instr=" REF _Ref327391992 \r \h  \* MERGEFORMAT ">
        <w:r w:rsidR="00CB0E3F">
          <w:rPr>
            <w:b/>
          </w:rPr>
          <w:t>Дефиниция 5</w:t>
        </w:r>
      </w:fldSimple>
      <w:r w:rsidR="00991968">
        <w:t xml:space="preserve">. </w:t>
      </w:r>
      <w:fldSimple w:instr=" REF _Ref327391992 \h  \* MERGEFORMAT ">
        <w:r w:rsidR="00CB0E3F" w:rsidRPr="009909AB">
          <w:t>Издание на продукт се нарича 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fldSimple>
      <w:r w:rsidR="00991968">
        <w:tab/>
      </w:r>
      <w:r>
        <w:fldChar w:fldCharType="begin"/>
      </w:r>
      <w:r w:rsidR="00991968">
        <w:instrText xml:space="preserve"> PAGEREF _Ref327391992 \h </w:instrText>
      </w:r>
      <w:r>
        <w:fldChar w:fldCharType="separate"/>
      </w:r>
      <w:r w:rsidR="00CB0E3F">
        <w:rPr>
          <w:noProof/>
        </w:rPr>
        <w:t>65</w:t>
      </w:r>
      <w:r>
        <w:fldChar w:fldCharType="end"/>
      </w:r>
    </w:p>
    <w:p w:rsidR="00991968" w:rsidRDefault="006E3261" w:rsidP="00991968">
      <w:pPr>
        <w:tabs>
          <w:tab w:val="right" w:leader="dot" w:pos="9072"/>
        </w:tabs>
        <w:ind w:left="851" w:hanging="851"/>
      </w:pPr>
      <w:fldSimple w:instr=" REF _Ref327392029 \r \h  \* MERGEFORMAT ">
        <w:r w:rsidR="00CB0E3F">
          <w:rPr>
            <w:b/>
          </w:rPr>
          <w:t>Дефиниция 6</w:t>
        </w:r>
      </w:fldSimple>
      <w:r w:rsidR="00991968">
        <w:t xml:space="preserve">. </w:t>
      </w:r>
      <w:fldSimple w:instr=" REF _Ref327392029 \h  \* MERGEFORMAT ">
        <w:r w:rsidR="00CB0E3F" w:rsidRPr="009909AB">
          <w:t>Работно пространство се нарича място, където се извъриват определени дейности по създаването на версия на продукт.</w:t>
        </w:r>
      </w:fldSimple>
      <w:r w:rsidR="00991968">
        <w:tab/>
      </w:r>
      <w:r>
        <w:fldChar w:fldCharType="begin"/>
      </w:r>
      <w:r w:rsidR="00991968">
        <w:instrText xml:space="preserve"> PAGEREF _Ref327392029 \h </w:instrText>
      </w:r>
      <w:r>
        <w:fldChar w:fldCharType="separate"/>
      </w:r>
      <w:r w:rsidR="00CB0E3F">
        <w:rPr>
          <w:noProof/>
        </w:rPr>
        <w:t>65</w:t>
      </w:r>
      <w:r>
        <w:fldChar w:fldCharType="end"/>
      </w:r>
    </w:p>
    <w:p w:rsidR="00991968" w:rsidRDefault="006E3261" w:rsidP="00991968">
      <w:pPr>
        <w:tabs>
          <w:tab w:val="right" w:leader="dot" w:pos="9072"/>
        </w:tabs>
        <w:ind w:left="851" w:hanging="851"/>
      </w:pPr>
      <w:fldSimple w:instr=" REF _Ref327392051 \r \h  \* MERGEFORMAT ">
        <w:r w:rsidR="00CB0E3F">
          <w:rPr>
            <w:b/>
          </w:rPr>
          <w:t>Дефиниция 7</w:t>
        </w:r>
      </w:fldSimple>
      <w:r w:rsidR="00991968">
        <w:t xml:space="preserve">. </w:t>
      </w:r>
      <w:fldSimple w:instr=" REF _Ref327392051 \h  \* MERGEFORMAT ">
        <w:r w:rsidR="00CB0E3F" w:rsidRPr="009909AB">
          <w:t>Главно работно пространство се нарича работно пространство, в което се извършва окончателната сборка и подготовка на издание на продукта.</w:t>
        </w:r>
      </w:fldSimple>
      <w:r w:rsidR="00991968">
        <w:tab/>
      </w:r>
      <w:r>
        <w:fldChar w:fldCharType="begin"/>
      </w:r>
      <w:r w:rsidR="00991968">
        <w:instrText xml:space="preserve"> PAGEREF _Ref327392051 \h </w:instrText>
      </w:r>
      <w:r>
        <w:fldChar w:fldCharType="separate"/>
      </w:r>
      <w:r w:rsidR="00CB0E3F">
        <w:rPr>
          <w:noProof/>
        </w:rPr>
        <w:t>65</w:t>
      </w:r>
      <w:r>
        <w:fldChar w:fldCharType="end"/>
      </w:r>
    </w:p>
    <w:p w:rsidR="00F46059" w:rsidRDefault="006E3261" w:rsidP="00F46059">
      <w:pPr>
        <w:tabs>
          <w:tab w:val="right" w:leader="dot" w:pos="9072"/>
        </w:tabs>
        <w:ind w:left="851" w:hanging="851"/>
      </w:pPr>
      <w:fldSimple w:instr=" REF _Ref327394691 \r \h  \* MERGEFORMAT ">
        <w:r w:rsidR="00F46059" w:rsidRPr="00EE5742">
          <w:rPr>
            <w:b/>
          </w:rPr>
          <w:t>Следствие 4</w:t>
        </w:r>
      </w:fldSimple>
      <w:r w:rsidR="00F46059">
        <w:t xml:space="preserve">. </w:t>
      </w:r>
      <w:r>
        <w:fldChar w:fldCharType="begin"/>
      </w:r>
      <w:r w:rsidR="00F46059">
        <w:instrText xml:space="preserve"> REF _Ref327394691 \h </w:instrText>
      </w:r>
      <w:r>
        <w:fldChar w:fldCharType="separate"/>
      </w:r>
      <w:r w:rsidR="00F46059" w:rsidRPr="009909AB">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r>
        <w:fldChar w:fldCharType="end"/>
      </w:r>
      <w:r w:rsidR="00F46059">
        <w:tab/>
      </w:r>
      <w:r>
        <w:fldChar w:fldCharType="begin"/>
      </w:r>
      <w:r w:rsidR="00F46059">
        <w:instrText xml:space="preserve"> PAGEREF _Ref327394691 \h </w:instrText>
      </w:r>
      <w:r>
        <w:fldChar w:fldCharType="separate"/>
      </w:r>
      <w:r w:rsidR="00F46059">
        <w:rPr>
          <w:noProof/>
        </w:rPr>
        <w:t>67</w:t>
      </w:r>
      <w:r>
        <w:fldChar w:fldCharType="end"/>
      </w:r>
    </w:p>
    <w:p w:rsidR="00F46059" w:rsidRDefault="006E3261" w:rsidP="00F46059">
      <w:pPr>
        <w:tabs>
          <w:tab w:val="right" w:leader="dot" w:pos="9072"/>
        </w:tabs>
        <w:ind w:left="851" w:hanging="851"/>
      </w:pPr>
      <w:fldSimple w:instr=" REF _Ref327394714 \r \h  \* MERGEFORMAT ">
        <w:r w:rsidR="00F46059" w:rsidRPr="00EE5742">
          <w:rPr>
            <w:b/>
          </w:rPr>
          <w:t>Следствие 5</w:t>
        </w:r>
      </w:fldSimple>
      <w:r w:rsidR="00F46059">
        <w:t xml:space="preserve">. </w:t>
      </w:r>
      <w:r>
        <w:fldChar w:fldCharType="begin"/>
      </w:r>
      <w:r w:rsidR="00F46059">
        <w:instrText xml:space="preserve"> REF _Ref327394714 \h </w:instrText>
      </w:r>
      <w:r>
        <w:fldChar w:fldCharType="separate"/>
      </w:r>
      <w:r w:rsidR="00F46059"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r>
        <w:fldChar w:fldCharType="end"/>
      </w:r>
      <w:r w:rsidR="00F46059">
        <w:tab/>
      </w:r>
      <w:r>
        <w:fldChar w:fldCharType="begin"/>
      </w:r>
      <w:r w:rsidR="00F46059">
        <w:instrText xml:space="preserve"> PAGEREF _Ref327394714 \h </w:instrText>
      </w:r>
      <w:r>
        <w:fldChar w:fldCharType="separate"/>
      </w:r>
      <w:r w:rsidR="00F46059">
        <w:rPr>
          <w:noProof/>
        </w:rPr>
        <w:t>67</w:t>
      </w:r>
      <w:r>
        <w:fldChar w:fldCharType="end"/>
      </w:r>
    </w:p>
    <w:p w:rsidR="00991968" w:rsidRDefault="006E3261" w:rsidP="00991968">
      <w:pPr>
        <w:tabs>
          <w:tab w:val="right" w:leader="dot" w:pos="9072"/>
        </w:tabs>
        <w:ind w:left="851" w:hanging="851"/>
      </w:pPr>
      <w:fldSimple w:instr=" REF _Ref327392086 \r \h  \* MERGEFORMAT ">
        <w:r w:rsidR="00CB0E3F">
          <w:rPr>
            <w:b/>
          </w:rPr>
          <w:t>Дефиниция 8</w:t>
        </w:r>
      </w:fldSimple>
      <w:r w:rsidR="00991968">
        <w:t xml:space="preserve">. </w:t>
      </w:r>
      <w:fldSimple w:instr=" REF _Ref327392086 \h  \* MERGEFORMAT ">
        <w:r w:rsidR="00CB0E3F" w:rsidRPr="009909AB">
          <w:t>Нека разгледаме един версионизиран обект и две негови версии X и Y. Ако съществува път в графа на весии на обекта от версия Х до версия Y, то версия Y се явява производна версия на версия Х, а версия на Х – предшестваща версия Y.</w:t>
        </w:r>
      </w:fldSimple>
      <w:r w:rsidR="00991968">
        <w:tab/>
      </w:r>
      <w:r>
        <w:fldChar w:fldCharType="begin"/>
      </w:r>
      <w:r w:rsidR="00991968">
        <w:instrText xml:space="preserve"> PAGEREF _Ref327392086 \h </w:instrText>
      </w:r>
      <w:r>
        <w:fldChar w:fldCharType="separate"/>
      </w:r>
      <w:r w:rsidR="00CB0E3F">
        <w:rPr>
          <w:noProof/>
        </w:rPr>
        <w:t>70</w:t>
      </w:r>
      <w:r>
        <w:fldChar w:fldCharType="end"/>
      </w:r>
    </w:p>
    <w:p w:rsidR="00991968" w:rsidRDefault="006E3261" w:rsidP="00991968">
      <w:pPr>
        <w:tabs>
          <w:tab w:val="right" w:leader="dot" w:pos="9072"/>
        </w:tabs>
        <w:ind w:left="851" w:hanging="851"/>
      </w:pPr>
      <w:fldSimple w:instr=" REF _Ref327392106 \r \h  \* MERGEFORMAT ">
        <w:r w:rsidR="00CB0E3F">
          <w:rPr>
            <w:b/>
          </w:rPr>
          <w:t>Дефиниция 9</w:t>
        </w:r>
      </w:fldSimple>
      <w:r w:rsidR="00991968">
        <w:t xml:space="preserve">. </w:t>
      </w:r>
      <w:fldSimple w:instr=" REF _Ref327392106 \h  \* MERGEFORMAT ">
        <w:r w:rsidR="00CB0E3F"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fldSimple>
      <w:r w:rsidR="00991968">
        <w:tab/>
      </w:r>
      <w:r>
        <w:fldChar w:fldCharType="begin"/>
      </w:r>
      <w:r w:rsidR="00991968">
        <w:instrText xml:space="preserve"> PAGEREF _Ref327392106 \h </w:instrText>
      </w:r>
      <w:r>
        <w:fldChar w:fldCharType="separate"/>
      </w:r>
      <w:r w:rsidR="00CB0E3F">
        <w:rPr>
          <w:noProof/>
        </w:rPr>
        <w:t>70</w:t>
      </w:r>
      <w:r>
        <w:fldChar w:fldCharType="end"/>
      </w:r>
    </w:p>
    <w:p w:rsidR="00991968" w:rsidRDefault="006E3261" w:rsidP="00991968">
      <w:pPr>
        <w:tabs>
          <w:tab w:val="right" w:leader="dot" w:pos="9072"/>
        </w:tabs>
        <w:ind w:left="851" w:hanging="851"/>
      </w:pPr>
      <w:fldSimple w:instr=" REF _Ref327392123 \r \h  \* MERGEFORMAT ">
        <w:r w:rsidR="00CB0E3F">
          <w:rPr>
            <w:b/>
          </w:rPr>
          <w:t>Дефиниция 10</w:t>
        </w:r>
      </w:fldSimple>
      <w:r w:rsidR="00991968">
        <w:t xml:space="preserve">. </w:t>
      </w:r>
      <w:r>
        <w:fldChar w:fldCharType="begin"/>
      </w:r>
      <w:r w:rsidR="00991968">
        <w:instrText xml:space="preserve"> REF _Ref327392123 \h </w:instrText>
      </w:r>
      <w:r>
        <w:fldChar w:fldCharType="separate"/>
      </w:r>
      <w:r w:rsidR="00CB0E3F"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r>
        <w:fldChar w:fldCharType="end"/>
      </w:r>
      <w:r w:rsidR="00991968">
        <w:tab/>
      </w:r>
      <w:r>
        <w:fldChar w:fldCharType="begin"/>
      </w:r>
      <w:r w:rsidR="00991968">
        <w:instrText xml:space="preserve"> PAGEREF _Ref327392123 \h </w:instrText>
      </w:r>
      <w:r>
        <w:fldChar w:fldCharType="separate"/>
      </w:r>
      <w:r w:rsidR="00CB0E3F">
        <w:rPr>
          <w:noProof/>
        </w:rPr>
        <w:t>70</w:t>
      </w:r>
      <w:r>
        <w:fldChar w:fldCharType="end"/>
      </w:r>
    </w:p>
    <w:p w:rsidR="00F46059" w:rsidRDefault="006E3261" w:rsidP="00F46059">
      <w:pPr>
        <w:tabs>
          <w:tab w:val="right" w:leader="dot" w:pos="9072"/>
        </w:tabs>
        <w:ind w:left="851" w:hanging="851"/>
      </w:pPr>
      <w:fldSimple w:instr=" REF _Ref327394963 \r \h  \* MERGEFORMAT ">
        <w:r w:rsidR="00F46059" w:rsidRPr="00EE5742">
          <w:rPr>
            <w:b/>
          </w:rPr>
          <w:t>Правило 3</w:t>
        </w:r>
      </w:fldSimple>
      <w:r w:rsidR="00F46059">
        <w:t xml:space="preserve">. </w:t>
      </w:r>
      <w:r>
        <w:fldChar w:fldCharType="begin"/>
      </w:r>
      <w:r w:rsidR="00F46059">
        <w:instrText xml:space="preserve"> REF _Ref327394963 \h </w:instrText>
      </w:r>
      <w:r>
        <w:fldChar w:fldCharType="separate"/>
      </w:r>
      <w:r w:rsidR="00F46059" w:rsidRPr="009909AB">
        <w:t xml:space="preserve">Публикуването на версия на локален съставен обект следва да се извършва в комплект с всички локални версии на неговите под-обекти, които имат различна версия в родителското работно пространство (Фиг. </w:t>
      </w:r>
      <w:r w:rsidR="00F46059" w:rsidRPr="009909AB">
        <w:rPr>
          <w:noProof/>
        </w:rPr>
        <w:t>35</w:t>
      </w:r>
      <w:r w:rsidR="00F46059" w:rsidRPr="009909AB">
        <w:t xml:space="preserve"> – зелената и жълтата стрелки с №2).</w:t>
      </w:r>
      <w:r>
        <w:fldChar w:fldCharType="end"/>
      </w:r>
      <w:r w:rsidR="00F46059">
        <w:tab/>
      </w:r>
      <w:r>
        <w:fldChar w:fldCharType="begin"/>
      </w:r>
      <w:r w:rsidR="00F46059">
        <w:instrText xml:space="preserve"> PAGEREF _Ref327394963 \h </w:instrText>
      </w:r>
      <w:r>
        <w:fldChar w:fldCharType="separate"/>
      </w:r>
      <w:r w:rsidR="00F46059">
        <w:rPr>
          <w:noProof/>
        </w:rPr>
        <w:t>74</w:t>
      </w:r>
      <w:r>
        <w:fldChar w:fldCharType="end"/>
      </w:r>
    </w:p>
    <w:p w:rsidR="00F46059" w:rsidRDefault="006E3261" w:rsidP="00F46059">
      <w:pPr>
        <w:tabs>
          <w:tab w:val="right" w:leader="dot" w:pos="9072"/>
        </w:tabs>
        <w:ind w:left="851" w:hanging="851"/>
      </w:pPr>
      <w:fldSimple w:instr=" REF _Ref327394983 \r \h  \* MERGEFORMAT ">
        <w:r w:rsidR="00F46059" w:rsidRPr="00EE5742">
          <w:rPr>
            <w:b/>
          </w:rPr>
          <w:t>Правило 4</w:t>
        </w:r>
      </w:fldSimple>
      <w:r w:rsidR="00F46059">
        <w:t xml:space="preserve">. </w:t>
      </w:r>
      <w:r>
        <w:fldChar w:fldCharType="begin"/>
      </w:r>
      <w:r w:rsidR="00F46059">
        <w:instrText xml:space="preserve"> REF _Ref327394983 \h </w:instrText>
      </w:r>
      <w:r>
        <w:fldChar w:fldCharType="separate"/>
      </w:r>
      <w:r w:rsidR="00F46059"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r w:rsidR="00F46059" w:rsidRPr="009909AB">
        <w:rPr>
          <w:highlight w:val="yellow"/>
        </w:rPr>
        <w:t>още</w:t>
      </w:r>
      <w:r>
        <w:fldChar w:fldCharType="end"/>
      </w:r>
      <w:r w:rsidR="00F46059">
        <w:tab/>
      </w:r>
      <w:r>
        <w:fldChar w:fldCharType="begin"/>
      </w:r>
      <w:r w:rsidR="00F46059">
        <w:instrText xml:space="preserve"> PAGEREF _Ref327394983 \h </w:instrText>
      </w:r>
      <w:r>
        <w:fldChar w:fldCharType="separate"/>
      </w:r>
      <w:r w:rsidR="00F46059">
        <w:rPr>
          <w:noProof/>
        </w:rPr>
        <w:t>76</w:t>
      </w:r>
      <w:r>
        <w:fldChar w:fldCharType="end"/>
      </w:r>
    </w:p>
    <w:p w:rsidR="00F91798" w:rsidRDefault="006E3261" w:rsidP="00F91798">
      <w:pPr>
        <w:tabs>
          <w:tab w:val="right" w:leader="dot" w:pos="9072"/>
        </w:tabs>
        <w:ind w:left="851" w:hanging="851"/>
      </w:pPr>
      <w:fldSimple w:instr=" REF _Ref327392320 \r \h  \* MERGEFORMAT ">
        <w:r w:rsidR="00CB0E3F">
          <w:rPr>
            <w:b/>
          </w:rPr>
          <w:t>Дефиниция 11</w:t>
        </w:r>
      </w:fldSimple>
      <w:r w:rsidR="00F91798">
        <w:t xml:space="preserve">. </w:t>
      </w:r>
      <w:fldSimple w:instr=" REF _Ref327392320 \h  \* MERGEFORMAT ">
        <w:r w:rsidR="00CB0E3F" w:rsidRPr="009909AB">
          <w:t>Работна единица се нарича съвкупността от дейности (работата), определена от дадена причина, която следва да се извърши.</w:t>
        </w:r>
      </w:fldSimple>
      <w:r w:rsidR="00F91798">
        <w:tab/>
      </w:r>
      <w:r>
        <w:fldChar w:fldCharType="begin"/>
      </w:r>
      <w:r w:rsidR="00F91798">
        <w:instrText xml:space="preserve"> PAGEREF _Ref327392320 \h </w:instrText>
      </w:r>
      <w:r>
        <w:fldChar w:fldCharType="separate"/>
      </w:r>
      <w:r w:rsidR="00CB0E3F">
        <w:rPr>
          <w:noProof/>
        </w:rPr>
        <w:t>81</w:t>
      </w:r>
      <w:r>
        <w:fldChar w:fldCharType="end"/>
      </w:r>
    </w:p>
    <w:p w:rsidR="00F91798" w:rsidRDefault="006E3261" w:rsidP="00F91798">
      <w:pPr>
        <w:tabs>
          <w:tab w:val="right" w:leader="dot" w:pos="9072"/>
        </w:tabs>
        <w:ind w:left="851" w:hanging="851"/>
      </w:pPr>
      <w:fldSimple w:instr=" REF _Ref327392341 \r \h  \* MERGEFORMAT ">
        <w:r w:rsidR="00CB0E3F">
          <w:rPr>
            <w:b/>
          </w:rPr>
          <w:t>Дефиниция 12</w:t>
        </w:r>
      </w:fldSimple>
      <w:r w:rsidR="00F91798">
        <w:t xml:space="preserve">. </w:t>
      </w:r>
      <w:fldSimple w:instr=" REF _Ref327392341 \h  \* MERGEFORMAT ">
        <w:r w:rsidR="00CB0E3F" w:rsidRPr="009909AB">
          <w:t>Следствие породено от причина ще се нарича набора от промени над обекти, в резултат от изпълнението на работна единица.</w:t>
        </w:r>
      </w:fldSimple>
      <w:r w:rsidR="00F91798">
        <w:tab/>
      </w:r>
      <w:r>
        <w:fldChar w:fldCharType="begin"/>
      </w:r>
      <w:r w:rsidR="00F91798">
        <w:instrText xml:space="preserve"> PAGEREF _Ref327392341 \h </w:instrText>
      </w:r>
      <w:r>
        <w:fldChar w:fldCharType="separate"/>
      </w:r>
      <w:r w:rsidR="00CB0E3F">
        <w:rPr>
          <w:noProof/>
        </w:rPr>
        <w:t>81</w:t>
      </w:r>
      <w:r>
        <w:fldChar w:fldCharType="end"/>
      </w:r>
    </w:p>
    <w:p w:rsidR="00EE5742" w:rsidRDefault="006E3261" w:rsidP="00F91798">
      <w:pPr>
        <w:tabs>
          <w:tab w:val="right" w:leader="dot" w:pos="9072"/>
        </w:tabs>
        <w:ind w:left="851" w:hanging="851"/>
      </w:pPr>
      <w:fldSimple w:instr=" REF _Ref327394668 \r \h  \* MERGEFORMAT ">
        <w:r w:rsidR="00EE5742" w:rsidRPr="00EE5742">
          <w:rPr>
            <w:b/>
          </w:rPr>
          <w:t>Следствие 3</w:t>
        </w:r>
      </w:fldSimple>
      <w:r w:rsidR="00EE5742">
        <w:t xml:space="preserve">. </w:t>
      </w:r>
      <w:r>
        <w:fldChar w:fldCharType="begin"/>
      </w:r>
      <w:r w:rsidR="00EE5742">
        <w:instrText xml:space="preserve"> REF _Ref327394668 \h </w:instrText>
      </w:r>
      <w:r>
        <w:fldChar w:fldCharType="separate"/>
      </w:r>
      <w:r w:rsidR="00EE5742">
        <w:t>В</w:t>
      </w:r>
      <w:r w:rsidR="00EE5742"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r>
        <w:fldChar w:fldCharType="end"/>
      </w:r>
      <w:r w:rsidR="00EE5742">
        <w:tab/>
      </w:r>
      <w:r>
        <w:fldChar w:fldCharType="begin"/>
      </w:r>
      <w:r w:rsidR="00EE5742">
        <w:instrText xml:space="preserve"> PAGEREF _Ref327394668 \h </w:instrText>
      </w:r>
      <w:r>
        <w:fldChar w:fldCharType="separate"/>
      </w:r>
      <w:r w:rsidR="00EE5742">
        <w:rPr>
          <w:noProof/>
        </w:rPr>
        <w:t>62</w:t>
      </w:r>
      <w:r>
        <w:fldChar w:fldCharType="end"/>
      </w:r>
    </w:p>
    <w:p w:rsidR="00EE5742" w:rsidRDefault="00EE5742" w:rsidP="00F91798">
      <w:pPr>
        <w:tabs>
          <w:tab w:val="right" w:leader="dot" w:pos="9072"/>
        </w:tabs>
        <w:ind w:left="851" w:hanging="851"/>
      </w:pPr>
    </w:p>
    <w:p w:rsidR="00F91798" w:rsidRPr="00991968" w:rsidRDefault="00F91798" w:rsidP="00991968">
      <w:pPr>
        <w:tabs>
          <w:tab w:val="right" w:pos="8789"/>
        </w:tabs>
      </w:pPr>
    </w:p>
    <w:sectPr w:rsidR="00F91798" w:rsidRPr="00991968" w:rsidSect="0065229C">
      <w:headerReference w:type="default" r:id="rId130"/>
      <w:footerReference w:type="default" r:id="rId131"/>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31" w:author="в" w:date="2012-08-23T16:18:00Z" w:initials="в">
    <w:p w:rsidR="008B5FD9" w:rsidRPr="00B20280" w:rsidRDefault="008B5FD9" w:rsidP="00B20280">
      <w:pPr>
        <w:pStyle w:val="CommentText"/>
        <w:ind w:left="0" w:firstLine="0"/>
      </w:pPr>
      <w:r>
        <w:rPr>
          <w:rStyle w:val="CommentReference"/>
        </w:rPr>
        <w:annotationRef/>
      </w:r>
      <w:r>
        <w:t>Къде е анализа</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73B84" w:rsidRDefault="00F73B84" w:rsidP="00EE2BA9">
      <w:pPr>
        <w:spacing w:line="240" w:lineRule="auto"/>
      </w:pPr>
      <w:r>
        <w:separator/>
      </w:r>
    </w:p>
  </w:endnote>
  <w:endnote w:type="continuationSeparator" w:id="0">
    <w:p w:rsidR="00F73B84" w:rsidRDefault="00F73B84"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5FD9" w:rsidRDefault="008B5FD9" w:rsidP="0071660E">
    <w:pPr>
      <w:pStyle w:val="Footer"/>
      <w:jc w:val="center"/>
    </w:pPr>
    <w:r>
      <w:t xml:space="preserve">– </w:t>
    </w:r>
    <w:fldSimple w:instr=" PAGE   \* MERGEFORMAT ">
      <w:r w:rsidR="00D23FE8">
        <w:rPr>
          <w:noProof/>
        </w:rPr>
        <w:t>1</w:t>
      </w:r>
    </w:fldSimple>
    <w:r>
      <w:t xml:space="preserve"> – </w:t>
    </w:r>
  </w:p>
  <w:p w:rsidR="008B5FD9" w:rsidRDefault="008B5FD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73B84" w:rsidRDefault="00F73B84" w:rsidP="00EE2BA9">
      <w:pPr>
        <w:spacing w:line="240" w:lineRule="auto"/>
      </w:pPr>
      <w:r>
        <w:separator/>
      </w:r>
    </w:p>
  </w:footnote>
  <w:footnote w:type="continuationSeparator" w:id="0">
    <w:p w:rsidR="00F73B84" w:rsidRDefault="00F73B84" w:rsidP="00EE2BA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5FD9" w:rsidRDefault="008B5FD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4">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6">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7">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9">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14">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5">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7">
    <w:nsid w:val="2D6B1244"/>
    <w:multiLevelType w:val="hybridMultilevel"/>
    <w:tmpl w:val="C4DCC7F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8">
    <w:nsid w:val="305F5C30"/>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0">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1">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3">
    <w:nsid w:val="37DE7E21"/>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4">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5">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6">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7">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8">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9">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0">
    <w:nsid w:val="54337436"/>
    <w:multiLevelType w:val="hybridMultilevel"/>
    <w:tmpl w:val="DC927648"/>
    <w:lvl w:ilvl="0" w:tplc="6EA8C49E">
      <w:start w:val="1"/>
      <w:numFmt w:val="decimal"/>
      <w:lvlText w:val="%1."/>
      <w:lvlJc w:val="left"/>
      <w:pPr>
        <w:ind w:left="2422" w:hanging="360"/>
      </w:pPr>
      <w:rPr>
        <w:b/>
      </w:rPr>
    </w:lvl>
    <w:lvl w:ilvl="1" w:tplc="6EA8C49E">
      <w:start w:val="1"/>
      <w:numFmt w:val="decimal"/>
      <w:lvlText w:val="%2."/>
      <w:lvlJc w:val="left"/>
      <w:pPr>
        <w:ind w:left="2291" w:hanging="360"/>
      </w:pPr>
      <w:rPr>
        <w:b/>
      </w:r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1">
    <w:nsid w:val="553923A7"/>
    <w:multiLevelType w:val="hybridMultilevel"/>
    <w:tmpl w:val="010093EA"/>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2">
    <w:nsid w:val="59DC09EE"/>
    <w:multiLevelType w:val="hybridMultilevel"/>
    <w:tmpl w:val="377C0A1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3">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4">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5">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6">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7">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8">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9">
    <w:nsid w:val="6AAC25CA"/>
    <w:multiLevelType w:val="hybridMultilevel"/>
    <w:tmpl w:val="D8EA2BB2"/>
    <w:lvl w:ilvl="0" w:tplc="04020001">
      <w:start w:val="1"/>
      <w:numFmt w:val="bullet"/>
      <w:lvlText w:val=""/>
      <w:lvlJc w:val="left"/>
      <w:pPr>
        <w:ind w:left="1725" w:hanging="360"/>
      </w:pPr>
      <w:rPr>
        <w:rFonts w:ascii="Symbol" w:hAnsi="Symbol" w:hint="default"/>
      </w:rPr>
    </w:lvl>
    <w:lvl w:ilvl="1" w:tplc="04020003" w:tentative="1">
      <w:start w:val="1"/>
      <w:numFmt w:val="bullet"/>
      <w:lvlText w:val="o"/>
      <w:lvlJc w:val="left"/>
      <w:pPr>
        <w:ind w:left="2445" w:hanging="360"/>
      </w:pPr>
      <w:rPr>
        <w:rFonts w:ascii="Courier New" w:hAnsi="Courier New" w:cs="Courier New" w:hint="default"/>
      </w:rPr>
    </w:lvl>
    <w:lvl w:ilvl="2" w:tplc="04020005" w:tentative="1">
      <w:start w:val="1"/>
      <w:numFmt w:val="bullet"/>
      <w:lvlText w:val=""/>
      <w:lvlJc w:val="left"/>
      <w:pPr>
        <w:ind w:left="3165" w:hanging="360"/>
      </w:pPr>
      <w:rPr>
        <w:rFonts w:ascii="Wingdings" w:hAnsi="Wingdings" w:hint="default"/>
      </w:rPr>
    </w:lvl>
    <w:lvl w:ilvl="3" w:tplc="04020001" w:tentative="1">
      <w:start w:val="1"/>
      <w:numFmt w:val="bullet"/>
      <w:lvlText w:val=""/>
      <w:lvlJc w:val="left"/>
      <w:pPr>
        <w:ind w:left="3885" w:hanging="360"/>
      </w:pPr>
      <w:rPr>
        <w:rFonts w:ascii="Symbol" w:hAnsi="Symbol" w:hint="default"/>
      </w:rPr>
    </w:lvl>
    <w:lvl w:ilvl="4" w:tplc="04020003" w:tentative="1">
      <w:start w:val="1"/>
      <w:numFmt w:val="bullet"/>
      <w:lvlText w:val="o"/>
      <w:lvlJc w:val="left"/>
      <w:pPr>
        <w:ind w:left="4605" w:hanging="360"/>
      </w:pPr>
      <w:rPr>
        <w:rFonts w:ascii="Courier New" w:hAnsi="Courier New" w:cs="Courier New" w:hint="default"/>
      </w:rPr>
    </w:lvl>
    <w:lvl w:ilvl="5" w:tplc="04020005" w:tentative="1">
      <w:start w:val="1"/>
      <w:numFmt w:val="bullet"/>
      <w:lvlText w:val=""/>
      <w:lvlJc w:val="left"/>
      <w:pPr>
        <w:ind w:left="5325" w:hanging="360"/>
      </w:pPr>
      <w:rPr>
        <w:rFonts w:ascii="Wingdings" w:hAnsi="Wingdings" w:hint="default"/>
      </w:rPr>
    </w:lvl>
    <w:lvl w:ilvl="6" w:tplc="04020001" w:tentative="1">
      <w:start w:val="1"/>
      <w:numFmt w:val="bullet"/>
      <w:lvlText w:val=""/>
      <w:lvlJc w:val="left"/>
      <w:pPr>
        <w:ind w:left="6045" w:hanging="360"/>
      </w:pPr>
      <w:rPr>
        <w:rFonts w:ascii="Symbol" w:hAnsi="Symbol" w:hint="default"/>
      </w:rPr>
    </w:lvl>
    <w:lvl w:ilvl="7" w:tplc="04020003" w:tentative="1">
      <w:start w:val="1"/>
      <w:numFmt w:val="bullet"/>
      <w:lvlText w:val="o"/>
      <w:lvlJc w:val="left"/>
      <w:pPr>
        <w:ind w:left="6765" w:hanging="360"/>
      </w:pPr>
      <w:rPr>
        <w:rFonts w:ascii="Courier New" w:hAnsi="Courier New" w:cs="Courier New" w:hint="default"/>
      </w:rPr>
    </w:lvl>
    <w:lvl w:ilvl="8" w:tplc="04020005" w:tentative="1">
      <w:start w:val="1"/>
      <w:numFmt w:val="bullet"/>
      <w:lvlText w:val=""/>
      <w:lvlJc w:val="left"/>
      <w:pPr>
        <w:ind w:left="7485" w:hanging="360"/>
      </w:pPr>
      <w:rPr>
        <w:rFonts w:ascii="Wingdings" w:hAnsi="Wingdings" w:hint="default"/>
      </w:rPr>
    </w:lvl>
  </w:abstractNum>
  <w:abstractNum w:abstractNumId="40">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41">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2">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43">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44">
    <w:nsid w:val="7AE57E93"/>
    <w:multiLevelType w:val="hybridMultilevel"/>
    <w:tmpl w:val="BEE88088"/>
    <w:lvl w:ilvl="0" w:tplc="6EA8C49E">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num w:numId="1">
    <w:abstractNumId w:val="1"/>
  </w:num>
  <w:num w:numId="2">
    <w:abstractNumId w:val="11"/>
  </w:num>
  <w:num w:numId="3">
    <w:abstractNumId w:val="29"/>
  </w:num>
  <w:num w:numId="4">
    <w:abstractNumId w:val="24"/>
  </w:num>
  <w:num w:numId="5">
    <w:abstractNumId w:val="33"/>
  </w:num>
  <w:num w:numId="6">
    <w:abstractNumId w:val="34"/>
  </w:num>
  <w:num w:numId="7">
    <w:abstractNumId w:val="43"/>
  </w:num>
  <w:num w:numId="8">
    <w:abstractNumId w:val="21"/>
    <w:lvlOverride w:ilvl="0">
      <w:lvl w:ilvl="0">
        <w:start w:val="1"/>
        <w:numFmt w:val="decimal"/>
        <w:pStyle w:val="Heading1"/>
        <w:lvlText w:val="%1."/>
        <w:lvlJc w:val="left"/>
        <w:pPr>
          <w:ind w:left="3763" w:hanging="360"/>
        </w:pPr>
        <w:rPr>
          <w:rFonts w:hint="default"/>
          <w:vanish/>
        </w:rPr>
      </w:lvl>
    </w:lvlOverride>
  </w:num>
  <w:num w:numId="9">
    <w:abstractNumId w:val="12"/>
  </w:num>
  <w:num w:numId="10">
    <w:abstractNumId w:val="20"/>
  </w:num>
  <w:num w:numId="11">
    <w:abstractNumId w:val="40"/>
  </w:num>
  <w:num w:numId="12">
    <w:abstractNumId w:val="3"/>
  </w:num>
  <w:num w:numId="13">
    <w:abstractNumId w:val="0"/>
  </w:num>
  <w:num w:numId="14">
    <w:abstractNumId w:val="38"/>
  </w:num>
  <w:num w:numId="15">
    <w:abstractNumId w:val="16"/>
  </w:num>
  <w:num w:numId="16">
    <w:abstractNumId w:val="9"/>
  </w:num>
  <w:num w:numId="17">
    <w:abstractNumId w:val="6"/>
  </w:num>
  <w:num w:numId="18">
    <w:abstractNumId w:val="22"/>
  </w:num>
  <w:num w:numId="19">
    <w:abstractNumId w:val="14"/>
  </w:num>
  <w:num w:numId="20">
    <w:abstractNumId w:val="35"/>
  </w:num>
  <w:num w:numId="21">
    <w:abstractNumId w:val="21"/>
  </w:num>
  <w:num w:numId="22">
    <w:abstractNumId w:val="41"/>
  </w:num>
  <w:num w:numId="23">
    <w:abstractNumId w:val="28"/>
  </w:num>
  <w:num w:numId="24">
    <w:abstractNumId w:val="2"/>
  </w:num>
  <w:num w:numId="25">
    <w:abstractNumId w:val="19"/>
  </w:num>
  <w:num w:numId="26">
    <w:abstractNumId w:val="7"/>
  </w:num>
  <w:num w:numId="27">
    <w:abstractNumId w:val="25"/>
  </w:num>
  <w:num w:numId="28">
    <w:abstractNumId w:val="27"/>
  </w:num>
  <w:num w:numId="29">
    <w:abstractNumId w:val="36"/>
  </w:num>
  <w:num w:numId="30">
    <w:abstractNumId w:val="10"/>
  </w:num>
  <w:num w:numId="31">
    <w:abstractNumId w:val="8"/>
  </w:num>
  <w:num w:numId="32">
    <w:abstractNumId w:val="13"/>
  </w:num>
  <w:num w:numId="33">
    <w:abstractNumId w:val="5"/>
  </w:num>
  <w:num w:numId="34">
    <w:abstractNumId w:val="26"/>
  </w:num>
  <w:num w:numId="35">
    <w:abstractNumId w:val="42"/>
  </w:num>
  <w:num w:numId="36">
    <w:abstractNumId w:val="4"/>
  </w:num>
  <w:num w:numId="37">
    <w:abstractNumId w:val="15"/>
  </w:num>
  <w:num w:numId="38">
    <w:abstractNumId w:val="37"/>
  </w:num>
  <w:num w:numId="39">
    <w:abstractNumId w:val="21"/>
    <w:lvlOverride w:ilvl="0">
      <w:lvl w:ilvl="0">
        <w:start w:val="1"/>
        <w:numFmt w:val="decimal"/>
        <w:pStyle w:val="Heading1"/>
        <w:lvlText w:val="%1."/>
        <w:lvlJc w:val="left"/>
        <w:pPr>
          <w:ind w:left="3763" w:hanging="360"/>
        </w:pPr>
        <w:rPr>
          <w:rFonts w:hint="default"/>
          <w:vanish/>
        </w:rPr>
      </w:lvl>
    </w:lvlOverride>
  </w:num>
  <w:num w:numId="40">
    <w:abstractNumId w:val="21"/>
    <w:lvlOverride w:ilvl="0">
      <w:lvl w:ilvl="0">
        <w:start w:val="1"/>
        <w:numFmt w:val="decimal"/>
        <w:pStyle w:val="Heading1"/>
        <w:lvlText w:val="%1."/>
        <w:lvlJc w:val="left"/>
        <w:pPr>
          <w:ind w:left="3763" w:hanging="360"/>
        </w:pPr>
        <w:rPr>
          <w:rFonts w:hint="default"/>
          <w:vanish/>
        </w:rPr>
      </w:lvl>
    </w:lvlOverride>
  </w:num>
  <w:num w:numId="41">
    <w:abstractNumId w:val="39"/>
  </w:num>
  <w:num w:numId="42">
    <w:abstractNumId w:val="17"/>
  </w:num>
  <w:num w:numId="43">
    <w:abstractNumId w:val="44"/>
  </w:num>
  <w:num w:numId="44">
    <w:abstractNumId w:val="30"/>
  </w:num>
  <w:num w:numId="45">
    <w:abstractNumId w:val="18"/>
  </w:num>
  <w:num w:numId="46">
    <w:abstractNumId w:val="23"/>
  </w:num>
  <w:num w:numId="47">
    <w:abstractNumId w:val="21"/>
    <w:lvlOverride w:ilvl="0">
      <w:lvl w:ilvl="0">
        <w:start w:val="1"/>
        <w:numFmt w:val="decimal"/>
        <w:pStyle w:val="Heading1"/>
        <w:lvlText w:val="%1."/>
        <w:lvlJc w:val="left"/>
        <w:pPr>
          <w:ind w:left="3763" w:hanging="360"/>
        </w:pPr>
        <w:rPr>
          <w:rFonts w:hint="default"/>
          <w:vanish/>
        </w:rPr>
      </w:lvl>
    </w:lvlOverride>
  </w:num>
  <w:num w:numId="48">
    <w:abstractNumId w:val="31"/>
  </w:num>
  <w:num w:numId="49">
    <w:abstractNumId w:val="32"/>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hideSpellingErrors/>
  <w:stylePaneFormatFilter w:val="1F08"/>
  <w:defaultTabStop w:val="709"/>
  <w:hyphenationZone w:val="425"/>
  <w:characterSpacingControl w:val="doNotCompress"/>
  <w:footnotePr>
    <w:footnote w:id="-1"/>
    <w:footnote w:id="0"/>
  </w:footnotePr>
  <w:endnotePr>
    <w:endnote w:id="-1"/>
    <w:endnote w:id="0"/>
  </w:endnotePr>
  <w:compat/>
  <w:rsids>
    <w:rsidRoot w:val="00C46A53"/>
    <w:rsid w:val="00003B80"/>
    <w:rsid w:val="00005C6C"/>
    <w:rsid w:val="00010137"/>
    <w:rsid w:val="00012337"/>
    <w:rsid w:val="00014654"/>
    <w:rsid w:val="00014B67"/>
    <w:rsid w:val="00015A8C"/>
    <w:rsid w:val="00015B04"/>
    <w:rsid w:val="00017F14"/>
    <w:rsid w:val="0002014E"/>
    <w:rsid w:val="00020782"/>
    <w:rsid w:val="00021850"/>
    <w:rsid w:val="000222B7"/>
    <w:rsid w:val="000222CA"/>
    <w:rsid w:val="0002480D"/>
    <w:rsid w:val="000248F7"/>
    <w:rsid w:val="00024DC2"/>
    <w:rsid w:val="00024E2A"/>
    <w:rsid w:val="000264E4"/>
    <w:rsid w:val="00027244"/>
    <w:rsid w:val="000300C9"/>
    <w:rsid w:val="00031616"/>
    <w:rsid w:val="00031E9A"/>
    <w:rsid w:val="00032102"/>
    <w:rsid w:val="00034993"/>
    <w:rsid w:val="00036337"/>
    <w:rsid w:val="000370B6"/>
    <w:rsid w:val="000424E9"/>
    <w:rsid w:val="00043CF9"/>
    <w:rsid w:val="00044444"/>
    <w:rsid w:val="000575A5"/>
    <w:rsid w:val="00057A31"/>
    <w:rsid w:val="00057E5C"/>
    <w:rsid w:val="00062755"/>
    <w:rsid w:val="00065376"/>
    <w:rsid w:val="00067FBA"/>
    <w:rsid w:val="00073417"/>
    <w:rsid w:val="000744AA"/>
    <w:rsid w:val="00083D17"/>
    <w:rsid w:val="00084C5D"/>
    <w:rsid w:val="00085203"/>
    <w:rsid w:val="00085235"/>
    <w:rsid w:val="00087160"/>
    <w:rsid w:val="00087FDB"/>
    <w:rsid w:val="00092228"/>
    <w:rsid w:val="000938A7"/>
    <w:rsid w:val="00094716"/>
    <w:rsid w:val="000A2BB9"/>
    <w:rsid w:val="000A32DD"/>
    <w:rsid w:val="000A4FF2"/>
    <w:rsid w:val="000A752D"/>
    <w:rsid w:val="000B144A"/>
    <w:rsid w:val="000B15E7"/>
    <w:rsid w:val="000B1F60"/>
    <w:rsid w:val="000B2B30"/>
    <w:rsid w:val="000B4168"/>
    <w:rsid w:val="000B57ED"/>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10A5"/>
    <w:rsid w:val="00107F86"/>
    <w:rsid w:val="001103E6"/>
    <w:rsid w:val="001122BB"/>
    <w:rsid w:val="00114769"/>
    <w:rsid w:val="00117987"/>
    <w:rsid w:val="00121C82"/>
    <w:rsid w:val="001221BD"/>
    <w:rsid w:val="00122B50"/>
    <w:rsid w:val="001234D7"/>
    <w:rsid w:val="00132E3A"/>
    <w:rsid w:val="00135504"/>
    <w:rsid w:val="00136B19"/>
    <w:rsid w:val="00137096"/>
    <w:rsid w:val="001418DE"/>
    <w:rsid w:val="00141A75"/>
    <w:rsid w:val="00144550"/>
    <w:rsid w:val="001446AA"/>
    <w:rsid w:val="00145C96"/>
    <w:rsid w:val="001460A7"/>
    <w:rsid w:val="001473EC"/>
    <w:rsid w:val="00147489"/>
    <w:rsid w:val="00147F37"/>
    <w:rsid w:val="00151197"/>
    <w:rsid w:val="00153DFE"/>
    <w:rsid w:val="00157340"/>
    <w:rsid w:val="0016012E"/>
    <w:rsid w:val="00160E44"/>
    <w:rsid w:val="00160FDA"/>
    <w:rsid w:val="00162B20"/>
    <w:rsid w:val="0016666C"/>
    <w:rsid w:val="00167F65"/>
    <w:rsid w:val="00174B3A"/>
    <w:rsid w:val="00175780"/>
    <w:rsid w:val="00180827"/>
    <w:rsid w:val="00184F1B"/>
    <w:rsid w:val="0018779B"/>
    <w:rsid w:val="00191E7D"/>
    <w:rsid w:val="001930C5"/>
    <w:rsid w:val="001936A2"/>
    <w:rsid w:val="0019430F"/>
    <w:rsid w:val="0019500B"/>
    <w:rsid w:val="00195B68"/>
    <w:rsid w:val="00196BAA"/>
    <w:rsid w:val="00196EC5"/>
    <w:rsid w:val="00196F45"/>
    <w:rsid w:val="001A065F"/>
    <w:rsid w:val="001A45BA"/>
    <w:rsid w:val="001A465F"/>
    <w:rsid w:val="001A531F"/>
    <w:rsid w:val="001B1A75"/>
    <w:rsid w:val="001B1FDF"/>
    <w:rsid w:val="001B2367"/>
    <w:rsid w:val="001B3B96"/>
    <w:rsid w:val="001B6684"/>
    <w:rsid w:val="001C0393"/>
    <w:rsid w:val="001C183A"/>
    <w:rsid w:val="001C315B"/>
    <w:rsid w:val="001C3534"/>
    <w:rsid w:val="001C6193"/>
    <w:rsid w:val="001C6823"/>
    <w:rsid w:val="001D1688"/>
    <w:rsid w:val="001D6CAB"/>
    <w:rsid w:val="001D76D6"/>
    <w:rsid w:val="001E016F"/>
    <w:rsid w:val="001E09EF"/>
    <w:rsid w:val="001E55F8"/>
    <w:rsid w:val="001E696E"/>
    <w:rsid w:val="001E77AA"/>
    <w:rsid w:val="001F0D51"/>
    <w:rsid w:val="001F117F"/>
    <w:rsid w:val="001F2C90"/>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B87"/>
    <w:rsid w:val="00217BA6"/>
    <w:rsid w:val="00220156"/>
    <w:rsid w:val="00222E38"/>
    <w:rsid w:val="00223C05"/>
    <w:rsid w:val="00223D36"/>
    <w:rsid w:val="00223F82"/>
    <w:rsid w:val="002243B2"/>
    <w:rsid w:val="0022650A"/>
    <w:rsid w:val="0022738D"/>
    <w:rsid w:val="00230246"/>
    <w:rsid w:val="0023318D"/>
    <w:rsid w:val="002336FA"/>
    <w:rsid w:val="00233AF4"/>
    <w:rsid w:val="00234878"/>
    <w:rsid w:val="00234B1A"/>
    <w:rsid w:val="00237EC9"/>
    <w:rsid w:val="00242B21"/>
    <w:rsid w:val="00242F66"/>
    <w:rsid w:val="00244B65"/>
    <w:rsid w:val="00245829"/>
    <w:rsid w:val="00246381"/>
    <w:rsid w:val="00254374"/>
    <w:rsid w:val="00256E69"/>
    <w:rsid w:val="002576A4"/>
    <w:rsid w:val="00262946"/>
    <w:rsid w:val="00263C72"/>
    <w:rsid w:val="00266E9E"/>
    <w:rsid w:val="00272D46"/>
    <w:rsid w:val="00272F2D"/>
    <w:rsid w:val="00274B04"/>
    <w:rsid w:val="002760BB"/>
    <w:rsid w:val="0027627A"/>
    <w:rsid w:val="00277577"/>
    <w:rsid w:val="002819CE"/>
    <w:rsid w:val="002820A4"/>
    <w:rsid w:val="002830F0"/>
    <w:rsid w:val="00286DE1"/>
    <w:rsid w:val="00287BC3"/>
    <w:rsid w:val="002925CF"/>
    <w:rsid w:val="00293991"/>
    <w:rsid w:val="00293DC6"/>
    <w:rsid w:val="002949F1"/>
    <w:rsid w:val="00294E0D"/>
    <w:rsid w:val="002958B1"/>
    <w:rsid w:val="00296149"/>
    <w:rsid w:val="00297BE5"/>
    <w:rsid w:val="002A43AB"/>
    <w:rsid w:val="002A46CF"/>
    <w:rsid w:val="002A4B12"/>
    <w:rsid w:val="002A4C4A"/>
    <w:rsid w:val="002A60CD"/>
    <w:rsid w:val="002A71AA"/>
    <w:rsid w:val="002B289C"/>
    <w:rsid w:val="002B325A"/>
    <w:rsid w:val="002B426C"/>
    <w:rsid w:val="002B6269"/>
    <w:rsid w:val="002B6404"/>
    <w:rsid w:val="002C0D65"/>
    <w:rsid w:val="002C1FDC"/>
    <w:rsid w:val="002C2229"/>
    <w:rsid w:val="002C31F4"/>
    <w:rsid w:val="002C3BAC"/>
    <w:rsid w:val="002C4B9F"/>
    <w:rsid w:val="002C4C18"/>
    <w:rsid w:val="002D2390"/>
    <w:rsid w:val="002D287B"/>
    <w:rsid w:val="002D3582"/>
    <w:rsid w:val="002D3F65"/>
    <w:rsid w:val="002D4817"/>
    <w:rsid w:val="002D7672"/>
    <w:rsid w:val="002E068C"/>
    <w:rsid w:val="002E1925"/>
    <w:rsid w:val="002E1B77"/>
    <w:rsid w:val="002E29FA"/>
    <w:rsid w:val="002E4F77"/>
    <w:rsid w:val="002E5646"/>
    <w:rsid w:val="002E5E13"/>
    <w:rsid w:val="002E686C"/>
    <w:rsid w:val="002F0525"/>
    <w:rsid w:val="002F5333"/>
    <w:rsid w:val="002F590E"/>
    <w:rsid w:val="002F735F"/>
    <w:rsid w:val="002F7433"/>
    <w:rsid w:val="00301A43"/>
    <w:rsid w:val="0030574B"/>
    <w:rsid w:val="00310393"/>
    <w:rsid w:val="00310C9C"/>
    <w:rsid w:val="003121BF"/>
    <w:rsid w:val="00312584"/>
    <w:rsid w:val="00315B0D"/>
    <w:rsid w:val="003163F7"/>
    <w:rsid w:val="00322D91"/>
    <w:rsid w:val="00325F15"/>
    <w:rsid w:val="003263D6"/>
    <w:rsid w:val="003266C6"/>
    <w:rsid w:val="003271CE"/>
    <w:rsid w:val="00330F2D"/>
    <w:rsid w:val="00331F3D"/>
    <w:rsid w:val="003320F3"/>
    <w:rsid w:val="003333DC"/>
    <w:rsid w:val="00334489"/>
    <w:rsid w:val="00334ED9"/>
    <w:rsid w:val="0033643B"/>
    <w:rsid w:val="00336F9E"/>
    <w:rsid w:val="0034306E"/>
    <w:rsid w:val="003444F4"/>
    <w:rsid w:val="00344D54"/>
    <w:rsid w:val="003460EF"/>
    <w:rsid w:val="0034644D"/>
    <w:rsid w:val="003467A0"/>
    <w:rsid w:val="00352AC9"/>
    <w:rsid w:val="003534A4"/>
    <w:rsid w:val="003569C5"/>
    <w:rsid w:val="00356D1C"/>
    <w:rsid w:val="00357482"/>
    <w:rsid w:val="00361A9B"/>
    <w:rsid w:val="00361EDE"/>
    <w:rsid w:val="00361F3C"/>
    <w:rsid w:val="0036274F"/>
    <w:rsid w:val="003641EC"/>
    <w:rsid w:val="00364C3A"/>
    <w:rsid w:val="00364FC9"/>
    <w:rsid w:val="00365C85"/>
    <w:rsid w:val="00365D7D"/>
    <w:rsid w:val="003662D5"/>
    <w:rsid w:val="00366C6D"/>
    <w:rsid w:val="00367495"/>
    <w:rsid w:val="003675D8"/>
    <w:rsid w:val="00370225"/>
    <w:rsid w:val="00371D12"/>
    <w:rsid w:val="003761A9"/>
    <w:rsid w:val="00376CEB"/>
    <w:rsid w:val="003817CF"/>
    <w:rsid w:val="00385A6D"/>
    <w:rsid w:val="00386237"/>
    <w:rsid w:val="003902C6"/>
    <w:rsid w:val="00393602"/>
    <w:rsid w:val="00393B05"/>
    <w:rsid w:val="0039585A"/>
    <w:rsid w:val="00397524"/>
    <w:rsid w:val="003A27F6"/>
    <w:rsid w:val="003A6296"/>
    <w:rsid w:val="003A7F47"/>
    <w:rsid w:val="003B0664"/>
    <w:rsid w:val="003B17C5"/>
    <w:rsid w:val="003B3EEF"/>
    <w:rsid w:val="003C4F2D"/>
    <w:rsid w:val="003D25CB"/>
    <w:rsid w:val="003D3B77"/>
    <w:rsid w:val="003D43DD"/>
    <w:rsid w:val="003D4A01"/>
    <w:rsid w:val="003D7100"/>
    <w:rsid w:val="003E1770"/>
    <w:rsid w:val="003E3F04"/>
    <w:rsid w:val="003E7013"/>
    <w:rsid w:val="003F12A7"/>
    <w:rsid w:val="003F18C8"/>
    <w:rsid w:val="003F3C3C"/>
    <w:rsid w:val="003F692D"/>
    <w:rsid w:val="003F78A0"/>
    <w:rsid w:val="00401E99"/>
    <w:rsid w:val="0040339A"/>
    <w:rsid w:val="0040478D"/>
    <w:rsid w:val="00406AD7"/>
    <w:rsid w:val="00407811"/>
    <w:rsid w:val="004123C7"/>
    <w:rsid w:val="004138F1"/>
    <w:rsid w:val="00413D50"/>
    <w:rsid w:val="00414BCB"/>
    <w:rsid w:val="0041726D"/>
    <w:rsid w:val="00417E44"/>
    <w:rsid w:val="00422A41"/>
    <w:rsid w:val="004235ED"/>
    <w:rsid w:val="004238A5"/>
    <w:rsid w:val="00423D7A"/>
    <w:rsid w:val="0042488D"/>
    <w:rsid w:val="00425C28"/>
    <w:rsid w:val="00426254"/>
    <w:rsid w:val="00430799"/>
    <w:rsid w:val="00432FCC"/>
    <w:rsid w:val="00433C52"/>
    <w:rsid w:val="004349D2"/>
    <w:rsid w:val="004357C9"/>
    <w:rsid w:val="004362D3"/>
    <w:rsid w:val="004364B9"/>
    <w:rsid w:val="00436AEA"/>
    <w:rsid w:val="00437444"/>
    <w:rsid w:val="004375B1"/>
    <w:rsid w:val="00437A62"/>
    <w:rsid w:val="00443101"/>
    <w:rsid w:val="00445E10"/>
    <w:rsid w:val="00451D7A"/>
    <w:rsid w:val="004520A0"/>
    <w:rsid w:val="0045386B"/>
    <w:rsid w:val="00454BC7"/>
    <w:rsid w:val="00463244"/>
    <w:rsid w:val="0046674F"/>
    <w:rsid w:val="00471B6C"/>
    <w:rsid w:val="00476245"/>
    <w:rsid w:val="004804E6"/>
    <w:rsid w:val="004815AF"/>
    <w:rsid w:val="00482B7D"/>
    <w:rsid w:val="004832C9"/>
    <w:rsid w:val="004833E8"/>
    <w:rsid w:val="004834F1"/>
    <w:rsid w:val="00483E29"/>
    <w:rsid w:val="00486AD6"/>
    <w:rsid w:val="00487DFB"/>
    <w:rsid w:val="004903C2"/>
    <w:rsid w:val="004903F5"/>
    <w:rsid w:val="00491166"/>
    <w:rsid w:val="00492CE7"/>
    <w:rsid w:val="00493139"/>
    <w:rsid w:val="004938A0"/>
    <w:rsid w:val="00494BFE"/>
    <w:rsid w:val="004A0454"/>
    <w:rsid w:val="004A0FA3"/>
    <w:rsid w:val="004A1E20"/>
    <w:rsid w:val="004A26D7"/>
    <w:rsid w:val="004A3388"/>
    <w:rsid w:val="004A35CD"/>
    <w:rsid w:val="004A4681"/>
    <w:rsid w:val="004A5A45"/>
    <w:rsid w:val="004A6730"/>
    <w:rsid w:val="004B016D"/>
    <w:rsid w:val="004B0D34"/>
    <w:rsid w:val="004B6DFF"/>
    <w:rsid w:val="004C2B3F"/>
    <w:rsid w:val="004C410E"/>
    <w:rsid w:val="004C4F32"/>
    <w:rsid w:val="004C667F"/>
    <w:rsid w:val="004C675F"/>
    <w:rsid w:val="004C69D5"/>
    <w:rsid w:val="004C797D"/>
    <w:rsid w:val="004D0152"/>
    <w:rsid w:val="004D1437"/>
    <w:rsid w:val="004D3F77"/>
    <w:rsid w:val="004E5B7A"/>
    <w:rsid w:val="004E5EEA"/>
    <w:rsid w:val="004E60AF"/>
    <w:rsid w:val="004E7DDB"/>
    <w:rsid w:val="004F313C"/>
    <w:rsid w:val="004F47E3"/>
    <w:rsid w:val="004F4AA5"/>
    <w:rsid w:val="004F50AB"/>
    <w:rsid w:val="004F6F52"/>
    <w:rsid w:val="00507E8C"/>
    <w:rsid w:val="00507F44"/>
    <w:rsid w:val="00510C2C"/>
    <w:rsid w:val="00512076"/>
    <w:rsid w:val="00513DD8"/>
    <w:rsid w:val="00514449"/>
    <w:rsid w:val="00514A0F"/>
    <w:rsid w:val="00515EE8"/>
    <w:rsid w:val="00517EDD"/>
    <w:rsid w:val="00520273"/>
    <w:rsid w:val="005207E9"/>
    <w:rsid w:val="00522A08"/>
    <w:rsid w:val="00522CAA"/>
    <w:rsid w:val="00522D25"/>
    <w:rsid w:val="00524805"/>
    <w:rsid w:val="0052650F"/>
    <w:rsid w:val="005277FD"/>
    <w:rsid w:val="0053059C"/>
    <w:rsid w:val="005318FD"/>
    <w:rsid w:val="00532EA4"/>
    <w:rsid w:val="0053354A"/>
    <w:rsid w:val="005413F9"/>
    <w:rsid w:val="005414A1"/>
    <w:rsid w:val="00541AC9"/>
    <w:rsid w:val="00542E46"/>
    <w:rsid w:val="00546EE5"/>
    <w:rsid w:val="005505E7"/>
    <w:rsid w:val="005600B0"/>
    <w:rsid w:val="00562A73"/>
    <w:rsid w:val="00564E16"/>
    <w:rsid w:val="00566121"/>
    <w:rsid w:val="00566F86"/>
    <w:rsid w:val="005674FE"/>
    <w:rsid w:val="00573423"/>
    <w:rsid w:val="0057485D"/>
    <w:rsid w:val="00577545"/>
    <w:rsid w:val="00582C2F"/>
    <w:rsid w:val="005929B6"/>
    <w:rsid w:val="00593565"/>
    <w:rsid w:val="005947B9"/>
    <w:rsid w:val="00595176"/>
    <w:rsid w:val="00595389"/>
    <w:rsid w:val="005968E6"/>
    <w:rsid w:val="00596DD1"/>
    <w:rsid w:val="005A0358"/>
    <w:rsid w:val="005A1DE8"/>
    <w:rsid w:val="005A365D"/>
    <w:rsid w:val="005B045C"/>
    <w:rsid w:val="005B0DA1"/>
    <w:rsid w:val="005C0131"/>
    <w:rsid w:val="005C03AD"/>
    <w:rsid w:val="005C1FCF"/>
    <w:rsid w:val="005C274E"/>
    <w:rsid w:val="005C3EA8"/>
    <w:rsid w:val="005C485E"/>
    <w:rsid w:val="005C57AC"/>
    <w:rsid w:val="005C6A8E"/>
    <w:rsid w:val="005D0F3E"/>
    <w:rsid w:val="005D418E"/>
    <w:rsid w:val="005D5C4E"/>
    <w:rsid w:val="005D63EB"/>
    <w:rsid w:val="005D6D1A"/>
    <w:rsid w:val="005D7691"/>
    <w:rsid w:val="005E21B3"/>
    <w:rsid w:val="005E37B5"/>
    <w:rsid w:val="005E3E7F"/>
    <w:rsid w:val="005E42E3"/>
    <w:rsid w:val="005E6F12"/>
    <w:rsid w:val="005E7CCD"/>
    <w:rsid w:val="005E7EFE"/>
    <w:rsid w:val="005F2D49"/>
    <w:rsid w:val="005F5EBE"/>
    <w:rsid w:val="006022DF"/>
    <w:rsid w:val="006031C6"/>
    <w:rsid w:val="00604BE0"/>
    <w:rsid w:val="006060A1"/>
    <w:rsid w:val="006060AF"/>
    <w:rsid w:val="00606566"/>
    <w:rsid w:val="006116FA"/>
    <w:rsid w:val="00611796"/>
    <w:rsid w:val="00611DDF"/>
    <w:rsid w:val="006134F6"/>
    <w:rsid w:val="006141BE"/>
    <w:rsid w:val="006144F3"/>
    <w:rsid w:val="0062023F"/>
    <w:rsid w:val="00620712"/>
    <w:rsid w:val="006227CA"/>
    <w:rsid w:val="00627A9B"/>
    <w:rsid w:val="00630266"/>
    <w:rsid w:val="00631376"/>
    <w:rsid w:val="00631DDD"/>
    <w:rsid w:val="006323FE"/>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7A30"/>
    <w:rsid w:val="00670318"/>
    <w:rsid w:val="00671E2A"/>
    <w:rsid w:val="00675D7B"/>
    <w:rsid w:val="006764E7"/>
    <w:rsid w:val="006767E9"/>
    <w:rsid w:val="00676B48"/>
    <w:rsid w:val="00680041"/>
    <w:rsid w:val="006809EF"/>
    <w:rsid w:val="006828DA"/>
    <w:rsid w:val="00682C59"/>
    <w:rsid w:val="00683DEB"/>
    <w:rsid w:val="00684C58"/>
    <w:rsid w:val="006877FC"/>
    <w:rsid w:val="006940FD"/>
    <w:rsid w:val="00694C0D"/>
    <w:rsid w:val="00695D40"/>
    <w:rsid w:val="00695EBB"/>
    <w:rsid w:val="00695F17"/>
    <w:rsid w:val="006978A3"/>
    <w:rsid w:val="00697BAC"/>
    <w:rsid w:val="00697E81"/>
    <w:rsid w:val="006A395E"/>
    <w:rsid w:val="006A3DDF"/>
    <w:rsid w:val="006A4CC7"/>
    <w:rsid w:val="006A570C"/>
    <w:rsid w:val="006A6404"/>
    <w:rsid w:val="006A673B"/>
    <w:rsid w:val="006A6AF8"/>
    <w:rsid w:val="006A6C86"/>
    <w:rsid w:val="006B023F"/>
    <w:rsid w:val="006B1B60"/>
    <w:rsid w:val="006B2DFF"/>
    <w:rsid w:val="006B341C"/>
    <w:rsid w:val="006B5E28"/>
    <w:rsid w:val="006B640E"/>
    <w:rsid w:val="006B6D37"/>
    <w:rsid w:val="006B6F2F"/>
    <w:rsid w:val="006C01E8"/>
    <w:rsid w:val="006C02C0"/>
    <w:rsid w:val="006C1449"/>
    <w:rsid w:val="006C2DDE"/>
    <w:rsid w:val="006C352C"/>
    <w:rsid w:val="006C5AC0"/>
    <w:rsid w:val="006D2026"/>
    <w:rsid w:val="006D5092"/>
    <w:rsid w:val="006D664B"/>
    <w:rsid w:val="006E10CA"/>
    <w:rsid w:val="006E25D3"/>
    <w:rsid w:val="006E27D5"/>
    <w:rsid w:val="006E3261"/>
    <w:rsid w:val="006F0E90"/>
    <w:rsid w:val="006F18CE"/>
    <w:rsid w:val="006F199E"/>
    <w:rsid w:val="006F1DAF"/>
    <w:rsid w:val="006F2207"/>
    <w:rsid w:val="006F2508"/>
    <w:rsid w:val="006F256C"/>
    <w:rsid w:val="006F6B47"/>
    <w:rsid w:val="00702AA7"/>
    <w:rsid w:val="0070472C"/>
    <w:rsid w:val="007067BE"/>
    <w:rsid w:val="00706EC0"/>
    <w:rsid w:val="007145D1"/>
    <w:rsid w:val="0071660E"/>
    <w:rsid w:val="00716709"/>
    <w:rsid w:val="00721D5C"/>
    <w:rsid w:val="00722432"/>
    <w:rsid w:val="00722448"/>
    <w:rsid w:val="00724292"/>
    <w:rsid w:val="00725852"/>
    <w:rsid w:val="00732F3F"/>
    <w:rsid w:val="007340C1"/>
    <w:rsid w:val="00735561"/>
    <w:rsid w:val="00735E2B"/>
    <w:rsid w:val="00741C0A"/>
    <w:rsid w:val="00741EC6"/>
    <w:rsid w:val="00744963"/>
    <w:rsid w:val="00745846"/>
    <w:rsid w:val="00746A58"/>
    <w:rsid w:val="00750E42"/>
    <w:rsid w:val="00750F77"/>
    <w:rsid w:val="00751276"/>
    <w:rsid w:val="00751619"/>
    <w:rsid w:val="0075198D"/>
    <w:rsid w:val="00751CCA"/>
    <w:rsid w:val="00755340"/>
    <w:rsid w:val="0075563E"/>
    <w:rsid w:val="00760726"/>
    <w:rsid w:val="00763060"/>
    <w:rsid w:val="007636E6"/>
    <w:rsid w:val="00763B7B"/>
    <w:rsid w:val="00763BF3"/>
    <w:rsid w:val="007643D4"/>
    <w:rsid w:val="0076497B"/>
    <w:rsid w:val="00765583"/>
    <w:rsid w:val="00766775"/>
    <w:rsid w:val="0076784A"/>
    <w:rsid w:val="00767B39"/>
    <w:rsid w:val="0077021F"/>
    <w:rsid w:val="00770E4A"/>
    <w:rsid w:val="0077152C"/>
    <w:rsid w:val="007730CC"/>
    <w:rsid w:val="0077734F"/>
    <w:rsid w:val="00780BA5"/>
    <w:rsid w:val="007828F0"/>
    <w:rsid w:val="00786EEB"/>
    <w:rsid w:val="007900C8"/>
    <w:rsid w:val="00791A73"/>
    <w:rsid w:val="0079238F"/>
    <w:rsid w:val="00792877"/>
    <w:rsid w:val="00792B12"/>
    <w:rsid w:val="00793FDA"/>
    <w:rsid w:val="007944C3"/>
    <w:rsid w:val="00794700"/>
    <w:rsid w:val="00794779"/>
    <w:rsid w:val="007954C7"/>
    <w:rsid w:val="00795C0C"/>
    <w:rsid w:val="00796262"/>
    <w:rsid w:val="00797304"/>
    <w:rsid w:val="007A00F1"/>
    <w:rsid w:val="007A4921"/>
    <w:rsid w:val="007A4DC7"/>
    <w:rsid w:val="007A5489"/>
    <w:rsid w:val="007A5DCB"/>
    <w:rsid w:val="007A65E2"/>
    <w:rsid w:val="007A678B"/>
    <w:rsid w:val="007A74E0"/>
    <w:rsid w:val="007A79B7"/>
    <w:rsid w:val="007B0427"/>
    <w:rsid w:val="007B0F12"/>
    <w:rsid w:val="007B31EE"/>
    <w:rsid w:val="007B4733"/>
    <w:rsid w:val="007B499B"/>
    <w:rsid w:val="007C0DFF"/>
    <w:rsid w:val="007C15BC"/>
    <w:rsid w:val="007C1D8D"/>
    <w:rsid w:val="007C1F08"/>
    <w:rsid w:val="007C2CEC"/>
    <w:rsid w:val="007C4867"/>
    <w:rsid w:val="007C63E7"/>
    <w:rsid w:val="007C6CD9"/>
    <w:rsid w:val="007C6F11"/>
    <w:rsid w:val="007C791A"/>
    <w:rsid w:val="007D072B"/>
    <w:rsid w:val="007D5634"/>
    <w:rsid w:val="007E0EC0"/>
    <w:rsid w:val="007E112A"/>
    <w:rsid w:val="007E14E0"/>
    <w:rsid w:val="007E1A59"/>
    <w:rsid w:val="007E3433"/>
    <w:rsid w:val="007E3CDF"/>
    <w:rsid w:val="007E4A09"/>
    <w:rsid w:val="007E6700"/>
    <w:rsid w:val="007E72D7"/>
    <w:rsid w:val="007F1846"/>
    <w:rsid w:val="007F199F"/>
    <w:rsid w:val="007F3079"/>
    <w:rsid w:val="007F70D9"/>
    <w:rsid w:val="00800297"/>
    <w:rsid w:val="0080209E"/>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49A"/>
    <w:rsid w:val="00824C4F"/>
    <w:rsid w:val="00825481"/>
    <w:rsid w:val="008276EA"/>
    <w:rsid w:val="008279D7"/>
    <w:rsid w:val="00830F5B"/>
    <w:rsid w:val="0083152B"/>
    <w:rsid w:val="00832771"/>
    <w:rsid w:val="00833EF0"/>
    <w:rsid w:val="00833FBE"/>
    <w:rsid w:val="00834205"/>
    <w:rsid w:val="00834D5B"/>
    <w:rsid w:val="00837AC5"/>
    <w:rsid w:val="00840064"/>
    <w:rsid w:val="00840C42"/>
    <w:rsid w:val="0084261F"/>
    <w:rsid w:val="00845260"/>
    <w:rsid w:val="0084763A"/>
    <w:rsid w:val="00847A85"/>
    <w:rsid w:val="008507A6"/>
    <w:rsid w:val="00850F9D"/>
    <w:rsid w:val="00852041"/>
    <w:rsid w:val="00853938"/>
    <w:rsid w:val="00853971"/>
    <w:rsid w:val="008543F0"/>
    <w:rsid w:val="0085474F"/>
    <w:rsid w:val="0085490B"/>
    <w:rsid w:val="00856376"/>
    <w:rsid w:val="00857930"/>
    <w:rsid w:val="00860249"/>
    <w:rsid w:val="008604A0"/>
    <w:rsid w:val="00860CDB"/>
    <w:rsid w:val="00862725"/>
    <w:rsid w:val="00862CFD"/>
    <w:rsid w:val="00864549"/>
    <w:rsid w:val="00864F79"/>
    <w:rsid w:val="008654B3"/>
    <w:rsid w:val="00870365"/>
    <w:rsid w:val="008734E4"/>
    <w:rsid w:val="00881FD8"/>
    <w:rsid w:val="00882F1A"/>
    <w:rsid w:val="0089062E"/>
    <w:rsid w:val="00892029"/>
    <w:rsid w:val="0089241D"/>
    <w:rsid w:val="008935CC"/>
    <w:rsid w:val="0089466C"/>
    <w:rsid w:val="00896DE5"/>
    <w:rsid w:val="00897304"/>
    <w:rsid w:val="00897E43"/>
    <w:rsid w:val="008A1B4B"/>
    <w:rsid w:val="008A2000"/>
    <w:rsid w:val="008A439B"/>
    <w:rsid w:val="008A4A20"/>
    <w:rsid w:val="008B5FD9"/>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D7D53"/>
    <w:rsid w:val="008E3523"/>
    <w:rsid w:val="008E3FD2"/>
    <w:rsid w:val="008F0588"/>
    <w:rsid w:val="008F150B"/>
    <w:rsid w:val="008F1A4C"/>
    <w:rsid w:val="008F1B77"/>
    <w:rsid w:val="008F261E"/>
    <w:rsid w:val="008F2A6A"/>
    <w:rsid w:val="008F57E8"/>
    <w:rsid w:val="008F695C"/>
    <w:rsid w:val="009012B2"/>
    <w:rsid w:val="00903509"/>
    <w:rsid w:val="00906DD2"/>
    <w:rsid w:val="00910226"/>
    <w:rsid w:val="0091327F"/>
    <w:rsid w:val="00913345"/>
    <w:rsid w:val="00914F5A"/>
    <w:rsid w:val="009158D8"/>
    <w:rsid w:val="0091738C"/>
    <w:rsid w:val="009176A3"/>
    <w:rsid w:val="0092058F"/>
    <w:rsid w:val="00921D0D"/>
    <w:rsid w:val="009240EC"/>
    <w:rsid w:val="00924D84"/>
    <w:rsid w:val="00924F12"/>
    <w:rsid w:val="00926000"/>
    <w:rsid w:val="0092760D"/>
    <w:rsid w:val="0092789D"/>
    <w:rsid w:val="0093182B"/>
    <w:rsid w:val="00934475"/>
    <w:rsid w:val="009372BF"/>
    <w:rsid w:val="00937F9A"/>
    <w:rsid w:val="00940A6F"/>
    <w:rsid w:val="009416EB"/>
    <w:rsid w:val="00941EB7"/>
    <w:rsid w:val="00942A31"/>
    <w:rsid w:val="0094365A"/>
    <w:rsid w:val="00945C03"/>
    <w:rsid w:val="00945F1E"/>
    <w:rsid w:val="00945FC1"/>
    <w:rsid w:val="00946785"/>
    <w:rsid w:val="00952076"/>
    <w:rsid w:val="009529E1"/>
    <w:rsid w:val="009537C5"/>
    <w:rsid w:val="009549E4"/>
    <w:rsid w:val="00955114"/>
    <w:rsid w:val="00961E40"/>
    <w:rsid w:val="009624F9"/>
    <w:rsid w:val="00963739"/>
    <w:rsid w:val="009643D9"/>
    <w:rsid w:val="009705A6"/>
    <w:rsid w:val="009732D1"/>
    <w:rsid w:val="00975DA4"/>
    <w:rsid w:val="00980290"/>
    <w:rsid w:val="00981DF0"/>
    <w:rsid w:val="009848A1"/>
    <w:rsid w:val="00984FA0"/>
    <w:rsid w:val="00985E61"/>
    <w:rsid w:val="009906E7"/>
    <w:rsid w:val="009909AB"/>
    <w:rsid w:val="00991968"/>
    <w:rsid w:val="00992247"/>
    <w:rsid w:val="009929BA"/>
    <w:rsid w:val="0099300F"/>
    <w:rsid w:val="00993141"/>
    <w:rsid w:val="00997727"/>
    <w:rsid w:val="00997852"/>
    <w:rsid w:val="009A2862"/>
    <w:rsid w:val="009A6C36"/>
    <w:rsid w:val="009A7180"/>
    <w:rsid w:val="009B07EA"/>
    <w:rsid w:val="009B10C6"/>
    <w:rsid w:val="009B3CC1"/>
    <w:rsid w:val="009B50CA"/>
    <w:rsid w:val="009B5DF2"/>
    <w:rsid w:val="009C009D"/>
    <w:rsid w:val="009C0DAB"/>
    <w:rsid w:val="009C2439"/>
    <w:rsid w:val="009C2475"/>
    <w:rsid w:val="009C61EC"/>
    <w:rsid w:val="009C7315"/>
    <w:rsid w:val="009C74F2"/>
    <w:rsid w:val="009D012A"/>
    <w:rsid w:val="009D3148"/>
    <w:rsid w:val="009D6568"/>
    <w:rsid w:val="009E0092"/>
    <w:rsid w:val="009E15D4"/>
    <w:rsid w:val="009E263D"/>
    <w:rsid w:val="009E41B3"/>
    <w:rsid w:val="009E5A61"/>
    <w:rsid w:val="009F13DA"/>
    <w:rsid w:val="009F332D"/>
    <w:rsid w:val="009F6CFD"/>
    <w:rsid w:val="00A0233E"/>
    <w:rsid w:val="00A031EC"/>
    <w:rsid w:val="00A032A8"/>
    <w:rsid w:val="00A03CA3"/>
    <w:rsid w:val="00A0428D"/>
    <w:rsid w:val="00A0522D"/>
    <w:rsid w:val="00A056E7"/>
    <w:rsid w:val="00A1149F"/>
    <w:rsid w:val="00A115B2"/>
    <w:rsid w:val="00A11671"/>
    <w:rsid w:val="00A17E6C"/>
    <w:rsid w:val="00A30059"/>
    <w:rsid w:val="00A33178"/>
    <w:rsid w:val="00A341E3"/>
    <w:rsid w:val="00A34873"/>
    <w:rsid w:val="00A34C56"/>
    <w:rsid w:val="00A34DB6"/>
    <w:rsid w:val="00A424C1"/>
    <w:rsid w:val="00A429E1"/>
    <w:rsid w:val="00A42FE2"/>
    <w:rsid w:val="00A459C0"/>
    <w:rsid w:val="00A4671C"/>
    <w:rsid w:val="00A47980"/>
    <w:rsid w:val="00A47C43"/>
    <w:rsid w:val="00A5054C"/>
    <w:rsid w:val="00A51A2D"/>
    <w:rsid w:val="00A544AC"/>
    <w:rsid w:val="00A55ADA"/>
    <w:rsid w:val="00A61634"/>
    <w:rsid w:val="00A62272"/>
    <w:rsid w:val="00A62667"/>
    <w:rsid w:val="00A62B27"/>
    <w:rsid w:val="00A709DC"/>
    <w:rsid w:val="00A716B5"/>
    <w:rsid w:val="00A71CBB"/>
    <w:rsid w:val="00A71D09"/>
    <w:rsid w:val="00A73C18"/>
    <w:rsid w:val="00A74BA6"/>
    <w:rsid w:val="00A77699"/>
    <w:rsid w:val="00A82FDE"/>
    <w:rsid w:val="00A8316C"/>
    <w:rsid w:val="00A85514"/>
    <w:rsid w:val="00A8725E"/>
    <w:rsid w:val="00A923A1"/>
    <w:rsid w:val="00A93645"/>
    <w:rsid w:val="00A94B3A"/>
    <w:rsid w:val="00A958CC"/>
    <w:rsid w:val="00A97570"/>
    <w:rsid w:val="00A9794B"/>
    <w:rsid w:val="00AA21FF"/>
    <w:rsid w:val="00AA65CA"/>
    <w:rsid w:val="00AA6D61"/>
    <w:rsid w:val="00AB0002"/>
    <w:rsid w:val="00AB2AFC"/>
    <w:rsid w:val="00AB3C72"/>
    <w:rsid w:val="00AB4ECA"/>
    <w:rsid w:val="00AC038D"/>
    <w:rsid w:val="00AC1657"/>
    <w:rsid w:val="00AC5155"/>
    <w:rsid w:val="00AC5B25"/>
    <w:rsid w:val="00AC7797"/>
    <w:rsid w:val="00AD07EA"/>
    <w:rsid w:val="00AD34BC"/>
    <w:rsid w:val="00AD3AF3"/>
    <w:rsid w:val="00AD3EFD"/>
    <w:rsid w:val="00AD47C7"/>
    <w:rsid w:val="00AD54B6"/>
    <w:rsid w:val="00AD5799"/>
    <w:rsid w:val="00AD6765"/>
    <w:rsid w:val="00AD787D"/>
    <w:rsid w:val="00AD7892"/>
    <w:rsid w:val="00AE1D12"/>
    <w:rsid w:val="00AE2E91"/>
    <w:rsid w:val="00AE5230"/>
    <w:rsid w:val="00AE607A"/>
    <w:rsid w:val="00AE6B00"/>
    <w:rsid w:val="00AE6B48"/>
    <w:rsid w:val="00AF0D79"/>
    <w:rsid w:val="00AF26E5"/>
    <w:rsid w:val="00AF29C4"/>
    <w:rsid w:val="00AF3FCE"/>
    <w:rsid w:val="00AF4567"/>
    <w:rsid w:val="00AF4AAC"/>
    <w:rsid w:val="00B02CD3"/>
    <w:rsid w:val="00B04FA5"/>
    <w:rsid w:val="00B06121"/>
    <w:rsid w:val="00B07BB2"/>
    <w:rsid w:val="00B07D1A"/>
    <w:rsid w:val="00B1008F"/>
    <w:rsid w:val="00B10772"/>
    <w:rsid w:val="00B10A63"/>
    <w:rsid w:val="00B149BD"/>
    <w:rsid w:val="00B15122"/>
    <w:rsid w:val="00B157D6"/>
    <w:rsid w:val="00B158B7"/>
    <w:rsid w:val="00B16ECB"/>
    <w:rsid w:val="00B20280"/>
    <w:rsid w:val="00B21A33"/>
    <w:rsid w:val="00B254CD"/>
    <w:rsid w:val="00B27485"/>
    <w:rsid w:val="00B31D16"/>
    <w:rsid w:val="00B31E7C"/>
    <w:rsid w:val="00B32292"/>
    <w:rsid w:val="00B333B5"/>
    <w:rsid w:val="00B34142"/>
    <w:rsid w:val="00B3611B"/>
    <w:rsid w:val="00B3628A"/>
    <w:rsid w:val="00B36DED"/>
    <w:rsid w:val="00B36FDA"/>
    <w:rsid w:val="00B42023"/>
    <w:rsid w:val="00B42192"/>
    <w:rsid w:val="00B47DCA"/>
    <w:rsid w:val="00B506F2"/>
    <w:rsid w:val="00B51142"/>
    <w:rsid w:val="00B515DD"/>
    <w:rsid w:val="00B5245E"/>
    <w:rsid w:val="00B53782"/>
    <w:rsid w:val="00B54875"/>
    <w:rsid w:val="00B54C59"/>
    <w:rsid w:val="00B557F7"/>
    <w:rsid w:val="00B56392"/>
    <w:rsid w:val="00B62887"/>
    <w:rsid w:val="00B6433B"/>
    <w:rsid w:val="00B660FE"/>
    <w:rsid w:val="00B73A7F"/>
    <w:rsid w:val="00B76538"/>
    <w:rsid w:val="00B765A7"/>
    <w:rsid w:val="00B8179A"/>
    <w:rsid w:val="00B872F0"/>
    <w:rsid w:val="00B91E39"/>
    <w:rsid w:val="00B9222B"/>
    <w:rsid w:val="00B957F7"/>
    <w:rsid w:val="00BA0CB0"/>
    <w:rsid w:val="00BA1F99"/>
    <w:rsid w:val="00BA219B"/>
    <w:rsid w:val="00BA47BA"/>
    <w:rsid w:val="00BA55B0"/>
    <w:rsid w:val="00BA58CB"/>
    <w:rsid w:val="00BA5C7A"/>
    <w:rsid w:val="00BA7A89"/>
    <w:rsid w:val="00BB0950"/>
    <w:rsid w:val="00BB15A8"/>
    <w:rsid w:val="00BB3798"/>
    <w:rsid w:val="00BB6003"/>
    <w:rsid w:val="00BB7C86"/>
    <w:rsid w:val="00BB7DA3"/>
    <w:rsid w:val="00BC0FBF"/>
    <w:rsid w:val="00BC10AD"/>
    <w:rsid w:val="00BC1362"/>
    <w:rsid w:val="00BC55F5"/>
    <w:rsid w:val="00BC78D1"/>
    <w:rsid w:val="00BD25B1"/>
    <w:rsid w:val="00BD5405"/>
    <w:rsid w:val="00BD7DFF"/>
    <w:rsid w:val="00BE4EEE"/>
    <w:rsid w:val="00BE54B7"/>
    <w:rsid w:val="00BF2307"/>
    <w:rsid w:val="00BF4BE6"/>
    <w:rsid w:val="00BF6E3B"/>
    <w:rsid w:val="00C011A4"/>
    <w:rsid w:val="00C03B81"/>
    <w:rsid w:val="00C03D3C"/>
    <w:rsid w:val="00C047F3"/>
    <w:rsid w:val="00C05424"/>
    <w:rsid w:val="00C06888"/>
    <w:rsid w:val="00C10914"/>
    <w:rsid w:val="00C123DD"/>
    <w:rsid w:val="00C142DA"/>
    <w:rsid w:val="00C221A9"/>
    <w:rsid w:val="00C23F54"/>
    <w:rsid w:val="00C2560B"/>
    <w:rsid w:val="00C27997"/>
    <w:rsid w:val="00C27C0F"/>
    <w:rsid w:val="00C27E23"/>
    <w:rsid w:val="00C310BF"/>
    <w:rsid w:val="00C349E2"/>
    <w:rsid w:val="00C35A77"/>
    <w:rsid w:val="00C35E08"/>
    <w:rsid w:val="00C416F3"/>
    <w:rsid w:val="00C43A2F"/>
    <w:rsid w:val="00C452C9"/>
    <w:rsid w:val="00C46A53"/>
    <w:rsid w:val="00C47CC6"/>
    <w:rsid w:val="00C50002"/>
    <w:rsid w:val="00C503F6"/>
    <w:rsid w:val="00C51E9B"/>
    <w:rsid w:val="00C51F4A"/>
    <w:rsid w:val="00C5235D"/>
    <w:rsid w:val="00C530F4"/>
    <w:rsid w:val="00C56086"/>
    <w:rsid w:val="00C57387"/>
    <w:rsid w:val="00C622E6"/>
    <w:rsid w:val="00C658ED"/>
    <w:rsid w:val="00C65BAD"/>
    <w:rsid w:val="00C66F9B"/>
    <w:rsid w:val="00C72609"/>
    <w:rsid w:val="00C73344"/>
    <w:rsid w:val="00C77020"/>
    <w:rsid w:val="00C804FF"/>
    <w:rsid w:val="00C805D3"/>
    <w:rsid w:val="00C80CEC"/>
    <w:rsid w:val="00C8422E"/>
    <w:rsid w:val="00C856EC"/>
    <w:rsid w:val="00C8638C"/>
    <w:rsid w:val="00C91448"/>
    <w:rsid w:val="00C9470E"/>
    <w:rsid w:val="00C94BEC"/>
    <w:rsid w:val="00C94E59"/>
    <w:rsid w:val="00C95FF2"/>
    <w:rsid w:val="00C96392"/>
    <w:rsid w:val="00CA02ED"/>
    <w:rsid w:val="00CA12AE"/>
    <w:rsid w:val="00CA26D3"/>
    <w:rsid w:val="00CA28C6"/>
    <w:rsid w:val="00CA5B9E"/>
    <w:rsid w:val="00CB06C0"/>
    <w:rsid w:val="00CB0E3F"/>
    <w:rsid w:val="00CB152B"/>
    <w:rsid w:val="00CB36C2"/>
    <w:rsid w:val="00CC2D2E"/>
    <w:rsid w:val="00CC3E39"/>
    <w:rsid w:val="00CC7746"/>
    <w:rsid w:val="00CC7751"/>
    <w:rsid w:val="00CD0DF3"/>
    <w:rsid w:val="00CD104C"/>
    <w:rsid w:val="00CD2CC3"/>
    <w:rsid w:val="00CD3B46"/>
    <w:rsid w:val="00CD4771"/>
    <w:rsid w:val="00CD6C9A"/>
    <w:rsid w:val="00CE0045"/>
    <w:rsid w:val="00CE0AC6"/>
    <w:rsid w:val="00CE0ED7"/>
    <w:rsid w:val="00CE106B"/>
    <w:rsid w:val="00CE19A8"/>
    <w:rsid w:val="00CE1CFF"/>
    <w:rsid w:val="00CE2B2F"/>
    <w:rsid w:val="00CF0BDF"/>
    <w:rsid w:val="00CF2D24"/>
    <w:rsid w:val="00CF5208"/>
    <w:rsid w:val="00CF6D01"/>
    <w:rsid w:val="00D00906"/>
    <w:rsid w:val="00D022A3"/>
    <w:rsid w:val="00D03FD6"/>
    <w:rsid w:val="00D04B4D"/>
    <w:rsid w:val="00D0627B"/>
    <w:rsid w:val="00D12C18"/>
    <w:rsid w:val="00D14E37"/>
    <w:rsid w:val="00D15269"/>
    <w:rsid w:val="00D16287"/>
    <w:rsid w:val="00D16DC7"/>
    <w:rsid w:val="00D177FB"/>
    <w:rsid w:val="00D2044F"/>
    <w:rsid w:val="00D20509"/>
    <w:rsid w:val="00D20E35"/>
    <w:rsid w:val="00D22968"/>
    <w:rsid w:val="00D23DBF"/>
    <w:rsid w:val="00D23FE8"/>
    <w:rsid w:val="00D2468B"/>
    <w:rsid w:val="00D2532D"/>
    <w:rsid w:val="00D25C16"/>
    <w:rsid w:val="00D26384"/>
    <w:rsid w:val="00D264A6"/>
    <w:rsid w:val="00D30293"/>
    <w:rsid w:val="00D337D6"/>
    <w:rsid w:val="00D33BF4"/>
    <w:rsid w:val="00D33ED7"/>
    <w:rsid w:val="00D346F6"/>
    <w:rsid w:val="00D34784"/>
    <w:rsid w:val="00D35ABE"/>
    <w:rsid w:val="00D408C3"/>
    <w:rsid w:val="00D43320"/>
    <w:rsid w:val="00D43840"/>
    <w:rsid w:val="00D45910"/>
    <w:rsid w:val="00D46281"/>
    <w:rsid w:val="00D47451"/>
    <w:rsid w:val="00D51EF4"/>
    <w:rsid w:val="00D539F2"/>
    <w:rsid w:val="00D5499C"/>
    <w:rsid w:val="00D567F4"/>
    <w:rsid w:val="00D570FD"/>
    <w:rsid w:val="00D572D3"/>
    <w:rsid w:val="00D61416"/>
    <w:rsid w:val="00D62C93"/>
    <w:rsid w:val="00D6395E"/>
    <w:rsid w:val="00D65A48"/>
    <w:rsid w:val="00D676D5"/>
    <w:rsid w:val="00D67769"/>
    <w:rsid w:val="00D700B4"/>
    <w:rsid w:val="00D73597"/>
    <w:rsid w:val="00D743E7"/>
    <w:rsid w:val="00D81044"/>
    <w:rsid w:val="00D847A6"/>
    <w:rsid w:val="00D85E25"/>
    <w:rsid w:val="00D87617"/>
    <w:rsid w:val="00D87913"/>
    <w:rsid w:val="00D916A3"/>
    <w:rsid w:val="00D917CD"/>
    <w:rsid w:val="00D92901"/>
    <w:rsid w:val="00DA1DFA"/>
    <w:rsid w:val="00DA5853"/>
    <w:rsid w:val="00DA5C67"/>
    <w:rsid w:val="00DA6383"/>
    <w:rsid w:val="00DA790D"/>
    <w:rsid w:val="00DB38C1"/>
    <w:rsid w:val="00DB5AB8"/>
    <w:rsid w:val="00DC0A29"/>
    <w:rsid w:val="00DC2549"/>
    <w:rsid w:val="00DC2F70"/>
    <w:rsid w:val="00DC3BFE"/>
    <w:rsid w:val="00DC4D80"/>
    <w:rsid w:val="00DC5608"/>
    <w:rsid w:val="00DC61E4"/>
    <w:rsid w:val="00DC6E1B"/>
    <w:rsid w:val="00DC75EC"/>
    <w:rsid w:val="00DC7664"/>
    <w:rsid w:val="00DD05C7"/>
    <w:rsid w:val="00DD1B78"/>
    <w:rsid w:val="00DD475A"/>
    <w:rsid w:val="00DE04F9"/>
    <w:rsid w:val="00DE2276"/>
    <w:rsid w:val="00DE61CA"/>
    <w:rsid w:val="00DE6BE2"/>
    <w:rsid w:val="00DE7A3D"/>
    <w:rsid w:val="00DF0541"/>
    <w:rsid w:val="00DF0756"/>
    <w:rsid w:val="00DF0BB2"/>
    <w:rsid w:val="00DF1E5B"/>
    <w:rsid w:val="00DF2293"/>
    <w:rsid w:val="00DF358A"/>
    <w:rsid w:val="00DF35DA"/>
    <w:rsid w:val="00DF3B9C"/>
    <w:rsid w:val="00DF3E1A"/>
    <w:rsid w:val="00DF513A"/>
    <w:rsid w:val="00DF55FC"/>
    <w:rsid w:val="00E00B0A"/>
    <w:rsid w:val="00E03FA2"/>
    <w:rsid w:val="00E0455A"/>
    <w:rsid w:val="00E05209"/>
    <w:rsid w:val="00E05AE5"/>
    <w:rsid w:val="00E11C5C"/>
    <w:rsid w:val="00E1273B"/>
    <w:rsid w:val="00E134B7"/>
    <w:rsid w:val="00E1601F"/>
    <w:rsid w:val="00E2129C"/>
    <w:rsid w:val="00E21A56"/>
    <w:rsid w:val="00E24753"/>
    <w:rsid w:val="00E26752"/>
    <w:rsid w:val="00E30D4A"/>
    <w:rsid w:val="00E359B6"/>
    <w:rsid w:val="00E37246"/>
    <w:rsid w:val="00E37513"/>
    <w:rsid w:val="00E37E4B"/>
    <w:rsid w:val="00E4003E"/>
    <w:rsid w:val="00E409FD"/>
    <w:rsid w:val="00E56B75"/>
    <w:rsid w:val="00E61441"/>
    <w:rsid w:val="00E618B3"/>
    <w:rsid w:val="00E61E44"/>
    <w:rsid w:val="00E620CC"/>
    <w:rsid w:val="00E6240E"/>
    <w:rsid w:val="00E6279D"/>
    <w:rsid w:val="00E71957"/>
    <w:rsid w:val="00E74DBD"/>
    <w:rsid w:val="00E7509D"/>
    <w:rsid w:val="00E76843"/>
    <w:rsid w:val="00E804D0"/>
    <w:rsid w:val="00E811D2"/>
    <w:rsid w:val="00E82890"/>
    <w:rsid w:val="00E8455D"/>
    <w:rsid w:val="00E85C74"/>
    <w:rsid w:val="00E86E63"/>
    <w:rsid w:val="00E919F2"/>
    <w:rsid w:val="00E94E09"/>
    <w:rsid w:val="00E967EF"/>
    <w:rsid w:val="00E96812"/>
    <w:rsid w:val="00E9731B"/>
    <w:rsid w:val="00E97CAC"/>
    <w:rsid w:val="00EA16BA"/>
    <w:rsid w:val="00EA1891"/>
    <w:rsid w:val="00EA3675"/>
    <w:rsid w:val="00EB3B56"/>
    <w:rsid w:val="00EB4F41"/>
    <w:rsid w:val="00EB7750"/>
    <w:rsid w:val="00EC053C"/>
    <w:rsid w:val="00EC0B22"/>
    <w:rsid w:val="00EC0FD4"/>
    <w:rsid w:val="00EC32B4"/>
    <w:rsid w:val="00EC3982"/>
    <w:rsid w:val="00EC41F3"/>
    <w:rsid w:val="00EC5DC5"/>
    <w:rsid w:val="00EC66EE"/>
    <w:rsid w:val="00EC6C23"/>
    <w:rsid w:val="00ED0675"/>
    <w:rsid w:val="00ED1026"/>
    <w:rsid w:val="00ED1855"/>
    <w:rsid w:val="00ED4D1D"/>
    <w:rsid w:val="00ED4F7D"/>
    <w:rsid w:val="00ED6944"/>
    <w:rsid w:val="00ED74BC"/>
    <w:rsid w:val="00EE2101"/>
    <w:rsid w:val="00EE2BA9"/>
    <w:rsid w:val="00EE3201"/>
    <w:rsid w:val="00EE3254"/>
    <w:rsid w:val="00EE5742"/>
    <w:rsid w:val="00EE5E7C"/>
    <w:rsid w:val="00EE6FC5"/>
    <w:rsid w:val="00EF0893"/>
    <w:rsid w:val="00EF1440"/>
    <w:rsid w:val="00EF155F"/>
    <w:rsid w:val="00EF17A7"/>
    <w:rsid w:val="00EF32DD"/>
    <w:rsid w:val="00EF3714"/>
    <w:rsid w:val="00EF43B7"/>
    <w:rsid w:val="00EF5EE6"/>
    <w:rsid w:val="00EF754C"/>
    <w:rsid w:val="00F0140F"/>
    <w:rsid w:val="00F0194B"/>
    <w:rsid w:val="00F1257B"/>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41630"/>
    <w:rsid w:val="00F41745"/>
    <w:rsid w:val="00F43054"/>
    <w:rsid w:val="00F44C0E"/>
    <w:rsid w:val="00F44D48"/>
    <w:rsid w:val="00F46059"/>
    <w:rsid w:val="00F500F7"/>
    <w:rsid w:val="00F5063F"/>
    <w:rsid w:val="00F507E6"/>
    <w:rsid w:val="00F51C02"/>
    <w:rsid w:val="00F51EA4"/>
    <w:rsid w:val="00F55930"/>
    <w:rsid w:val="00F5594E"/>
    <w:rsid w:val="00F571B3"/>
    <w:rsid w:val="00F57D98"/>
    <w:rsid w:val="00F622D5"/>
    <w:rsid w:val="00F64497"/>
    <w:rsid w:val="00F6546E"/>
    <w:rsid w:val="00F654F6"/>
    <w:rsid w:val="00F65AFF"/>
    <w:rsid w:val="00F6660E"/>
    <w:rsid w:val="00F7314B"/>
    <w:rsid w:val="00F73B84"/>
    <w:rsid w:val="00F73F6D"/>
    <w:rsid w:val="00F804F2"/>
    <w:rsid w:val="00F80F66"/>
    <w:rsid w:val="00F824A0"/>
    <w:rsid w:val="00F8481D"/>
    <w:rsid w:val="00F84EF1"/>
    <w:rsid w:val="00F91798"/>
    <w:rsid w:val="00F92C63"/>
    <w:rsid w:val="00F93817"/>
    <w:rsid w:val="00F94936"/>
    <w:rsid w:val="00F97000"/>
    <w:rsid w:val="00FA0B9A"/>
    <w:rsid w:val="00FA0F2A"/>
    <w:rsid w:val="00FA2178"/>
    <w:rsid w:val="00FA6EE5"/>
    <w:rsid w:val="00FA75F3"/>
    <w:rsid w:val="00FB0797"/>
    <w:rsid w:val="00FB207F"/>
    <w:rsid w:val="00FB2379"/>
    <w:rsid w:val="00FB2AEB"/>
    <w:rsid w:val="00FB6076"/>
    <w:rsid w:val="00FB6360"/>
    <w:rsid w:val="00FB6718"/>
    <w:rsid w:val="00FC0B3E"/>
    <w:rsid w:val="00FC16A2"/>
    <w:rsid w:val="00FC6742"/>
    <w:rsid w:val="00FC740D"/>
    <w:rsid w:val="00FD0EBF"/>
    <w:rsid w:val="00FD153E"/>
    <w:rsid w:val="00FD1C1D"/>
    <w:rsid w:val="00FD6BB6"/>
    <w:rsid w:val="00FD78B3"/>
    <w:rsid w:val="00FE0067"/>
    <w:rsid w:val="00FE029F"/>
    <w:rsid w:val="00FE104E"/>
    <w:rsid w:val="00FE4496"/>
    <w:rsid w:val="00FE4BF0"/>
    <w:rsid w:val="00FE50C9"/>
    <w:rsid w:val="00FE61E3"/>
    <w:rsid w:val="00FE67A1"/>
    <w:rsid w:val="00FE7D94"/>
    <w:rsid w:val="00FF20C8"/>
    <w:rsid w:val="00FF211D"/>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4"/>
      <w:lang w:eastAsia="en-US"/>
    </w:rPr>
  </w:style>
  <w:style w:type="paragraph" w:styleId="Heading1">
    <w:name w:val="heading 1"/>
    <w:basedOn w:val="Normal"/>
    <w:next w:val="Normal"/>
    <w:link w:val="Heading1Char"/>
    <w:uiPriority w:val="9"/>
    <w:qFormat/>
    <w:rsid w:val="00817089"/>
    <w:pPr>
      <w:keepNext/>
      <w:pageBreakBefore/>
      <w:numPr>
        <w:numId w:val="8"/>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8"/>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8"/>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8"/>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D30293"/>
    <w:pPr>
      <w:spacing w:before="240" w:after="60"/>
      <w:ind w:firstLine="0"/>
      <w:jc w:val="center"/>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D30293"/>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Times New Roman" w:eastAsia="Times New Roman" w:hAnsi="Times New Roman"/>
      <w:b/>
      <w:bCs/>
      <w:i/>
      <w:sz w:val="28"/>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4833E8"/>
    <w:pPr>
      <w:ind w:firstLine="0"/>
      <w:jc w:val="center"/>
    </w:pPr>
    <w:rPr>
      <w:bCs/>
      <w:i/>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D30293"/>
    <w:rPr>
      <w:rFonts w:ascii="Times New Roman" w:eastAsia="Times New Roman" w:hAnsi="Times New Roman"/>
      <w:b/>
      <w:bCs/>
      <w:iCs/>
      <w:sz w:val="28"/>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1"/>
      </w:numPr>
    </w:pPr>
  </w:style>
  <w:style w:type="paragraph" w:styleId="TOC3">
    <w:name w:val="toc 3"/>
    <w:basedOn w:val="Normal"/>
    <w:next w:val="Normal"/>
    <w:autoRedefine/>
    <w:uiPriority w:val="39"/>
    <w:unhideWhenUsed/>
    <w:rsid w:val="00F93817"/>
    <w:pPr>
      <w:tabs>
        <w:tab w:val="left" w:pos="1701"/>
        <w:tab w:val="right" w:leader="dot" w:pos="9062"/>
      </w:tabs>
      <w:ind w:left="1701" w:hanging="85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line="240" w:lineRule="auto"/>
      <w:ind w:firstLine="567"/>
    </w:pPr>
    <w:rPr>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StyleBoldBackground1Firstline0cm">
    <w:name w:val="Style Bold Background 1 First line:  0 cm"/>
    <w:basedOn w:val="Normal"/>
    <w:rsid w:val="0022650A"/>
    <w:pPr>
      <w:spacing w:line="240" w:lineRule="auto"/>
      <w:ind w:firstLine="0"/>
    </w:pPr>
    <w:rPr>
      <w:b/>
      <w:bCs/>
      <w:color w:val="FFFFFF"/>
      <w:szCs w:val="20"/>
    </w:rPr>
  </w:style>
  <w:style w:type="paragraph" w:customStyle="1" w:styleId="Style1">
    <w:name w:val="Style1"/>
    <w:basedOn w:val="Normal"/>
    <w:qFormat/>
    <w:rsid w:val="000222B7"/>
    <w:pPr>
      <w:keepNext/>
      <w:keepLines/>
      <w:ind w:firstLine="0"/>
    </w:pPr>
    <w:rPr>
      <w:b/>
      <w:bCs/>
      <w:color w:val="FFFFFF"/>
      <w:lang w:val="en-US"/>
    </w:rPr>
  </w:style>
  <w:style w:type="paragraph" w:styleId="Header">
    <w:name w:val="header"/>
    <w:basedOn w:val="Normal"/>
    <w:link w:val="HeaderChar"/>
    <w:uiPriority w:val="99"/>
    <w:semiHidden/>
    <w:unhideWhenUsed/>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 w:type="paragraph" w:styleId="Revision">
    <w:name w:val="Revision"/>
    <w:hidden/>
    <w:uiPriority w:val="99"/>
    <w:semiHidden/>
    <w:rsid w:val="006460D9"/>
    <w:rPr>
      <w:rFonts w:ascii="Arial" w:eastAsia="Times New Roman" w:hAnsi="Arial"/>
      <w:sz w:val="24"/>
      <w:szCs w:val="24"/>
      <w:lang w:eastAsia="en-US"/>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55.emf"/><Relationship Id="rId21" Type="http://schemas.openxmlformats.org/officeDocument/2006/relationships/image" Target="media/image7.emf"/><Relationship Id="rId42" Type="http://schemas.openxmlformats.org/officeDocument/2006/relationships/image" Target="media/image18.emf"/><Relationship Id="rId47" Type="http://schemas.openxmlformats.org/officeDocument/2006/relationships/oleObject" Target="embeddings/oleObject19.bin"/><Relationship Id="rId63" Type="http://schemas.openxmlformats.org/officeDocument/2006/relationships/oleObject" Target="embeddings/oleObject26.bin"/><Relationship Id="rId68" Type="http://schemas.openxmlformats.org/officeDocument/2006/relationships/image" Target="media/image31.emf"/><Relationship Id="rId84" Type="http://schemas.openxmlformats.org/officeDocument/2006/relationships/oleObject" Target="embeddings/oleObject36.bin"/><Relationship Id="rId89" Type="http://schemas.openxmlformats.org/officeDocument/2006/relationships/image" Target="media/image42.emf"/><Relationship Id="rId112" Type="http://schemas.openxmlformats.org/officeDocument/2006/relationships/oleObject" Target="embeddings/oleObject48.bin"/><Relationship Id="rId133" Type="http://schemas.openxmlformats.org/officeDocument/2006/relationships/theme" Target="theme/theme1.xml"/><Relationship Id="rId16" Type="http://schemas.openxmlformats.org/officeDocument/2006/relationships/oleObject" Target="embeddings/oleObject4.bin"/><Relationship Id="rId107" Type="http://schemas.openxmlformats.org/officeDocument/2006/relationships/image" Target="media/image50.emf"/><Relationship Id="rId11" Type="http://schemas.openxmlformats.org/officeDocument/2006/relationships/image" Target="media/image2.emf"/><Relationship Id="rId32" Type="http://schemas.openxmlformats.org/officeDocument/2006/relationships/image" Target="media/image13.e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image" Target="media/image26.emf"/><Relationship Id="rId74" Type="http://schemas.openxmlformats.org/officeDocument/2006/relationships/oleObject" Target="embeddings/oleObject31.bin"/><Relationship Id="rId79" Type="http://schemas.openxmlformats.org/officeDocument/2006/relationships/image" Target="media/image37.emf"/><Relationship Id="rId102" Type="http://schemas.openxmlformats.org/officeDocument/2006/relationships/oleObject" Target="embeddings/oleObject43.bin"/><Relationship Id="rId123" Type="http://schemas.openxmlformats.org/officeDocument/2006/relationships/oleObject" Target="embeddings/oleObject52.bin"/><Relationship Id="rId128" Type="http://schemas.openxmlformats.org/officeDocument/2006/relationships/oleObject" Target="embeddings/oleObject54.bin"/><Relationship Id="rId5" Type="http://schemas.openxmlformats.org/officeDocument/2006/relationships/settings" Target="settings.xml"/><Relationship Id="rId90" Type="http://schemas.openxmlformats.org/officeDocument/2006/relationships/oleObject" Target="embeddings/oleObject39.bin"/><Relationship Id="rId95" Type="http://schemas.openxmlformats.org/officeDocument/2006/relationships/image" Target="media/image45.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oleObject" Target="embeddings/oleObject29.bin"/><Relationship Id="rId77" Type="http://schemas.openxmlformats.org/officeDocument/2006/relationships/image" Target="media/image36.emf"/><Relationship Id="rId100" Type="http://schemas.openxmlformats.org/officeDocument/2006/relationships/hyperlink" Target="http://bg.wiktionary.org/wiki/%D0%B4%D0%B5%D0%B9%D0%BD%D0%BE%D1%81%D1%82" TargetMode="External"/><Relationship Id="rId105" Type="http://schemas.openxmlformats.org/officeDocument/2006/relationships/image" Target="media/image49.emf"/><Relationship Id="rId113" Type="http://schemas.openxmlformats.org/officeDocument/2006/relationships/image" Target="media/image53.emf"/><Relationship Id="rId118" Type="http://schemas.openxmlformats.org/officeDocument/2006/relationships/image" Target="media/image56.emf"/><Relationship Id="rId126" Type="http://schemas.openxmlformats.org/officeDocument/2006/relationships/oleObject" Target="embeddings/oleObject53.bin"/><Relationship Id="rId8" Type="http://schemas.openxmlformats.org/officeDocument/2006/relationships/endnotes" Target="endnotes.xml"/><Relationship Id="rId51" Type="http://schemas.openxmlformats.org/officeDocument/2006/relationships/oleObject" Target="embeddings/oleObject21.bin"/><Relationship Id="rId72" Type="http://schemas.openxmlformats.org/officeDocument/2006/relationships/image" Target="media/image33.emf"/><Relationship Id="rId80" Type="http://schemas.openxmlformats.org/officeDocument/2006/relationships/oleObject" Target="embeddings/oleObject34.bin"/><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hyperlink" Target="http://bg.wiktionary.org/wiki/%D0%BF%D1%80%D0%B8%D0%BD%D1%86%D0%B8%D0%BF" TargetMode="External"/><Relationship Id="rId121" Type="http://schemas.openxmlformats.org/officeDocument/2006/relationships/image" Target="media/image58.emf"/><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oleObject24.bin"/><Relationship Id="rId67" Type="http://schemas.openxmlformats.org/officeDocument/2006/relationships/oleObject" Target="embeddings/oleObject28.bin"/><Relationship Id="rId103" Type="http://schemas.openxmlformats.org/officeDocument/2006/relationships/image" Target="media/image48.emf"/><Relationship Id="rId108" Type="http://schemas.openxmlformats.org/officeDocument/2006/relationships/oleObject" Target="embeddings/oleObject46.bin"/><Relationship Id="rId116" Type="http://schemas.openxmlformats.org/officeDocument/2006/relationships/oleObject" Target="embeddings/oleObject50.bin"/><Relationship Id="rId124" Type="http://schemas.openxmlformats.org/officeDocument/2006/relationships/image" Target="media/image60.emf"/><Relationship Id="rId129" Type="http://schemas.openxmlformats.org/officeDocument/2006/relationships/hyperlink" Target="http://www.merant.com/" TargetMode="External"/><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embeddings/oleObject38.bin"/><Relationship Id="rId91" Type="http://schemas.openxmlformats.org/officeDocument/2006/relationships/image" Target="media/image43.emf"/><Relationship Id="rId96" Type="http://schemas.openxmlformats.org/officeDocument/2006/relationships/oleObject" Target="embeddings/oleObject42.bin"/><Relationship Id="rId111" Type="http://schemas.openxmlformats.org/officeDocument/2006/relationships/image" Target="media/image52.emf"/><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0.bin"/><Relationship Id="rId57" Type="http://schemas.openxmlformats.org/officeDocument/2006/relationships/oleObject" Target="embeddings/oleObject23.bin"/><Relationship Id="rId106" Type="http://schemas.openxmlformats.org/officeDocument/2006/relationships/oleObject" Target="embeddings/oleObject45.bin"/><Relationship Id="rId114" Type="http://schemas.openxmlformats.org/officeDocument/2006/relationships/oleObject" Target="embeddings/oleObject49.bin"/><Relationship Id="rId119" Type="http://schemas.openxmlformats.org/officeDocument/2006/relationships/image" Target="media/image57.emf"/><Relationship Id="rId127" Type="http://schemas.openxmlformats.org/officeDocument/2006/relationships/image" Target="media/image62.emf"/><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oleObject27.bin"/><Relationship Id="rId73" Type="http://schemas.openxmlformats.org/officeDocument/2006/relationships/image" Target="media/image34.emf"/><Relationship Id="rId78" Type="http://schemas.openxmlformats.org/officeDocument/2006/relationships/oleObject" Target="embeddings/oleObject33.bin"/><Relationship Id="rId81" Type="http://schemas.openxmlformats.org/officeDocument/2006/relationships/image" Target="media/image38.emf"/><Relationship Id="rId86" Type="http://schemas.openxmlformats.org/officeDocument/2006/relationships/oleObject" Target="embeddings/oleObject37.bin"/><Relationship Id="rId94" Type="http://schemas.openxmlformats.org/officeDocument/2006/relationships/oleObject" Target="embeddings/oleObject41.bin"/><Relationship Id="rId99" Type="http://schemas.openxmlformats.org/officeDocument/2006/relationships/hyperlink" Target="http://bg.wiktionary.org/wiki/%D1%81%D1%80%D0%B5%D0%B4%D1%81%D1%82%D0%B2%D0%BE" TargetMode="External"/><Relationship Id="rId101" Type="http://schemas.openxmlformats.org/officeDocument/2006/relationships/image" Target="media/image47.emf"/><Relationship Id="rId122" Type="http://schemas.openxmlformats.org/officeDocument/2006/relationships/image" Target="media/image59.emf"/><Relationship Id="rId13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image" Target="media/image51.emf"/><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comments" Target="comments.xml"/><Relationship Id="rId76" Type="http://schemas.openxmlformats.org/officeDocument/2006/relationships/oleObject" Target="embeddings/oleObject32.bin"/><Relationship Id="rId97" Type="http://schemas.openxmlformats.org/officeDocument/2006/relationships/image" Target="media/image46.emf"/><Relationship Id="rId104" Type="http://schemas.openxmlformats.org/officeDocument/2006/relationships/oleObject" Target="embeddings/oleObject44.bin"/><Relationship Id="rId120" Type="http://schemas.openxmlformats.org/officeDocument/2006/relationships/oleObject" Target="embeddings/oleObject51.bin"/><Relationship Id="rId125" Type="http://schemas.openxmlformats.org/officeDocument/2006/relationships/image" Target="media/image61.emf"/><Relationship Id="rId7" Type="http://schemas.openxmlformats.org/officeDocument/2006/relationships/footnotes" Target="footnotes.xml"/><Relationship Id="rId71" Type="http://schemas.openxmlformats.org/officeDocument/2006/relationships/oleObject" Target="embeddings/oleObject30.bin"/><Relationship Id="rId92" Type="http://schemas.openxmlformats.org/officeDocument/2006/relationships/oleObject" Target="embeddings/oleObject40.bin"/><Relationship Id="rId2" Type="http://schemas.openxmlformats.org/officeDocument/2006/relationships/customXml" Target="../customXml/item2.xml"/><Relationship Id="rId29" Type="http://schemas.openxmlformats.org/officeDocument/2006/relationships/oleObject" Target="embeddings/oleObject10.bin"/><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18.bin"/><Relationship Id="rId66" Type="http://schemas.openxmlformats.org/officeDocument/2006/relationships/image" Target="media/image30.emf"/><Relationship Id="rId87" Type="http://schemas.openxmlformats.org/officeDocument/2006/relationships/image" Target="media/image41.emf"/><Relationship Id="rId110" Type="http://schemas.openxmlformats.org/officeDocument/2006/relationships/oleObject" Target="embeddings/oleObject47.bin"/><Relationship Id="rId115" Type="http://schemas.openxmlformats.org/officeDocument/2006/relationships/image" Target="media/image54.emf"/><Relationship Id="rId131" Type="http://schemas.openxmlformats.org/officeDocument/2006/relationships/footer" Target="footer1.xml"/><Relationship Id="rId61" Type="http://schemas.openxmlformats.org/officeDocument/2006/relationships/oleObject" Target="embeddings/oleObject25.bin"/><Relationship Id="rId82" Type="http://schemas.openxmlformats.org/officeDocument/2006/relationships/oleObject" Target="embeddings/oleObject35.bin"/><Relationship Id="rId1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07F5E7-262E-4564-8808-CAC8BA40614D}">
  <ds:schemaRefs>
    <ds:schemaRef ds:uri="http://schemas.openxmlformats.org/officeDocument/2006/bibliography"/>
  </ds:schemaRefs>
</ds:datastoreItem>
</file>

<file path=customXml/itemProps2.xml><?xml version="1.0" encoding="utf-8"?>
<ds:datastoreItem xmlns:ds="http://schemas.openxmlformats.org/officeDocument/2006/customXml" ds:itemID="{7860D8A3-CDC0-4D2C-B978-1C8E37737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154</Pages>
  <Words>29393</Words>
  <Characters>167546</Characters>
  <Application>Microsoft Office Word</Application>
  <DocSecurity>0</DocSecurity>
  <Lines>1396</Lines>
  <Paragraphs>393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196546</CharactersWithSpaces>
  <SharedDoc>false</SharedDoc>
  <HLinks>
    <vt:vector size="480" baseType="variant">
      <vt:variant>
        <vt:i4>3407918</vt:i4>
      </vt:variant>
      <vt:variant>
        <vt:i4>1017</vt:i4>
      </vt:variant>
      <vt:variant>
        <vt:i4>0</vt:i4>
      </vt:variant>
      <vt:variant>
        <vt:i4>5</vt:i4>
      </vt:variant>
      <vt:variant>
        <vt:lpwstr>http://www.merant.com/</vt:lpwstr>
      </vt:variant>
      <vt:variant>
        <vt:lpwstr/>
      </vt:variant>
      <vt:variant>
        <vt:i4>5046275</vt:i4>
      </vt:variant>
      <vt:variant>
        <vt:i4>849</vt:i4>
      </vt:variant>
      <vt:variant>
        <vt:i4>0</vt:i4>
      </vt:variant>
      <vt:variant>
        <vt:i4>5</vt:i4>
      </vt:variant>
      <vt:variant>
        <vt:lpwstr>http://bg.wiktionary.org/wiki/%D0%B4%D0%B5%D0%B9%D0%BD%D0%BE%D1%81%D1%82</vt:lpwstr>
      </vt:variant>
      <vt:variant>
        <vt:lpwstr/>
      </vt:variant>
      <vt:variant>
        <vt:i4>6422644</vt:i4>
      </vt:variant>
      <vt:variant>
        <vt:i4>846</vt:i4>
      </vt:variant>
      <vt:variant>
        <vt:i4>0</vt:i4>
      </vt:variant>
      <vt:variant>
        <vt:i4>5</vt:i4>
      </vt:variant>
      <vt:variant>
        <vt:lpwstr>http://bg.wiktionary.org/wiki/%D1%81%D1%80%D0%B5%D0%B4%D1%81%D1%82%D0%B2%D0%BE</vt:lpwstr>
      </vt:variant>
      <vt:variant>
        <vt:lpwstr/>
      </vt:variant>
      <vt:variant>
        <vt:i4>1376259</vt:i4>
      </vt:variant>
      <vt:variant>
        <vt:i4>843</vt:i4>
      </vt:variant>
      <vt:variant>
        <vt:i4>0</vt:i4>
      </vt:variant>
      <vt:variant>
        <vt:i4>5</vt:i4>
      </vt:variant>
      <vt:variant>
        <vt:lpwstr>http://bg.wiktionary.org/wiki/%D0%BF%D1%80%D0%B8%D0%BD%D1%86%D0%B8%D0%BF</vt:lpwstr>
      </vt:variant>
      <vt:variant>
        <vt:lpwstr/>
      </vt:variant>
      <vt:variant>
        <vt:i4>1703988</vt:i4>
      </vt:variant>
      <vt:variant>
        <vt:i4>452</vt:i4>
      </vt:variant>
      <vt:variant>
        <vt:i4>0</vt:i4>
      </vt:variant>
      <vt:variant>
        <vt:i4>5</vt:i4>
      </vt:variant>
      <vt:variant>
        <vt:lpwstr/>
      </vt:variant>
      <vt:variant>
        <vt:lpwstr>_Toc334048768</vt:lpwstr>
      </vt:variant>
      <vt:variant>
        <vt:i4>1703988</vt:i4>
      </vt:variant>
      <vt:variant>
        <vt:i4>446</vt:i4>
      </vt:variant>
      <vt:variant>
        <vt:i4>0</vt:i4>
      </vt:variant>
      <vt:variant>
        <vt:i4>5</vt:i4>
      </vt:variant>
      <vt:variant>
        <vt:lpwstr/>
      </vt:variant>
      <vt:variant>
        <vt:lpwstr>_Toc334048767</vt:lpwstr>
      </vt:variant>
      <vt:variant>
        <vt:i4>1703988</vt:i4>
      </vt:variant>
      <vt:variant>
        <vt:i4>440</vt:i4>
      </vt:variant>
      <vt:variant>
        <vt:i4>0</vt:i4>
      </vt:variant>
      <vt:variant>
        <vt:i4>5</vt:i4>
      </vt:variant>
      <vt:variant>
        <vt:lpwstr/>
      </vt:variant>
      <vt:variant>
        <vt:lpwstr>_Toc334048766</vt:lpwstr>
      </vt:variant>
      <vt:variant>
        <vt:i4>1703988</vt:i4>
      </vt:variant>
      <vt:variant>
        <vt:i4>434</vt:i4>
      </vt:variant>
      <vt:variant>
        <vt:i4>0</vt:i4>
      </vt:variant>
      <vt:variant>
        <vt:i4>5</vt:i4>
      </vt:variant>
      <vt:variant>
        <vt:lpwstr/>
      </vt:variant>
      <vt:variant>
        <vt:lpwstr>_Toc334048765</vt:lpwstr>
      </vt:variant>
      <vt:variant>
        <vt:i4>1703988</vt:i4>
      </vt:variant>
      <vt:variant>
        <vt:i4>428</vt:i4>
      </vt:variant>
      <vt:variant>
        <vt:i4>0</vt:i4>
      </vt:variant>
      <vt:variant>
        <vt:i4>5</vt:i4>
      </vt:variant>
      <vt:variant>
        <vt:lpwstr/>
      </vt:variant>
      <vt:variant>
        <vt:lpwstr>_Toc334048764</vt:lpwstr>
      </vt:variant>
      <vt:variant>
        <vt:i4>1703988</vt:i4>
      </vt:variant>
      <vt:variant>
        <vt:i4>422</vt:i4>
      </vt:variant>
      <vt:variant>
        <vt:i4>0</vt:i4>
      </vt:variant>
      <vt:variant>
        <vt:i4>5</vt:i4>
      </vt:variant>
      <vt:variant>
        <vt:lpwstr/>
      </vt:variant>
      <vt:variant>
        <vt:lpwstr>_Toc334048763</vt:lpwstr>
      </vt:variant>
      <vt:variant>
        <vt:i4>1703988</vt:i4>
      </vt:variant>
      <vt:variant>
        <vt:i4>416</vt:i4>
      </vt:variant>
      <vt:variant>
        <vt:i4>0</vt:i4>
      </vt:variant>
      <vt:variant>
        <vt:i4>5</vt:i4>
      </vt:variant>
      <vt:variant>
        <vt:lpwstr/>
      </vt:variant>
      <vt:variant>
        <vt:lpwstr>_Toc334048762</vt:lpwstr>
      </vt:variant>
      <vt:variant>
        <vt:i4>1703988</vt:i4>
      </vt:variant>
      <vt:variant>
        <vt:i4>410</vt:i4>
      </vt:variant>
      <vt:variant>
        <vt:i4>0</vt:i4>
      </vt:variant>
      <vt:variant>
        <vt:i4>5</vt:i4>
      </vt:variant>
      <vt:variant>
        <vt:lpwstr/>
      </vt:variant>
      <vt:variant>
        <vt:lpwstr>_Toc334048761</vt:lpwstr>
      </vt:variant>
      <vt:variant>
        <vt:i4>1703988</vt:i4>
      </vt:variant>
      <vt:variant>
        <vt:i4>404</vt:i4>
      </vt:variant>
      <vt:variant>
        <vt:i4>0</vt:i4>
      </vt:variant>
      <vt:variant>
        <vt:i4>5</vt:i4>
      </vt:variant>
      <vt:variant>
        <vt:lpwstr/>
      </vt:variant>
      <vt:variant>
        <vt:lpwstr>_Toc334048760</vt:lpwstr>
      </vt:variant>
      <vt:variant>
        <vt:i4>1638452</vt:i4>
      </vt:variant>
      <vt:variant>
        <vt:i4>398</vt:i4>
      </vt:variant>
      <vt:variant>
        <vt:i4>0</vt:i4>
      </vt:variant>
      <vt:variant>
        <vt:i4>5</vt:i4>
      </vt:variant>
      <vt:variant>
        <vt:lpwstr/>
      </vt:variant>
      <vt:variant>
        <vt:lpwstr>_Toc334048759</vt:lpwstr>
      </vt:variant>
      <vt:variant>
        <vt:i4>1638452</vt:i4>
      </vt:variant>
      <vt:variant>
        <vt:i4>392</vt:i4>
      </vt:variant>
      <vt:variant>
        <vt:i4>0</vt:i4>
      </vt:variant>
      <vt:variant>
        <vt:i4>5</vt:i4>
      </vt:variant>
      <vt:variant>
        <vt:lpwstr/>
      </vt:variant>
      <vt:variant>
        <vt:lpwstr>_Toc334048758</vt:lpwstr>
      </vt:variant>
      <vt:variant>
        <vt:i4>1638452</vt:i4>
      </vt:variant>
      <vt:variant>
        <vt:i4>386</vt:i4>
      </vt:variant>
      <vt:variant>
        <vt:i4>0</vt:i4>
      </vt:variant>
      <vt:variant>
        <vt:i4>5</vt:i4>
      </vt:variant>
      <vt:variant>
        <vt:lpwstr/>
      </vt:variant>
      <vt:variant>
        <vt:lpwstr>_Toc334048757</vt:lpwstr>
      </vt:variant>
      <vt:variant>
        <vt:i4>1638452</vt:i4>
      </vt:variant>
      <vt:variant>
        <vt:i4>380</vt:i4>
      </vt:variant>
      <vt:variant>
        <vt:i4>0</vt:i4>
      </vt:variant>
      <vt:variant>
        <vt:i4>5</vt:i4>
      </vt:variant>
      <vt:variant>
        <vt:lpwstr/>
      </vt:variant>
      <vt:variant>
        <vt:lpwstr>_Toc334048756</vt:lpwstr>
      </vt:variant>
      <vt:variant>
        <vt:i4>1638452</vt:i4>
      </vt:variant>
      <vt:variant>
        <vt:i4>374</vt:i4>
      </vt:variant>
      <vt:variant>
        <vt:i4>0</vt:i4>
      </vt:variant>
      <vt:variant>
        <vt:i4>5</vt:i4>
      </vt:variant>
      <vt:variant>
        <vt:lpwstr/>
      </vt:variant>
      <vt:variant>
        <vt:lpwstr>_Toc334048755</vt:lpwstr>
      </vt:variant>
      <vt:variant>
        <vt:i4>1638452</vt:i4>
      </vt:variant>
      <vt:variant>
        <vt:i4>368</vt:i4>
      </vt:variant>
      <vt:variant>
        <vt:i4>0</vt:i4>
      </vt:variant>
      <vt:variant>
        <vt:i4>5</vt:i4>
      </vt:variant>
      <vt:variant>
        <vt:lpwstr/>
      </vt:variant>
      <vt:variant>
        <vt:lpwstr>_Toc334048754</vt:lpwstr>
      </vt:variant>
      <vt:variant>
        <vt:i4>1638452</vt:i4>
      </vt:variant>
      <vt:variant>
        <vt:i4>362</vt:i4>
      </vt:variant>
      <vt:variant>
        <vt:i4>0</vt:i4>
      </vt:variant>
      <vt:variant>
        <vt:i4>5</vt:i4>
      </vt:variant>
      <vt:variant>
        <vt:lpwstr/>
      </vt:variant>
      <vt:variant>
        <vt:lpwstr>_Toc334048753</vt:lpwstr>
      </vt:variant>
      <vt:variant>
        <vt:i4>1638452</vt:i4>
      </vt:variant>
      <vt:variant>
        <vt:i4>356</vt:i4>
      </vt:variant>
      <vt:variant>
        <vt:i4>0</vt:i4>
      </vt:variant>
      <vt:variant>
        <vt:i4>5</vt:i4>
      </vt:variant>
      <vt:variant>
        <vt:lpwstr/>
      </vt:variant>
      <vt:variant>
        <vt:lpwstr>_Toc334048752</vt:lpwstr>
      </vt:variant>
      <vt:variant>
        <vt:i4>1638452</vt:i4>
      </vt:variant>
      <vt:variant>
        <vt:i4>350</vt:i4>
      </vt:variant>
      <vt:variant>
        <vt:i4>0</vt:i4>
      </vt:variant>
      <vt:variant>
        <vt:i4>5</vt:i4>
      </vt:variant>
      <vt:variant>
        <vt:lpwstr/>
      </vt:variant>
      <vt:variant>
        <vt:lpwstr>_Toc334048751</vt:lpwstr>
      </vt:variant>
      <vt:variant>
        <vt:i4>1638452</vt:i4>
      </vt:variant>
      <vt:variant>
        <vt:i4>344</vt:i4>
      </vt:variant>
      <vt:variant>
        <vt:i4>0</vt:i4>
      </vt:variant>
      <vt:variant>
        <vt:i4>5</vt:i4>
      </vt:variant>
      <vt:variant>
        <vt:lpwstr/>
      </vt:variant>
      <vt:variant>
        <vt:lpwstr>_Toc334048750</vt:lpwstr>
      </vt:variant>
      <vt:variant>
        <vt:i4>1572916</vt:i4>
      </vt:variant>
      <vt:variant>
        <vt:i4>338</vt:i4>
      </vt:variant>
      <vt:variant>
        <vt:i4>0</vt:i4>
      </vt:variant>
      <vt:variant>
        <vt:i4>5</vt:i4>
      </vt:variant>
      <vt:variant>
        <vt:lpwstr/>
      </vt:variant>
      <vt:variant>
        <vt:lpwstr>_Toc334048749</vt:lpwstr>
      </vt:variant>
      <vt:variant>
        <vt:i4>1572916</vt:i4>
      </vt:variant>
      <vt:variant>
        <vt:i4>332</vt:i4>
      </vt:variant>
      <vt:variant>
        <vt:i4>0</vt:i4>
      </vt:variant>
      <vt:variant>
        <vt:i4>5</vt:i4>
      </vt:variant>
      <vt:variant>
        <vt:lpwstr/>
      </vt:variant>
      <vt:variant>
        <vt:lpwstr>_Toc334048748</vt:lpwstr>
      </vt:variant>
      <vt:variant>
        <vt:i4>1572916</vt:i4>
      </vt:variant>
      <vt:variant>
        <vt:i4>326</vt:i4>
      </vt:variant>
      <vt:variant>
        <vt:i4>0</vt:i4>
      </vt:variant>
      <vt:variant>
        <vt:i4>5</vt:i4>
      </vt:variant>
      <vt:variant>
        <vt:lpwstr/>
      </vt:variant>
      <vt:variant>
        <vt:lpwstr>_Toc334048747</vt:lpwstr>
      </vt:variant>
      <vt:variant>
        <vt:i4>1572916</vt:i4>
      </vt:variant>
      <vt:variant>
        <vt:i4>320</vt:i4>
      </vt:variant>
      <vt:variant>
        <vt:i4>0</vt:i4>
      </vt:variant>
      <vt:variant>
        <vt:i4>5</vt:i4>
      </vt:variant>
      <vt:variant>
        <vt:lpwstr/>
      </vt:variant>
      <vt:variant>
        <vt:lpwstr>_Toc334048746</vt:lpwstr>
      </vt:variant>
      <vt:variant>
        <vt:i4>1572916</vt:i4>
      </vt:variant>
      <vt:variant>
        <vt:i4>314</vt:i4>
      </vt:variant>
      <vt:variant>
        <vt:i4>0</vt:i4>
      </vt:variant>
      <vt:variant>
        <vt:i4>5</vt:i4>
      </vt:variant>
      <vt:variant>
        <vt:lpwstr/>
      </vt:variant>
      <vt:variant>
        <vt:lpwstr>_Toc334048745</vt:lpwstr>
      </vt:variant>
      <vt:variant>
        <vt:i4>1572916</vt:i4>
      </vt:variant>
      <vt:variant>
        <vt:i4>308</vt:i4>
      </vt:variant>
      <vt:variant>
        <vt:i4>0</vt:i4>
      </vt:variant>
      <vt:variant>
        <vt:i4>5</vt:i4>
      </vt:variant>
      <vt:variant>
        <vt:lpwstr/>
      </vt:variant>
      <vt:variant>
        <vt:lpwstr>_Toc334048744</vt:lpwstr>
      </vt:variant>
      <vt:variant>
        <vt:i4>1572916</vt:i4>
      </vt:variant>
      <vt:variant>
        <vt:i4>302</vt:i4>
      </vt:variant>
      <vt:variant>
        <vt:i4>0</vt:i4>
      </vt:variant>
      <vt:variant>
        <vt:i4>5</vt:i4>
      </vt:variant>
      <vt:variant>
        <vt:lpwstr/>
      </vt:variant>
      <vt:variant>
        <vt:lpwstr>_Toc334048743</vt:lpwstr>
      </vt:variant>
      <vt:variant>
        <vt:i4>1572916</vt:i4>
      </vt:variant>
      <vt:variant>
        <vt:i4>296</vt:i4>
      </vt:variant>
      <vt:variant>
        <vt:i4>0</vt:i4>
      </vt:variant>
      <vt:variant>
        <vt:i4>5</vt:i4>
      </vt:variant>
      <vt:variant>
        <vt:lpwstr/>
      </vt:variant>
      <vt:variant>
        <vt:lpwstr>_Toc334048742</vt:lpwstr>
      </vt:variant>
      <vt:variant>
        <vt:i4>1572916</vt:i4>
      </vt:variant>
      <vt:variant>
        <vt:i4>290</vt:i4>
      </vt:variant>
      <vt:variant>
        <vt:i4>0</vt:i4>
      </vt:variant>
      <vt:variant>
        <vt:i4>5</vt:i4>
      </vt:variant>
      <vt:variant>
        <vt:lpwstr/>
      </vt:variant>
      <vt:variant>
        <vt:lpwstr>_Toc334048741</vt:lpwstr>
      </vt:variant>
      <vt:variant>
        <vt:i4>1572916</vt:i4>
      </vt:variant>
      <vt:variant>
        <vt:i4>284</vt:i4>
      </vt:variant>
      <vt:variant>
        <vt:i4>0</vt:i4>
      </vt:variant>
      <vt:variant>
        <vt:i4>5</vt:i4>
      </vt:variant>
      <vt:variant>
        <vt:lpwstr/>
      </vt:variant>
      <vt:variant>
        <vt:lpwstr>_Toc334048740</vt:lpwstr>
      </vt:variant>
      <vt:variant>
        <vt:i4>2031668</vt:i4>
      </vt:variant>
      <vt:variant>
        <vt:i4>278</vt:i4>
      </vt:variant>
      <vt:variant>
        <vt:i4>0</vt:i4>
      </vt:variant>
      <vt:variant>
        <vt:i4>5</vt:i4>
      </vt:variant>
      <vt:variant>
        <vt:lpwstr/>
      </vt:variant>
      <vt:variant>
        <vt:lpwstr>_Toc334048739</vt:lpwstr>
      </vt:variant>
      <vt:variant>
        <vt:i4>2031668</vt:i4>
      </vt:variant>
      <vt:variant>
        <vt:i4>272</vt:i4>
      </vt:variant>
      <vt:variant>
        <vt:i4>0</vt:i4>
      </vt:variant>
      <vt:variant>
        <vt:i4>5</vt:i4>
      </vt:variant>
      <vt:variant>
        <vt:lpwstr/>
      </vt:variant>
      <vt:variant>
        <vt:lpwstr>_Toc334048738</vt:lpwstr>
      </vt:variant>
      <vt:variant>
        <vt:i4>2031668</vt:i4>
      </vt:variant>
      <vt:variant>
        <vt:i4>266</vt:i4>
      </vt:variant>
      <vt:variant>
        <vt:i4>0</vt:i4>
      </vt:variant>
      <vt:variant>
        <vt:i4>5</vt:i4>
      </vt:variant>
      <vt:variant>
        <vt:lpwstr/>
      </vt:variant>
      <vt:variant>
        <vt:lpwstr>_Toc334048737</vt:lpwstr>
      </vt:variant>
      <vt:variant>
        <vt:i4>2031668</vt:i4>
      </vt:variant>
      <vt:variant>
        <vt:i4>260</vt:i4>
      </vt:variant>
      <vt:variant>
        <vt:i4>0</vt:i4>
      </vt:variant>
      <vt:variant>
        <vt:i4>5</vt:i4>
      </vt:variant>
      <vt:variant>
        <vt:lpwstr/>
      </vt:variant>
      <vt:variant>
        <vt:lpwstr>_Toc334048736</vt:lpwstr>
      </vt:variant>
      <vt:variant>
        <vt:i4>2031668</vt:i4>
      </vt:variant>
      <vt:variant>
        <vt:i4>254</vt:i4>
      </vt:variant>
      <vt:variant>
        <vt:i4>0</vt:i4>
      </vt:variant>
      <vt:variant>
        <vt:i4>5</vt:i4>
      </vt:variant>
      <vt:variant>
        <vt:lpwstr/>
      </vt:variant>
      <vt:variant>
        <vt:lpwstr>_Toc334048735</vt:lpwstr>
      </vt:variant>
      <vt:variant>
        <vt:i4>2031668</vt:i4>
      </vt:variant>
      <vt:variant>
        <vt:i4>248</vt:i4>
      </vt:variant>
      <vt:variant>
        <vt:i4>0</vt:i4>
      </vt:variant>
      <vt:variant>
        <vt:i4>5</vt:i4>
      </vt:variant>
      <vt:variant>
        <vt:lpwstr/>
      </vt:variant>
      <vt:variant>
        <vt:lpwstr>_Toc334048734</vt:lpwstr>
      </vt:variant>
      <vt:variant>
        <vt:i4>2031668</vt:i4>
      </vt:variant>
      <vt:variant>
        <vt:i4>242</vt:i4>
      </vt:variant>
      <vt:variant>
        <vt:i4>0</vt:i4>
      </vt:variant>
      <vt:variant>
        <vt:i4>5</vt:i4>
      </vt:variant>
      <vt:variant>
        <vt:lpwstr/>
      </vt:variant>
      <vt:variant>
        <vt:lpwstr>_Toc334048733</vt:lpwstr>
      </vt:variant>
      <vt:variant>
        <vt:i4>2031668</vt:i4>
      </vt:variant>
      <vt:variant>
        <vt:i4>236</vt:i4>
      </vt:variant>
      <vt:variant>
        <vt:i4>0</vt:i4>
      </vt:variant>
      <vt:variant>
        <vt:i4>5</vt:i4>
      </vt:variant>
      <vt:variant>
        <vt:lpwstr/>
      </vt:variant>
      <vt:variant>
        <vt:lpwstr>_Toc334048732</vt:lpwstr>
      </vt:variant>
      <vt:variant>
        <vt:i4>2031668</vt:i4>
      </vt:variant>
      <vt:variant>
        <vt:i4>230</vt:i4>
      </vt:variant>
      <vt:variant>
        <vt:i4>0</vt:i4>
      </vt:variant>
      <vt:variant>
        <vt:i4>5</vt:i4>
      </vt:variant>
      <vt:variant>
        <vt:lpwstr/>
      </vt:variant>
      <vt:variant>
        <vt:lpwstr>_Toc334048731</vt:lpwstr>
      </vt:variant>
      <vt:variant>
        <vt:i4>2031668</vt:i4>
      </vt:variant>
      <vt:variant>
        <vt:i4>224</vt:i4>
      </vt:variant>
      <vt:variant>
        <vt:i4>0</vt:i4>
      </vt:variant>
      <vt:variant>
        <vt:i4>5</vt:i4>
      </vt:variant>
      <vt:variant>
        <vt:lpwstr/>
      </vt:variant>
      <vt:variant>
        <vt:lpwstr>_Toc334048730</vt:lpwstr>
      </vt:variant>
      <vt:variant>
        <vt:i4>1966132</vt:i4>
      </vt:variant>
      <vt:variant>
        <vt:i4>218</vt:i4>
      </vt:variant>
      <vt:variant>
        <vt:i4>0</vt:i4>
      </vt:variant>
      <vt:variant>
        <vt:i4>5</vt:i4>
      </vt:variant>
      <vt:variant>
        <vt:lpwstr/>
      </vt:variant>
      <vt:variant>
        <vt:lpwstr>_Toc334048729</vt:lpwstr>
      </vt:variant>
      <vt:variant>
        <vt:i4>1966132</vt:i4>
      </vt:variant>
      <vt:variant>
        <vt:i4>212</vt:i4>
      </vt:variant>
      <vt:variant>
        <vt:i4>0</vt:i4>
      </vt:variant>
      <vt:variant>
        <vt:i4>5</vt:i4>
      </vt:variant>
      <vt:variant>
        <vt:lpwstr/>
      </vt:variant>
      <vt:variant>
        <vt:lpwstr>_Toc334048728</vt:lpwstr>
      </vt:variant>
      <vt:variant>
        <vt:i4>1966132</vt:i4>
      </vt:variant>
      <vt:variant>
        <vt:i4>206</vt:i4>
      </vt:variant>
      <vt:variant>
        <vt:i4>0</vt:i4>
      </vt:variant>
      <vt:variant>
        <vt:i4>5</vt:i4>
      </vt:variant>
      <vt:variant>
        <vt:lpwstr/>
      </vt:variant>
      <vt:variant>
        <vt:lpwstr>_Toc334048727</vt:lpwstr>
      </vt:variant>
      <vt:variant>
        <vt:i4>1966132</vt:i4>
      </vt:variant>
      <vt:variant>
        <vt:i4>200</vt:i4>
      </vt:variant>
      <vt:variant>
        <vt:i4>0</vt:i4>
      </vt:variant>
      <vt:variant>
        <vt:i4>5</vt:i4>
      </vt:variant>
      <vt:variant>
        <vt:lpwstr/>
      </vt:variant>
      <vt:variant>
        <vt:lpwstr>_Toc334048726</vt:lpwstr>
      </vt:variant>
      <vt:variant>
        <vt:i4>1966132</vt:i4>
      </vt:variant>
      <vt:variant>
        <vt:i4>194</vt:i4>
      </vt:variant>
      <vt:variant>
        <vt:i4>0</vt:i4>
      </vt:variant>
      <vt:variant>
        <vt:i4>5</vt:i4>
      </vt:variant>
      <vt:variant>
        <vt:lpwstr/>
      </vt:variant>
      <vt:variant>
        <vt:lpwstr>_Toc334048725</vt:lpwstr>
      </vt:variant>
      <vt:variant>
        <vt:i4>1966132</vt:i4>
      </vt:variant>
      <vt:variant>
        <vt:i4>188</vt:i4>
      </vt:variant>
      <vt:variant>
        <vt:i4>0</vt:i4>
      </vt:variant>
      <vt:variant>
        <vt:i4>5</vt:i4>
      </vt:variant>
      <vt:variant>
        <vt:lpwstr/>
      </vt:variant>
      <vt:variant>
        <vt:lpwstr>_Toc334048724</vt:lpwstr>
      </vt:variant>
      <vt:variant>
        <vt:i4>1966132</vt:i4>
      </vt:variant>
      <vt:variant>
        <vt:i4>182</vt:i4>
      </vt:variant>
      <vt:variant>
        <vt:i4>0</vt:i4>
      </vt:variant>
      <vt:variant>
        <vt:i4>5</vt:i4>
      </vt:variant>
      <vt:variant>
        <vt:lpwstr/>
      </vt:variant>
      <vt:variant>
        <vt:lpwstr>_Toc334048723</vt:lpwstr>
      </vt:variant>
      <vt:variant>
        <vt:i4>1966132</vt:i4>
      </vt:variant>
      <vt:variant>
        <vt:i4>176</vt:i4>
      </vt:variant>
      <vt:variant>
        <vt:i4>0</vt:i4>
      </vt:variant>
      <vt:variant>
        <vt:i4>5</vt:i4>
      </vt:variant>
      <vt:variant>
        <vt:lpwstr/>
      </vt:variant>
      <vt:variant>
        <vt:lpwstr>_Toc334048722</vt:lpwstr>
      </vt:variant>
      <vt:variant>
        <vt:i4>1966132</vt:i4>
      </vt:variant>
      <vt:variant>
        <vt:i4>170</vt:i4>
      </vt:variant>
      <vt:variant>
        <vt:i4>0</vt:i4>
      </vt:variant>
      <vt:variant>
        <vt:i4>5</vt:i4>
      </vt:variant>
      <vt:variant>
        <vt:lpwstr/>
      </vt:variant>
      <vt:variant>
        <vt:lpwstr>_Toc334048721</vt:lpwstr>
      </vt:variant>
      <vt:variant>
        <vt:i4>1966132</vt:i4>
      </vt:variant>
      <vt:variant>
        <vt:i4>164</vt:i4>
      </vt:variant>
      <vt:variant>
        <vt:i4>0</vt:i4>
      </vt:variant>
      <vt:variant>
        <vt:i4>5</vt:i4>
      </vt:variant>
      <vt:variant>
        <vt:lpwstr/>
      </vt:variant>
      <vt:variant>
        <vt:lpwstr>_Toc334048720</vt:lpwstr>
      </vt:variant>
      <vt:variant>
        <vt:i4>1900596</vt:i4>
      </vt:variant>
      <vt:variant>
        <vt:i4>158</vt:i4>
      </vt:variant>
      <vt:variant>
        <vt:i4>0</vt:i4>
      </vt:variant>
      <vt:variant>
        <vt:i4>5</vt:i4>
      </vt:variant>
      <vt:variant>
        <vt:lpwstr/>
      </vt:variant>
      <vt:variant>
        <vt:lpwstr>_Toc334048719</vt:lpwstr>
      </vt:variant>
      <vt:variant>
        <vt:i4>1900596</vt:i4>
      </vt:variant>
      <vt:variant>
        <vt:i4>152</vt:i4>
      </vt:variant>
      <vt:variant>
        <vt:i4>0</vt:i4>
      </vt:variant>
      <vt:variant>
        <vt:i4>5</vt:i4>
      </vt:variant>
      <vt:variant>
        <vt:lpwstr/>
      </vt:variant>
      <vt:variant>
        <vt:lpwstr>_Toc334048718</vt:lpwstr>
      </vt:variant>
      <vt:variant>
        <vt:i4>1900596</vt:i4>
      </vt:variant>
      <vt:variant>
        <vt:i4>146</vt:i4>
      </vt:variant>
      <vt:variant>
        <vt:i4>0</vt:i4>
      </vt:variant>
      <vt:variant>
        <vt:i4>5</vt:i4>
      </vt:variant>
      <vt:variant>
        <vt:lpwstr/>
      </vt:variant>
      <vt:variant>
        <vt:lpwstr>_Toc334048717</vt:lpwstr>
      </vt:variant>
      <vt:variant>
        <vt:i4>1900596</vt:i4>
      </vt:variant>
      <vt:variant>
        <vt:i4>140</vt:i4>
      </vt:variant>
      <vt:variant>
        <vt:i4>0</vt:i4>
      </vt:variant>
      <vt:variant>
        <vt:i4>5</vt:i4>
      </vt:variant>
      <vt:variant>
        <vt:lpwstr/>
      </vt:variant>
      <vt:variant>
        <vt:lpwstr>_Toc334048716</vt:lpwstr>
      </vt:variant>
      <vt:variant>
        <vt:i4>1900596</vt:i4>
      </vt:variant>
      <vt:variant>
        <vt:i4>134</vt:i4>
      </vt:variant>
      <vt:variant>
        <vt:i4>0</vt:i4>
      </vt:variant>
      <vt:variant>
        <vt:i4>5</vt:i4>
      </vt:variant>
      <vt:variant>
        <vt:lpwstr/>
      </vt:variant>
      <vt:variant>
        <vt:lpwstr>_Toc334048715</vt:lpwstr>
      </vt:variant>
      <vt:variant>
        <vt:i4>1900596</vt:i4>
      </vt:variant>
      <vt:variant>
        <vt:i4>128</vt:i4>
      </vt:variant>
      <vt:variant>
        <vt:i4>0</vt:i4>
      </vt:variant>
      <vt:variant>
        <vt:i4>5</vt:i4>
      </vt:variant>
      <vt:variant>
        <vt:lpwstr/>
      </vt:variant>
      <vt:variant>
        <vt:lpwstr>_Toc334048714</vt:lpwstr>
      </vt:variant>
      <vt:variant>
        <vt:i4>1900596</vt:i4>
      </vt:variant>
      <vt:variant>
        <vt:i4>122</vt:i4>
      </vt:variant>
      <vt:variant>
        <vt:i4>0</vt:i4>
      </vt:variant>
      <vt:variant>
        <vt:i4>5</vt:i4>
      </vt:variant>
      <vt:variant>
        <vt:lpwstr/>
      </vt:variant>
      <vt:variant>
        <vt:lpwstr>_Toc334048713</vt:lpwstr>
      </vt:variant>
      <vt:variant>
        <vt:i4>1900596</vt:i4>
      </vt:variant>
      <vt:variant>
        <vt:i4>116</vt:i4>
      </vt:variant>
      <vt:variant>
        <vt:i4>0</vt:i4>
      </vt:variant>
      <vt:variant>
        <vt:i4>5</vt:i4>
      </vt:variant>
      <vt:variant>
        <vt:lpwstr/>
      </vt:variant>
      <vt:variant>
        <vt:lpwstr>_Toc334048712</vt:lpwstr>
      </vt:variant>
      <vt:variant>
        <vt:i4>1900596</vt:i4>
      </vt:variant>
      <vt:variant>
        <vt:i4>110</vt:i4>
      </vt:variant>
      <vt:variant>
        <vt:i4>0</vt:i4>
      </vt:variant>
      <vt:variant>
        <vt:i4>5</vt:i4>
      </vt:variant>
      <vt:variant>
        <vt:lpwstr/>
      </vt:variant>
      <vt:variant>
        <vt:lpwstr>_Toc334048711</vt:lpwstr>
      </vt:variant>
      <vt:variant>
        <vt:i4>1900596</vt:i4>
      </vt:variant>
      <vt:variant>
        <vt:i4>104</vt:i4>
      </vt:variant>
      <vt:variant>
        <vt:i4>0</vt:i4>
      </vt:variant>
      <vt:variant>
        <vt:i4>5</vt:i4>
      </vt:variant>
      <vt:variant>
        <vt:lpwstr/>
      </vt:variant>
      <vt:variant>
        <vt:lpwstr>_Toc334048710</vt:lpwstr>
      </vt:variant>
      <vt:variant>
        <vt:i4>1835060</vt:i4>
      </vt:variant>
      <vt:variant>
        <vt:i4>98</vt:i4>
      </vt:variant>
      <vt:variant>
        <vt:i4>0</vt:i4>
      </vt:variant>
      <vt:variant>
        <vt:i4>5</vt:i4>
      </vt:variant>
      <vt:variant>
        <vt:lpwstr/>
      </vt:variant>
      <vt:variant>
        <vt:lpwstr>_Toc334048709</vt:lpwstr>
      </vt:variant>
      <vt:variant>
        <vt:i4>1835060</vt:i4>
      </vt:variant>
      <vt:variant>
        <vt:i4>92</vt:i4>
      </vt:variant>
      <vt:variant>
        <vt:i4>0</vt:i4>
      </vt:variant>
      <vt:variant>
        <vt:i4>5</vt:i4>
      </vt:variant>
      <vt:variant>
        <vt:lpwstr/>
      </vt:variant>
      <vt:variant>
        <vt:lpwstr>_Toc334048708</vt:lpwstr>
      </vt:variant>
      <vt:variant>
        <vt:i4>1835060</vt:i4>
      </vt:variant>
      <vt:variant>
        <vt:i4>86</vt:i4>
      </vt:variant>
      <vt:variant>
        <vt:i4>0</vt:i4>
      </vt:variant>
      <vt:variant>
        <vt:i4>5</vt:i4>
      </vt:variant>
      <vt:variant>
        <vt:lpwstr/>
      </vt:variant>
      <vt:variant>
        <vt:lpwstr>_Toc334048707</vt:lpwstr>
      </vt:variant>
      <vt:variant>
        <vt:i4>1835060</vt:i4>
      </vt:variant>
      <vt:variant>
        <vt:i4>80</vt:i4>
      </vt:variant>
      <vt:variant>
        <vt:i4>0</vt:i4>
      </vt:variant>
      <vt:variant>
        <vt:i4>5</vt:i4>
      </vt:variant>
      <vt:variant>
        <vt:lpwstr/>
      </vt:variant>
      <vt:variant>
        <vt:lpwstr>_Toc334048706</vt:lpwstr>
      </vt:variant>
      <vt:variant>
        <vt:i4>1835060</vt:i4>
      </vt:variant>
      <vt:variant>
        <vt:i4>74</vt:i4>
      </vt:variant>
      <vt:variant>
        <vt:i4>0</vt:i4>
      </vt:variant>
      <vt:variant>
        <vt:i4>5</vt:i4>
      </vt:variant>
      <vt:variant>
        <vt:lpwstr/>
      </vt:variant>
      <vt:variant>
        <vt:lpwstr>_Toc334048705</vt:lpwstr>
      </vt:variant>
      <vt:variant>
        <vt:i4>1835060</vt:i4>
      </vt:variant>
      <vt:variant>
        <vt:i4>68</vt:i4>
      </vt:variant>
      <vt:variant>
        <vt:i4>0</vt:i4>
      </vt:variant>
      <vt:variant>
        <vt:i4>5</vt:i4>
      </vt:variant>
      <vt:variant>
        <vt:lpwstr/>
      </vt:variant>
      <vt:variant>
        <vt:lpwstr>_Toc334048704</vt:lpwstr>
      </vt:variant>
      <vt:variant>
        <vt:i4>1835060</vt:i4>
      </vt:variant>
      <vt:variant>
        <vt:i4>62</vt:i4>
      </vt:variant>
      <vt:variant>
        <vt:i4>0</vt:i4>
      </vt:variant>
      <vt:variant>
        <vt:i4>5</vt:i4>
      </vt:variant>
      <vt:variant>
        <vt:lpwstr/>
      </vt:variant>
      <vt:variant>
        <vt:lpwstr>_Toc334048703</vt:lpwstr>
      </vt:variant>
      <vt:variant>
        <vt:i4>1835060</vt:i4>
      </vt:variant>
      <vt:variant>
        <vt:i4>56</vt:i4>
      </vt:variant>
      <vt:variant>
        <vt:i4>0</vt:i4>
      </vt:variant>
      <vt:variant>
        <vt:i4>5</vt:i4>
      </vt:variant>
      <vt:variant>
        <vt:lpwstr/>
      </vt:variant>
      <vt:variant>
        <vt:lpwstr>_Toc334048702</vt:lpwstr>
      </vt:variant>
      <vt:variant>
        <vt:i4>1835060</vt:i4>
      </vt:variant>
      <vt:variant>
        <vt:i4>50</vt:i4>
      </vt:variant>
      <vt:variant>
        <vt:i4>0</vt:i4>
      </vt:variant>
      <vt:variant>
        <vt:i4>5</vt:i4>
      </vt:variant>
      <vt:variant>
        <vt:lpwstr/>
      </vt:variant>
      <vt:variant>
        <vt:lpwstr>_Toc334048701</vt:lpwstr>
      </vt:variant>
      <vt:variant>
        <vt:i4>1835060</vt:i4>
      </vt:variant>
      <vt:variant>
        <vt:i4>44</vt:i4>
      </vt:variant>
      <vt:variant>
        <vt:i4>0</vt:i4>
      </vt:variant>
      <vt:variant>
        <vt:i4>5</vt:i4>
      </vt:variant>
      <vt:variant>
        <vt:lpwstr/>
      </vt:variant>
      <vt:variant>
        <vt:lpwstr>_Toc334048700</vt:lpwstr>
      </vt:variant>
      <vt:variant>
        <vt:i4>1376309</vt:i4>
      </vt:variant>
      <vt:variant>
        <vt:i4>38</vt:i4>
      </vt:variant>
      <vt:variant>
        <vt:i4>0</vt:i4>
      </vt:variant>
      <vt:variant>
        <vt:i4>5</vt:i4>
      </vt:variant>
      <vt:variant>
        <vt:lpwstr/>
      </vt:variant>
      <vt:variant>
        <vt:lpwstr>_Toc334048699</vt:lpwstr>
      </vt:variant>
      <vt:variant>
        <vt:i4>1376309</vt:i4>
      </vt:variant>
      <vt:variant>
        <vt:i4>32</vt:i4>
      </vt:variant>
      <vt:variant>
        <vt:i4>0</vt:i4>
      </vt:variant>
      <vt:variant>
        <vt:i4>5</vt:i4>
      </vt:variant>
      <vt:variant>
        <vt:lpwstr/>
      </vt:variant>
      <vt:variant>
        <vt:lpwstr>_Toc334048698</vt:lpwstr>
      </vt:variant>
      <vt:variant>
        <vt:i4>1376309</vt:i4>
      </vt:variant>
      <vt:variant>
        <vt:i4>26</vt:i4>
      </vt:variant>
      <vt:variant>
        <vt:i4>0</vt:i4>
      </vt:variant>
      <vt:variant>
        <vt:i4>5</vt:i4>
      </vt:variant>
      <vt:variant>
        <vt:lpwstr/>
      </vt:variant>
      <vt:variant>
        <vt:lpwstr>_Toc334048697</vt:lpwstr>
      </vt:variant>
      <vt:variant>
        <vt:i4>1376309</vt:i4>
      </vt:variant>
      <vt:variant>
        <vt:i4>20</vt:i4>
      </vt:variant>
      <vt:variant>
        <vt:i4>0</vt:i4>
      </vt:variant>
      <vt:variant>
        <vt:i4>5</vt:i4>
      </vt:variant>
      <vt:variant>
        <vt:lpwstr/>
      </vt:variant>
      <vt:variant>
        <vt:lpwstr>_Toc334048696</vt:lpwstr>
      </vt:variant>
      <vt:variant>
        <vt:i4>1376309</vt:i4>
      </vt:variant>
      <vt:variant>
        <vt:i4>14</vt:i4>
      </vt:variant>
      <vt:variant>
        <vt:i4>0</vt:i4>
      </vt:variant>
      <vt:variant>
        <vt:i4>5</vt:i4>
      </vt:variant>
      <vt:variant>
        <vt:lpwstr/>
      </vt:variant>
      <vt:variant>
        <vt:lpwstr>_Toc334048695</vt:lpwstr>
      </vt:variant>
      <vt:variant>
        <vt:i4>1376309</vt:i4>
      </vt:variant>
      <vt:variant>
        <vt:i4>8</vt:i4>
      </vt:variant>
      <vt:variant>
        <vt:i4>0</vt:i4>
      </vt:variant>
      <vt:variant>
        <vt:i4>5</vt:i4>
      </vt:variant>
      <vt:variant>
        <vt:lpwstr/>
      </vt:variant>
      <vt:variant>
        <vt:lpwstr>_Toc334048694</vt:lpwstr>
      </vt:variant>
      <vt:variant>
        <vt:i4>1376309</vt:i4>
      </vt:variant>
      <vt:variant>
        <vt:i4>2</vt:i4>
      </vt:variant>
      <vt:variant>
        <vt:i4>0</vt:i4>
      </vt:variant>
      <vt:variant>
        <vt:i4>5</vt:i4>
      </vt:variant>
      <vt:variant>
        <vt:lpwstr/>
      </vt:variant>
      <vt:variant>
        <vt:lpwstr>_Toc334048693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2</cp:revision>
  <cp:lastPrinted>2011-05-13T07:52:00Z</cp:lastPrinted>
  <dcterms:created xsi:type="dcterms:W3CDTF">2012-09-02T15:56:00Z</dcterms:created>
  <dcterms:modified xsi:type="dcterms:W3CDTF">2012-09-02T15:56:00Z</dcterms:modified>
</cp:coreProperties>
</file>