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5902" w:rsidRDefault="001C4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sairam.vj@gmail.com</w:t>
      </w:r>
      <w:r>
        <w:rPr>
          <w:rFonts w:ascii="Spectral" w:eastAsia="Spectral" w:hAnsi="Spectral" w:cs="Spectral"/>
          <w:b/>
          <w:sz w:val="24"/>
          <w:szCs w:val="24"/>
        </w:rPr>
        <w:t xml:space="preserve">                                  </w:t>
      </w:r>
      <w:r w:rsidR="00FE7602">
        <w:rPr>
          <w:rFonts w:ascii="Spectral" w:eastAsia="Spectral" w:hAnsi="Spectral" w:cs="Spectral"/>
          <w:b/>
          <w:sz w:val="24"/>
          <w:szCs w:val="24"/>
        </w:rPr>
        <w:t xml:space="preserve">    </w:t>
      </w:r>
      <w:r w:rsidR="00860783">
        <w:rPr>
          <w:rFonts w:ascii="Spectral" w:eastAsia="Spectral" w:hAnsi="Spectral" w:cs="Spectral"/>
          <w:b/>
          <w:sz w:val="24"/>
          <w:szCs w:val="24"/>
        </w:rPr>
        <w:t xml:space="preserve"> </w:t>
      </w:r>
      <w:r w:rsidR="00D02110">
        <w:rPr>
          <w:rFonts w:ascii="Spectral" w:eastAsia="Spectral" w:hAnsi="Spectral" w:cs="Spectral"/>
          <w:b/>
          <w:sz w:val="24"/>
          <w:szCs w:val="24"/>
        </w:rPr>
        <w:t xml:space="preserve"> </w:t>
      </w:r>
      <w:r>
        <w:rPr>
          <w:rFonts w:ascii="Spectral" w:eastAsia="Spectral" w:hAnsi="Spectral" w:cs="Spectral"/>
          <w:b/>
          <w:color w:val="000000"/>
          <w:sz w:val="48"/>
          <w:szCs w:val="48"/>
        </w:rPr>
        <w:t>VJ SAIRAM</w:t>
      </w:r>
      <w:r>
        <w:rPr>
          <w:rFonts w:ascii="Spectral" w:eastAsia="Spectral" w:hAnsi="Spectral" w:cs="Spectral"/>
          <w:b/>
          <w:color w:val="000000"/>
          <w:sz w:val="44"/>
          <w:szCs w:val="44"/>
        </w:rPr>
        <w:tab/>
      </w:r>
      <w:r>
        <w:rPr>
          <w:rFonts w:ascii="Spectral" w:eastAsia="Spectral" w:hAnsi="Spectral" w:cs="Spectral"/>
          <w:b/>
          <w:color w:val="000000"/>
          <w:sz w:val="44"/>
          <w:szCs w:val="44"/>
        </w:rPr>
        <w:tab/>
      </w:r>
      <w:r>
        <w:rPr>
          <w:rFonts w:ascii="Spectral" w:eastAsia="Spectral" w:hAnsi="Spectral" w:cs="Spectral"/>
          <w:b/>
          <w:color w:val="000000"/>
          <w:sz w:val="44"/>
          <w:szCs w:val="44"/>
        </w:rPr>
        <w:tab/>
      </w:r>
      <w:r w:rsidR="00871D55">
        <w:rPr>
          <w:rFonts w:ascii="Spectral" w:eastAsia="Spectral" w:hAnsi="Spectral" w:cs="Spectral"/>
          <w:b/>
          <w:color w:val="000000"/>
          <w:sz w:val="44"/>
          <w:szCs w:val="44"/>
        </w:rPr>
        <w:t xml:space="preserve"> </w:t>
      </w:r>
      <w:bookmarkStart w:id="0" w:name="_GoBack"/>
      <w:bookmarkEnd w:id="0"/>
      <w:r w:rsidR="00646249">
        <w:rPr>
          <w:rFonts w:ascii="Spectral" w:eastAsia="Spectral" w:hAnsi="Spectral" w:cs="Spectral"/>
          <w:b/>
          <w:color w:val="000000"/>
          <w:sz w:val="44"/>
          <w:szCs w:val="44"/>
        </w:rPr>
        <w:t xml:space="preserve">    </w:t>
      </w:r>
      <w:r>
        <w:rPr>
          <w:rFonts w:ascii="Spectral" w:eastAsia="Spectral" w:hAnsi="Spectral" w:cs="Spectral"/>
          <w:b/>
          <w:sz w:val="24"/>
          <w:szCs w:val="24"/>
        </w:rPr>
        <w:t>+65-(8</w:t>
      </w:r>
      <w:r w:rsidR="00646249">
        <w:rPr>
          <w:rFonts w:ascii="Spectral" w:eastAsia="Spectral" w:hAnsi="Spectral" w:cs="Spectral"/>
          <w:b/>
          <w:sz w:val="24"/>
          <w:szCs w:val="24"/>
        </w:rPr>
        <w:t>376</w:t>
      </w:r>
      <w:r>
        <w:rPr>
          <w:rFonts w:ascii="Spectral" w:eastAsia="Spectral" w:hAnsi="Spectral" w:cs="Spectral"/>
          <w:b/>
          <w:sz w:val="24"/>
          <w:szCs w:val="24"/>
        </w:rPr>
        <w:t>-</w:t>
      </w:r>
      <w:r w:rsidR="00646249">
        <w:rPr>
          <w:rFonts w:ascii="Spectral" w:eastAsia="Spectral" w:hAnsi="Spectral" w:cs="Spectral"/>
          <w:b/>
          <w:sz w:val="24"/>
          <w:szCs w:val="24"/>
        </w:rPr>
        <w:t>8516</w:t>
      </w:r>
      <w:r>
        <w:rPr>
          <w:rFonts w:ascii="Spectral" w:eastAsia="Spectral" w:hAnsi="Spectral" w:cs="Spectral"/>
          <w:b/>
          <w:sz w:val="24"/>
          <w:szCs w:val="24"/>
        </w:rPr>
        <w:t>)</w:t>
      </w:r>
    </w:p>
    <w:p w:rsidR="00C95902" w:rsidRDefault="001C4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 xml:space="preserve">EP - </w:t>
      </w:r>
      <w:proofErr w:type="gramStart"/>
      <w:r>
        <w:rPr>
          <w:rFonts w:ascii="Spectral" w:eastAsia="Spectral" w:hAnsi="Spectral" w:cs="Spectral"/>
          <w:b/>
          <w:sz w:val="24"/>
          <w:szCs w:val="24"/>
        </w:rPr>
        <w:t xml:space="preserve">Singapore  </w:t>
      </w:r>
      <w:r>
        <w:rPr>
          <w:rFonts w:ascii="Spectral" w:eastAsia="Spectral" w:hAnsi="Spectral" w:cs="Spectral"/>
          <w:b/>
          <w:sz w:val="24"/>
          <w:szCs w:val="24"/>
        </w:rPr>
        <w:tab/>
      </w:r>
      <w:proofErr w:type="gramEnd"/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b/>
          <w:sz w:val="24"/>
          <w:szCs w:val="24"/>
        </w:rPr>
        <w:tab/>
        <w:t xml:space="preserve">          +91-9884699987</w:t>
      </w:r>
      <w:r>
        <w:pict>
          <v:rect id="_x0000_i1025" style="width:0;height:1.5pt" o:hralign="center" o:hrstd="t" o:hr="t" fillcolor="#a0a0a0" stroked="f"/>
        </w:pict>
      </w:r>
    </w:p>
    <w:p w:rsidR="00C95902" w:rsidRDefault="001C4F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sz w:val="30"/>
          <w:szCs w:val="30"/>
        </w:rPr>
        <w:t xml:space="preserve">SUMMARY 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24"/>
          <w:szCs w:val="24"/>
        </w:rPr>
        <w:t xml:space="preserve">                                                                             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C95902" w:rsidRDefault="001C4FC9">
      <w:pPr>
        <w:numPr>
          <w:ilvl w:val="0"/>
          <w:numId w:val="2"/>
        </w:numPr>
        <w:spacing w:after="0" w:line="360" w:lineRule="auto"/>
        <w:jc w:val="both"/>
      </w:pPr>
      <w:r>
        <w:t xml:space="preserve">Highly dedicated, conscientious and technically astute individual around 8 </w:t>
      </w:r>
      <w:r w:rsidR="00646249">
        <w:t>years’ experience</w:t>
      </w:r>
      <w:r>
        <w:t xml:space="preserve"> in DevOps and Automation, both on the development and the </w:t>
      </w:r>
      <w:r w:rsidR="00646249">
        <w:t>Linux</w:t>
      </w:r>
      <w:r>
        <w:t xml:space="preserve"> administration sides, in Banking, Finance and Ecommerce domains.  </w:t>
      </w:r>
    </w:p>
    <w:p w:rsidR="00C95902" w:rsidRDefault="001C4FC9">
      <w:pPr>
        <w:numPr>
          <w:ilvl w:val="0"/>
          <w:numId w:val="2"/>
        </w:numPr>
        <w:spacing w:after="0" w:line="360" w:lineRule="auto"/>
        <w:jc w:val="both"/>
      </w:pPr>
      <w:r>
        <w:t>Adept at melding operations, impl</w:t>
      </w:r>
      <w:r>
        <w:t>ementation of fully automated Continuous Integration, Installing, configuring and automating Jenkins for Continuous Integration and Enterprise release engineering, ansible for leveraging configuration management, terraform for IAC, AWS for cloud provisioni</w:t>
      </w:r>
      <w:r>
        <w:t xml:space="preserve">ng and other DevOps culture and Agile methodology. </w:t>
      </w:r>
    </w:p>
    <w:p w:rsidR="00C95902" w:rsidRDefault="001C4FC9">
      <w:pPr>
        <w:spacing w:after="0" w:line="360" w:lineRule="auto"/>
        <w:jc w:val="both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TECHNICAL SKILL</w:t>
      </w:r>
      <w:r>
        <w:rPr>
          <w:b/>
          <w:sz w:val="30"/>
          <w:szCs w:val="30"/>
        </w:rPr>
        <w:t>S</w:t>
      </w:r>
    </w:p>
    <w:p w:rsidR="00C95902" w:rsidRDefault="001C4FC9">
      <w:pPr>
        <w:spacing w:after="0" w:line="360" w:lineRule="auto"/>
        <w:jc w:val="both"/>
      </w:pPr>
      <w:r>
        <w:rPr>
          <w:b/>
          <w:color w:val="000000"/>
        </w:rPr>
        <w:t>DevOps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ab/>
        <w:t xml:space="preserve">Jenkins, Ansible, Terraform, </w:t>
      </w:r>
      <w:proofErr w:type="spellStart"/>
      <w:r>
        <w:rPr>
          <w:color w:val="000000"/>
        </w:rPr>
        <w:t>AppScan</w:t>
      </w:r>
      <w:proofErr w:type="spellEnd"/>
      <w:r>
        <w:rPr>
          <w:color w:val="000000"/>
        </w:rPr>
        <w:t xml:space="preserve">, ELK, Nagios, </w:t>
      </w:r>
      <w:r>
        <w:t>Docker, Kubernetes.</w:t>
      </w:r>
    </w:p>
    <w:p w:rsidR="00C95902" w:rsidRDefault="001C4FC9">
      <w:pPr>
        <w:spacing w:after="0" w:line="360" w:lineRule="auto"/>
        <w:jc w:val="both"/>
      </w:pPr>
      <w:r>
        <w:rPr>
          <w:b/>
        </w:rPr>
        <w:t>AWS</w:t>
      </w:r>
      <w:r>
        <w:tab/>
      </w:r>
      <w:r>
        <w:tab/>
      </w:r>
      <w:r>
        <w:tab/>
      </w:r>
      <w:r>
        <w:tab/>
        <w:t>:</w:t>
      </w:r>
      <w:r>
        <w:tab/>
        <w:t xml:space="preserve">IAM, EC2, VPC, EBS, AMI, SNS, RDS, EBS, 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CloudFormation</w:t>
      </w:r>
      <w:proofErr w:type="spellEnd"/>
      <w:r>
        <w:t>, S3.</w:t>
      </w:r>
    </w:p>
    <w:p w:rsidR="00C95902" w:rsidRDefault="001C4F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b/>
          <w:color w:val="000000"/>
        </w:rPr>
        <w:t xml:space="preserve">Programming and Scripting </w:t>
      </w:r>
      <w:r>
        <w:rPr>
          <w:b/>
          <w:color w:val="000000"/>
        </w:rPr>
        <w:tab/>
        <w:t>:</w:t>
      </w:r>
      <w:r>
        <w:rPr>
          <w:color w:val="000000"/>
        </w:rPr>
        <w:tab/>
        <w:t>Java, Python, Groovy, Shell, PowerShell, Selenium</w:t>
      </w:r>
      <w:r>
        <w:t xml:space="preserve"> </w:t>
      </w:r>
      <w:r>
        <w:rPr>
          <w:color w:val="000000"/>
        </w:rPr>
        <w:t>WebDriver</w:t>
      </w:r>
      <w:r>
        <w:rPr>
          <w:b/>
        </w:rPr>
        <w:t xml:space="preserve">, </w:t>
      </w:r>
      <w:r>
        <w:t>JMeter.</w:t>
      </w:r>
    </w:p>
    <w:p w:rsidR="00C95902" w:rsidRDefault="001C4F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Operating Systems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b/>
          <w:color w:val="000000"/>
        </w:rPr>
        <w:tab/>
      </w:r>
      <w:r>
        <w:rPr>
          <w:color w:val="000000"/>
        </w:rPr>
        <w:t>RHEL, CentOS, Windows, Ubuntu.</w:t>
      </w:r>
    </w:p>
    <w:p w:rsidR="00C95902" w:rsidRDefault="001C4F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</w:rPr>
        <w:t xml:space="preserve">Server and </w:t>
      </w:r>
      <w:r>
        <w:rPr>
          <w:b/>
          <w:color w:val="000000"/>
        </w:rPr>
        <w:t>Database systems</w:t>
      </w:r>
      <w:r>
        <w:rPr>
          <w:b/>
          <w:color w:val="000000"/>
        </w:rPr>
        <w:tab/>
        <w:t>:</w:t>
      </w:r>
      <w:r>
        <w:rPr>
          <w:color w:val="000000"/>
        </w:rPr>
        <w:tab/>
      </w:r>
      <w:r>
        <w:t>N</w:t>
      </w:r>
      <w:r>
        <w:rPr>
          <w:color w:val="000000"/>
        </w:rPr>
        <w:t>ginx, Tomcat, WebLogic, WebSphere, Oracle, MySQL, PostgreSQL, NoSQL.</w:t>
      </w:r>
    </w:p>
    <w:p w:rsidR="00C95902" w:rsidRDefault="001C4FC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rPr>
          <w:b/>
          <w:color w:val="000000"/>
        </w:rPr>
        <w:t>Others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ab/>
        <w:t>Maven, Grad</w:t>
      </w:r>
      <w:r>
        <w:t xml:space="preserve">le, </w:t>
      </w:r>
      <w:r>
        <w:rPr>
          <w:color w:val="000000"/>
        </w:rPr>
        <w:t>GIT, Bitbucket, JIRA,</w:t>
      </w:r>
      <w:r>
        <w:t xml:space="preserve"> </w:t>
      </w:r>
      <w:proofErr w:type="spellStart"/>
      <w:r>
        <w:t>JFrog</w:t>
      </w:r>
      <w:proofErr w:type="spellEnd"/>
      <w:r>
        <w:t xml:space="preserve">, </w:t>
      </w:r>
      <w:proofErr w:type="spellStart"/>
      <w:r>
        <w:t>Liquibase</w:t>
      </w:r>
      <w:proofErr w:type="spellEnd"/>
      <w:r>
        <w:rPr>
          <w:color w:val="000000"/>
        </w:rPr>
        <w:t xml:space="preserve">, </w:t>
      </w:r>
      <w:r>
        <w:t>New Relic, Helm.</w:t>
      </w:r>
    </w:p>
    <w:p w:rsidR="00C95902" w:rsidRDefault="001C4F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sz w:val="30"/>
          <w:szCs w:val="30"/>
        </w:rPr>
        <w:t>PROFESSIONAL EXPERIENCE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C95902" w:rsidRDefault="001C4FC9">
      <w:pPr>
        <w:spacing w:after="0" w:line="360" w:lineRule="auto"/>
        <w:jc w:val="both"/>
        <w:rPr>
          <w:shd w:val="clear" w:color="auto" w:fill="F3F3F3"/>
        </w:rPr>
      </w:pPr>
      <w:r>
        <w:rPr>
          <w:b/>
          <w:shd w:val="clear" w:color="auto" w:fill="F3F3F3"/>
        </w:rPr>
        <w:t>Employer</w:t>
      </w:r>
      <w:r>
        <w:rPr>
          <w:shd w:val="clear" w:color="auto" w:fill="F3F3F3"/>
        </w:rPr>
        <w:t xml:space="preserve"> – </w:t>
      </w:r>
      <w:proofErr w:type="spellStart"/>
      <w:r>
        <w:rPr>
          <w:shd w:val="clear" w:color="auto" w:fill="F3F3F3"/>
        </w:rPr>
        <w:t>Encora</w:t>
      </w:r>
      <w:proofErr w:type="spellEnd"/>
      <w:r>
        <w:rPr>
          <w:shd w:val="clear" w:color="auto" w:fill="F3F3F3"/>
        </w:rPr>
        <w:t xml:space="preserve"> Technologies Pte Ltd</w:t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b/>
          <w:shd w:val="clear" w:color="auto" w:fill="F3F3F3"/>
        </w:rPr>
        <w:t>Duration</w:t>
      </w:r>
      <w:r>
        <w:rPr>
          <w:shd w:val="clear" w:color="auto" w:fill="F3F3F3"/>
        </w:rPr>
        <w:t xml:space="preserve"> – June 2017 - Present</w:t>
      </w:r>
    </w:p>
    <w:p w:rsidR="00C95902" w:rsidRDefault="001C4FC9">
      <w:pPr>
        <w:spacing w:after="120" w:line="360" w:lineRule="auto"/>
        <w:jc w:val="both"/>
        <w:rPr>
          <w:shd w:val="clear" w:color="auto" w:fill="F3F3F3"/>
        </w:rPr>
      </w:pPr>
      <w:r>
        <w:rPr>
          <w:b/>
          <w:shd w:val="clear" w:color="auto" w:fill="F3F3F3"/>
        </w:rPr>
        <w:t>Designation</w:t>
      </w:r>
      <w:r>
        <w:rPr>
          <w:shd w:val="clear" w:color="auto" w:fill="F3F3F3"/>
        </w:rPr>
        <w:t xml:space="preserve"> – DevOps Consultant</w:t>
      </w:r>
      <w:r>
        <w:rPr>
          <w:shd w:val="clear" w:color="auto" w:fill="F3F3F3"/>
        </w:rPr>
        <w:tab/>
        <w:t xml:space="preserve">     </w:t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shd w:val="clear" w:color="auto" w:fill="F3F3F3"/>
        </w:rPr>
        <w:tab/>
      </w:r>
      <w:r>
        <w:rPr>
          <w:b/>
          <w:shd w:val="clear" w:color="auto" w:fill="F3F3F3"/>
        </w:rPr>
        <w:t>Client</w:t>
      </w:r>
      <w:r>
        <w:rPr>
          <w:shd w:val="clear" w:color="auto" w:fill="F3F3F3"/>
        </w:rPr>
        <w:t xml:space="preserve"> – Standard Chartered Singapore</w:t>
      </w:r>
    </w:p>
    <w:p w:rsidR="00C95902" w:rsidRDefault="001C4FC9">
      <w:pPr>
        <w:numPr>
          <w:ilvl w:val="0"/>
          <w:numId w:val="3"/>
        </w:numPr>
        <w:spacing w:after="0" w:line="360" w:lineRule="auto"/>
        <w:jc w:val="both"/>
      </w:pPr>
      <w:r>
        <w:t xml:space="preserve">Handled </w:t>
      </w:r>
      <w:r>
        <w:rPr>
          <w:b/>
        </w:rPr>
        <w:t>70+ different bank applications</w:t>
      </w:r>
      <w:r>
        <w:t xml:space="preserve">, eased the use of DevOps platform through Jenkins as Infrastructure as Code, created an immutable infrastructure, one </w:t>
      </w:r>
      <w:proofErr w:type="gramStart"/>
      <w:r>
        <w:t>click</w:t>
      </w:r>
      <w:proofErr w:type="gramEnd"/>
      <w:r>
        <w:t xml:space="preserve"> CI and CD using pipeline scripts, Groovy wrappers and DSL sc</w:t>
      </w:r>
      <w:r>
        <w:t>ripts.</w:t>
      </w:r>
    </w:p>
    <w:p w:rsidR="00C95902" w:rsidRDefault="001C4FC9">
      <w:pPr>
        <w:numPr>
          <w:ilvl w:val="0"/>
          <w:numId w:val="3"/>
        </w:numPr>
        <w:spacing w:after="0" w:line="360" w:lineRule="auto"/>
        <w:jc w:val="both"/>
      </w:pPr>
      <w:r>
        <w:t xml:space="preserve">Installed, Configured and </w:t>
      </w:r>
      <w:r>
        <w:rPr>
          <w:b/>
        </w:rPr>
        <w:t xml:space="preserve">Managed Docker containers, Docker Images </w:t>
      </w:r>
      <w:r>
        <w:t xml:space="preserve">with </w:t>
      </w:r>
      <w:r>
        <w:rPr>
          <w:b/>
        </w:rPr>
        <w:t>Kubernetes</w:t>
      </w:r>
      <w:r>
        <w:t xml:space="preserve"> for different applications by creating base images that includes Web Servers, and Applications servers - Apache Tomcat and </w:t>
      </w:r>
      <w:proofErr w:type="spellStart"/>
      <w:r>
        <w:t>Weblogic</w:t>
      </w:r>
      <w:proofErr w:type="spellEnd"/>
      <w:r>
        <w:t xml:space="preserve">. </w:t>
      </w:r>
    </w:p>
    <w:p w:rsidR="00C95902" w:rsidRDefault="001C4FC9">
      <w:pPr>
        <w:numPr>
          <w:ilvl w:val="0"/>
          <w:numId w:val="3"/>
        </w:numPr>
        <w:spacing w:after="0" w:line="360" w:lineRule="auto"/>
        <w:jc w:val="both"/>
      </w:pPr>
      <w:r>
        <w:t xml:space="preserve">Worked with Application team to </w:t>
      </w:r>
      <w:r>
        <w:t xml:space="preserve">support Application Migration Projects - Installation, Configuration, Administration and Support for Linux servers, </w:t>
      </w:r>
      <w:r>
        <w:rPr>
          <w:b/>
        </w:rPr>
        <w:t xml:space="preserve">reduced </w:t>
      </w:r>
      <w:r>
        <w:t xml:space="preserve">the </w:t>
      </w:r>
      <w:r>
        <w:rPr>
          <w:b/>
        </w:rPr>
        <w:t>provisioning time down by 50%</w:t>
      </w:r>
      <w:r>
        <w:t xml:space="preserve">, using Ansible and </w:t>
      </w:r>
      <w:proofErr w:type="spellStart"/>
      <w:r>
        <w:t>Cloudformation</w:t>
      </w:r>
      <w:proofErr w:type="spellEnd"/>
      <w:r>
        <w:t xml:space="preserve"> in AWS</w:t>
      </w:r>
    </w:p>
    <w:p w:rsidR="00C95902" w:rsidRDefault="001C4FC9">
      <w:pPr>
        <w:numPr>
          <w:ilvl w:val="0"/>
          <w:numId w:val="3"/>
        </w:numPr>
        <w:spacing w:after="0" w:line="360" w:lineRule="auto"/>
        <w:jc w:val="both"/>
      </w:pPr>
      <w:r>
        <w:t>Configured Nginx reverse-proxy, upgraded packages and don</w:t>
      </w:r>
      <w:r>
        <w:t xml:space="preserve">e patches on </w:t>
      </w:r>
      <w:r w:rsidR="004B49C9">
        <w:t>Linux</w:t>
      </w:r>
      <w:r>
        <w:t xml:space="preserve"> servers using package managers - RPM., </w:t>
      </w:r>
    </w:p>
    <w:p w:rsidR="00C95902" w:rsidRDefault="001C4FC9">
      <w:pPr>
        <w:numPr>
          <w:ilvl w:val="0"/>
          <w:numId w:val="3"/>
        </w:numPr>
        <w:spacing w:after="0" w:line="360" w:lineRule="auto"/>
        <w:jc w:val="both"/>
      </w:pPr>
      <w:r>
        <w:t xml:space="preserve">Implemented fully automated build management, monitoring and deployment by using </w:t>
      </w:r>
      <w:r>
        <w:rPr>
          <w:b/>
        </w:rPr>
        <w:t xml:space="preserve">Ansible playbooks </w:t>
      </w:r>
      <w:r>
        <w:t>and modules</w:t>
      </w:r>
    </w:p>
    <w:p w:rsidR="00C95902" w:rsidRDefault="001C4FC9">
      <w:pPr>
        <w:numPr>
          <w:ilvl w:val="0"/>
          <w:numId w:val="3"/>
        </w:numPr>
        <w:spacing w:after="0" w:line="360" w:lineRule="auto"/>
        <w:jc w:val="both"/>
      </w:pPr>
      <w:r>
        <w:t xml:space="preserve">Installed, Configured, Managed Monitoring Tools such as </w:t>
      </w:r>
      <w:proofErr w:type="spellStart"/>
      <w:r>
        <w:rPr>
          <w:b/>
        </w:rPr>
        <w:t>DataDog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CloudWatch</w:t>
      </w:r>
      <w:proofErr w:type="spellEnd"/>
      <w:r>
        <w:rPr>
          <w:b/>
        </w:rPr>
        <w:t>, ELK</w:t>
      </w:r>
      <w:r>
        <w:t xml:space="preserve"> for R</w:t>
      </w:r>
      <w:r>
        <w:t xml:space="preserve">esource Monitoring, Network Monitoring and Log Trace Analysis. Created DevOps Dashboard using </w:t>
      </w:r>
      <w:r>
        <w:rPr>
          <w:b/>
        </w:rPr>
        <w:t xml:space="preserve">Helm, Kubernetes, </w:t>
      </w:r>
      <w:r>
        <w:t xml:space="preserve">Kafka and </w:t>
      </w:r>
      <w:proofErr w:type="spellStart"/>
      <w:r>
        <w:rPr>
          <w:b/>
        </w:rPr>
        <w:t>Grafana</w:t>
      </w:r>
      <w:proofErr w:type="spellEnd"/>
      <w:r>
        <w:t>.</w:t>
      </w:r>
    </w:p>
    <w:p w:rsidR="00C95902" w:rsidRDefault="001C4FC9">
      <w:pPr>
        <w:numPr>
          <w:ilvl w:val="0"/>
          <w:numId w:val="3"/>
        </w:numPr>
        <w:spacing w:after="0" w:line="360" w:lineRule="auto"/>
        <w:jc w:val="both"/>
      </w:pPr>
      <w:r>
        <w:rPr>
          <w:b/>
        </w:rPr>
        <w:t>Migrated existing legacy infrastructure</w:t>
      </w:r>
      <w:r>
        <w:t xml:space="preserve"> and recreated the entire environment in AWS </w:t>
      </w:r>
      <w:proofErr w:type="spellStart"/>
      <w:r>
        <w:t>CloudFormation</w:t>
      </w:r>
      <w:proofErr w:type="spellEnd"/>
      <w:r>
        <w:t xml:space="preserve"> and Jenkins.</w:t>
      </w:r>
    </w:p>
    <w:p w:rsidR="00C95902" w:rsidRDefault="001C4FC9">
      <w:pPr>
        <w:numPr>
          <w:ilvl w:val="0"/>
          <w:numId w:val="3"/>
        </w:numPr>
        <w:spacing w:after="0" w:line="360" w:lineRule="auto"/>
        <w:jc w:val="both"/>
      </w:pPr>
      <w:r>
        <w:t>Involved</w:t>
      </w:r>
      <w:r>
        <w:t xml:space="preserve"> in Architecting, build and maintain </w:t>
      </w:r>
      <w:r>
        <w:rPr>
          <w:b/>
        </w:rPr>
        <w:t>highly available secure multi-zone AWS cloud infrastructure</w:t>
      </w:r>
      <w:r w:rsidR="00A16B48">
        <w:t xml:space="preserve"> utilizing </w:t>
      </w:r>
      <w:r>
        <w:t>Ansible/Terraform/Cloud Formation for provisioning/orchestrating and Jenkins for continuous integration.</w:t>
      </w:r>
    </w:p>
    <w:p w:rsidR="00C95902" w:rsidRDefault="001C4FC9">
      <w:pPr>
        <w:numPr>
          <w:ilvl w:val="0"/>
          <w:numId w:val="3"/>
        </w:numPr>
        <w:spacing w:after="0" w:line="360" w:lineRule="auto"/>
        <w:jc w:val="both"/>
      </w:pPr>
      <w:r>
        <w:t xml:space="preserve">Integrated </w:t>
      </w:r>
      <w:proofErr w:type="spellStart"/>
      <w:r>
        <w:rPr>
          <w:b/>
        </w:rPr>
        <w:t>Cobertura</w:t>
      </w:r>
      <w:proofErr w:type="spellEnd"/>
      <w:r>
        <w:rPr>
          <w:b/>
        </w:rPr>
        <w:t xml:space="preserve"> </w:t>
      </w:r>
      <w:r>
        <w:t xml:space="preserve">- code coverage, </w:t>
      </w:r>
      <w:proofErr w:type="spellStart"/>
      <w:r>
        <w:rPr>
          <w:b/>
        </w:rPr>
        <w:t>Sonar</w:t>
      </w:r>
      <w:r>
        <w:rPr>
          <w:b/>
        </w:rPr>
        <w:t>Qube</w:t>
      </w:r>
      <w:proofErr w:type="spellEnd"/>
      <w:r>
        <w:rPr>
          <w:b/>
        </w:rPr>
        <w:t xml:space="preserve"> </w:t>
      </w:r>
      <w:r>
        <w:t xml:space="preserve">- code quality analysis, </w:t>
      </w:r>
      <w:proofErr w:type="spellStart"/>
      <w:r>
        <w:rPr>
          <w:b/>
        </w:rPr>
        <w:t>Appscan</w:t>
      </w:r>
      <w:proofErr w:type="spellEnd"/>
      <w:r>
        <w:rPr>
          <w:b/>
        </w:rPr>
        <w:t xml:space="preserve"> </w:t>
      </w:r>
      <w:r>
        <w:t>- Security and Vulnerability Testing.</w:t>
      </w:r>
    </w:p>
    <w:p w:rsidR="00C95902" w:rsidRDefault="001C4FC9">
      <w:pPr>
        <w:numPr>
          <w:ilvl w:val="0"/>
          <w:numId w:val="3"/>
        </w:numPr>
        <w:spacing w:after="0" w:line="360" w:lineRule="auto"/>
        <w:jc w:val="both"/>
      </w:pPr>
      <w:r>
        <w:t xml:space="preserve">Worked on </w:t>
      </w:r>
      <w:r>
        <w:rPr>
          <w:b/>
        </w:rPr>
        <w:t xml:space="preserve">evangelizing </w:t>
      </w:r>
      <w:r>
        <w:t xml:space="preserve">the DevOps model in the bank, worked in increasing deployment frequency and performance.  </w:t>
      </w:r>
    </w:p>
    <w:p w:rsidR="00C95902" w:rsidRDefault="001C4FC9">
      <w:pPr>
        <w:numPr>
          <w:ilvl w:val="0"/>
          <w:numId w:val="3"/>
        </w:numPr>
        <w:spacing w:after="0" w:line="360" w:lineRule="auto"/>
        <w:jc w:val="both"/>
      </w:pPr>
      <w:r>
        <w:t xml:space="preserve">Repository management for Maven, Gradle and NPM builds to share snapshots and releases of </w:t>
      </w:r>
      <w:proofErr w:type="spellStart"/>
      <w:r>
        <w:t>artifacts</w:t>
      </w:r>
      <w:proofErr w:type="spellEnd"/>
      <w:r>
        <w:t xml:space="preserve"> using </w:t>
      </w:r>
      <w:proofErr w:type="spellStart"/>
      <w:r>
        <w:rPr>
          <w:b/>
        </w:rPr>
        <w:t>JFrog</w:t>
      </w:r>
      <w:proofErr w:type="spellEnd"/>
      <w:r>
        <w:t>.</w:t>
      </w:r>
    </w:p>
    <w:p w:rsidR="00C95902" w:rsidRDefault="001C4F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hd w:val="clear" w:color="auto" w:fill="F3F3F3"/>
        </w:rPr>
      </w:pPr>
      <w:r>
        <w:rPr>
          <w:b/>
          <w:color w:val="000000"/>
          <w:shd w:val="clear" w:color="auto" w:fill="F3F3F3"/>
        </w:rPr>
        <w:lastRenderedPageBreak/>
        <w:t>Employer</w:t>
      </w:r>
      <w:r>
        <w:rPr>
          <w:color w:val="000000"/>
          <w:shd w:val="clear" w:color="auto" w:fill="F3F3F3"/>
        </w:rPr>
        <w:t xml:space="preserve"> – </w:t>
      </w:r>
      <w:proofErr w:type="spellStart"/>
      <w:r>
        <w:rPr>
          <w:color w:val="000000"/>
          <w:shd w:val="clear" w:color="auto" w:fill="F3F3F3"/>
        </w:rPr>
        <w:t>Softcrylic</w:t>
      </w:r>
      <w:proofErr w:type="spellEnd"/>
      <w:r>
        <w:rPr>
          <w:color w:val="000000"/>
          <w:shd w:val="clear" w:color="auto" w:fill="F3F3F3"/>
        </w:rPr>
        <w:t xml:space="preserve"> Technology Solutions</w:t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b/>
          <w:color w:val="000000"/>
          <w:shd w:val="clear" w:color="auto" w:fill="F3F3F3"/>
        </w:rPr>
        <w:t>Duration</w:t>
      </w:r>
      <w:r>
        <w:rPr>
          <w:color w:val="000000"/>
          <w:shd w:val="clear" w:color="auto" w:fill="F3F3F3"/>
        </w:rPr>
        <w:t xml:space="preserve"> – </w:t>
      </w:r>
      <w:r>
        <w:rPr>
          <w:shd w:val="clear" w:color="auto" w:fill="F3F3F3"/>
        </w:rPr>
        <w:t>March 2013 - May 2017</w:t>
      </w:r>
    </w:p>
    <w:p w:rsidR="00C95902" w:rsidRDefault="001C4FC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hd w:val="clear" w:color="auto" w:fill="F3F3F3"/>
        </w:rPr>
      </w:pPr>
      <w:r>
        <w:rPr>
          <w:b/>
          <w:color w:val="000000"/>
          <w:shd w:val="clear" w:color="auto" w:fill="F3F3F3"/>
        </w:rPr>
        <w:t>Designation</w:t>
      </w:r>
      <w:r>
        <w:rPr>
          <w:color w:val="000000"/>
          <w:shd w:val="clear" w:color="auto" w:fill="F3F3F3"/>
        </w:rPr>
        <w:t xml:space="preserve"> – Technical Lead-DevOps</w:t>
      </w:r>
      <w:r>
        <w:rPr>
          <w:color w:val="000000"/>
          <w:shd w:val="clear" w:color="auto" w:fill="F3F3F3"/>
        </w:rPr>
        <w:tab/>
        <w:t xml:space="preserve">      </w:t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b/>
          <w:color w:val="000000"/>
          <w:shd w:val="clear" w:color="auto" w:fill="F3F3F3"/>
        </w:rPr>
        <w:t>Client</w:t>
      </w:r>
      <w:r>
        <w:rPr>
          <w:color w:val="000000"/>
          <w:shd w:val="clear" w:color="auto" w:fill="F3F3F3"/>
        </w:rPr>
        <w:t xml:space="preserve"> – </w:t>
      </w:r>
      <w:proofErr w:type="spellStart"/>
      <w:r>
        <w:rPr>
          <w:color w:val="000000"/>
          <w:shd w:val="clear" w:color="auto" w:fill="F3F3F3"/>
        </w:rPr>
        <w:t>PurchasingPower</w:t>
      </w:r>
      <w:proofErr w:type="spellEnd"/>
      <w:r>
        <w:rPr>
          <w:color w:val="000000"/>
          <w:shd w:val="clear" w:color="auto" w:fill="F3F3F3"/>
        </w:rPr>
        <w:t xml:space="preserve"> LLC</w:t>
      </w:r>
    </w:p>
    <w:p w:rsidR="00C95902" w:rsidRDefault="001C4F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 xml:space="preserve">As a Technical Lead in DevOps, </w:t>
      </w:r>
      <w:r w:rsidR="004B46E3">
        <w:rPr>
          <w:color w:val="000000"/>
        </w:rPr>
        <w:t>analysed</w:t>
      </w:r>
      <w:r>
        <w:rPr>
          <w:color w:val="000000"/>
        </w:rPr>
        <w:t xml:space="preserve"> the existing projects, Build and Release Process and provided the necessary improvements and reusable scripts </w:t>
      </w:r>
      <w:r>
        <w:t xml:space="preserve">in </w:t>
      </w:r>
      <w:r>
        <w:rPr>
          <w:b/>
          <w:color w:val="000000"/>
        </w:rPr>
        <w:t>automation</w:t>
      </w:r>
      <w:r>
        <w:rPr>
          <w:color w:val="000000"/>
        </w:rPr>
        <w:t xml:space="preserve">, </w:t>
      </w:r>
      <w:r>
        <w:t>dependency</w:t>
      </w:r>
      <w:r>
        <w:rPr>
          <w:color w:val="000000"/>
        </w:rPr>
        <w:t xml:space="preserve"> management, </w:t>
      </w:r>
      <w:r>
        <w:t xml:space="preserve">minimizing </w:t>
      </w:r>
      <w:r>
        <w:rPr>
          <w:color w:val="000000"/>
        </w:rPr>
        <w:t>repetitive manual tasks.</w:t>
      </w:r>
    </w:p>
    <w:p w:rsidR="00C95902" w:rsidRDefault="001C4F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Strong De</w:t>
      </w:r>
      <w:r>
        <w:rPr>
          <w:color w:val="000000"/>
        </w:rPr>
        <w:t>vOps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expertise in </w:t>
      </w:r>
      <w:r>
        <w:rPr>
          <w:b/>
          <w:color w:val="000000"/>
        </w:rPr>
        <w:t>developing plays, playbooks, workflows in Ansible</w:t>
      </w:r>
      <w:r>
        <w:rPr>
          <w:color w:val="000000"/>
        </w:rPr>
        <w:t xml:space="preserve"> to manage the migration, configuration, and ongoing management of Linux based solutions.</w:t>
      </w:r>
    </w:p>
    <w:p w:rsidR="00C95902" w:rsidRDefault="001C4FC9">
      <w:pPr>
        <w:numPr>
          <w:ilvl w:val="0"/>
          <w:numId w:val="3"/>
        </w:numPr>
        <w:spacing w:after="0" w:line="360" w:lineRule="auto"/>
        <w:jc w:val="both"/>
      </w:pPr>
      <w:r>
        <w:t>Installed, Configured and automated the Jenkins Build jobs for Continuous Integration and AWS Deplo</w:t>
      </w:r>
      <w:r>
        <w:t xml:space="preserve">yment pipelines using various plug-ins like </w:t>
      </w:r>
      <w:r>
        <w:rPr>
          <w:b/>
        </w:rPr>
        <w:t xml:space="preserve">Jenkins EC2 plugin and Jenkins </w:t>
      </w:r>
      <w:proofErr w:type="spellStart"/>
      <w:r>
        <w:rPr>
          <w:b/>
        </w:rPr>
        <w:t>CloudFormation</w:t>
      </w:r>
      <w:proofErr w:type="spellEnd"/>
      <w:r>
        <w:rPr>
          <w:b/>
        </w:rPr>
        <w:t xml:space="preserve"> plugin</w:t>
      </w:r>
      <w:r>
        <w:t>.</w:t>
      </w:r>
    </w:p>
    <w:p w:rsidR="00C95902" w:rsidRDefault="001C4F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Deploying, managing and operating scalable, highly available and fault tolerant systems on Amazon Web Services.</w:t>
      </w:r>
    </w:p>
    <w:p w:rsidR="00C95902" w:rsidRDefault="001C4F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 xml:space="preserve">Designed roles and groups for users and resources using AWS Identity Access Management (IAM) </w:t>
      </w:r>
      <w:r w:rsidR="00860E54">
        <w:t>and</w:t>
      </w:r>
      <w:r>
        <w:t xml:space="preserve"> managed network Security using </w:t>
      </w:r>
      <w:r>
        <w:rPr>
          <w:b/>
        </w:rPr>
        <w:t>Security Groups and IAM</w:t>
      </w:r>
      <w:r>
        <w:t xml:space="preserve">. </w:t>
      </w:r>
    </w:p>
    <w:p w:rsidR="00C95902" w:rsidRDefault="001C4F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Created load balancers (ELB) and used Route53 with failover and latency options for high availabi</w:t>
      </w:r>
      <w:r>
        <w:t>lity and fault tolerance</w:t>
      </w:r>
    </w:p>
    <w:p w:rsidR="00C95902" w:rsidRDefault="001C4F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Monitored the Server Performance (CPU utilization, Memory Utilization, Data store) &amp; Network Performance using Monitoring tools like</w:t>
      </w:r>
      <w:r>
        <w:rPr>
          <w:b/>
        </w:rPr>
        <w:t xml:space="preserve"> </w:t>
      </w:r>
      <w:proofErr w:type="spellStart"/>
      <w:r>
        <w:rPr>
          <w:b/>
        </w:rPr>
        <w:t>CloudWatch</w:t>
      </w:r>
      <w:proofErr w:type="spellEnd"/>
      <w:r>
        <w:rPr>
          <w:b/>
        </w:rPr>
        <w:t xml:space="preserve"> and New Relic</w:t>
      </w:r>
      <w:r>
        <w:t xml:space="preserve"> during the production deployments and peak hours. </w:t>
      </w:r>
    </w:p>
    <w:p w:rsidR="00C95902" w:rsidRDefault="001C4F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 xml:space="preserve">Experience in system, </w:t>
      </w:r>
      <w:r>
        <w:rPr>
          <w:color w:val="000000"/>
        </w:rPr>
        <w:t xml:space="preserve">orchestration &amp; deployment of AWS and migrated all instances from </w:t>
      </w:r>
      <w:proofErr w:type="spellStart"/>
      <w:r>
        <w:rPr>
          <w:color w:val="000000"/>
        </w:rPr>
        <w:t>Rackspace</w:t>
      </w:r>
      <w:proofErr w:type="spellEnd"/>
      <w:r>
        <w:rPr>
          <w:color w:val="000000"/>
        </w:rPr>
        <w:t xml:space="preserve"> to AWS for the Staging environment. Create monitors, alarms and notifications for EC2 hosts using </w:t>
      </w:r>
      <w:proofErr w:type="spellStart"/>
      <w:r>
        <w:rPr>
          <w:color w:val="000000"/>
        </w:rPr>
        <w:t>CloudWatch</w:t>
      </w:r>
      <w:proofErr w:type="spellEnd"/>
      <w:r>
        <w:rPr>
          <w:color w:val="000000"/>
        </w:rPr>
        <w:t>.</w:t>
      </w:r>
    </w:p>
    <w:p w:rsidR="00C95902" w:rsidRDefault="001C4F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Designed and implemented fully </w:t>
      </w:r>
      <w:r>
        <w:rPr>
          <w:b/>
          <w:color w:val="000000"/>
        </w:rPr>
        <w:t>automated server build management</w:t>
      </w:r>
      <w:r>
        <w:rPr>
          <w:color w:val="000000"/>
        </w:rPr>
        <w:t>, moni</w:t>
      </w:r>
      <w:r>
        <w:rPr>
          <w:color w:val="000000"/>
        </w:rPr>
        <w:t>toring and deployment solutions spanning multiple platforms, tools and technologies including Jenkins Nodes/Agents, SSH, Testing and faster Deployments.</w:t>
      </w:r>
    </w:p>
    <w:p w:rsidR="00C95902" w:rsidRDefault="001C4F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Travelled to </w:t>
      </w:r>
      <w:r>
        <w:rPr>
          <w:b/>
        </w:rPr>
        <w:t xml:space="preserve">USA to devise DevOps strategy </w:t>
      </w:r>
      <w:r>
        <w:rPr>
          <w:b/>
          <w:color w:val="000000"/>
        </w:rPr>
        <w:t xml:space="preserve">on Configuration Management and Deployment tools implementation. </w:t>
      </w:r>
    </w:p>
    <w:p w:rsidR="00C95902" w:rsidRDefault="001C4F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hd w:val="clear" w:color="auto" w:fill="F3F3F3"/>
        </w:rPr>
      </w:pPr>
      <w:r>
        <w:rPr>
          <w:b/>
          <w:color w:val="000000"/>
          <w:shd w:val="clear" w:color="auto" w:fill="F3F3F3"/>
        </w:rPr>
        <w:t>Employer</w:t>
      </w:r>
      <w:r>
        <w:rPr>
          <w:color w:val="000000"/>
          <w:shd w:val="clear" w:color="auto" w:fill="F3F3F3"/>
        </w:rPr>
        <w:t xml:space="preserve"> – Cognizant Technology Solutions</w:t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b/>
          <w:color w:val="000000"/>
          <w:shd w:val="clear" w:color="auto" w:fill="F3F3F3"/>
        </w:rPr>
        <w:t>Duration</w:t>
      </w:r>
      <w:r>
        <w:rPr>
          <w:color w:val="000000"/>
          <w:shd w:val="clear" w:color="auto" w:fill="F3F3F3"/>
        </w:rPr>
        <w:t xml:space="preserve"> – October 2010-February 2012</w:t>
      </w:r>
    </w:p>
    <w:p w:rsidR="00C95902" w:rsidRDefault="001C4F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hd w:val="clear" w:color="auto" w:fill="F3F3F3"/>
        </w:rPr>
      </w:pPr>
      <w:r>
        <w:rPr>
          <w:b/>
          <w:color w:val="000000"/>
          <w:shd w:val="clear" w:color="auto" w:fill="F3F3F3"/>
        </w:rPr>
        <w:t>Designation</w:t>
      </w:r>
      <w:r>
        <w:rPr>
          <w:color w:val="000000"/>
          <w:shd w:val="clear" w:color="auto" w:fill="F3F3F3"/>
        </w:rPr>
        <w:t xml:space="preserve"> – Programmer Analyst </w:t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color w:val="000000"/>
          <w:shd w:val="clear" w:color="auto" w:fill="F3F3F3"/>
        </w:rPr>
        <w:tab/>
      </w:r>
      <w:r>
        <w:rPr>
          <w:b/>
          <w:color w:val="000000"/>
          <w:shd w:val="clear" w:color="auto" w:fill="F3F3F3"/>
        </w:rPr>
        <w:t>Client</w:t>
      </w:r>
      <w:r>
        <w:rPr>
          <w:color w:val="000000"/>
          <w:shd w:val="clear" w:color="auto" w:fill="F3F3F3"/>
        </w:rPr>
        <w:t xml:space="preserve"> – Lloyds Bank</w:t>
      </w:r>
    </w:p>
    <w:p w:rsidR="00C95902" w:rsidRDefault="001C4FC9">
      <w:pPr>
        <w:numPr>
          <w:ilvl w:val="0"/>
          <w:numId w:val="4"/>
        </w:numPr>
        <w:spacing w:after="0" w:line="360" w:lineRule="auto"/>
        <w:jc w:val="both"/>
      </w:pPr>
      <w:r>
        <w:t xml:space="preserve">Worked on automating the </w:t>
      </w:r>
      <w:r>
        <w:rPr>
          <w:b/>
        </w:rPr>
        <w:t>Java Framework (</w:t>
      </w:r>
      <w:proofErr w:type="spellStart"/>
      <w:r>
        <w:rPr>
          <w:b/>
        </w:rPr>
        <w:t>Pega</w:t>
      </w:r>
      <w:proofErr w:type="spellEnd"/>
      <w:r>
        <w:rPr>
          <w:b/>
        </w:rPr>
        <w:t>)</w:t>
      </w:r>
      <w:r>
        <w:t xml:space="preserve"> for SWIFT payment gateways, Role Authorization and Fraud checks. </w:t>
      </w:r>
    </w:p>
    <w:p w:rsidR="00C95902" w:rsidRDefault="001C4FC9">
      <w:pPr>
        <w:numPr>
          <w:ilvl w:val="0"/>
          <w:numId w:val="4"/>
        </w:numPr>
        <w:spacing w:after="0" w:line="360" w:lineRule="auto"/>
        <w:jc w:val="both"/>
      </w:pPr>
      <w:r>
        <w:rPr>
          <w:b/>
        </w:rPr>
        <w:t xml:space="preserve">Automated 300+ test cases </w:t>
      </w:r>
      <w:r>
        <w:t>in Functional Testing; achieved 7</w:t>
      </w:r>
      <w:r w:rsidR="0018219D">
        <w:t>0% test coverage and included JM</w:t>
      </w:r>
      <w:r>
        <w:t>eter Performance testing as a part of Continuous Integration in Jenkins, increased efficiency by 2</w:t>
      </w:r>
      <w:r>
        <w:t xml:space="preserve">0% using </w:t>
      </w:r>
      <w:proofErr w:type="spellStart"/>
      <w:r>
        <w:t>Sikuli</w:t>
      </w:r>
      <w:proofErr w:type="spellEnd"/>
      <w:r>
        <w:t xml:space="preserve"> for Oracle App Automation. </w:t>
      </w:r>
    </w:p>
    <w:p w:rsidR="00C95902" w:rsidRDefault="001C4FC9">
      <w:pPr>
        <w:numPr>
          <w:ilvl w:val="0"/>
          <w:numId w:val="4"/>
        </w:numPr>
        <w:spacing w:after="0" w:line="360" w:lineRule="auto"/>
        <w:jc w:val="both"/>
      </w:pPr>
      <w:r>
        <w:t xml:space="preserve">Expert in </w:t>
      </w:r>
      <w:r>
        <w:rPr>
          <w:b/>
        </w:rPr>
        <w:t xml:space="preserve">Shell, Groovy and Python </w:t>
      </w:r>
      <w:r>
        <w:t xml:space="preserve">based </w:t>
      </w:r>
      <w:r>
        <w:rPr>
          <w:b/>
        </w:rPr>
        <w:t>scripts</w:t>
      </w:r>
      <w:r>
        <w:t xml:space="preserve"> for merging, branching and automating most of the manual processes.</w:t>
      </w:r>
    </w:p>
    <w:p w:rsidR="00C95902" w:rsidRDefault="001C4FC9">
      <w:pPr>
        <w:numPr>
          <w:ilvl w:val="0"/>
          <w:numId w:val="4"/>
        </w:numPr>
        <w:spacing w:after="0" w:line="360" w:lineRule="auto"/>
        <w:jc w:val="both"/>
      </w:pPr>
      <w:r>
        <w:t>Administered and Troubleshooted Linux servers for several functions including managing Tomcat s</w:t>
      </w:r>
      <w:r>
        <w:t xml:space="preserve">erver, mail server and MySQL databases in both development and production during load testing and for log analysis. </w:t>
      </w:r>
    </w:p>
    <w:p w:rsidR="00C95902" w:rsidRDefault="001C4FC9">
      <w:pPr>
        <w:numPr>
          <w:ilvl w:val="0"/>
          <w:numId w:val="4"/>
        </w:numPr>
        <w:spacing w:after="0" w:line="360" w:lineRule="auto"/>
        <w:jc w:val="both"/>
      </w:pPr>
      <w:r>
        <w:t xml:space="preserve">Took sole responsibility of distributed performance testing and </w:t>
      </w:r>
      <w:r>
        <w:rPr>
          <w:b/>
        </w:rPr>
        <w:t>automated the JMeter scripts</w:t>
      </w:r>
      <w:r>
        <w:t xml:space="preserve"> and </w:t>
      </w:r>
      <w:r w:rsidR="00CD3A62">
        <w:t>analysed</w:t>
      </w:r>
      <w:r>
        <w:t xml:space="preserve"> the </w:t>
      </w:r>
      <w:r>
        <w:rPr>
          <w:b/>
        </w:rPr>
        <w:t xml:space="preserve">root causes </w:t>
      </w:r>
      <w:r>
        <w:t>of technical issu</w:t>
      </w:r>
      <w:r>
        <w:t xml:space="preserve">es and </w:t>
      </w:r>
      <w:r>
        <w:rPr>
          <w:b/>
        </w:rPr>
        <w:t xml:space="preserve">performance bottlenecks using </w:t>
      </w:r>
      <w:proofErr w:type="spellStart"/>
      <w:r>
        <w:rPr>
          <w:b/>
        </w:rPr>
        <w:t>Appdynamics</w:t>
      </w:r>
      <w:proofErr w:type="spellEnd"/>
      <w:r>
        <w:t>.</w:t>
      </w:r>
    </w:p>
    <w:p w:rsidR="00C95902" w:rsidRDefault="001C4FC9">
      <w:pPr>
        <w:numPr>
          <w:ilvl w:val="0"/>
          <w:numId w:val="4"/>
        </w:numPr>
        <w:spacing w:after="0" w:line="360" w:lineRule="auto"/>
        <w:jc w:val="both"/>
      </w:pPr>
      <w:r>
        <w:rPr>
          <w:b/>
        </w:rPr>
        <w:t xml:space="preserve">Automated REST API calls using </w:t>
      </w:r>
      <w:r>
        <w:t xml:space="preserve">SOAPUI suites to test Rest API and Regression with Selenium to test Back End Services. </w:t>
      </w:r>
    </w:p>
    <w:p w:rsidR="00C95902" w:rsidRDefault="001C4F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  <w:sz w:val="30"/>
          <w:szCs w:val="30"/>
        </w:rPr>
        <w:t>ACADEMIC PROFILE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C95902" w:rsidRDefault="001C4F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Post Graduate Diploma in International Business, Symbiosis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 for Distance Learning, 2010-12, First class.</w:t>
      </w:r>
    </w:p>
    <w:p w:rsidR="00C95902" w:rsidRDefault="001C4F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B.Tech</w:t>
      </w:r>
      <w:proofErr w:type="spellEnd"/>
      <w:proofErr w:type="gramEnd"/>
      <w:r>
        <w:rPr>
          <w:color w:val="000000"/>
        </w:rPr>
        <w:t xml:space="preserve"> in Information Technology, </w:t>
      </w:r>
      <w:proofErr w:type="spellStart"/>
      <w:r>
        <w:rPr>
          <w:color w:val="000000"/>
        </w:rPr>
        <w:t>St.Peter’s</w:t>
      </w:r>
      <w:proofErr w:type="spellEnd"/>
      <w:r>
        <w:rPr>
          <w:color w:val="000000"/>
        </w:rPr>
        <w:t xml:space="preserve"> Engineering College, 2006-10, First class.</w:t>
      </w:r>
    </w:p>
    <w:sectPr w:rsidR="00C95902">
      <w:pgSz w:w="12240" w:h="15840"/>
      <w:pgMar w:top="567" w:right="567" w:bottom="567" w:left="567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26CC"/>
    <w:multiLevelType w:val="multilevel"/>
    <w:tmpl w:val="2D183D6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15C01CA9"/>
    <w:multiLevelType w:val="multilevel"/>
    <w:tmpl w:val="8F88F45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" w15:restartNumberingAfterBreak="0">
    <w:nsid w:val="35D5719F"/>
    <w:multiLevelType w:val="multilevel"/>
    <w:tmpl w:val="5AC0F37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3" w15:restartNumberingAfterBreak="0">
    <w:nsid w:val="6C0D0801"/>
    <w:multiLevelType w:val="multilevel"/>
    <w:tmpl w:val="59429FF2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5902"/>
    <w:rsid w:val="0018219D"/>
    <w:rsid w:val="001C4FC9"/>
    <w:rsid w:val="003C2A01"/>
    <w:rsid w:val="004B46E3"/>
    <w:rsid w:val="004B49C9"/>
    <w:rsid w:val="00646249"/>
    <w:rsid w:val="00860783"/>
    <w:rsid w:val="00860E54"/>
    <w:rsid w:val="00871D55"/>
    <w:rsid w:val="00A16B48"/>
    <w:rsid w:val="00C95902"/>
    <w:rsid w:val="00CD3A62"/>
    <w:rsid w:val="00D02110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66DB"/>
  <w15:docId w15:val="{86921CB8-236A-4313-BE1F-AA58BD32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contextualSpacing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contextualSpacing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contextualSpacing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contextualSpacing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contextualSpacing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contextualSpacing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Venkatakrishnan Jai, Sairam</cp:lastModifiedBy>
  <cp:revision>14</cp:revision>
  <dcterms:created xsi:type="dcterms:W3CDTF">2018-08-01T03:24:00Z</dcterms:created>
  <dcterms:modified xsi:type="dcterms:W3CDTF">2018-08-01T03:26:00Z</dcterms:modified>
</cp:coreProperties>
</file>