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4E13" w14:textId="32CBBC74" w:rsidR="00B8207F" w:rsidRDefault="009F3F29">
      <w:r>
        <w:t>Charlie Group</w:t>
      </w:r>
    </w:p>
    <w:p w14:paraId="4D0978C5" w14:textId="5C737721" w:rsidR="009F3F29" w:rsidRDefault="009F3F29">
      <w:r>
        <w:t xml:space="preserve">Chad Hendren – </w:t>
      </w:r>
      <w:proofErr w:type="spellStart"/>
      <w:r>
        <w:t>Tatiyana</w:t>
      </w:r>
      <w:proofErr w:type="spellEnd"/>
      <w:r>
        <w:t xml:space="preserve"> Dean – Vincent </w:t>
      </w:r>
      <w:proofErr w:type="spellStart"/>
      <w:r>
        <w:t>Sarlo</w:t>
      </w:r>
      <w:proofErr w:type="spellEnd"/>
    </w:p>
    <w:p w14:paraId="5FF0C142" w14:textId="6EE60626" w:rsidR="009F3F29" w:rsidRDefault="009F3F29">
      <w:r>
        <w:t>12/5/2021</w:t>
      </w:r>
    </w:p>
    <w:p w14:paraId="0986D7B2" w14:textId="7BE575D9" w:rsidR="009F3F29" w:rsidRDefault="009F3F29">
      <w:r>
        <w:t>CSD 310 Assignment 10.2</w:t>
      </w:r>
    </w:p>
    <w:p w14:paraId="2CE6F181" w14:textId="54AE0660" w:rsidR="009F3F29" w:rsidRDefault="009F3F29"/>
    <w:p w14:paraId="4132CDB4" w14:textId="77777777" w:rsidR="007E6A23" w:rsidRDefault="007E6A23">
      <w:pPr>
        <w:rPr>
          <w:b/>
          <w:bCs/>
          <w:u w:val="single"/>
        </w:rPr>
      </w:pPr>
    </w:p>
    <w:p w14:paraId="7ED35F46" w14:textId="77777777" w:rsidR="007E6A23" w:rsidRDefault="007E6A23" w:rsidP="007E6A23">
      <w:pPr>
        <w:rPr>
          <w:b/>
          <w:bCs/>
          <w:u w:val="single"/>
        </w:rPr>
      </w:pPr>
    </w:p>
    <w:p w14:paraId="33378577" w14:textId="0DFB01D6" w:rsidR="009F3F29" w:rsidRDefault="009F3F29" w:rsidP="007E6A23">
      <w:pPr>
        <w:jc w:val="center"/>
        <w:rPr>
          <w:b/>
          <w:bCs/>
          <w:u w:val="single"/>
        </w:rPr>
      </w:pPr>
      <w:r w:rsidRPr="009F3F29">
        <w:rPr>
          <w:b/>
          <w:bCs/>
          <w:u w:val="single"/>
        </w:rPr>
        <w:t>CASE STUDY SELECTED:</w:t>
      </w:r>
    </w:p>
    <w:p w14:paraId="71821687" w14:textId="77777777" w:rsidR="007E6A23" w:rsidRPr="009F3F29" w:rsidRDefault="007E6A23" w:rsidP="007E6A23">
      <w:pPr>
        <w:jc w:val="center"/>
        <w:rPr>
          <w:b/>
          <w:bCs/>
          <w:u w:val="single"/>
        </w:rPr>
      </w:pPr>
    </w:p>
    <w:p w14:paraId="1432591D" w14:textId="2DF3A60A" w:rsidR="009F3F29" w:rsidRDefault="009F3F29" w:rsidP="007E6A23">
      <w:pPr>
        <w:jc w:val="center"/>
      </w:pPr>
      <w:proofErr w:type="spellStart"/>
      <w:r>
        <w:t>Willson</w:t>
      </w:r>
      <w:proofErr w:type="spellEnd"/>
      <w:r>
        <w:t xml:space="preserve"> Financial</w:t>
      </w:r>
    </w:p>
    <w:p w14:paraId="77358DFE" w14:textId="5C954A99" w:rsidR="009F3F29" w:rsidRDefault="009F3F29" w:rsidP="007E6A23"/>
    <w:p w14:paraId="665BBD33" w14:textId="26A72431" w:rsidR="009F3F29" w:rsidRDefault="009F3F29" w:rsidP="007E6A23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75243C0C" w14:textId="77777777" w:rsidR="007E6A23" w:rsidRDefault="007E6A23" w:rsidP="007E6A23">
      <w:pPr>
        <w:rPr>
          <w:b/>
          <w:bCs/>
          <w:u w:val="single"/>
        </w:rPr>
      </w:pPr>
    </w:p>
    <w:p w14:paraId="4D974A23" w14:textId="6E0B3D85" w:rsidR="007E6A23" w:rsidRDefault="009F3F29" w:rsidP="007E6A23">
      <w:pPr>
        <w:pStyle w:val="ListParagraph"/>
        <w:numPr>
          <w:ilvl w:val="0"/>
          <w:numId w:val="1"/>
        </w:numPr>
      </w:pPr>
      <w:r>
        <w:t>The current billing structure is a monthly fee, regardless of how many transactions are made per account</w:t>
      </w:r>
      <w:r w:rsidR="007E6A23">
        <w:t>.</w:t>
      </w:r>
    </w:p>
    <w:p w14:paraId="7608B03A" w14:textId="7D57CD36" w:rsidR="007E6A23" w:rsidRDefault="009F3F29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charge two separate billing fees for accounts that make over and under ten transactions</w:t>
      </w:r>
      <w:r w:rsidR="007E6A23">
        <w:t>.</w:t>
      </w:r>
    </w:p>
    <w:p w14:paraId="560C4B8D" w14:textId="784FB24A" w:rsidR="007E6A23" w:rsidRDefault="009F3F29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be able to track how long a client has accounts open with them.</w:t>
      </w:r>
    </w:p>
    <w:p w14:paraId="6A10C4C6" w14:textId="30BB471A" w:rsidR="009F3F29" w:rsidRDefault="00BB3D2B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track how many new clients they have brought in within the past six months.</w:t>
      </w:r>
    </w:p>
    <w:p w14:paraId="363BBCD5" w14:textId="7CA2BAC3" w:rsidR="00BB3D2B" w:rsidRDefault="00BB3D2B" w:rsidP="007E6A23"/>
    <w:p w14:paraId="23DE056F" w14:textId="0A2086CF" w:rsidR="00A10AD0" w:rsidRDefault="00BB3D2B" w:rsidP="007E6A23">
      <w:pPr>
        <w:rPr>
          <w:b/>
          <w:bCs/>
          <w:u w:val="single"/>
        </w:rPr>
      </w:pPr>
      <w:r>
        <w:rPr>
          <w:b/>
          <w:bCs/>
          <w:u w:val="single"/>
        </w:rPr>
        <w:t>BUSINESS RULES:</w:t>
      </w:r>
    </w:p>
    <w:p w14:paraId="1CE05CC9" w14:textId="77777777" w:rsidR="007E6A23" w:rsidRDefault="007E6A23" w:rsidP="007E6A23">
      <w:pPr>
        <w:rPr>
          <w:b/>
          <w:bCs/>
          <w:u w:val="single"/>
        </w:rPr>
      </w:pPr>
    </w:p>
    <w:p w14:paraId="77ADDDF9" w14:textId="1BF2F3CA" w:rsidR="00A10AD0" w:rsidRDefault="00A10AD0" w:rsidP="007E6A23">
      <w:pPr>
        <w:pStyle w:val="ListParagraph"/>
        <w:numPr>
          <w:ilvl w:val="0"/>
          <w:numId w:val="2"/>
        </w:numPr>
      </w:pPr>
      <w:r>
        <w:t>A client must have a starting date specified.</w:t>
      </w:r>
    </w:p>
    <w:p w14:paraId="7F05E9C4" w14:textId="1E5D2DAC" w:rsidR="00BB3D2B" w:rsidRDefault="00BB3D2B" w:rsidP="007E6A23">
      <w:pPr>
        <w:pStyle w:val="ListParagraph"/>
        <w:numPr>
          <w:ilvl w:val="0"/>
          <w:numId w:val="2"/>
        </w:numPr>
      </w:pPr>
      <w:r>
        <w:t>A client can have many accounts.</w:t>
      </w:r>
    </w:p>
    <w:p w14:paraId="0C08C72C" w14:textId="6DCB032B" w:rsidR="00BB3D2B" w:rsidRDefault="00BB3D2B" w:rsidP="007E6A23">
      <w:pPr>
        <w:pStyle w:val="ListParagraph"/>
        <w:numPr>
          <w:ilvl w:val="0"/>
          <w:numId w:val="2"/>
        </w:numPr>
      </w:pPr>
      <w:r>
        <w:t>An account must have a billing structure which corresponds to how many transactions are made.</w:t>
      </w:r>
    </w:p>
    <w:p w14:paraId="20457B0A" w14:textId="00A98D04" w:rsidR="00BB3D2B" w:rsidRDefault="00BB3D2B" w:rsidP="007E6A23">
      <w:pPr>
        <w:pStyle w:val="ListParagraph"/>
        <w:numPr>
          <w:ilvl w:val="0"/>
          <w:numId w:val="2"/>
        </w:numPr>
      </w:pPr>
      <w:r>
        <w:t>A billing structure is based on if an account has made more or less than 10 transactions.</w:t>
      </w:r>
    </w:p>
    <w:p w14:paraId="03938F60" w14:textId="4EC5F53C" w:rsidR="00A10AD0" w:rsidRDefault="00A10AD0" w:rsidP="007E6A23">
      <w:pPr>
        <w:pStyle w:val="ListParagraph"/>
        <w:numPr>
          <w:ilvl w:val="0"/>
          <w:numId w:val="2"/>
        </w:numPr>
      </w:pPr>
      <w:r>
        <w:t>An account can only have one billing structure.</w:t>
      </w:r>
    </w:p>
    <w:p w14:paraId="6F175955" w14:textId="77777777" w:rsidR="00BB3D2B" w:rsidRDefault="00BB3D2B" w:rsidP="007E6A23">
      <w:pPr>
        <w:pStyle w:val="ListParagraph"/>
        <w:numPr>
          <w:ilvl w:val="0"/>
          <w:numId w:val="2"/>
        </w:numPr>
      </w:pPr>
      <w:r>
        <w:t>A transaction can only belong to one account.</w:t>
      </w:r>
    </w:p>
    <w:p w14:paraId="3FEF2D9F" w14:textId="51518798" w:rsidR="00BB3D2B" w:rsidRDefault="00BB3D2B" w:rsidP="007E6A23">
      <w:pPr>
        <w:pStyle w:val="ListParagraph"/>
        <w:numPr>
          <w:ilvl w:val="0"/>
          <w:numId w:val="2"/>
        </w:numPr>
      </w:pPr>
      <w:r>
        <w:t>Accounts can</w:t>
      </w:r>
      <w:r w:rsidR="00A10AD0">
        <w:t xml:space="preserve"> have</w:t>
      </w:r>
      <w:r>
        <w:t xml:space="preserve"> many transactions.</w:t>
      </w:r>
    </w:p>
    <w:p w14:paraId="465849D8" w14:textId="3FCBB49A" w:rsidR="00BB3D2B" w:rsidRDefault="00A10AD0" w:rsidP="007E6A23">
      <w:pPr>
        <w:pStyle w:val="ListParagraph"/>
        <w:numPr>
          <w:ilvl w:val="0"/>
          <w:numId w:val="2"/>
        </w:numPr>
      </w:pPr>
      <w:r>
        <w:t>A transaction can involve many assets.</w:t>
      </w:r>
    </w:p>
    <w:p w14:paraId="04DC3E62" w14:textId="741F2492" w:rsidR="00A10AD0" w:rsidRDefault="00A10AD0" w:rsidP="007E6A23">
      <w:pPr>
        <w:pStyle w:val="ListParagraph"/>
        <w:numPr>
          <w:ilvl w:val="0"/>
          <w:numId w:val="2"/>
        </w:numPr>
      </w:pPr>
      <w:r>
        <w:t>An asset can have many transactions.</w:t>
      </w:r>
    </w:p>
    <w:p w14:paraId="776A2C1C" w14:textId="69CAD9AA" w:rsidR="00A10AD0" w:rsidRDefault="00A10AD0" w:rsidP="007E6A23">
      <w:pPr>
        <w:pStyle w:val="ListParagraph"/>
        <w:numPr>
          <w:ilvl w:val="0"/>
          <w:numId w:val="2"/>
        </w:numPr>
      </w:pPr>
      <w:r>
        <w:t>An asset must have a value in currency.</w:t>
      </w:r>
    </w:p>
    <w:p w14:paraId="260D4CDD" w14:textId="4AD099F2" w:rsidR="00A10AD0" w:rsidRDefault="00A10AD0" w:rsidP="007E6A23"/>
    <w:p w14:paraId="3FAEA7BD" w14:textId="56B5DCC2" w:rsidR="00A10AD0" w:rsidRDefault="00A10AD0" w:rsidP="007E6A23"/>
    <w:p w14:paraId="5ACCF649" w14:textId="2A4718DE" w:rsidR="007E6A23" w:rsidRDefault="007E6A23" w:rsidP="00A10AD0"/>
    <w:p w14:paraId="0491D37F" w14:textId="696B5041" w:rsidR="007E6A23" w:rsidRDefault="007E6A23" w:rsidP="00A10AD0"/>
    <w:p w14:paraId="54F2B264" w14:textId="7DB28BED" w:rsidR="007E6A23" w:rsidRDefault="007E6A23" w:rsidP="00A10AD0"/>
    <w:p w14:paraId="45AF0EFD" w14:textId="67DEDE8B" w:rsidR="007E6A23" w:rsidRDefault="007E6A23" w:rsidP="00A10AD0"/>
    <w:p w14:paraId="6C0C6425" w14:textId="326ABDA1" w:rsidR="007E6A23" w:rsidRDefault="007E6A23" w:rsidP="00A10AD0"/>
    <w:p w14:paraId="43F98967" w14:textId="57190BEF" w:rsidR="007E6A23" w:rsidRDefault="007E6A23" w:rsidP="00A10AD0"/>
    <w:p w14:paraId="76EBAFA8" w14:textId="77777777" w:rsidR="007E6A23" w:rsidRDefault="007E6A23" w:rsidP="00A10AD0"/>
    <w:p w14:paraId="224037D8" w14:textId="5974CB2C" w:rsidR="007E6A23" w:rsidRPr="007E6A23" w:rsidRDefault="007E6A23" w:rsidP="00A10A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INITIAL ORD:</w:t>
      </w:r>
    </w:p>
    <w:p w14:paraId="202A9F0A" w14:textId="1E2406BF" w:rsidR="007E6A23" w:rsidRDefault="007E6A23" w:rsidP="00A10AD0"/>
    <w:p w14:paraId="67238522" w14:textId="77777777" w:rsidR="007E6A23" w:rsidRDefault="007E6A23" w:rsidP="00A10AD0"/>
    <w:p w14:paraId="5279F663" w14:textId="687D1385" w:rsidR="007E6A23" w:rsidRPr="00BB3D2B" w:rsidRDefault="007E6A23" w:rsidP="00A10AD0">
      <w:r>
        <w:rPr>
          <w:noProof/>
        </w:rPr>
        <w:drawing>
          <wp:inline distT="0" distB="0" distL="0" distR="0" wp14:anchorId="2162CB08" wp14:editId="2822B63C">
            <wp:extent cx="5943600" cy="4648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23" w:rsidRPr="00BB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896"/>
    <w:multiLevelType w:val="hybridMultilevel"/>
    <w:tmpl w:val="75EC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D0337"/>
    <w:multiLevelType w:val="hybridMultilevel"/>
    <w:tmpl w:val="B6FA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29"/>
    <w:rsid w:val="007E6A23"/>
    <w:rsid w:val="009F3F29"/>
    <w:rsid w:val="00A10AD0"/>
    <w:rsid w:val="00AE5F5E"/>
    <w:rsid w:val="00B8207F"/>
    <w:rsid w:val="00B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0C5B"/>
  <w15:chartTrackingRefBased/>
  <w15:docId w15:val="{43F31558-8418-7945-B497-7D287CBE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2</cp:revision>
  <dcterms:created xsi:type="dcterms:W3CDTF">2021-12-05T16:24:00Z</dcterms:created>
  <dcterms:modified xsi:type="dcterms:W3CDTF">2021-12-05T16:24:00Z</dcterms:modified>
</cp:coreProperties>
</file>