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63A59"/>
          <w:sz w:val="40"/>
          <w:szCs w:val="40"/>
        </w:rPr>
        <w:t xml:space="preserve">MediCare Hospital Management System</w:t>
      </w:r>
    </w:p>
    <w:p>
      <w:pPr>
        <w:spacing w:after="60"/>
        <w:jc w:val="center"/>
      </w:pPr>
      <w:r>
        <w:rPr>
          <w:color w:val="0F8A90"/>
          <w:sz w:val="26"/>
          <w:szCs w:val="26"/>
        </w:rPr>
        <w:t xml:space="preserve">Database Management Systems – Project Report</w:t>
      </w:r>
    </w:p>
    <w:p>
      <w:pPr>
        <w:spacing w:after="40"/>
        <w:jc w:val="center"/>
      </w:pPr>
      <w:r>
        <w:rPr>
          <w:b/>
          <w:bCs/>
          <w:sz w:val="22"/>
          <w:szCs w:val="22"/>
        </w:rPr>
        <w:t xml:space="preserve">Harsika S V  ·  Reg. No. 25MIS1082</w:t>
      </w:r>
    </w:p>
    <w:p>
      <w:pPr>
        <w:spacing w:after="40"/>
        <w:jc w:val="center"/>
      </w:pPr>
      <w:r>
        <w:rPr>
          <w:sz w:val="22"/>
          <w:szCs w:val="22"/>
        </w:rPr>
        <w:t xml:space="preserve">M.Tech CSE (Data Science)  ·  VIT Chennai</w:t>
      </w:r>
    </w:p>
    <w:p>
      <w:pPr>
        <w:pBdr>
          <w:bottom w:val="single" w:color="0F8A90" w:sz="8" w:space="8"/>
        </w:pBdr>
        <w:spacing w:after="200"/>
        <w:jc w:val="center"/>
      </w:pPr>
      <w:r>
        <w:rPr>
          <w:color w:val="5D7186"/>
          <w:sz w:val="20"/>
          <w:szCs w:val="20"/>
        </w:rPr>
        <w:t xml:space="preserve">Course code: __________    Faculty: __________    Date: __________</w:t>
      </w:r>
    </w:p>
    <w:p>
      <w:pPr>
        <w:pStyle w:val="Heading1"/>
        <w:spacing w:after="120" w:before="240"/>
      </w:pPr>
      <w:r>
        <w:t xml:space="preserve">1. Introduction</w:t>
      </w:r>
    </w:p>
    <w:p>
      <w:pPr>
        <w:spacing w:after="100" w:line="276"/>
        <w:jc w:val="both"/>
      </w:pPr>
      <w:r>
        <w:t xml:space="preserve">MediCare is a web application for the front desk of a small hospital or clinic. The receptionist uses it to register patients, keep a list of doctors and their fees, book appointments, run the daily token queue and print bills. All information is stored in a MySQL relational database, and every screen reads from and writes to that database through PHP.</w:t>
      </w:r>
    </w:p>
    <w:p>
      <w:pPr>
        <w:spacing w:after="100" w:line="276"/>
        <w:jc w:val="both"/>
      </w:pPr>
      <w:r>
        <w:t xml:space="preserve">The project shows the full cycle of a database application: a frontend for the user, a backend that checks input and runs SQL, and a relational schema with keys and constraints that keep the data correct.</w:t>
      </w:r>
    </w:p>
    <w:p>
      <w:pPr>
        <w:pStyle w:val="Heading1"/>
        <w:spacing w:after="120" w:before="240"/>
      </w:pPr>
      <w:r>
        <w:t xml:space="preserve">2. Problem Statement and Objectives</w:t>
      </w:r>
    </w:p>
    <w:p>
      <w:pPr>
        <w:spacing w:after="100" w:line="276"/>
        <w:jc w:val="both"/>
      </w:pPr>
      <w:r>
        <w:t xml:space="preserve">Many small clinics still keep patient details in registers or spreadsheets. The same patient is written down many times, queue numbers are given by hand, and bills are added up on paper. This leads to duplicate records, lost visit history and wrong totals.</w:t>
      </w:r>
    </w:p>
    <w:p>
      <w:pPr>
        <w:spacing w:after="100" w:line="276"/>
        <w:jc w:val="both"/>
      </w:pPr>
      <w:r>
        <w:rPr>
          <w:b/>
          <w:bCs/>
        </w:rPr>
        <w:t xml:space="preserve">Objectives: </w:t>
      </w:r>
    </w:p>
    <w:p>
      <w:pPr>
        <w:pStyle w:val="ListParagraph"/>
        <w:numPr>
          <w:ilvl w:val="0"/>
          <w:numId w:val="2"/>
        </w:numPr>
        <w:spacing w:after="40"/>
      </w:pPr>
      <w:r>
        <w:t xml:space="preserve">Store patients, doctors, appointments, queue tokens and bills in five related tables.</w:t>
      </w:r>
    </w:p>
    <w:p>
      <w:pPr>
        <w:pStyle w:val="ListParagraph"/>
        <w:numPr>
          <w:ilvl w:val="0"/>
          <w:numId w:val="2"/>
        </w:numPr>
        <w:spacing w:after="40"/>
      </w:pPr>
      <w:r>
        <w:t xml:space="preserve">Register a new patient together with a booked first visit in one transaction; keep token generation and billing as later, separate steps.</w:t>
      </w:r>
    </w:p>
    <w:p>
      <w:pPr>
        <w:pStyle w:val="ListParagraph"/>
        <w:numPr>
          <w:ilvl w:val="0"/>
          <w:numId w:val="2"/>
        </w:numPr>
        <w:spacing w:after="40"/>
      </w:pPr>
      <w:r>
        <w:t xml:space="preserve">Show view-all, first record, last record, search, insert, update and delete in the website.</w:t>
      </w:r>
    </w:p>
    <w:p>
      <w:pPr>
        <w:pStyle w:val="ListParagraph"/>
        <w:numPr>
          <w:ilvl w:val="0"/>
          <w:numId w:val="2"/>
        </w:numPr>
        <w:spacing w:after="40"/>
      </w:pPr>
      <w:r>
        <w:t xml:space="preserve">Calculate bills on the server and prevent duplicate tokens and duplicate bills.</w:t>
      </w:r>
    </w:p>
    <w:p>
      <w:pPr>
        <w:pStyle w:val="ListParagraph"/>
        <w:numPr>
          <w:ilvl w:val="0"/>
          <w:numId w:val="2"/>
        </w:numPr>
        <w:spacing w:after="40"/>
      </w:pPr>
      <w:r>
        <w:t xml:space="preserve">Protect history: records that are linked to visits or bills cannot be deleted.</w:t>
      </w:r>
    </w:p>
    <w:p>
      <w:pPr>
        <w:pStyle w:val="ListParagraph"/>
        <w:numPr>
          <w:ilvl w:val="0"/>
          <w:numId w:val="2"/>
        </w:numPr>
        <w:spacing w:after="40"/>
      </w:pPr>
      <w:r>
        <w:t xml:space="preserve">Keep it simple to install with XAMPP on Windows and easy to explain.</w:t>
      </w:r>
    </w:p>
    <w:p>
      <w:pPr>
        <w:pStyle w:val="Heading1"/>
        <w:spacing w:after="120" w:before="240"/>
      </w:pPr>
      <w:r>
        <w:t xml:space="preserve">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Module</w:t>
            </w:r>
          </w:p>
        </w:tc>
        <w:tc>
          <w:tcPr>
            <w:tcW w:type="dxa" w:w="736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What it does</w:t>
            </w:r>
          </w:p>
        </w:tc>
      </w:tr>
      <w:tr>
        <w:trPr>
          <w:tblHeader w:val="false"/>
        </w:trPr>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Dashboard</w:t>
            </w:r>
          </w:p>
        </w:tc>
        <w:tc>
          <w:tcPr>
            <w:tcW w:type="dxa" w:w="73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Live counts of patients, doctors, appointments and waiting tokens; status summary; recent appointments; live queue.</w:t>
            </w:r>
          </w:p>
        </w:tc>
      </w:tr>
      <w:tr>
        <w:trPr>
          <w:tblHeader w:val="false"/>
        </w:trPr>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Patients</w:t>
            </w:r>
          </w:p>
        </w:tc>
        <w:tc>
          <w:tcPr>
            <w:tcW w:type="dxa" w:w="73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Register a patient and book the first appointment in one form (appointment section first, patient section second, saved in one transaction). List, search by name / ID / phone, edit, safe delete, first and last record, total count.</w:t>
            </w:r>
          </w:p>
        </w:tc>
      </w:tr>
      <w:tr>
        <w:trPr>
          <w:tblHeader w:val="false"/>
        </w:trPr>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Doctors</w:t>
            </w:r>
          </w:p>
        </w:tc>
        <w:tc>
          <w:tcPr>
            <w:tcW w:type="dxa" w:w="73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Add, list, search, edit, safe delete, active / inactive status, consultation fee.</w:t>
            </w:r>
          </w:p>
        </w:tc>
      </w:tr>
      <w:tr>
        <w:trPr>
          <w:tblHeader w:val="false"/>
        </w:trPr>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Appointments</w:t>
            </w:r>
          </w:p>
        </w:tc>
        <w:tc>
          <w:tcPr>
            <w:tcW w:type="dxa" w:w="73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Book later visits for registered patients in two steps (review, then confirm), last doctor pre-selected, search and filter, reschedule, cancel without deleting, change status.</w:t>
            </w:r>
          </w:p>
        </w:tc>
      </w:tr>
      <w:tr>
        <w:trPr>
          <w:tblHeader w:val="false"/>
        </w:trPr>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Token Queue</w:t>
            </w:r>
          </w:p>
        </w:tc>
        <w:tc>
          <w:tcPr>
            <w:tcW w:type="dxa" w:w="73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Generate a daily token for a scheduled appointment of today; Waiting → In Consultation → Completed; cancel and re-open; one token per appointment.</w:t>
            </w:r>
          </w:p>
        </w:tc>
      </w:tr>
      <w:tr>
        <w:trPr>
          <w:tblHeader w:val="false"/>
        </w:trPr>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Billing</w:t>
            </w:r>
          </w:p>
        </w:tc>
        <w:tc>
          <w:tcPr>
            <w:tcW w:type="dxa" w:w="73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Bill a completed visit; fee filled from the doctor; lab, medicine and discount entered; total calculated in PHP; one bill per visit; search; printable receipt.</w:t>
            </w:r>
          </w:p>
        </w:tc>
      </w:tr>
    </w:tbl>
    <w:p>
      <w:pPr>
        <w:pStyle w:val="Heading1"/>
        <w:spacing w:after="120" w:before="240"/>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Layer</w:t>
            </w:r>
          </w:p>
        </w:tc>
        <w:tc>
          <w:tcPr>
            <w:tcW w:type="dxa" w:w="696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Technology</w:t>
            </w:r>
          </w:p>
        </w:tc>
      </w:tr>
      <w:tr>
        <w:trPr>
          <w:tblHeader w:val="false"/>
        </w:trPr>
        <w:tc>
          <w:tcPr>
            <w:tcW w:type="dxa" w:w="24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Frontend</w:t>
            </w:r>
          </w:p>
        </w:tc>
        <w:tc>
          <w:tcPr>
            <w:tcW w:type="dxa" w:w="69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HTML5, CSS3 (single stylesheet), vanilla JavaScript</w:t>
            </w:r>
          </w:p>
        </w:tc>
      </w:tr>
      <w:tr>
        <w:trPr>
          <w:tblHeader w:val="false"/>
        </w:trPr>
        <w:tc>
          <w:tcPr>
            <w:tcW w:type="dxa" w:w="24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Backend</w:t>
            </w:r>
          </w:p>
        </w:tc>
        <w:tc>
          <w:tcPr>
            <w:tcW w:type="dxa" w:w="69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PHP 8 with PDO, prepared statements, sessions, CSRF tokens</w:t>
            </w:r>
          </w:p>
        </w:tc>
      </w:tr>
      <w:tr>
        <w:trPr>
          <w:tblHeader w:val="false"/>
        </w:trPr>
        <w:tc>
          <w:tcPr>
            <w:tcW w:type="dxa" w:w="24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Database</w:t>
            </w:r>
          </w:p>
        </w:tc>
        <w:tc>
          <w:tcPr>
            <w:tcW w:type="dxa" w:w="69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MySQL / MariaDB (XAMPP), InnoDB engine, utf8mb4</w:t>
            </w:r>
          </w:p>
        </w:tc>
      </w:tr>
      <w:tr>
        <w:trPr>
          <w:tblHeader w:val="false"/>
        </w:trPr>
        <w:tc>
          <w:tcPr>
            <w:tcW w:type="dxa" w:w="24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Tools</w:t>
            </w:r>
          </w:p>
        </w:tc>
        <w:tc>
          <w:tcPr>
            <w:tcW w:type="dxa" w:w="69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XAMPP (Apache + MySQL + phpMyAdmin), VS Code, Chrome / Edge</w:t>
            </w:r>
          </w:p>
        </w:tc>
      </w:tr>
    </w:tbl>
    <w:p>
      <w:pPr>
        <w:spacing w:after="100" w:line="276"/>
        <w:jc w:val="both"/>
      </w:pPr>
      <w:r>
        <w:t xml:space="preserve">No framework, package manager or online service is used. The site runs at http://localhost/medicare/ and works without internet.</w:t>
      </w:r>
    </w:p>
    <w:p>
      <w:pPr>
        <w:pStyle w:val="Heading1"/>
        <w:spacing w:after="120" w:before="240"/>
      </w:pPr>
      <w:r>
        <w:t xml:space="preserve">5. ER Diagram</w:t>
      </w:r>
    </w:p>
    <w:p>
      <w:pPr>
        <w:spacing w:after="100" w:line="276"/>
        <w:jc w:val="both"/>
      </w:pPr>
      <w:r>
        <w:t xml:space="preserve">There are five entities. A doctor attends many appointments and a patient books many appointments, so APPOINTMENT links them (it resolves the many-to-many relationship between patients and doctors). Each appointment can get at most one token and at most one bill. A patient may optionally prefer one doctor.</w:t>
      </w:r>
    </w:p>
    <w:p>
      <w:pPr>
        <w:spacing w:after="40"/>
        <w:jc w:val="center"/>
      </w:pPr>
      <w:r>
        <w:drawing>
          <wp:inline distT="0" distB="0" distL="0" distR="0">
            <wp:extent cx="58483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867150"/>
                    </a:xfrm>
                    <a:prstGeom prst="rect">
                      <a:avLst/>
                    </a:prstGeom>
                  </pic:spPr>
                </pic:pic>
              </a:graphicData>
            </a:graphic>
          </wp:inline>
        </w:drawing>
      </w:r>
    </w:p>
    <w:p>
      <w:pPr>
        <w:spacing w:after="140"/>
        <w:jc w:val="center"/>
      </w:pPr>
      <w:r>
        <w:rPr>
          <w:i/>
          <w:iCs/>
          <w:color w:val="5D7186"/>
          <w:sz w:val="18"/>
          <w:szCs w:val="18"/>
        </w:rPr>
        <w:t xml:space="preserve">Figure 1: ER diagram (Chen notation). Underlined attributes are keys.</w:t>
      </w:r>
    </w:p>
    <w:p>
      <w:pPr>
        <w:pStyle w:val="Heading1"/>
        <w:spacing w:after="120" w:before="240"/>
      </w:pPr>
      <w:r>
        <w:t xml:space="preserve">6. Relational Schema and Relationships</w:t>
      </w:r>
    </w:p>
    <w:p>
      <w:pPr>
        <w:spacing w:after="40"/>
        <w:jc w:val="center"/>
      </w:pPr>
      <w:r>
        <w:drawing>
          <wp:inline distT="0" distB="0" distL="0" distR="0">
            <wp:extent cx="59436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47925"/>
                    </a:xfrm>
                    <a:prstGeom prst="rect">
                      <a:avLst/>
                    </a:prstGeom>
                  </pic:spPr>
                </pic:pic>
              </a:graphicData>
            </a:graphic>
          </wp:inline>
        </w:drawing>
      </w:r>
    </w:p>
    <w:p>
      <w:pPr>
        <w:spacing w:after="140"/>
        <w:jc w:val="center"/>
      </w:pPr>
      <w:r>
        <w:rPr>
          <w:i/>
          <w:iCs/>
          <w:color w:val="5D7186"/>
          <w:sz w:val="18"/>
          <w:szCs w:val="18"/>
        </w:rPr>
        <w:t xml:space="preserve">Figure 2: Relational schema of medicare_db with primary, unique and foreign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2700"/>
        <w:gridCol w:w="2660"/>
      </w:tblGrid>
      <w:tr>
        <w:trPr>
          <w:tblHeader/>
        </w:trPr>
        <w:tc>
          <w:tcPr>
            <w:tcW w:type="dxa" w:w="27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Relationship</w:t>
            </w:r>
          </w:p>
        </w:tc>
        <w:tc>
          <w:tcPr>
            <w:tcW w:type="dxa" w:w="13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Cardinality</w:t>
            </w:r>
          </w:p>
        </w:tc>
        <w:tc>
          <w:tcPr>
            <w:tcW w:type="dxa" w:w="27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Foreign key</w:t>
            </w:r>
          </w:p>
        </w:tc>
        <w:tc>
          <w:tcPr>
            <w:tcW w:type="dxa" w:w="266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Delete rule</w:t>
            </w:r>
          </w:p>
        </w:tc>
      </w:tr>
      <w:tr>
        <w:trPr>
          <w:tblHeader w:val="false"/>
        </w:trPr>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Doctor – preferred by – Patient</w:t>
            </w:r>
          </w:p>
        </w:tc>
        <w:tc>
          <w:tcPr>
            <w:tcW w:type="dxa" w:w="13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1 : N (optional)</w:t>
            </w:r>
          </w:p>
        </w:tc>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patients.preferred_doctor_id</w:t>
            </w:r>
          </w:p>
        </w:tc>
        <w:tc>
          <w:tcPr>
            <w:tcW w:type="dxa" w:w="26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SET NULL</w:t>
            </w:r>
          </w:p>
        </w:tc>
      </w:tr>
      <w:tr>
        <w:trPr>
          <w:tblHeader w:val="false"/>
        </w:trPr>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 – books – Appointment</w:t>
            </w:r>
          </w:p>
        </w:tc>
        <w:tc>
          <w:tcPr>
            <w:tcW w:type="dxa" w:w="13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1 : N</w:t>
            </w:r>
          </w:p>
        </w:tc>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appointments.patient_id</w:t>
            </w:r>
          </w:p>
        </w:tc>
        <w:tc>
          <w:tcPr>
            <w:tcW w:type="dxa" w:w="26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RESTRICT</w:t>
            </w:r>
          </w:p>
        </w:tc>
      </w:tr>
      <w:tr>
        <w:trPr>
          <w:tblHeader w:val="false"/>
        </w:trPr>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Doctor – attends – Appointment</w:t>
            </w:r>
          </w:p>
        </w:tc>
        <w:tc>
          <w:tcPr>
            <w:tcW w:type="dxa" w:w="13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1 : N</w:t>
            </w:r>
          </w:p>
        </w:tc>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appointments.doctor_id</w:t>
            </w:r>
          </w:p>
        </w:tc>
        <w:tc>
          <w:tcPr>
            <w:tcW w:type="dxa" w:w="26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RESTRICT</w:t>
            </w:r>
          </w:p>
        </w:tc>
      </w:tr>
      <w:tr>
        <w:trPr>
          <w:tblHeader w:val="false"/>
        </w:trPr>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 – gets – Token</w:t>
            </w:r>
          </w:p>
        </w:tc>
        <w:tc>
          <w:tcPr>
            <w:tcW w:type="dxa" w:w="13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1 : 0..1</w:t>
            </w:r>
          </w:p>
        </w:tc>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token_queue.appointment_id (UNIQUE)</w:t>
            </w:r>
          </w:p>
        </w:tc>
        <w:tc>
          <w:tcPr>
            <w:tcW w:type="dxa" w:w="26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RESTRICT</w:t>
            </w:r>
          </w:p>
        </w:tc>
      </w:tr>
      <w:tr>
        <w:trPr>
          <w:tblHeader w:val="false"/>
        </w:trPr>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 – billed as – Bill</w:t>
            </w:r>
          </w:p>
        </w:tc>
        <w:tc>
          <w:tcPr>
            <w:tcW w:type="dxa" w:w="13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1 : 0..1</w:t>
            </w:r>
          </w:p>
        </w:tc>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bills.appointment_id (UNIQUE)</w:t>
            </w:r>
          </w:p>
        </w:tc>
        <w:tc>
          <w:tcPr>
            <w:tcW w:type="dxa" w:w="26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RESTRICT</w:t>
            </w:r>
          </w:p>
        </w:tc>
      </w:tr>
      <w:tr>
        <w:trPr>
          <w:tblHeader w:val="false"/>
        </w:trPr>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 – pays – Bill</w:t>
            </w:r>
          </w:p>
        </w:tc>
        <w:tc>
          <w:tcPr>
            <w:tcW w:type="dxa" w:w="13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1 : N</w:t>
            </w:r>
          </w:p>
        </w:tc>
        <w:tc>
          <w:tcPr>
            <w:tcW w:type="dxa" w:w="2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bills.patient_id</w:t>
            </w:r>
          </w:p>
        </w:tc>
        <w:tc>
          <w:tcPr>
            <w:tcW w:type="dxa" w:w="26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RESTRICT</w:t>
            </w:r>
          </w:p>
        </w:tc>
      </w:tr>
    </w:tbl>
    <w:p>
      <w:pPr>
        <w:spacing w:after="100" w:line="276"/>
        <w:jc w:val="both"/>
      </w:pPr>
      <w:r>
        <w:t xml:space="preserve"/>
      </w:r>
    </w:p>
    <w:p>
      <w:pPr>
        <w:spacing w:after="100" w:line="276"/>
        <w:jc w:val="both"/>
      </w:pPr>
      <w:r>
        <w:rPr>
          <w:b/>
          <w:bCs/>
        </w:rPr>
        <w:t xml:space="preserve">Creation order. </w:t>
      </w:r>
      <w:r>
        <w:t xml:space="preserve">doctors → patients → appointments → token_queue → bills. Every foreign key points to a table created earlier, so there is no circular dependency.</w:t>
      </w:r>
    </w:p>
    <w:p>
      <w:pPr>
        <w:spacing w:after="100" w:line="276"/>
        <w:jc w:val="both"/>
      </w:pPr>
      <w:r>
        <w:rPr>
          <w:b/>
          <w:bCs/>
        </w:rPr>
        <w:t xml:space="preserve">Constraints. </w:t>
      </w:r>
      <w:r>
        <w:t xml:space="preserve">UNIQUE keys on every readable code (PT-, DR-, AP-, BL-), on patient name + phone, on (queue_date, token_number) and on the appointment in token_queue and bills. CHECK constraints keep age between 0 and 120, all amounts non-negative, the discount within the subtotal and the stored total equal to subtotal minus discount. ENUM columns restrict gender, blood group and status values.</w:t>
      </w:r>
    </w:p>
    <w:p>
      <w:pPr>
        <w:spacing w:after="100" w:line="276"/>
        <w:jc w:val="both"/>
      </w:pPr>
      <w:r>
        <w:rPr>
          <w:b/>
          <w:bCs/>
        </w:rPr>
        <w:t xml:space="preserve">Normalisation. </w:t>
      </w:r>
      <w:r>
        <w:t xml:space="preserve">Each table describes one thing and its columns depend only on its key (3NF). One deliberate exception is bills.patient_id, which can also be reached through the appointment; it is kept for a direct bill–patient link and is always copied from the appointment. The fee in a bill is a snapshot of the fee at billing time, so old receipts do not change.</w:t>
      </w:r>
    </w:p>
    <w:p>
      <w:pPr>
        <w:spacing w:after="100" w:line="276"/>
        <w:jc w:val="both"/>
      </w:pPr>
      <w:r>
        <w:rPr>
          <w:b/>
          <w:bCs/>
        </w:rPr>
        <w:t xml:space="preserve">Limitation. </w:t>
      </w:r>
      <w:r>
        <w:t xml:space="preserve">MySQL has no partial unique index, so "one active token per appointment" is implemented as "one token row per appointment". A cancelled token is re-opened instead of a new row being added.</w:t>
      </w:r>
    </w:p>
    <w:p>
      <w:pPr>
        <w:pStyle w:val="Heading1"/>
        <w:spacing w:after="120" w:before="240"/>
      </w:pPr>
      <w:r>
        <w:t xml:space="preserve">7. Frontend Design and Modules</w:t>
      </w:r>
    </w:p>
    <w:p>
      <w:pPr>
        <w:spacing w:after="100" w:line="276"/>
        <w:jc w:val="both"/>
      </w:pPr>
      <w:r>
        <w:t xml:space="preserve">The interface uses navy for the sidebar and headings, teal for actions and warm gold for highlights, on a light background. Every page shares the same header, sidebar and footer (includes/header.php, sidebar.php, footer.php) and one stylesheet. Tables, forms, search boxes and status badges look the same across modules. Green and red messages confirm every action. On small screens the sidebar becomes a slide-out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Folder</w:t>
            </w:r>
          </w:p>
        </w:tc>
        <w:tc>
          <w:tcPr>
            <w:tcW w:type="dxa" w:w="716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Files and purpose</w:t>
            </w:r>
          </w:p>
        </w:tc>
      </w:tr>
      <w:tr>
        <w:trPr>
          <w:tblHeader w:val="false"/>
        </w:trPr>
        <w:tc>
          <w:tcPr>
            <w:tcW w:type="dxa" w:w="22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patients/</w:t>
            </w:r>
          </w:p>
        </w:tc>
        <w:tc>
          <w:tcPr>
            <w:tcW w:type="dxa" w:w="7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index (list, search, first/last), create, edit, delete, patient_helpers (form + validation)</w:t>
            </w:r>
          </w:p>
        </w:tc>
      </w:tr>
      <w:tr>
        <w:trPr>
          <w:tblHeader w:val="false"/>
        </w:trPr>
        <w:tc>
          <w:tcPr>
            <w:tcW w:type="dxa" w:w="22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doctors/</w:t>
            </w:r>
          </w:p>
        </w:tc>
        <w:tc>
          <w:tcPr>
            <w:tcW w:type="dxa" w:w="7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index, create, edit, delete, doctor_helpers</w:t>
            </w:r>
          </w:p>
        </w:tc>
      </w:tr>
      <w:tr>
        <w:trPr>
          <w:tblHeader w:val="false"/>
        </w:trPr>
        <w:tc>
          <w:tcPr>
            <w:tcW w:type="dxa" w:w="22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appointments/</w:t>
            </w:r>
          </w:p>
        </w:tc>
        <w:tc>
          <w:tcPr>
            <w:tcW w:type="dxa" w:w="7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index (list, filter, status), create (review → confirm), edit, cancel, update_status, appointment_helpers</w:t>
            </w:r>
          </w:p>
        </w:tc>
      </w:tr>
      <w:tr>
        <w:trPr>
          <w:tblHeader w:val="false"/>
        </w:trPr>
        <w:tc>
          <w:tcPr>
            <w:tcW w:type="dxa" w:w="22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queue/</w:t>
            </w:r>
          </w:p>
        </w:tc>
        <w:tc>
          <w:tcPr>
            <w:tcW w:type="dxa" w:w="7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index (daily queue), generate (new token), update_status (call, complete, cancel, re-open)</w:t>
            </w:r>
          </w:p>
        </w:tc>
      </w:tr>
      <w:tr>
        <w:trPr>
          <w:tblHeader w:val="false"/>
        </w:trPr>
        <w:tc>
          <w:tcPr>
            <w:tcW w:type="dxa" w:w="22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billing/</w:t>
            </w:r>
          </w:p>
        </w:tc>
        <w:tc>
          <w:tcPr>
            <w:tcW w:type="dxa" w:w="7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index (bills + search), create (bill form + server calculation), receipt (printable)</w:t>
            </w:r>
          </w:p>
        </w:tc>
      </w:tr>
      <w:tr>
        <w:trPr>
          <w:tblHeader w:val="false"/>
        </w:trPr>
        <w:tc>
          <w:tcPr>
            <w:tcW w:type="dxa" w:w="22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config/, includes/</w:t>
            </w:r>
          </w:p>
        </w:tc>
        <w:tc>
          <w:tcPr>
            <w:tcW w:type="dxa" w:w="7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database.php (one PDO connection); functions.php (escaping, CSRF, flash messages, money helpers)</w:t>
            </w:r>
          </w:p>
        </w:tc>
      </w:tr>
    </w:tbl>
    <w:p>
      <w:pPr>
        <w:pStyle w:val="Heading1"/>
        <w:spacing w:after="120" w:before="240"/>
      </w:pPr>
      <w:r>
        <w:t xml:space="preserve">8. Important SQL Queries and Code</w:t>
      </w:r>
    </w:p>
    <w:p>
      <w:pPr>
        <w:pStyle w:val="Heading2"/>
        <w:spacing w:after="80" w:before="160"/>
      </w:pPr>
      <w:r>
        <w:t xml:space="preserve">8.1 Table definition (bills)</w:t>
      </w:r>
    </w:p>
    <w:p>
      <w:pPr>
        <w:shd w:fill="F2F6F9" w:color="auto" w:val="clear"/>
        <w:spacing w:after="0" w:before="60" w:line="240"/>
      </w:pPr>
      <w:r>
        <w:rPr>
          <w:rFonts w:ascii="Consolas" w:cs="Consolas" w:eastAsia="Consolas" w:hAnsi="Consolas"/>
          <w:sz w:val="17"/>
          <w:szCs w:val="17"/>
        </w:rPr>
        <w:t xml:space="preserve">CREATE TABLE bills (</w:t>
      </w:r>
    </w:p>
    <w:p>
      <w:pPr>
        <w:shd w:fill="F2F6F9" w:color="auto" w:val="clear"/>
        <w:spacing w:after="0" w:before="0" w:line="240"/>
      </w:pPr>
      <w:r>
        <w:rPr>
          <w:rFonts w:ascii="Consolas" w:cs="Consolas" w:eastAsia="Consolas" w:hAnsi="Consolas"/>
          <w:sz w:val="17"/>
          <w:szCs w:val="17"/>
        </w:rPr>
        <w:t xml:space="preserve">  bill_id INT UNSIGNED NOT NULL AUTO_INCREMENT,</w:t>
      </w:r>
    </w:p>
    <w:p>
      <w:pPr>
        <w:shd w:fill="F2F6F9" w:color="auto" w:val="clear"/>
        <w:spacing w:after="0" w:before="0" w:line="240"/>
      </w:pPr>
      <w:r>
        <w:rPr>
          <w:rFonts w:ascii="Consolas" w:cs="Consolas" w:eastAsia="Consolas" w:hAnsi="Consolas"/>
          <w:sz w:val="17"/>
          <w:szCs w:val="17"/>
        </w:rPr>
        <w:t xml:space="preserve">  bill_code VARCHAR(10) NOT NULL,</w:t>
      </w:r>
    </w:p>
    <w:p>
      <w:pPr>
        <w:shd w:fill="F2F6F9" w:color="auto" w:val="clear"/>
        <w:spacing w:after="0" w:before="0" w:line="240"/>
      </w:pPr>
      <w:r>
        <w:rPr>
          <w:rFonts w:ascii="Consolas" w:cs="Consolas" w:eastAsia="Consolas" w:hAnsi="Consolas"/>
          <w:sz w:val="17"/>
          <w:szCs w:val="17"/>
        </w:rPr>
        <w:t xml:space="preserve">  appointment_id INT UNSIGNED NOT NULL,</w:t>
      </w:r>
    </w:p>
    <w:p>
      <w:pPr>
        <w:shd w:fill="F2F6F9" w:color="auto" w:val="clear"/>
        <w:spacing w:after="0" w:before="0" w:line="240"/>
      </w:pPr>
      <w:r>
        <w:rPr>
          <w:rFonts w:ascii="Consolas" w:cs="Consolas" w:eastAsia="Consolas" w:hAnsi="Consolas"/>
          <w:sz w:val="17"/>
          <w:szCs w:val="17"/>
        </w:rPr>
        <w:t xml:space="preserve">  patient_id INT UNSIGNED NOT NULL,</w:t>
      </w:r>
    </w:p>
    <w:p>
      <w:pPr>
        <w:shd w:fill="F2F6F9" w:color="auto" w:val="clear"/>
        <w:spacing w:after="0" w:before="0" w:line="240"/>
      </w:pPr>
      <w:r>
        <w:rPr>
          <w:rFonts w:ascii="Consolas" w:cs="Consolas" w:eastAsia="Consolas" w:hAnsi="Consolas"/>
          <w:sz w:val="17"/>
          <w:szCs w:val="17"/>
        </w:rPr>
        <w:t xml:space="preserve">  consultation_fee DECIMAL(10,2) NOT NULL, lab_charges DECIMAL(10,2) NOT NULL,</w:t>
      </w:r>
    </w:p>
    <w:p>
      <w:pPr>
        <w:shd w:fill="F2F6F9" w:color="auto" w:val="clear"/>
        <w:spacing w:after="0" w:before="0" w:line="240"/>
      </w:pPr>
      <w:r>
        <w:rPr>
          <w:rFonts w:ascii="Consolas" w:cs="Consolas" w:eastAsia="Consolas" w:hAnsi="Consolas"/>
          <w:sz w:val="17"/>
          <w:szCs w:val="17"/>
        </w:rPr>
        <w:t xml:space="preserve">  medicine_charges DECIMAL(10,2) NOT NULL, discount DECIMAL(10,2) NOT NULL,</w:t>
      </w:r>
    </w:p>
    <w:p>
      <w:pPr>
        <w:shd w:fill="F2F6F9" w:color="auto" w:val="clear"/>
        <w:spacing w:after="0" w:before="0" w:line="240"/>
      </w:pPr>
      <w:r>
        <w:rPr>
          <w:rFonts w:ascii="Consolas" w:cs="Consolas" w:eastAsia="Consolas" w:hAnsi="Consolas"/>
          <w:sz w:val="17"/>
          <w:szCs w:val="17"/>
        </w:rPr>
        <w:t xml:space="preserve">  total_amount DECIMAL(10,2) NOT NULL, ...</w:t>
      </w:r>
    </w:p>
    <w:p>
      <w:pPr>
        <w:shd w:fill="F2F6F9" w:color="auto" w:val="clear"/>
        <w:spacing w:after="0" w:before="0" w:line="240"/>
      </w:pPr>
      <w:r>
        <w:rPr>
          <w:rFonts w:ascii="Consolas" w:cs="Consolas" w:eastAsia="Consolas" w:hAnsi="Consolas"/>
          <w:sz w:val="17"/>
          <w:szCs w:val="17"/>
        </w:rPr>
        <w:t xml:space="preserve">  PRIMARY KEY (bill_id),</w:t>
      </w:r>
    </w:p>
    <w:p>
      <w:pPr>
        <w:shd w:fill="F2F6F9" w:color="auto" w:val="clear"/>
        <w:spacing w:after="0" w:before="0" w:line="240"/>
      </w:pPr>
      <w:r>
        <w:rPr>
          <w:rFonts w:ascii="Consolas" w:cs="Consolas" w:eastAsia="Consolas" w:hAnsi="Consolas"/>
          <w:sz w:val="17"/>
          <w:szCs w:val="17"/>
        </w:rPr>
        <w:t xml:space="preserve">  UNIQUE KEY uq_bill_appointment (appointment_id),        -- one bill per visit</w:t>
      </w:r>
    </w:p>
    <w:p>
      <w:pPr>
        <w:shd w:fill="F2F6F9" w:color="auto" w:val="clear"/>
        <w:spacing w:after="0" w:before="0" w:line="240"/>
      </w:pPr>
      <w:r>
        <w:rPr>
          <w:rFonts w:ascii="Consolas" w:cs="Consolas" w:eastAsia="Consolas" w:hAnsi="Consolas"/>
          <w:sz w:val="17"/>
          <w:szCs w:val="17"/>
        </w:rPr>
        <w:t xml:space="preserve">  CONSTRAINT fk_bill_appointment FOREIGN KEY (appointment_id)</w:t>
      </w:r>
    </w:p>
    <w:p>
      <w:pPr>
        <w:shd w:fill="F2F6F9" w:color="auto" w:val="clear"/>
        <w:spacing w:after="0" w:before="0" w:line="240"/>
      </w:pPr>
      <w:r>
        <w:rPr>
          <w:rFonts w:ascii="Consolas" w:cs="Consolas" w:eastAsia="Consolas" w:hAnsi="Consolas"/>
          <w:sz w:val="17"/>
          <w:szCs w:val="17"/>
        </w:rPr>
        <w:t xml:space="preserve">    REFERENCES appointments (appointment_id) ON DELETE RESTRICT</w:t>
      </w:r>
    </w:p>
    <w:p>
      <w:pPr>
        <w:pBdr>
          <w:bottom w:val="single" w:color="F2F6F9" w:sz="2" w:space="4"/>
        </w:pBdr>
        <w:shd w:fill="F2F6F9" w:color="auto" w:val="clear"/>
        <w:spacing w:after="0" w:before="0" w:line="240"/>
      </w:pPr>
      <w:r>
        <w:rPr>
          <w:rFonts w:ascii="Consolas" w:cs="Consolas" w:eastAsia="Consolas" w:hAnsi="Consolas"/>
          <w:sz w:val="17"/>
          <w:szCs w:val="17"/>
        </w:rPr>
        <w:t xml:space="preserve">) ENGINE=InnoDB;</w:t>
      </w:r>
    </w:p>
    <w:p>
      <w:pPr>
        <w:spacing w:after="80"/>
      </w:pPr>
    </w:p>
    <w:p>
      <w:pPr>
        <w:pStyle w:val="Heading2"/>
        <w:spacing w:after="80" w:before="160"/>
      </w:pPr>
      <w:r>
        <w:t xml:space="preserve">8.2 DBMS operations used in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tblHeader/>
        </w:trPr>
        <w:tc>
          <w:tcPr>
            <w:tcW w:type="dxa" w:w="17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Operation</w:t>
            </w:r>
          </w:p>
        </w:tc>
        <w:tc>
          <w:tcPr>
            <w:tcW w:type="dxa" w:w="516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SQL (simplified)</w:t>
            </w:r>
          </w:p>
        </w:tc>
        <w:tc>
          <w:tcPr>
            <w:tcW w:type="dxa" w:w="25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Where</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View all</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SELECT p.*, d.full_name FROM patients p LEFT JOIN doctors d ON … ORDER BY p.patient_id</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patients/index.php</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First record</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SELECT … FROM patients ORDER BY patient_id ASC LIMIT 1</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patients/?view=first</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Last record</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SELECT … FROM patients ORDER BY patient_id DESC LIMIT 1</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patients/?view=last</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Search</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WHERE full_name LIKE ? OR patient_code LIKE ? OR phone LIKE ?</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all index pages</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Insert</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INSERT INTO appointments (…) VALUES (?, ?, ?, ?, ?, ?, ?)</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all create pages</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Update</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UPDATE doctors SET full_name = ?, consultation_fee = ? … WHERE doctor_id = ?</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edit / status pages</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Delete</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DELETE FROM patients WHERE patient_id = ?</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patients/, doctors/ delete</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Aggregate</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SELECT status, COUNT(*) FROM appointments GROUP BY status</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index.php</w:t>
            </w:r>
          </w:p>
        </w:tc>
      </w:tr>
      <w:tr>
        <w:trPr>
          <w:tblHeader w:val="false"/>
        </w:trPr>
        <w:tc>
          <w:tcPr>
            <w:tcW w:type="dxa" w:w="17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Processing</w:t>
            </w:r>
          </w:p>
        </w:tc>
        <w:tc>
          <w:tcPr>
            <w:tcW w:type="dxa" w:w="51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total calculated in PHP, then INSERT INTO bills … in a transaction</w:t>
            </w:r>
          </w:p>
        </w:tc>
        <w:tc>
          <w:tcPr>
            <w:tcW w:type="dxa" w:w="25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billing/create.php</w:t>
            </w:r>
          </w:p>
        </w:tc>
      </w:tr>
    </w:tbl>
    <w:p>
      <w:pPr>
        <w:pStyle w:val="Heading2"/>
        <w:spacing w:after="80" w:before="160"/>
      </w:pPr>
      <w:r>
        <w:t xml:space="preserve">8.3 Next token number and bill calculation (PHP)</w:t>
      </w:r>
    </w:p>
    <w:p>
      <w:pPr>
        <w:shd w:fill="F2F6F9" w:color="auto" w:val="clear"/>
        <w:spacing w:after="0" w:before="60" w:line="240"/>
      </w:pPr>
      <w:r>
        <w:rPr>
          <w:rFonts w:ascii="Consolas" w:cs="Consolas" w:eastAsia="Consolas" w:hAnsi="Consolas"/>
          <w:sz w:val="17"/>
          <w:szCs w:val="17"/>
        </w:rPr>
        <w:t xml:space="preserve">// queue/generate.php – token numbers restart every day</w:t>
      </w:r>
    </w:p>
    <w:p>
      <w:pPr>
        <w:shd w:fill="F2F6F9" w:color="auto" w:val="clear"/>
        <w:spacing w:after="0" w:before="0" w:line="240"/>
      </w:pPr>
      <w:r>
        <w:rPr>
          <w:rFonts w:ascii="Consolas" w:cs="Consolas" w:eastAsia="Consolas" w:hAnsi="Consolas"/>
          <w:sz w:val="17"/>
          <w:szCs w:val="17"/>
        </w:rPr>
        <w:t xml:space="preserve">$stmt = $pdo-&gt;prepare('SELECT COALESCE(MAX(token_number), 0) + 1 FROM token_queue WHERE queue_date = ?');</w:t>
      </w:r>
    </w:p>
    <w:p>
      <w:pPr>
        <w:shd w:fill="F2F6F9" w:color="auto" w:val="clear"/>
        <w:spacing w:after="0" w:before="0" w:line="240"/>
      </w:pPr>
      <w:r>
        <w:rPr>
          <w:rFonts w:ascii="Consolas" w:cs="Consolas" w:eastAsia="Consolas" w:hAnsi="Consolas"/>
          <w:sz w:val="17"/>
          <w:szCs w:val="17"/>
        </w:rPr>
        <w:t xml:space="preserve">$stmt-&gt;execute([$today]);</w:t>
      </w:r>
    </w:p>
    <w:p>
      <w:pPr>
        <w:shd w:fill="F2F6F9" w:color="auto" w:val="clear"/>
        <w:spacing w:after="0" w:before="0" w:line="240"/>
      </w:pPr>
      <w:r>
        <w:rPr>
          <w:rFonts w:ascii="Consolas" w:cs="Consolas" w:eastAsia="Consolas" w:hAnsi="Consolas"/>
          <w:sz w:val="17"/>
          <w:szCs w:val="17"/>
        </w:rPr>
        <w:t xml:space="preserve"> </w:t>
      </w:r>
    </w:p>
    <w:p>
      <w:pPr>
        <w:shd w:fill="F2F6F9" w:color="auto" w:val="clear"/>
        <w:spacing w:after="0" w:before="0" w:line="240"/>
      </w:pPr>
      <w:r>
        <w:rPr>
          <w:rFonts w:ascii="Consolas" w:cs="Consolas" w:eastAsia="Consolas" w:hAnsi="Consolas"/>
          <w:sz w:val="17"/>
          <w:szCs w:val="17"/>
        </w:rPr>
        <w:t xml:space="preserve">// billing/create.php – money handled in paise to avoid rounding errors</w:t>
      </w:r>
    </w:p>
    <w:p>
      <w:pPr>
        <w:shd w:fill="F2F6F9" w:color="auto" w:val="clear"/>
        <w:spacing w:after="0" w:before="0" w:line="240"/>
      </w:pPr>
      <w:r>
        <w:rPr>
          <w:rFonts w:ascii="Consolas" w:cs="Consolas" w:eastAsia="Consolas" w:hAnsi="Consolas"/>
          <w:sz w:val="17"/>
          <w:szCs w:val="17"/>
        </w:rPr>
        <w:t xml:space="preserve">$fee      = money_to_paise($appt['consultation_fee']);</w:t>
      </w:r>
    </w:p>
    <w:p>
      <w:pPr>
        <w:shd w:fill="F2F6F9" w:color="auto" w:val="clear"/>
        <w:spacing w:after="0" w:before="0" w:line="240"/>
      </w:pPr>
      <w:r>
        <w:rPr>
          <w:rFonts w:ascii="Consolas" w:cs="Consolas" w:eastAsia="Consolas" w:hAnsi="Consolas"/>
          <w:sz w:val="17"/>
          <w:szCs w:val="17"/>
        </w:rPr>
        <w:t xml:space="preserve">$subtotal = $fee + $lab + $med;</w:t>
      </w:r>
    </w:p>
    <w:p>
      <w:pPr>
        <w:shd w:fill="F2F6F9" w:color="auto" w:val="clear"/>
        <w:spacing w:after="0" w:before="0" w:line="240"/>
      </w:pPr>
      <w:r>
        <w:rPr>
          <w:rFonts w:ascii="Consolas" w:cs="Consolas" w:eastAsia="Consolas" w:hAnsi="Consolas"/>
          <w:sz w:val="17"/>
          <w:szCs w:val="17"/>
        </w:rPr>
        <w:t xml:space="preserve">if ($disc &gt; $subtotal) { $errors[] = 'Discount cannot be more than the subtotal.'; }</w:t>
      </w:r>
    </w:p>
    <w:p>
      <w:pPr>
        <w:pBdr>
          <w:bottom w:val="single" w:color="F2F6F9" w:sz="2" w:space="4"/>
        </w:pBdr>
        <w:shd w:fill="F2F6F9" w:color="auto" w:val="clear"/>
        <w:spacing w:after="0" w:before="0" w:line="240"/>
      </w:pPr>
      <w:r>
        <w:rPr>
          <w:rFonts w:ascii="Consolas" w:cs="Consolas" w:eastAsia="Consolas" w:hAnsi="Consolas"/>
          <w:sz w:val="17"/>
          <w:szCs w:val="17"/>
        </w:rPr>
        <w:t xml:space="preserve">$total    = $subtotal - $disc;</w:t>
      </w:r>
    </w:p>
    <w:p>
      <w:pPr>
        <w:spacing w:after="80"/>
      </w:pPr>
    </w:p>
    <w:p>
      <w:pPr>
        <w:pStyle w:val="Heading2"/>
        <w:spacing w:after="80" w:before="160"/>
      </w:pPr>
      <w:r>
        <w:t xml:space="preserve">8.4 Transactions: two tables changed together</w:t>
      </w:r>
    </w:p>
    <w:p>
      <w:pPr>
        <w:shd w:fill="F2F6F9" w:color="auto" w:val="clear"/>
        <w:spacing w:after="0" w:before="60" w:line="240"/>
      </w:pPr>
      <w:r>
        <w:rPr>
          <w:rFonts w:ascii="Consolas" w:cs="Consolas" w:eastAsia="Consolas" w:hAnsi="Consolas"/>
          <w:sz w:val="17"/>
          <w:szCs w:val="17"/>
        </w:rPr>
        <w:t xml:space="preserve">// patients/create.php – a new patient and their first appointment are saved together</w:t>
      </w:r>
    </w:p>
    <w:p>
      <w:pPr>
        <w:shd w:fill="F2F6F9" w:color="auto" w:val="clear"/>
        <w:spacing w:after="0" w:before="0" w:line="240"/>
      </w:pPr>
      <w:r>
        <w:rPr>
          <w:rFonts w:ascii="Consolas" w:cs="Consolas" w:eastAsia="Consolas" w:hAnsi="Consolas"/>
          <w:sz w:val="17"/>
          <w:szCs w:val="17"/>
        </w:rPr>
        <w:t xml:space="preserve">$pdo-&gt;beginTransaction();</w:t>
      </w:r>
    </w:p>
    <w:p>
      <w:pPr>
        <w:shd w:fill="F2F6F9" w:color="auto" w:val="clear"/>
        <w:spacing w:after="0" w:before="0" w:line="240"/>
      </w:pPr>
      <w:r>
        <w:rPr>
          <w:rFonts w:ascii="Consolas" w:cs="Consolas" w:eastAsia="Consolas" w:hAnsi="Consolas"/>
          <w:sz w:val="17"/>
          <w:szCs w:val="17"/>
        </w:rPr>
        <w:t xml:space="preserve">$pdo-&gt;prepare('INSERT INTO patients (...) VALUES (?, ?, ?, ?, ?, ?, ?, ?)')-&gt;execute([...]);</w:t>
      </w:r>
    </w:p>
    <w:p>
      <w:pPr>
        <w:shd w:fill="F2F6F9" w:color="auto" w:val="clear"/>
        <w:spacing w:after="0" w:before="0" w:line="240"/>
      </w:pPr>
      <w:r>
        <w:rPr>
          <w:rFonts w:ascii="Consolas" w:cs="Consolas" w:eastAsia="Consolas" w:hAnsi="Consolas"/>
          <w:sz w:val="17"/>
          <w:szCs w:val="17"/>
        </w:rPr>
        <w:t xml:space="preserve">$patientId = (int) $pdo-&gt;lastInsertId();</w:t>
      </w:r>
    </w:p>
    <w:p>
      <w:pPr>
        <w:shd w:fill="F2F6F9" w:color="auto" w:val="clear"/>
        <w:spacing w:after="0" w:before="0" w:line="240"/>
      </w:pPr>
      <w:r>
        <w:rPr>
          <w:rFonts w:ascii="Consolas" w:cs="Consolas" w:eastAsia="Consolas" w:hAnsi="Consolas"/>
          <w:sz w:val="17"/>
          <w:szCs w:val="17"/>
        </w:rPr>
        <w:t xml:space="preserve">$pdo-&gt;prepare('INSERT INTO appointments (...) VALUES (?, ?, ?, ?, ?, ?, ?)')-&gt;execute([..., $patientId, ...]);</w:t>
      </w:r>
    </w:p>
    <w:p>
      <w:pPr>
        <w:pBdr>
          <w:bottom w:val="single" w:color="F2F6F9" w:sz="2" w:space="4"/>
        </w:pBdr>
        <w:shd w:fill="F2F6F9" w:color="auto" w:val="clear"/>
        <w:spacing w:after="0" w:before="0" w:line="240"/>
      </w:pPr>
      <w:r>
        <w:rPr>
          <w:rFonts w:ascii="Consolas" w:cs="Consolas" w:eastAsia="Consolas" w:hAnsi="Consolas"/>
          <w:sz w:val="17"/>
          <w:szCs w:val="17"/>
        </w:rPr>
        <w:t xml:space="preserve">$pdo-&gt;commit();          // on any PDOException: $pdo-&gt;rollBack() – neither row is kept</w:t>
      </w:r>
    </w:p>
    <w:p>
      <w:pPr>
        <w:spacing w:after="80"/>
      </w:pPr>
    </w:p>
    <w:p>
      <w:pPr>
        <w:shd w:fill="F2F6F9" w:color="auto" w:val="clear"/>
        <w:spacing w:after="0" w:before="60" w:line="240"/>
      </w:pPr>
      <w:r>
        <w:rPr>
          <w:rFonts w:ascii="Consolas" w:cs="Consolas" w:eastAsia="Consolas" w:hAnsi="Consolas"/>
          <w:sz w:val="17"/>
          <w:szCs w:val="17"/>
        </w:rPr>
        <w:t xml:space="preserve">// queue/update_status.php – completing a token also completes its appointment</w:t>
      </w:r>
    </w:p>
    <w:p>
      <w:pPr>
        <w:shd w:fill="F2F6F9" w:color="auto" w:val="clear"/>
        <w:spacing w:after="0" w:before="0" w:line="240"/>
      </w:pPr>
      <w:r>
        <w:rPr>
          <w:rFonts w:ascii="Consolas" w:cs="Consolas" w:eastAsia="Consolas" w:hAnsi="Consolas"/>
          <w:sz w:val="17"/>
          <w:szCs w:val="17"/>
        </w:rPr>
        <w:t xml:space="preserve">$pdo-&gt;beginTransaction();</w:t>
      </w:r>
    </w:p>
    <w:p>
      <w:pPr>
        <w:shd w:fill="F2F6F9" w:color="auto" w:val="clear"/>
        <w:spacing w:after="0" w:before="0" w:line="240"/>
      </w:pPr>
      <w:r>
        <w:rPr>
          <w:rFonts w:ascii="Consolas" w:cs="Consolas" w:eastAsia="Consolas" w:hAnsi="Consolas"/>
          <w:sz w:val="17"/>
          <w:szCs w:val="17"/>
        </w:rPr>
        <w:t xml:space="preserve">$pdo-&gt;prepare('UPDATE token_queue SET status = ? WHERE token_id = ?')-&gt;execute([$newStatus, $tokenId]);</w:t>
      </w:r>
    </w:p>
    <w:p>
      <w:pPr>
        <w:shd w:fill="F2F6F9" w:color="auto" w:val="clear"/>
        <w:spacing w:after="0" w:before="0" w:line="240"/>
      </w:pPr>
      <w:r>
        <w:rPr>
          <w:rFonts w:ascii="Consolas" w:cs="Consolas" w:eastAsia="Consolas" w:hAnsi="Consolas"/>
          <w:sz w:val="17"/>
          <w:szCs w:val="17"/>
        </w:rPr>
        <w:t xml:space="preserve">$pdo-&gt;prepare("UPDATE appointments SET status = 'Completed' WHERE appointment_id = ?")-&gt;execute([$apptId]);</w:t>
      </w:r>
    </w:p>
    <w:p>
      <w:pPr>
        <w:pBdr>
          <w:bottom w:val="single" w:color="F2F6F9" w:sz="2" w:space="4"/>
        </w:pBdr>
        <w:shd w:fill="F2F6F9" w:color="auto" w:val="clear"/>
        <w:spacing w:after="0" w:before="0" w:line="240"/>
      </w:pPr>
      <w:r>
        <w:rPr>
          <w:rFonts w:ascii="Consolas" w:cs="Consolas" w:eastAsia="Consolas" w:hAnsi="Consolas"/>
          <w:sz w:val="17"/>
          <w:szCs w:val="17"/>
        </w:rPr>
        <w:t xml:space="preserve">$pdo-&gt;commit();</w:t>
      </w:r>
    </w:p>
    <w:p>
      <w:pPr>
        <w:spacing w:after="80"/>
      </w:pPr>
    </w:p>
    <w:p>
      <w:pPr>
        <w:spacing w:after="100" w:line="276"/>
        <w:jc w:val="both"/>
      </w:pPr>
      <w:r>
        <w:rPr>
          <w:b/>
          <w:bCs/>
        </w:rPr>
        <w:t xml:space="preserve">Security. </w:t>
      </w:r>
      <w:r>
        <w:t xml:space="preserve">All queries with user input use PDO prepared statements; output is escaped with htmlspecialchars; every form that changes data carries a CSRF token and is sent by POST; pages redirect after saving so a refresh cannot submit twice; and every field is checked again on the server.</w:t>
      </w:r>
    </w:p>
    <w:p>
      <w:pPr>
        <w:pStyle w:val="Heading1"/>
        <w:spacing w:after="120" w:before="240"/>
      </w:pPr>
      <w:r>
        <w:t xml:space="preserve">9. Output Screenshots and Testing</w:t>
      </w:r>
    </w:p>
    <w:p>
      <w:pPr>
        <w:pStyle w:val="Heading2"/>
        <w:spacing w:after="80" w:before="160"/>
      </w:pPr>
      <w:r>
        <w:t xml:space="preserve">9.1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3: Dashboard with live counts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4: Patients – first record view</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5: Register patient &amp; book appointment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6: Booking – confirm step</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7: Appointment schedule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8: Token queue</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9: Bill with live total</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8384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38450" cy="1771650"/>
                          </a:xfrm>
                          <a:prstGeom prst="rect">
                            <a:avLst/>
                          </a:prstGeom>
                        </pic:spPr>
                      </pic:pic>
                    </a:graphicData>
                  </a:graphic>
                </wp:inline>
              </w:drawing>
            </w:r>
          </w:p>
          <w:p>
            <w:pPr>
              <w:spacing w:after="60"/>
              <w:jc w:val="center"/>
            </w:pPr>
            <w:r>
              <w:rPr>
                <w:i/>
                <w:iCs/>
                <w:color w:val="5D7186"/>
                <w:sz w:val="17"/>
                <w:szCs w:val="17"/>
              </w:rPr>
              <w:t xml:space="preserve">Fig 10: Printable receipt</w:t>
            </w:r>
          </w:p>
        </w:tc>
      </w:tr>
    </w:tbl>
    <w:p>
      <w:r>
        <w:br w:type="page"/>
      </w:r>
    </w:p>
    <w:p>
      <w:pPr>
        <w:pStyle w:val="Heading2"/>
        <w:spacing w:after="80" w:before="160"/>
      </w:pPr>
      <w:r>
        <w:t xml:space="preserve">9.2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Test case</w:t>
            </w:r>
          </w:p>
        </w:tc>
        <w:tc>
          <w:tcPr>
            <w:tcW w:type="dxa" w:w="356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Expected result</w:t>
            </w:r>
          </w:p>
        </w:tc>
        <w:tc>
          <w:tcPr>
            <w:tcW w:type="dxa" w:w="2000"/>
            <w:tcBorders>
              <w:top w:val="single" w:color="C9D5E0" w:sz="4"/>
              <w:left w:val="single" w:color="C9D5E0" w:sz="4"/>
              <w:bottom w:val="single" w:color="C9D5E0" w:sz="4"/>
              <w:right w:val="single" w:color="C9D5E0" w:sz="4"/>
            </w:tcBorders>
            <w:shd w:fill="163A59" w:color="auto" w:val="clear"/>
            <w:tcMar>
              <w:top w:type="dxa" w:w="50"/>
              <w:left w:type="dxa" w:w="90"/>
              <w:bottom w:type="dxa" w:w="50"/>
              <w:right w:type="dxa" w:w="90"/>
            </w:tcMar>
          </w:tcPr>
          <w:p>
            <w:r>
              <w:rPr>
                <w:b/>
                <w:bCs/>
                <w:color w:val="FFFFFF"/>
                <w:sz w:val="18"/>
                <w:szCs w:val="18"/>
              </w:rPr>
              <w:t xml:space="preserve">Result</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Register patient + book appointment</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PT-008 and AP-008 saved together; no token created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 insert forced to fail</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Patient row rolled back too; nothing saved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Same registration form sent twice</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Saved only once</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Search PT-004 / 9800000005</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Only the matching patient is shown</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First / Last record</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PT-001 / PT-007 shown and highlighted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Delete patient who has appointments</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Blocked with a message</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Book same doctor, same date and time</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"Doctor already has appointment" error</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Book with a past date</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"Date cannot be in the past" error</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Generate token twice for one visit</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Second request refused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Token for a cancelled / future visit</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Refused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Mark token completed</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Appointment becomes Completed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Bill 800 + 250.50 + 120 − 70.50</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Total ₹1,100.00 saved and printed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Second bill for the same visit</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Refused ("already billed")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r>
        <w:trPr>
          <w:tblHeader w:val="false"/>
        </w:trPr>
        <w:tc>
          <w:tcPr>
            <w:tcW w:type="dxa" w:w="38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Discount larger than subtotal</w:t>
            </w:r>
          </w:p>
        </w:tc>
        <w:tc>
          <w:tcPr>
            <w:tcW w:type="dxa" w:w="356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Refused</w:t>
            </w:r>
          </w:p>
        </w:tc>
        <w:tc>
          <w:tcPr>
            <w:tcW w:type="dxa" w:w="2000"/>
            <w:tcBorders>
              <w:top w:val="single" w:color="C9D5E0" w:sz="4"/>
              <w:left w:val="single" w:color="C9D5E0" w:sz="4"/>
              <w:bottom w:val="single" w:color="C9D5E0" w:sz="4"/>
              <w:right w:val="single" w:color="C9D5E0" w:sz="4"/>
            </w:tcBorders>
            <w:tcMar>
              <w:top w:type="dxa" w:w="50"/>
              <w:left w:type="dxa" w:w="90"/>
              <w:bottom w:type="dxa" w:w="50"/>
              <w:right w:type="dxa" w:w="90"/>
            </w:tcMar>
          </w:tcPr>
          <w:p>
            <w:r>
              <w:rPr>
                <w:b w:val="false"/>
                <w:bCs w:val="false"/>
                <w:sz w:val="18"/>
                <w:szCs w:val="18"/>
              </w:rPr>
              <w:t xml:space="preserve">Pass</w:t>
            </w:r>
          </w:p>
        </w:tc>
      </w:tr>
    </w:tbl>
    <w:p>
      <w:pPr>
        <w:spacing w:after="100" w:line="276"/>
        <w:jc w:val="left"/>
      </w:pPr>
      <w:r>
        <w:t xml:space="preserve">The full checklist (about 60 manual tests) is in docs/TESTING.md. Before delivery, the same flows were also run as 106 automated checks.</w:t>
      </w:r>
    </w:p>
    <w:p>
      <w:pPr>
        <w:pStyle w:val="Heading1"/>
        <w:spacing w:after="120" w:before="240"/>
      </w:pPr>
      <w:r>
        <w:t xml:space="preserve">10. Conclusion and Future Enhancements</w:t>
      </w:r>
    </w:p>
    <w:p>
      <w:pPr>
        <w:spacing w:after="100" w:line="276"/>
        <w:jc w:val="both"/>
      </w:pPr>
      <w:r>
        <w:t xml:space="preserve">MediCare meets the assignment goals: a working frontend, a PHP backend and a normalised MySQL database with five related tables. It demonstrates viewing all records, the first and last record, searching, inserting, updating, deleting and processing (token generation and bill calculation). Foreign keys with RESTRICT, UNIQUE keys and CHECK constraints make the database itself refuse data that would break visit or billing history.</w:t>
      </w:r>
    </w:p>
    <w:p>
      <w:pPr>
        <w:spacing w:after="100" w:line="276"/>
        <w:jc w:val="both"/>
      </w:pPr>
      <w:r>
        <w:rPr>
          <w:b/>
          <w:bCs/>
        </w:rPr>
        <w:t xml:space="preserve">Possible enhancements: </w:t>
      </w:r>
    </w:p>
    <w:p>
      <w:pPr>
        <w:pStyle w:val="ListParagraph"/>
        <w:numPr>
          <w:ilvl w:val="0"/>
          <w:numId w:val="2"/>
        </w:numPr>
        <w:spacing w:after="40"/>
      </w:pPr>
      <w:r>
        <w:t xml:space="preserve">Login with roles (admin, receptionist, doctor) and password hashing.</w:t>
      </w:r>
    </w:p>
    <w:p>
      <w:pPr>
        <w:pStyle w:val="ListParagraph"/>
        <w:numPr>
          <w:ilvl w:val="0"/>
          <w:numId w:val="2"/>
        </w:numPr>
        <w:spacing w:after="40"/>
      </w:pPr>
      <w:r>
        <w:t xml:space="preserve">Prescriptions and lab results linked to each visit.</w:t>
      </w:r>
    </w:p>
    <w:p>
      <w:pPr>
        <w:pStyle w:val="ListParagraph"/>
        <w:numPr>
          <w:ilvl w:val="0"/>
          <w:numId w:val="2"/>
        </w:numPr>
        <w:spacing w:after="40"/>
      </w:pPr>
      <w:r>
        <w:t xml:space="preserve">SMS or email reminders for appointments.</w:t>
      </w:r>
    </w:p>
    <w:p>
      <w:pPr>
        <w:pStyle w:val="ListParagraph"/>
        <w:numPr>
          <w:ilvl w:val="0"/>
          <w:numId w:val="2"/>
        </w:numPr>
        <w:spacing w:after="40"/>
      </w:pPr>
      <w:r>
        <w:t xml:space="preserve">Daily and monthly revenue reports with charts.</w:t>
      </w:r>
    </w:p>
    <w:p>
      <w:pPr>
        <w:pStyle w:val="ListParagraph"/>
        <w:numPr>
          <w:ilvl w:val="0"/>
          <w:numId w:val="2"/>
        </w:numPr>
        <w:spacing w:after="40"/>
      </w:pPr>
      <w:r>
        <w:t xml:space="preserve">A waiting-room display screen that refreshes the token queue automatically.</w:t>
      </w:r>
    </w:p>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7186"/>
        <w:sz w:val="16"/>
        <w:szCs w:val="16"/>
      </w:rPr>
      <w:t xml:space="preserve">MediCare HMS · DBMS Project · Page </w:t>
    </w:r>
    <w:r>
      <w:rPr>
        <w:color w:val="5D71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63A59"/>
      <w:sz w:val="28"/>
      <w:szCs w:val="28"/>
    </w:rPr>
  </w:style>
  <w:style w:type="paragraph" w:styleId="Heading2">
    <w:name w:val="Heading 2"/>
    <w:basedOn w:val="Normal"/>
    <w:next w:val="Normal"/>
    <w:qFormat/>
    <w:pPr>
      <w:outlineLvl w:val="1"/>
    </w:pPr>
    <w:rPr>
      <w:b/>
      <w:bCs/>
      <w:color w:val="0F8A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83d13598defcbb69fb6ff47d928c62f4a72a56.jpg"/><Relationship Id="rId9" Type="http://schemas.openxmlformats.org/officeDocument/2006/relationships/image" Target="media/a8e9af7ec2b0669bb3a1a3fff746cfe4733e7060.jpg"/><Relationship Id="rId10" Type="http://schemas.openxmlformats.org/officeDocument/2006/relationships/image" Target="media/6d0ffe042287cfa7b48c01e39da34f689f13290b.jpg"/><Relationship Id="rId11" Type="http://schemas.openxmlformats.org/officeDocument/2006/relationships/image" Target="media/042e7c5af148aeb2205fbef4d7397f76ae2dcf93.jpg"/><Relationship Id="rId12" Type="http://schemas.openxmlformats.org/officeDocument/2006/relationships/image" Target="media/1ae458c5ff29a3a3155ba3a43ce547eb66eac74e.jpg"/><Relationship Id="rId13" Type="http://schemas.openxmlformats.org/officeDocument/2006/relationships/image" Target="media/10e79493b49a2df36a74fe40deb71affa246f167.jpg"/><Relationship Id="rId14" Type="http://schemas.openxmlformats.org/officeDocument/2006/relationships/image" Target="media/f381c86b8b5ed3910c629d27b742ad9b0fe76178.jpg"/><Relationship Id="rId15" Type="http://schemas.openxmlformats.org/officeDocument/2006/relationships/image" Target="media/ed6bd9bb90f5e1cd9c7ab0c30aa7b40925f72529.jpg"/><Relationship Id="rId16" Type="http://schemas.openxmlformats.org/officeDocument/2006/relationships/image" Target="media/61047303793c5b853c0fc562750c2fd91b108738.jpg"/><Relationship Id="rId17" Type="http://schemas.openxmlformats.org/officeDocument/2006/relationships/image" Target="media/7bb9b843d38ba651acc8f2467aae75a2d64df692.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MediCare Hospital Management System – DBMS Project Report</dc:title>
  <dc:creator>Harsika S V</dc:creator>
  <cp:lastModifiedBy>Un-named</cp:lastModifiedBy>
  <cp:revision>1</cp:revision>
  <dcterms:created xsi:type="dcterms:W3CDTF">2026-10-12T17:09:57.268Z</dcterms:created>
  <dcterms:modified xsi:type="dcterms:W3CDTF">2026-10-12T17:09:57.268Z</dcterms:modified>
</cp:coreProperties>
</file>

<file path=docProps/custom.xml><?xml version="1.0" encoding="utf-8"?>
<Properties xmlns="http://schemas.openxmlformats.org/officeDocument/2006/custom-properties" xmlns:vt="http://schemas.openxmlformats.org/officeDocument/2006/docPropsVTypes"/>
</file>