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14B5" w14:textId="6E8D2A74" w:rsidR="00017C60" w:rsidRDefault="003B535C">
      <w:pPr>
        <w:rPr>
          <w:rFonts w:ascii="Product Sans" w:hAnsi="Product Sans"/>
          <w:lang w:val="en-US"/>
        </w:rPr>
      </w:pPr>
      <w:r>
        <w:rPr>
          <w:rFonts w:ascii="Product Sans" w:hAnsi="Product Sans"/>
          <w:lang w:val="en-US"/>
        </w:rPr>
        <w:t>Name: Vijay Misal</w:t>
      </w:r>
    </w:p>
    <w:p w14:paraId="5009726D" w14:textId="61A76010" w:rsidR="003B535C" w:rsidRDefault="003B535C">
      <w:pPr>
        <w:rPr>
          <w:rFonts w:ascii="Product Sans" w:hAnsi="Product Sans"/>
          <w:lang w:val="en-US"/>
        </w:rPr>
      </w:pPr>
      <w:r>
        <w:rPr>
          <w:rFonts w:ascii="Product Sans" w:hAnsi="Product Sans"/>
          <w:lang w:val="en-US"/>
        </w:rPr>
        <w:t>Roll No: 233073</w:t>
      </w:r>
    </w:p>
    <w:p w14:paraId="10FDDF39" w14:textId="4A043C25" w:rsidR="003B535C" w:rsidRDefault="003B535C">
      <w:pPr>
        <w:rPr>
          <w:rFonts w:ascii="Product Sans" w:hAnsi="Product Sans"/>
          <w:lang w:val="en-US"/>
        </w:rPr>
      </w:pPr>
      <w:r>
        <w:rPr>
          <w:rFonts w:ascii="Product Sans" w:hAnsi="Product Sans"/>
          <w:lang w:val="en-US"/>
        </w:rPr>
        <w:t>PRN No: 22320079</w:t>
      </w:r>
    </w:p>
    <w:p w14:paraId="2DB3E535" w14:textId="6E550C1C" w:rsidR="003B535C" w:rsidRDefault="003B535C">
      <w:pPr>
        <w:rPr>
          <w:rFonts w:ascii="Product Sans" w:hAnsi="Product Sans"/>
          <w:lang w:val="en-US"/>
        </w:rPr>
      </w:pPr>
      <w:r>
        <w:rPr>
          <w:rFonts w:ascii="Product Sans" w:hAnsi="Product Sans"/>
          <w:lang w:val="en-US"/>
        </w:rPr>
        <w:t>DIV: C Batch: C3</w:t>
      </w:r>
    </w:p>
    <w:p w14:paraId="58FEF1F0" w14:textId="60874FC8" w:rsidR="003B535C" w:rsidRDefault="003B535C">
      <w:pPr>
        <w:rPr>
          <w:rFonts w:ascii="Product Sans" w:hAnsi="Product Sans"/>
          <w:lang w:val="en-US"/>
        </w:rPr>
      </w:pPr>
      <w:r>
        <w:rPr>
          <w:rFonts w:ascii="Product Sans" w:hAnsi="Product Sans"/>
          <w:lang w:val="en-US"/>
        </w:rPr>
        <w:t xml:space="preserve">UHV-2 </w:t>
      </w:r>
    </w:p>
    <w:p w14:paraId="57092BCF" w14:textId="0730D9CA" w:rsidR="003B535C" w:rsidRPr="00125BE2" w:rsidRDefault="003B535C" w:rsidP="003B535C">
      <w:pPr>
        <w:pStyle w:val="NormalWeb"/>
        <w:pBdr>
          <w:bottom w:val="single" w:sz="4" w:space="1" w:color="000000"/>
        </w:pBdr>
        <w:spacing w:before="0" w:beforeAutospacing="0" w:after="200" w:afterAutospacing="0" w:line="480" w:lineRule="auto"/>
        <w:jc w:val="center"/>
        <w:rPr>
          <w:sz w:val="30"/>
          <w:szCs w:val="30"/>
        </w:rPr>
      </w:pPr>
      <w:r>
        <w:rPr>
          <w:rFonts w:ascii="Product Sans" w:hAnsi="Product Sans"/>
          <w:b/>
          <w:bCs/>
          <w:sz w:val="30"/>
          <w:szCs w:val="30"/>
          <w:lang w:val="en-US"/>
        </w:rPr>
        <w:t>Report</w:t>
      </w:r>
      <w:r w:rsidR="00CB2801">
        <w:rPr>
          <w:rFonts w:ascii="Product Sans" w:hAnsi="Product Sans"/>
          <w:b/>
          <w:bCs/>
          <w:sz w:val="30"/>
          <w:szCs w:val="30"/>
          <w:lang w:val="en-US"/>
        </w:rPr>
        <w:t xml:space="preserve"> on </w:t>
      </w:r>
      <w:r w:rsidR="004D33E2">
        <w:rPr>
          <w:rFonts w:ascii="Product Sans" w:hAnsi="Product Sans"/>
          <w:b/>
          <w:bCs/>
          <w:sz w:val="30"/>
          <w:szCs w:val="30"/>
          <w:lang w:val="en-US"/>
        </w:rPr>
        <w:t xml:space="preserve">UHV-2 </w:t>
      </w:r>
      <w:r w:rsidR="00CB2801">
        <w:rPr>
          <w:rFonts w:ascii="Product Sans" w:hAnsi="Product Sans"/>
          <w:b/>
          <w:bCs/>
          <w:sz w:val="30"/>
          <w:szCs w:val="30"/>
          <w:lang w:val="en-US"/>
        </w:rPr>
        <w:t>Session</w:t>
      </w:r>
    </w:p>
    <w:p w14:paraId="75F5DA52" w14:textId="6A495AF1" w:rsidR="004E0CF6" w:rsidRPr="004E0CF6" w:rsidRDefault="004E0CF6" w:rsidP="004E0CF6">
      <w:pPr>
        <w:jc w:val="both"/>
        <w:rPr>
          <w:rFonts w:ascii="Product Sans" w:hAnsi="Product Sans"/>
        </w:rPr>
      </w:pPr>
      <w:r w:rsidRPr="004E0CF6">
        <w:rPr>
          <w:rFonts w:ascii="Product Sans" w:hAnsi="Product Sans"/>
        </w:rPr>
        <w:t xml:space="preserve">On </w:t>
      </w:r>
      <w:r>
        <w:rPr>
          <w:rFonts w:ascii="Product Sans" w:hAnsi="Product Sans"/>
        </w:rPr>
        <w:t>13</w:t>
      </w:r>
      <w:r w:rsidRPr="004E0CF6">
        <w:rPr>
          <w:rFonts w:ascii="Product Sans" w:hAnsi="Product Sans"/>
          <w:vertAlign w:val="superscript"/>
        </w:rPr>
        <w:t>th</w:t>
      </w:r>
      <w:r>
        <w:rPr>
          <w:rFonts w:ascii="Product Sans" w:hAnsi="Product Sans"/>
        </w:rPr>
        <w:t xml:space="preserve"> Feb,</w:t>
      </w:r>
      <w:r w:rsidR="00A57133">
        <w:rPr>
          <w:rFonts w:ascii="Product Sans" w:hAnsi="Product Sans"/>
        </w:rPr>
        <w:t xml:space="preserve"> </w:t>
      </w:r>
      <w:proofErr w:type="spellStart"/>
      <w:r>
        <w:rPr>
          <w:rFonts w:ascii="Product Sans" w:hAnsi="Product Sans"/>
        </w:rPr>
        <w:t>Susneha</w:t>
      </w:r>
      <w:proofErr w:type="spellEnd"/>
      <w:r>
        <w:rPr>
          <w:rFonts w:ascii="Product Sans" w:hAnsi="Product Sans"/>
        </w:rPr>
        <w:t xml:space="preserve"> Ma’am</w:t>
      </w:r>
      <w:r w:rsidRPr="004E0CF6">
        <w:rPr>
          <w:rFonts w:ascii="Product Sans" w:hAnsi="Product Sans"/>
        </w:rPr>
        <w:t>, a distinguished expert in the field of Universal Human Values, conducted a captivating and insightful session for engineering students titled "Universal Human Values 2: Nurturing Character and Ethics in Engineering." The session aimed to enlighten students on the importance of incorporating universal human values into their personal and professional lives, drawing from the speaker's own experiences and insights.</w:t>
      </w:r>
    </w:p>
    <w:p w14:paraId="73C56F2D" w14:textId="77777777" w:rsidR="004E0CF6" w:rsidRPr="004E0CF6" w:rsidRDefault="004E0CF6" w:rsidP="004E0CF6">
      <w:pPr>
        <w:jc w:val="both"/>
        <w:rPr>
          <w:rFonts w:ascii="Product Sans" w:hAnsi="Product Sans"/>
        </w:rPr>
      </w:pPr>
      <w:r w:rsidRPr="004E0CF6">
        <w:rPr>
          <w:rFonts w:ascii="Product Sans" w:hAnsi="Product Sans"/>
        </w:rPr>
        <w:t>Agenda:</w:t>
      </w:r>
    </w:p>
    <w:p w14:paraId="7847070F" w14:textId="4F149135" w:rsidR="004E0CF6" w:rsidRPr="004E0CF6" w:rsidRDefault="004E0CF6" w:rsidP="004E0CF6">
      <w:pPr>
        <w:numPr>
          <w:ilvl w:val="0"/>
          <w:numId w:val="1"/>
        </w:numPr>
        <w:jc w:val="both"/>
        <w:rPr>
          <w:rFonts w:ascii="Product Sans" w:hAnsi="Product Sans"/>
        </w:rPr>
      </w:pPr>
      <w:r w:rsidRPr="004E0CF6">
        <w:rPr>
          <w:rFonts w:ascii="Product Sans" w:hAnsi="Product Sans"/>
          <w:b/>
          <w:bCs/>
        </w:rPr>
        <w:t>Introduction to Universal Human Values:</w:t>
      </w:r>
      <w:r w:rsidRPr="004E0CF6">
        <w:rPr>
          <w:rFonts w:ascii="Product Sans" w:hAnsi="Product Sans"/>
        </w:rPr>
        <w:t xml:space="preserve"> The session commenced with a comprehensive introduction to Universal Human Values, emphasizing their significance in shaping individuals and communities. </w:t>
      </w:r>
      <w:proofErr w:type="spellStart"/>
      <w:r w:rsidR="002F535F">
        <w:rPr>
          <w:rFonts w:ascii="Product Sans" w:hAnsi="Product Sans"/>
        </w:rPr>
        <w:t>Susneha</w:t>
      </w:r>
      <w:proofErr w:type="spellEnd"/>
      <w:r w:rsidR="002F535F">
        <w:rPr>
          <w:rFonts w:ascii="Product Sans" w:hAnsi="Product Sans"/>
        </w:rPr>
        <w:t xml:space="preserve"> Ma’am</w:t>
      </w:r>
      <w:r w:rsidRPr="004E0CF6">
        <w:rPr>
          <w:rFonts w:ascii="Product Sans" w:hAnsi="Product Sans"/>
        </w:rPr>
        <w:t xml:space="preserve"> provided a theoretical foundation, explaining the relevance of values such as integrity, compassion, and respect in the context of engineering ethics.</w:t>
      </w:r>
    </w:p>
    <w:p w14:paraId="57E6B213" w14:textId="0F8E5B10" w:rsidR="004E0CF6" w:rsidRPr="004E0CF6" w:rsidRDefault="004E0CF6" w:rsidP="004E0CF6">
      <w:pPr>
        <w:numPr>
          <w:ilvl w:val="0"/>
          <w:numId w:val="1"/>
        </w:numPr>
        <w:jc w:val="both"/>
        <w:rPr>
          <w:rFonts w:ascii="Product Sans" w:hAnsi="Product Sans"/>
        </w:rPr>
      </w:pPr>
      <w:r w:rsidRPr="004E0CF6">
        <w:rPr>
          <w:rFonts w:ascii="Product Sans" w:hAnsi="Product Sans"/>
          <w:b/>
          <w:bCs/>
        </w:rPr>
        <w:t>Personal Life Experiences:</w:t>
      </w:r>
      <w:r w:rsidRPr="004E0CF6">
        <w:rPr>
          <w:rFonts w:ascii="Product Sans" w:hAnsi="Product Sans"/>
        </w:rPr>
        <w:t xml:space="preserve"> </w:t>
      </w:r>
      <w:proofErr w:type="spellStart"/>
      <w:r w:rsidR="00C72194">
        <w:rPr>
          <w:rFonts w:ascii="Product Sans" w:hAnsi="Product Sans"/>
        </w:rPr>
        <w:t>Susneha</w:t>
      </w:r>
      <w:proofErr w:type="spellEnd"/>
      <w:r w:rsidR="00C72194">
        <w:rPr>
          <w:rFonts w:ascii="Product Sans" w:hAnsi="Product Sans"/>
        </w:rPr>
        <w:t xml:space="preserve"> Ma’am</w:t>
      </w:r>
      <w:r w:rsidRPr="004E0CF6">
        <w:rPr>
          <w:rFonts w:ascii="Product Sans" w:hAnsi="Product Sans"/>
        </w:rPr>
        <w:t xml:space="preserve"> shared personal anecdotes and experiences that highlighted the impact of universal human values on her own journey. By weaving personal stories into the discussion, the speaker made the values more relatable and showcased their practical application in real-life situations.</w:t>
      </w:r>
    </w:p>
    <w:p w14:paraId="484A64D5" w14:textId="3C361B3D" w:rsidR="004E0CF6" w:rsidRPr="004E0CF6" w:rsidRDefault="004E0CF6" w:rsidP="004E0CF6">
      <w:pPr>
        <w:numPr>
          <w:ilvl w:val="0"/>
          <w:numId w:val="1"/>
        </w:numPr>
        <w:jc w:val="both"/>
        <w:rPr>
          <w:rFonts w:ascii="Product Sans" w:hAnsi="Product Sans"/>
        </w:rPr>
      </w:pPr>
      <w:r w:rsidRPr="004E0CF6">
        <w:rPr>
          <w:rFonts w:ascii="Product Sans" w:hAnsi="Product Sans"/>
          <w:b/>
          <w:bCs/>
        </w:rPr>
        <w:t>Interactive Discussions:</w:t>
      </w:r>
      <w:r w:rsidRPr="004E0CF6">
        <w:rPr>
          <w:rFonts w:ascii="Product Sans" w:hAnsi="Product Sans"/>
        </w:rPr>
        <w:t xml:space="preserve"> The session encouraged active participation from the engineering students through interactive discussions and group activities. </w:t>
      </w:r>
      <w:proofErr w:type="spellStart"/>
      <w:r w:rsidR="00752E31">
        <w:rPr>
          <w:rFonts w:ascii="Product Sans" w:hAnsi="Product Sans"/>
        </w:rPr>
        <w:t>Susneha</w:t>
      </w:r>
      <w:proofErr w:type="spellEnd"/>
      <w:r w:rsidR="00752E31">
        <w:rPr>
          <w:rFonts w:ascii="Product Sans" w:hAnsi="Product Sans"/>
        </w:rPr>
        <w:t xml:space="preserve"> Ma’am</w:t>
      </w:r>
      <w:r w:rsidRPr="004E0CF6">
        <w:rPr>
          <w:rFonts w:ascii="Product Sans" w:hAnsi="Product Sans"/>
        </w:rPr>
        <w:t xml:space="preserve"> facilitated thought-provoking conversations on ethical dilemmas commonly faced in the engineering profession, encouraging students to reflect on the application of values in decision-making.</w:t>
      </w:r>
    </w:p>
    <w:p w14:paraId="690B28BA" w14:textId="7E59DDA1" w:rsidR="004E0CF6" w:rsidRPr="004E0CF6" w:rsidRDefault="004E0CF6" w:rsidP="004E0CF6">
      <w:pPr>
        <w:numPr>
          <w:ilvl w:val="0"/>
          <w:numId w:val="1"/>
        </w:numPr>
        <w:jc w:val="both"/>
        <w:rPr>
          <w:rFonts w:ascii="Product Sans" w:hAnsi="Product Sans"/>
        </w:rPr>
      </w:pPr>
      <w:r w:rsidRPr="004E0CF6">
        <w:rPr>
          <w:rFonts w:ascii="Product Sans" w:hAnsi="Product Sans"/>
          <w:b/>
          <w:bCs/>
        </w:rPr>
        <w:t>Case Studies:</w:t>
      </w:r>
      <w:r w:rsidRPr="004E0CF6">
        <w:rPr>
          <w:rFonts w:ascii="Product Sans" w:hAnsi="Product Sans"/>
        </w:rPr>
        <w:t xml:space="preserve"> The speaker presented relevant case studies, demonstrating the consequences of ethical and unethical choices in engineering projects. This practical approach allowed students to grasp the complexities of ethical decision-making in their future professional </w:t>
      </w:r>
      <w:r w:rsidRPr="004E0CF6">
        <w:rPr>
          <w:rFonts w:ascii="Product Sans" w:hAnsi="Product Sans"/>
        </w:rPr>
        <w:t>endeavours</w:t>
      </w:r>
      <w:r w:rsidRPr="004E0CF6">
        <w:rPr>
          <w:rFonts w:ascii="Product Sans" w:hAnsi="Product Sans"/>
        </w:rPr>
        <w:t>.</w:t>
      </w:r>
    </w:p>
    <w:p w14:paraId="6C26503E" w14:textId="29389203" w:rsidR="004E0CF6" w:rsidRPr="004E0CF6" w:rsidRDefault="004E0CF6" w:rsidP="004E0CF6">
      <w:pPr>
        <w:numPr>
          <w:ilvl w:val="0"/>
          <w:numId w:val="1"/>
        </w:numPr>
        <w:jc w:val="both"/>
        <w:rPr>
          <w:rFonts w:ascii="Product Sans" w:hAnsi="Product Sans"/>
        </w:rPr>
      </w:pPr>
      <w:r w:rsidRPr="004E0CF6">
        <w:rPr>
          <w:rFonts w:ascii="Product Sans" w:hAnsi="Product Sans"/>
          <w:b/>
          <w:bCs/>
        </w:rPr>
        <w:t>Role of Universal Human Values in Engineering:</w:t>
      </w:r>
      <w:r w:rsidRPr="004E0CF6">
        <w:rPr>
          <w:rFonts w:ascii="Product Sans" w:hAnsi="Product Sans"/>
        </w:rPr>
        <w:t xml:space="preserve"> </w:t>
      </w:r>
      <w:proofErr w:type="spellStart"/>
      <w:r w:rsidR="0059701E">
        <w:rPr>
          <w:rFonts w:ascii="Product Sans" w:hAnsi="Product Sans"/>
        </w:rPr>
        <w:t>Susneha</w:t>
      </w:r>
      <w:proofErr w:type="spellEnd"/>
      <w:r w:rsidR="0059701E">
        <w:rPr>
          <w:rFonts w:ascii="Product Sans" w:hAnsi="Product Sans"/>
        </w:rPr>
        <w:t xml:space="preserve"> Ma’am</w:t>
      </w:r>
      <w:r w:rsidRPr="004E0CF6">
        <w:rPr>
          <w:rFonts w:ascii="Product Sans" w:hAnsi="Product Sans"/>
        </w:rPr>
        <w:t xml:space="preserve"> elucidated the role of universal human values in fostering a positive and ethical engineering culture. The discussion touched upon the importance of values in teamwork, communication, and innovation, emphasizing their contribution to the overall success of engineering projects.</w:t>
      </w:r>
    </w:p>
    <w:p w14:paraId="0DD87964" w14:textId="0BDC9D57" w:rsidR="003B535C" w:rsidRPr="004E0CF6" w:rsidRDefault="004E0CF6" w:rsidP="004E0CF6">
      <w:pPr>
        <w:numPr>
          <w:ilvl w:val="0"/>
          <w:numId w:val="1"/>
        </w:numPr>
        <w:jc w:val="both"/>
        <w:rPr>
          <w:rFonts w:ascii="Product Sans" w:hAnsi="Product Sans"/>
        </w:rPr>
      </w:pPr>
      <w:r w:rsidRPr="004E0CF6">
        <w:rPr>
          <w:rFonts w:ascii="Product Sans" w:hAnsi="Product Sans"/>
          <w:b/>
          <w:bCs/>
        </w:rPr>
        <w:t>Q&amp;A Session:</w:t>
      </w:r>
      <w:r w:rsidRPr="004E0CF6">
        <w:rPr>
          <w:rFonts w:ascii="Product Sans" w:hAnsi="Product Sans"/>
        </w:rPr>
        <w:t xml:space="preserve"> The session concluded with an engaging question and answer segment, providing students with an opportunity to seek clarification and delve deeper into specific aspects of universal human values in the engineering context.</w:t>
      </w:r>
    </w:p>
    <w:sectPr w:rsidR="003B535C" w:rsidRPr="004E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94438"/>
    <w:multiLevelType w:val="multilevel"/>
    <w:tmpl w:val="D32C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8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5C"/>
    <w:rsid w:val="00017C60"/>
    <w:rsid w:val="002F535F"/>
    <w:rsid w:val="003B535C"/>
    <w:rsid w:val="004D33E2"/>
    <w:rsid w:val="004E0CF6"/>
    <w:rsid w:val="0059701E"/>
    <w:rsid w:val="006379F2"/>
    <w:rsid w:val="00752E31"/>
    <w:rsid w:val="00A57133"/>
    <w:rsid w:val="00C72194"/>
    <w:rsid w:val="00CB2801"/>
    <w:rsid w:val="00CF4E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E032"/>
  <w15:chartTrackingRefBased/>
  <w15:docId w15:val="{F5ED7F77-54B6-4D3A-B385-EE2B3BC5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3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904">
      <w:bodyDiv w:val="1"/>
      <w:marLeft w:val="0"/>
      <w:marRight w:val="0"/>
      <w:marTop w:val="0"/>
      <w:marBottom w:val="0"/>
      <w:divBdr>
        <w:top w:val="none" w:sz="0" w:space="0" w:color="auto"/>
        <w:left w:val="none" w:sz="0" w:space="0" w:color="auto"/>
        <w:bottom w:val="none" w:sz="0" w:space="0" w:color="auto"/>
        <w:right w:val="none" w:sz="0" w:space="0" w:color="auto"/>
      </w:divBdr>
    </w:div>
    <w:div w:id="156220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Misal</dc:creator>
  <cp:keywords/>
  <dc:description/>
  <cp:lastModifiedBy>Vijay Misal</cp:lastModifiedBy>
  <cp:revision>2</cp:revision>
  <cp:lastPrinted>2024-02-16T16:37:00Z</cp:lastPrinted>
  <dcterms:created xsi:type="dcterms:W3CDTF">2024-02-16T16:38:00Z</dcterms:created>
  <dcterms:modified xsi:type="dcterms:W3CDTF">2024-02-16T16:38:00Z</dcterms:modified>
</cp:coreProperties>
</file>