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Netflix SQL Practice Tasks</w:t>
      </w:r>
    </w:p>
    <w:p>
      <w:pPr>
        <w:pStyle w:val="Heading2"/>
      </w:pPr>
      <w:r>
        <w:t>Task 1: Actor-Director Collaborations</w:t>
      </w:r>
    </w:p>
    <w:p/>
    <w:p>
      <w:pPr>
        <w:pStyle w:val="Heading2"/>
      </w:pPr>
      <w:r>
        <w:t>Task 2: Top Genres by IMDb Score</w:t>
      </w:r>
    </w:p>
    <w:p/>
    <w:p>
      <w:pPr>
        <w:pStyle w:val="Heading2"/>
      </w:pPr>
      <w:r>
        <w:t>Task 3: Ranking Titles Within Year</w:t>
      </w:r>
    </w:p>
    <w:p/>
    <w:p>
      <w:pPr>
        <w:pStyle w:val="Heading2"/>
      </w:pPr>
      <w:r>
        <w:t>Task 4: Age Certification Distribution</w:t>
      </w:r>
    </w:p>
    <w:p/>
    <w:p>
      <w:pPr>
        <w:pStyle w:val="Heading2"/>
      </w:pPr>
      <w:r>
        <w:t>Task 5: Most Featured Actors</w:t>
      </w:r>
    </w:p>
    <w:p/>
    <w:p>
      <w:pPr>
        <w:pStyle w:val="Heading2"/>
      </w:pPr>
      <w:r>
        <w:t>Task 6: Most Common Production Country</w:t>
      </w:r>
    </w:p>
    <w:p/>
    <w:p>
      <w:pPr>
        <w:pStyle w:val="Heading2"/>
      </w:pPr>
      <w:r>
        <w:t>Task 7: Shows with Most Seasons</w:t>
      </w:r>
    </w:p>
    <w:p/>
    <w:p>
      <w:pPr>
        <w:pStyle w:val="Heading2"/>
      </w:pPr>
      <w:r>
        <w:t>Task 8: Average IMDb Score by Title Type</w:t>
      </w:r>
    </w:p>
    <w:p/>
    <w:p>
      <w:pPr>
        <w:pStyle w:val="Heading2"/>
      </w:pPr>
      <w:r>
        <w:t>Task 9: Longest Gaps Between Releases</w:t>
      </w:r>
    </w:p>
    <w:p/>
    <w:p>
      <w:pPr>
        <w:pStyle w:val="Heading2"/>
      </w:pPr>
      <w:r>
        <w:t>Task 10: Consistent High Performers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