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7FAEE" w14:textId="77777777" w:rsidR="00541DBE" w:rsidRPr="00284450" w:rsidRDefault="00541DBE" w:rsidP="00A24350">
      <w:pPr>
        <w:pStyle w:val="ae"/>
        <w:rPr>
          <w:lang w:val="ru-RU"/>
        </w:rPr>
      </w:pPr>
      <w:r w:rsidRPr="00284450">
        <w:rPr>
          <w:lang w:val="ru-RU"/>
        </w:rPr>
        <w:t>Министерство цифрового развития, связи и массовых коммуникаций</w:t>
      </w:r>
    </w:p>
    <w:p w14:paraId="1E3227B2" w14:textId="77777777" w:rsidR="00541DBE" w:rsidRPr="00284450" w:rsidRDefault="00541DBE" w:rsidP="00A24350">
      <w:pPr>
        <w:pStyle w:val="ae"/>
        <w:rPr>
          <w:lang w:val="ru-RU"/>
        </w:rPr>
      </w:pPr>
      <w:r w:rsidRPr="00284450">
        <w:rPr>
          <w:lang w:val="ru-RU"/>
        </w:rPr>
        <w:t>Российской Федерации</w:t>
      </w:r>
    </w:p>
    <w:p w14:paraId="0529AA17" w14:textId="77777777" w:rsidR="00541DBE" w:rsidRPr="00284450" w:rsidRDefault="00541DBE" w:rsidP="00A24350">
      <w:pPr>
        <w:pStyle w:val="ae"/>
        <w:rPr>
          <w:lang w:val="ru-RU"/>
        </w:rPr>
      </w:pPr>
      <w:r w:rsidRPr="00284450">
        <w:rPr>
          <w:lang w:val="ru-RU"/>
        </w:rPr>
        <w:t>Ордена Трудового Красного Знамени федеральное государственное бюджетное образовательное учреждение высшего образования</w:t>
      </w:r>
    </w:p>
    <w:p w14:paraId="2A6EE057" w14:textId="77777777" w:rsidR="00541DBE" w:rsidRPr="00284450" w:rsidRDefault="00541DBE" w:rsidP="00A24350">
      <w:pPr>
        <w:pStyle w:val="ae"/>
        <w:rPr>
          <w:lang w:val="ru-RU"/>
        </w:rPr>
      </w:pPr>
      <w:r w:rsidRPr="00284450">
        <w:rPr>
          <w:lang w:val="ru-RU"/>
        </w:rPr>
        <w:t>МОСКОВСКИЙ ТЕХНИЧЕСКИЙ УНИВЕРСИТЕТ</w:t>
      </w:r>
    </w:p>
    <w:p w14:paraId="7AA134FB" w14:textId="77777777" w:rsidR="00541DBE" w:rsidRPr="00284450" w:rsidRDefault="00541DBE" w:rsidP="00A24350">
      <w:pPr>
        <w:pStyle w:val="ae"/>
        <w:rPr>
          <w:lang w:val="ru-RU"/>
        </w:rPr>
      </w:pPr>
      <w:r w:rsidRPr="00284450">
        <w:rPr>
          <w:lang w:val="ru-RU"/>
        </w:rPr>
        <w:t>СВЯЗИ И ИНФОРМАТИКИ</w:t>
      </w:r>
    </w:p>
    <w:p w14:paraId="157A770C" w14:textId="77777777" w:rsidR="00541DBE" w:rsidRPr="00284450" w:rsidRDefault="00541DBE" w:rsidP="00A24350">
      <w:pPr>
        <w:pStyle w:val="ae"/>
        <w:rPr>
          <w:lang w:val="ru-RU"/>
        </w:rPr>
      </w:pPr>
      <w:r w:rsidRPr="00284450">
        <w:rPr>
          <w:lang w:val="ru-RU"/>
        </w:rPr>
        <w:t>(МТУСИ)</w:t>
      </w:r>
    </w:p>
    <w:p w14:paraId="1635D690" w14:textId="77777777" w:rsidR="00541DBE" w:rsidRPr="00284450" w:rsidRDefault="00541DBE" w:rsidP="00A24350">
      <w:pPr>
        <w:pStyle w:val="ae"/>
        <w:rPr>
          <w:lang w:val="ru-RU"/>
        </w:rPr>
      </w:pPr>
      <w:r w:rsidRPr="00284450">
        <w:rPr>
          <w:lang w:val="ru-RU"/>
        </w:rPr>
        <w:t>Факультет "Радио и телевидение"</w:t>
      </w:r>
    </w:p>
    <w:p w14:paraId="2A750591" w14:textId="77777777" w:rsidR="00541DBE" w:rsidRPr="00284450" w:rsidRDefault="00541DBE" w:rsidP="00A24350">
      <w:pPr>
        <w:pStyle w:val="ae"/>
        <w:rPr>
          <w:lang w:val="ru-RU"/>
        </w:rPr>
      </w:pPr>
      <w:r w:rsidRPr="00284450">
        <w:rPr>
          <w:lang w:val="ru-RU"/>
        </w:rPr>
        <w:t>Кафедра "Радиотехнические системы"</w:t>
      </w:r>
    </w:p>
    <w:p w14:paraId="66634871" w14:textId="77777777" w:rsidR="00541DBE" w:rsidRPr="00284450" w:rsidRDefault="00541DBE" w:rsidP="00A24350">
      <w:pPr>
        <w:pStyle w:val="ae"/>
        <w:rPr>
          <w:lang w:val="ru-RU"/>
        </w:rPr>
      </w:pPr>
    </w:p>
    <w:p w14:paraId="09DEFCCF" w14:textId="77777777" w:rsidR="00541DBE" w:rsidRPr="00284450" w:rsidRDefault="00541DBE" w:rsidP="00A24350">
      <w:pPr>
        <w:pStyle w:val="ae"/>
        <w:rPr>
          <w:lang w:val="ru-RU"/>
        </w:rPr>
      </w:pPr>
    </w:p>
    <w:p w14:paraId="4A9537F0" w14:textId="77777777" w:rsidR="00541DBE" w:rsidRPr="00284450" w:rsidRDefault="00541DBE" w:rsidP="00A24350">
      <w:pPr>
        <w:pStyle w:val="ae"/>
        <w:rPr>
          <w:lang w:val="ru-RU"/>
        </w:rPr>
      </w:pPr>
    </w:p>
    <w:p w14:paraId="598FC881" w14:textId="77777777" w:rsidR="00541DBE" w:rsidRPr="00284450" w:rsidRDefault="00541DBE" w:rsidP="009F7355">
      <w:pPr>
        <w:pStyle w:val="ae"/>
        <w:jc w:val="left"/>
        <w:rPr>
          <w:lang w:val="ru-RU"/>
        </w:rPr>
      </w:pPr>
      <w:r w:rsidRPr="00284450">
        <w:rPr>
          <w:lang w:val="ru-RU"/>
        </w:rPr>
        <w:t>УДК 004</w:t>
      </w:r>
    </w:p>
    <w:p w14:paraId="7C0BE04A" w14:textId="77777777" w:rsidR="00541DBE" w:rsidRPr="00284450" w:rsidRDefault="00541DBE" w:rsidP="00A24350">
      <w:pPr>
        <w:pStyle w:val="ae"/>
        <w:rPr>
          <w:lang w:val="ru-RU"/>
        </w:rPr>
      </w:pPr>
    </w:p>
    <w:p w14:paraId="6EA87882" w14:textId="77777777" w:rsidR="00541DBE" w:rsidRPr="00284450" w:rsidRDefault="00541DBE" w:rsidP="00A24350">
      <w:pPr>
        <w:pStyle w:val="ae"/>
        <w:rPr>
          <w:lang w:val="ru-RU"/>
        </w:rPr>
      </w:pPr>
    </w:p>
    <w:p w14:paraId="5023F65B" w14:textId="77777777" w:rsidR="00541DBE" w:rsidRPr="00284450" w:rsidRDefault="00541DBE" w:rsidP="00A24350">
      <w:pPr>
        <w:pStyle w:val="ae"/>
        <w:rPr>
          <w:lang w:val="ru-RU"/>
        </w:rPr>
      </w:pPr>
    </w:p>
    <w:p w14:paraId="0EAEE6E4" w14:textId="77777777" w:rsidR="00541DBE" w:rsidRPr="00284450" w:rsidRDefault="00541DBE" w:rsidP="00A24350">
      <w:pPr>
        <w:pStyle w:val="ae"/>
        <w:rPr>
          <w:lang w:val="ru-RU"/>
        </w:rPr>
      </w:pPr>
    </w:p>
    <w:p w14:paraId="66DC6688" w14:textId="77777777" w:rsidR="00541DBE" w:rsidRPr="00284450" w:rsidRDefault="00541DBE" w:rsidP="00A24350">
      <w:pPr>
        <w:pStyle w:val="ae"/>
        <w:rPr>
          <w:lang w:val="ru-RU"/>
        </w:rPr>
      </w:pPr>
      <w:r w:rsidRPr="00284450">
        <w:rPr>
          <w:lang w:val="ru-RU"/>
        </w:rPr>
        <w:t>КОНСПЕКТ</w:t>
      </w:r>
    </w:p>
    <w:p w14:paraId="305667F8" w14:textId="77777777" w:rsidR="00541DBE" w:rsidRPr="00284450" w:rsidRDefault="00541DBE" w:rsidP="00A24350">
      <w:pPr>
        <w:pStyle w:val="ae"/>
        <w:rPr>
          <w:lang w:val="ru-RU"/>
        </w:rPr>
      </w:pPr>
      <w:r w:rsidRPr="00284450">
        <w:rPr>
          <w:lang w:val="ru-RU"/>
        </w:rPr>
        <w:t>По дисциплине "Введение в информационные технологии"</w:t>
      </w:r>
    </w:p>
    <w:p w14:paraId="7DDF5288" w14:textId="77777777" w:rsidR="00541DBE" w:rsidRPr="00284450" w:rsidRDefault="00541DBE" w:rsidP="00A24350">
      <w:pPr>
        <w:pStyle w:val="ae"/>
        <w:rPr>
          <w:lang w:val="ru-RU"/>
        </w:rPr>
      </w:pPr>
    </w:p>
    <w:p w14:paraId="7B6E2982" w14:textId="77777777" w:rsidR="00541DBE" w:rsidRPr="00284450" w:rsidRDefault="00541DBE" w:rsidP="00A24350">
      <w:pPr>
        <w:pStyle w:val="ae"/>
        <w:rPr>
          <w:lang w:val="ru-RU"/>
        </w:rPr>
      </w:pPr>
    </w:p>
    <w:p w14:paraId="4C3B550A" w14:textId="77777777" w:rsidR="00541DBE" w:rsidRPr="00284450" w:rsidRDefault="00541DBE" w:rsidP="00A24350">
      <w:pPr>
        <w:pStyle w:val="ae"/>
        <w:rPr>
          <w:lang w:val="ru-RU"/>
        </w:rPr>
      </w:pPr>
    </w:p>
    <w:p w14:paraId="1B3A415E" w14:textId="77777777" w:rsidR="00541DBE" w:rsidRPr="00284450" w:rsidRDefault="00541DBE" w:rsidP="00A24350">
      <w:pPr>
        <w:pStyle w:val="ae"/>
        <w:rPr>
          <w:lang w:val="ru-RU"/>
        </w:rPr>
      </w:pPr>
    </w:p>
    <w:p w14:paraId="24EA79BC" w14:textId="77777777" w:rsidR="00541DBE" w:rsidRPr="00284450" w:rsidRDefault="00541DBE" w:rsidP="00A24350">
      <w:pPr>
        <w:pStyle w:val="ae"/>
        <w:rPr>
          <w:lang w:val="ru-RU"/>
        </w:rPr>
      </w:pPr>
    </w:p>
    <w:p w14:paraId="524CD8D1" w14:textId="77777777" w:rsidR="00541DBE" w:rsidRPr="00284450" w:rsidRDefault="00541DBE" w:rsidP="00A24350">
      <w:pPr>
        <w:pStyle w:val="ae"/>
        <w:rPr>
          <w:lang w:val="ru-RU"/>
        </w:rPr>
      </w:pPr>
    </w:p>
    <w:p w14:paraId="6926BA9E" w14:textId="77777777" w:rsidR="00541DBE" w:rsidRPr="00284450" w:rsidRDefault="00541DBE" w:rsidP="00A24350">
      <w:pPr>
        <w:pStyle w:val="ae"/>
        <w:rPr>
          <w:lang w:val="ru-RU"/>
        </w:rPr>
      </w:pPr>
    </w:p>
    <w:p w14:paraId="0DD2206F" w14:textId="77777777" w:rsidR="00541DBE" w:rsidRPr="00284450" w:rsidRDefault="00541DBE" w:rsidP="00A24350">
      <w:pPr>
        <w:pStyle w:val="ae"/>
        <w:rPr>
          <w:lang w:val="ru-RU"/>
        </w:rPr>
      </w:pPr>
    </w:p>
    <w:p w14:paraId="5132FE6A" w14:textId="77777777" w:rsidR="00541DBE" w:rsidRPr="00284450" w:rsidRDefault="00541DBE" w:rsidP="002A725E">
      <w:pPr>
        <w:pStyle w:val="ae"/>
        <w:jc w:val="left"/>
        <w:rPr>
          <w:lang w:val="ru-RU"/>
        </w:rPr>
      </w:pPr>
      <w:r w:rsidRPr="00284450">
        <w:rPr>
          <w:lang w:val="ru-RU"/>
        </w:rPr>
        <w:t>Выполнил</w:t>
      </w:r>
    </w:p>
    <w:p w14:paraId="2C571C46" w14:textId="5BA80539" w:rsidR="00541DBE" w:rsidRPr="00284450" w:rsidRDefault="00541DBE" w:rsidP="002A725E">
      <w:pPr>
        <w:pStyle w:val="ae"/>
        <w:jc w:val="left"/>
        <w:rPr>
          <w:lang w:val="ru-RU"/>
        </w:rPr>
      </w:pPr>
      <w:r w:rsidRPr="00284450">
        <w:rPr>
          <w:lang w:val="ru-RU"/>
        </w:rPr>
        <w:t>студент гр. БИК2508____________________________________ Е. Д. Полькин</w:t>
      </w:r>
    </w:p>
    <w:p w14:paraId="24E47542" w14:textId="77777777" w:rsidR="00541DBE" w:rsidRPr="00284450" w:rsidRDefault="00541DBE" w:rsidP="00A24350">
      <w:pPr>
        <w:pStyle w:val="ae"/>
        <w:rPr>
          <w:lang w:val="ru-RU"/>
        </w:rPr>
      </w:pPr>
    </w:p>
    <w:p w14:paraId="6B7337EB" w14:textId="77777777" w:rsidR="00541DBE" w:rsidRPr="00284450" w:rsidRDefault="00541DBE" w:rsidP="00A24350">
      <w:pPr>
        <w:pStyle w:val="ae"/>
        <w:rPr>
          <w:lang w:val="ru-RU"/>
        </w:rPr>
      </w:pPr>
    </w:p>
    <w:p w14:paraId="3E35357F" w14:textId="77777777" w:rsidR="00541DBE" w:rsidRPr="00284450" w:rsidRDefault="00541DBE" w:rsidP="002A725E">
      <w:pPr>
        <w:pStyle w:val="ae"/>
        <w:jc w:val="left"/>
        <w:rPr>
          <w:lang w:val="ru-RU"/>
        </w:rPr>
      </w:pPr>
      <w:r w:rsidRPr="00284450">
        <w:rPr>
          <w:lang w:val="ru-RU"/>
        </w:rPr>
        <w:t>Проверил</w:t>
      </w:r>
    </w:p>
    <w:p w14:paraId="1A521E2F" w14:textId="1697C965" w:rsidR="00541DBE" w:rsidRPr="00284450" w:rsidRDefault="00541DBE" w:rsidP="002A725E">
      <w:pPr>
        <w:pStyle w:val="ae"/>
        <w:jc w:val="left"/>
        <w:rPr>
          <w:lang w:val="ru-RU"/>
        </w:rPr>
      </w:pPr>
      <w:r w:rsidRPr="00284450">
        <w:rPr>
          <w:lang w:val="ru-RU"/>
        </w:rPr>
        <w:t>д-р техн. наук______________________</w:t>
      </w:r>
      <w:r w:rsidR="00F72733">
        <w:rPr>
          <w:lang w:val="ru-RU"/>
        </w:rPr>
        <w:t>_</w:t>
      </w:r>
      <w:r w:rsidRPr="00284450">
        <w:rPr>
          <w:lang w:val="ru-RU"/>
        </w:rPr>
        <w:t>__________________ К. Ю. Рюмшин</w:t>
      </w:r>
    </w:p>
    <w:p w14:paraId="5B5CAAC5" w14:textId="77777777" w:rsidR="00541DBE" w:rsidRPr="00284450" w:rsidRDefault="00541DBE" w:rsidP="002A725E">
      <w:pPr>
        <w:pStyle w:val="ae"/>
        <w:rPr>
          <w:lang w:val="ru-RU"/>
        </w:rPr>
      </w:pPr>
    </w:p>
    <w:p w14:paraId="0D101C2A" w14:textId="77777777" w:rsidR="00541DBE" w:rsidRPr="00284450" w:rsidRDefault="00541DBE" w:rsidP="00A24350">
      <w:pPr>
        <w:pStyle w:val="ae"/>
        <w:rPr>
          <w:lang w:val="ru-RU"/>
        </w:rPr>
      </w:pPr>
    </w:p>
    <w:p w14:paraId="3E152D82" w14:textId="77777777" w:rsidR="00541DBE" w:rsidRPr="00284450" w:rsidRDefault="00541DBE" w:rsidP="00A24350">
      <w:pPr>
        <w:pStyle w:val="ae"/>
        <w:rPr>
          <w:lang w:val="ru-RU"/>
        </w:rPr>
      </w:pPr>
    </w:p>
    <w:p w14:paraId="4D7F9B2F" w14:textId="77777777" w:rsidR="00541DBE" w:rsidRPr="00284450" w:rsidRDefault="00541DBE" w:rsidP="00A24350">
      <w:pPr>
        <w:pStyle w:val="ae"/>
        <w:rPr>
          <w:lang w:val="ru-RU"/>
        </w:rPr>
      </w:pPr>
    </w:p>
    <w:p w14:paraId="33713470" w14:textId="77777777" w:rsidR="00541DBE" w:rsidRPr="00284450" w:rsidRDefault="00541DBE" w:rsidP="00A24350">
      <w:pPr>
        <w:pStyle w:val="ae"/>
        <w:rPr>
          <w:lang w:val="ru-RU"/>
        </w:rPr>
      </w:pPr>
    </w:p>
    <w:p w14:paraId="18F588C7" w14:textId="77777777" w:rsidR="00541DBE" w:rsidRPr="00284450" w:rsidRDefault="00541DBE" w:rsidP="00A24350">
      <w:pPr>
        <w:pStyle w:val="ae"/>
        <w:rPr>
          <w:lang w:val="ru-RU"/>
        </w:rPr>
      </w:pPr>
    </w:p>
    <w:p w14:paraId="1E8CF6D6" w14:textId="77777777" w:rsidR="00541DBE" w:rsidRPr="00284450" w:rsidRDefault="00541DBE" w:rsidP="00A24350">
      <w:pPr>
        <w:pStyle w:val="ae"/>
        <w:rPr>
          <w:lang w:val="ru-RU"/>
        </w:rPr>
      </w:pPr>
    </w:p>
    <w:p w14:paraId="20E64098" w14:textId="77777777" w:rsidR="00541DBE" w:rsidRPr="00284450" w:rsidRDefault="00541DBE" w:rsidP="00A24350">
      <w:pPr>
        <w:pStyle w:val="ae"/>
        <w:rPr>
          <w:lang w:val="ru-RU"/>
        </w:rPr>
      </w:pPr>
    </w:p>
    <w:p w14:paraId="3C48BA52" w14:textId="77777777" w:rsidR="00541DBE" w:rsidRPr="00284450" w:rsidRDefault="00541DBE" w:rsidP="00A24350">
      <w:pPr>
        <w:pStyle w:val="ae"/>
        <w:rPr>
          <w:lang w:val="ru-RU"/>
        </w:rPr>
      </w:pPr>
    </w:p>
    <w:p w14:paraId="4D20B0FB" w14:textId="77777777" w:rsidR="00541DBE" w:rsidRPr="00284450" w:rsidRDefault="00541DBE" w:rsidP="00A24350">
      <w:pPr>
        <w:pStyle w:val="ae"/>
        <w:rPr>
          <w:lang w:val="ru-RU"/>
        </w:rPr>
      </w:pPr>
    </w:p>
    <w:p w14:paraId="7A327B2D" w14:textId="77777777" w:rsidR="00541DBE" w:rsidRPr="00284450" w:rsidRDefault="00541DBE" w:rsidP="00A24350">
      <w:pPr>
        <w:pStyle w:val="ae"/>
        <w:rPr>
          <w:lang w:val="ru-RU"/>
        </w:rPr>
      </w:pPr>
    </w:p>
    <w:p w14:paraId="7DAC600F" w14:textId="77777777" w:rsidR="00541DBE" w:rsidRPr="00284450" w:rsidRDefault="00541DBE" w:rsidP="00A24350">
      <w:pPr>
        <w:pStyle w:val="ae"/>
        <w:rPr>
          <w:lang w:val="ru-RU"/>
        </w:rPr>
      </w:pPr>
      <w:r w:rsidRPr="00284450">
        <w:rPr>
          <w:lang w:val="ru-RU"/>
        </w:rPr>
        <w:t>Москва 2025</w:t>
      </w:r>
    </w:p>
    <w:p w14:paraId="2E43F70E" w14:textId="55B0903E" w:rsidR="00541DBE" w:rsidRDefault="000B294E" w:rsidP="002266A4">
      <w:pPr>
        <w:pStyle w:val="1"/>
        <w:numPr>
          <w:ilvl w:val="0"/>
          <w:numId w:val="0"/>
        </w:numPr>
        <w:tabs>
          <w:tab w:val="left" w:pos="1512"/>
        </w:tabs>
        <w:jc w:val="center"/>
      </w:pPr>
      <w:bookmarkStart w:id="0" w:name="_Toc219523119"/>
      <w:bookmarkStart w:id="1" w:name="_Toc219523333"/>
      <w:r>
        <w:lastRenderedPageBreak/>
        <w:t>РЕФЕРАТ</w:t>
      </w:r>
      <w:bookmarkEnd w:id="0"/>
      <w:bookmarkEnd w:id="1"/>
    </w:p>
    <w:p w14:paraId="62AA0E10" w14:textId="33C8C10D" w:rsidR="00541DBE" w:rsidRDefault="002A725E" w:rsidP="00A24350">
      <w:r>
        <w:t xml:space="preserve">Отчёт </w:t>
      </w:r>
      <w:fldSimple w:instr=" NUMPAGES   \* MERGEFORMAT ">
        <w:r w:rsidR="00F72733">
          <w:rPr>
            <w:noProof/>
          </w:rPr>
          <w:t>125</w:t>
        </w:r>
      </w:fldSimple>
      <w:r>
        <w:t xml:space="preserve"> с.</w:t>
      </w:r>
    </w:p>
    <w:p w14:paraId="01B02656" w14:textId="5A9F1AAE" w:rsidR="002A725E" w:rsidRDefault="002A725E" w:rsidP="002A725E">
      <w:pPr>
        <w:ind w:firstLine="0"/>
      </w:pPr>
      <w:r>
        <w:t>ИНФОРМАЦИЯ, СИСТЕМА, МОДЕЛЬ, КОДИРОВАНИЕ, ПРОЦЕССОР</w:t>
      </w:r>
    </w:p>
    <w:p w14:paraId="4F2713E8" w14:textId="5A5D24E9" w:rsidR="00A60B69" w:rsidRDefault="00A60B69" w:rsidP="00A60B69">
      <w:r>
        <w:t>Объект исследования – это сложная система взаимозависимостей, складывающихся между прогрессом в сфере информационных технологий и способами целенаправленного влияния на сознание отдельного человека и общества в целом. Исследование охватывает как изменение идеологических и пропагандистских моделей, так и эволюцию технических инструментов, с помощью которых эти модели реализуются.</w:t>
      </w:r>
    </w:p>
    <w:p w14:paraId="384A6AA6" w14:textId="24CA8E0C" w:rsidR="00A60B69" w:rsidRDefault="00A60B69" w:rsidP="00A60B69">
      <w:r>
        <w:t>Цель исследования – провести всесторонний анализ того, как менялись со временем идеи, приёмы и инструменты информационного воздействия. Параллельно работа изучает ключевые принципы, по которым данные представляются и обрабатываются в современных компьютерах и сетях. Сопоставление этих двух линий позволяет увидеть, как они влияют друг на друга, и сформировать целостную картину устройства современного цифрового пространства.</w:t>
      </w:r>
    </w:p>
    <w:p w14:paraId="68DDF6FA" w14:textId="7532AE0C" w:rsidR="00A60B69" w:rsidRDefault="00A60B69" w:rsidP="00A60B69">
      <w:r>
        <w:t>Методология носит междисциплинарный характер. В работе сочетаются: исторический и сравнительный анализ; структурно-функциональный метод; технический разбор стандартов и спецификаций; подходы системного моделирования. Такой комплекс позволяет последовательно изучить теоретические концепции, проследить их изменение во времени и рассмотреть, как они воплощаются в конкретных технологиях.</w:t>
      </w:r>
    </w:p>
    <w:p w14:paraId="366A55F3" w14:textId="004173C0" w:rsidR="00A60B69" w:rsidRDefault="00A60B69" w:rsidP="00A60B69">
      <w:r>
        <w:t>Практическая значимость результатов работы заключается в возможности их применения в нескольких областях:</w:t>
      </w:r>
    </w:p>
    <w:p w14:paraId="28702B30" w14:textId="77777777" w:rsidR="00A60B69" w:rsidRDefault="00A60B69" w:rsidP="00A60B69">
      <w:r>
        <w:t>1. Информационная и кибербезопасность: для создания более эффективных стратегий защиты от деструктивного воздействия.</w:t>
      </w:r>
    </w:p>
    <w:p w14:paraId="72359718" w14:textId="77777777" w:rsidR="00A60B69" w:rsidRDefault="00A60B69" w:rsidP="00A60B69">
      <w:r>
        <w:t>2. Медиаобразование и развитие критического мышления: для формирования навыков анализа информации у граждан.</w:t>
      </w:r>
    </w:p>
    <w:p w14:paraId="29CA3D15" w14:textId="77777777" w:rsidR="00541DBE" w:rsidRDefault="00541DBE" w:rsidP="00A24350">
      <w:r>
        <w:br w:type="page"/>
      </w:r>
    </w:p>
    <w:p w14:paraId="2B65BC80" w14:textId="4D0C997D" w:rsidR="00541DBE" w:rsidRDefault="000B294E" w:rsidP="002266A4">
      <w:pPr>
        <w:pStyle w:val="1"/>
        <w:numPr>
          <w:ilvl w:val="0"/>
          <w:numId w:val="0"/>
        </w:numPr>
        <w:jc w:val="center"/>
      </w:pPr>
      <w:bookmarkStart w:id="2" w:name="_Toc219523120"/>
      <w:bookmarkStart w:id="3" w:name="_Toc219523334"/>
      <w:r>
        <w:lastRenderedPageBreak/>
        <w:t>СОДЕРЖАНИЕ</w:t>
      </w:r>
      <w:bookmarkEnd w:id="2"/>
      <w:bookmarkEnd w:id="3"/>
    </w:p>
    <w:sdt>
      <w:sdtPr>
        <w:id w:val="-53463163"/>
        <w:docPartObj>
          <w:docPartGallery w:val="Table of Contents"/>
          <w:docPartUnique/>
        </w:docPartObj>
      </w:sdtPr>
      <w:sdtEndPr>
        <w:rPr>
          <w:b/>
          <w:bCs/>
        </w:rPr>
      </w:sdtEndPr>
      <w:sdtContent>
        <w:p w14:paraId="057BAAAF" w14:textId="77B330ED" w:rsidR="00D47303" w:rsidRDefault="00A60B69" w:rsidP="00D47303">
          <w:pPr>
            <w:pStyle w:val="12"/>
            <w:tabs>
              <w:tab w:val="left" w:pos="567"/>
              <w:tab w:val="right" w:leader="dot" w:pos="9345"/>
            </w:tabs>
            <w:spacing w:after="0"/>
            <w:ind w:firstLine="0"/>
            <w:rPr>
              <w:rFonts w:asciiTheme="minorHAnsi" w:eastAsiaTheme="minorEastAsia" w:hAnsiTheme="minorHAnsi"/>
              <w:noProof/>
              <w:sz w:val="24"/>
              <w:lang w:eastAsia="ru-RU"/>
            </w:rPr>
          </w:pPr>
          <w:r>
            <w:fldChar w:fldCharType="begin"/>
          </w:r>
          <w:r>
            <w:instrText xml:space="preserve"> TOC \o "1-3" \h \z \u </w:instrText>
          </w:r>
          <w:r>
            <w:fldChar w:fldCharType="separate"/>
          </w:r>
        </w:p>
        <w:p w14:paraId="744FB8CA" w14:textId="4E66A269"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35" w:history="1">
            <w:r w:rsidR="00D47303" w:rsidRPr="009843EB">
              <w:rPr>
                <w:rStyle w:val="af1"/>
                <w:noProof/>
              </w:rPr>
              <w:t>1</w:t>
            </w:r>
            <w:r w:rsidR="00D47303">
              <w:rPr>
                <w:rFonts w:asciiTheme="minorHAnsi" w:eastAsiaTheme="minorEastAsia" w:hAnsiTheme="minorHAnsi"/>
                <w:noProof/>
                <w:sz w:val="24"/>
                <w:lang w:eastAsia="ru-RU"/>
              </w:rPr>
              <w:tab/>
            </w:r>
            <w:r w:rsidR="00D47303" w:rsidRPr="009843EB">
              <w:rPr>
                <w:rStyle w:val="af1"/>
                <w:noProof/>
              </w:rPr>
              <w:t>ОСНОВНЫЕ ЦЕЛИ, ЗАДАЧИ ИНФОРМАЦИОННЫХ ТЕХНОЛОГИЙ И УЧЕБНОЙ ДИСЦИПЛИНЫ ИНФОРМАЦИОННЫЕ ТЕХНОЛОГИИ</w:t>
            </w:r>
            <w:r w:rsidR="00D47303">
              <w:rPr>
                <w:noProof/>
                <w:webHidden/>
              </w:rPr>
              <w:tab/>
            </w:r>
            <w:r w:rsidR="00D47303">
              <w:rPr>
                <w:noProof/>
                <w:webHidden/>
              </w:rPr>
              <w:fldChar w:fldCharType="begin"/>
            </w:r>
            <w:r w:rsidR="00D47303">
              <w:rPr>
                <w:noProof/>
                <w:webHidden/>
              </w:rPr>
              <w:instrText xml:space="preserve"> PAGEREF _Toc219523335 \h </w:instrText>
            </w:r>
            <w:r w:rsidR="00D47303">
              <w:rPr>
                <w:noProof/>
                <w:webHidden/>
              </w:rPr>
            </w:r>
            <w:r w:rsidR="00D47303">
              <w:rPr>
                <w:noProof/>
                <w:webHidden/>
              </w:rPr>
              <w:fldChar w:fldCharType="separate"/>
            </w:r>
            <w:r w:rsidR="005A05B7">
              <w:rPr>
                <w:noProof/>
                <w:webHidden/>
              </w:rPr>
              <w:t>7</w:t>
            </w:r>
            <w:r w:rsidR="00D47303">
              <w:rPr>
                <w:noProof/>
                <w:webHidden/>
              </w:rPr>
              <w:fldChar w:fldCharType="end"/>
            </w:r>
          </w:hyperlink>
        </w:p>
        <w:p w14:paraId="31710695" w14:textId="25F0CABB"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36" w:history="1">
            <w:r w:rsidR="00D47303" w:rsidRPr="009843EB">
              <w:rPr>
                <w:rStyle w:val="af1"/>
                <w:noProof/>
              </w:rPr>
              <w:t>2</w:t>
            </w:r>
            <w:r w:rsidR="00D47303">
              <w:rPr>
                <w:rFonts w:asciiTheme="minorHAnsi" w:eastAsiaTheme="minorEastAsia" w:hAnsiTheme="minorHAnsi"/>
                <w:noProof/>
                <w:sz w:val="24"/>
                <w:lang w:eastAsia="ru-RU"/>
              </w:rPr>
              <w:tab/>
            </w:r>
            <w:r w:rsidR="00D47303" w:rsidRPr="009843EB">
              <w:rPr>
                <w:rStyle w:val="af1"/>
                <w:noProof/>
              </w:rPr>
              <w:t>ИНФОРМАЦИЯ, ИНФОРМАТИКА И ИНФОРМАЦИОННАЯ ДЕЯТЕЛЬНОСТЬ</w:t>
            </w:r>
            <w:r w:rsidR="00D47303">
              <w:rPr>
                <w:noProof/>
                <w:webHidden/>
              </w:rPr>
              <w:tab/>
            </w:r>
            <w:r w:rsidR="00D47303">
              <w:rPr>
                <w:noProof/>
                <w:webHidden/>
              </w:rPr>
              <w:fldChar w:fldCharType="begin"/>
            </w:r>
            <w:r w:rsidR="00D47303">
              <w:rPr>
                <w:noProof/>
                <w:webHidden/>
              </w:rPr>
              <w:instrText xml:space="preserve"> PAGEREF _Toc219523336 \h </w:instrText>
            </w:r>
            <w:r w:rsidR="00D47303">
              <w:rPr>
                <w:noProof/>
                <w:webHidden/>
              </w:rPr>
            </w:r>
            <w:r w:rsidR="00D47303">
              <w:rPr>
                <w:noProof/>
                <w:webHidden/>
              </w:rPr>
              <w:fldChar w:fldCharType="separate"/>
            </w:r>
            <w:r w:rsidR="005A05B7">
              <w:rPr>
                <w:noProof/>
                <w:webHidden/>
              </w:rPr>
              <w:t>9</w:t>
            </w:r>
            <w:r w:rsidR="00D47303">
              <w:rPr>
                <w:noProof/>
                <w:webHidden/>
              </w:rPr>
              <w:fldChar w:fldCharType="end"/>
            </w:r>
          </w:hyperlink>
        </w:p>
        <w:p w14:paraId="58165CDE" w14:textId="7664CA4F"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37" w:history="1">
            <w:r w:rsidR="00D47303" w:rsidRPr="009843EB">
              <w:rPr>
                <w:rStyle w:val="af1"/>
                <w:noProof/>
              </w:rPr>
              <w:t>3</w:t>
            </w:r>
            <w:r w:rsidR="00D47303">
              <w:rPr>
                <w:rFonts w:asciiTheme="minorHAnsi" w:eastAsiaTheme="minorEastAsia" w:hAnsiTheme="minorHAnsi"/>
                <w:noProof/>
                <w:sz w:val="24"/>
                <w:lang w:eastAsia="ru-RU"/>
              </w:rPr>
              <w:tab/>
            </w:r>
            <w:r w:rsidR="00D47303" w:rsidRPr="009843EB">
              <w:rPr>
                <w:rStyle w:val="af1"/>
                <w:noProof/>
              </w:rPr>
              <w:t>ИНФОРМАЦИОННОЕ ОБЩЕСТВО, РОЛЬ И МЕСТО ИНФОРМАЦИОННЫХ ТЕХНОЛОГИЙ</w:t>
            </w:r>
            <w:r w:rsidR="00D47303">
              <w:rPr>
                <w:noProof/>
                <w:webHidden/>
              </w:rPr>
              <w:tab/>
            </w:r>
            <w:r w:rsidR="00D47303">
              <w:rPr>
                <w:noProof/>
                <w:webHidden/>
              </w:rPr>
              <w:fldChar w:fldCharType="begin"/>
            </w:r>
            <w:r w:rsidR="00D47303">
              <w:rPr>
                <w:noProof/>
                <w:webHidden/>
              </w:rPr>
              <w:instrText xml:space="preserve"> PAGEREF _Toc219523337 \h </w:instrText>
            </w:r>
            <w:r w:rsidR="00D47303">
              <w:rPr>
                <w:noProof/>
                <w:webHidden/>
              </w:rPr>
            </w:r>
            <w:r w:rsidR="00D47303">
              <w:rPr>
                <w:noProof/>
                <w:webHidden/>
              </w:rPr>
              <w:fldChar w:fldCharType="separate"/>
            </w:r>
            <w:r w:rsidR="005A05B7">
              <w:rPr>
                <w:noProof/>
                <w:webHidden/>
              </w:rPr>
              <w:t>11</w:t>
            </w:r>
            <w:r w:rsidR="00D47303">
              <w:rPr>
                <w:noProof/>
                <w:webHidden/>
              </w:rPr>
              <w:fldChar w:fldCharType="end"/>
            </w:r>
          </w:hyperlink>
        </w:p>
        <w:p w14:paraId="6CF58936" w14:textId="29E443AA"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38" w:history="1">
            <w:r w:rsidR="00D47303" w:rsidRPr="009843EB">
              <w:rPr>
                <w:rStyle w:val="af1"/>
                <w:noProof/>
              </w:rPr>
              <w:t>4</w:t>
            </w:r>
            <w:r w:rsidR="00D47303">
              <w:rPr>
                <w:rFonts w:asciiTheme="minorHAnsi" w:eastAsiaTheme="minorEastAsia" w:hAnsiTheme="minorHAnsi"/>
                <w:noProof/>
                <w:sz w:val="24"/>
                <w:lang w:eastAsia="ru-RU"/>
              </w:rPr>
              <w:tab/>
            </w:r>
            <w:r w:rsidR="00D47303" w:rsidRPr="009843EB">
              <w:rPr>
                <w:rStyle w:val="af1"/>
                <w:noProof/>
              </w:rPr>
              <w:t>ГОСУДАРСТВЕННАЯ "ИНФОРМАЦИОННОЕ ОБЩЕСТВО" – ПРЕДПОСЫЛКИ, ЦЕЛИ И ЗАДАЧИ. ВЗАИМОСВЯЗЬ С ДРУГИМИ ГОСУДАРСТВЕННЫМИ ПРОГРАММАМИ.</w:t>
            </w:r>
            <w:r w:rsidR="00D47303">
              <w:rPr>
                <w:noProof/>
                <w:webHidden/>
              </w:rPr>
              <w:tab/>
            </w:r>
            <w:r w:rsidR="00D47303">
              <w:rPr>
                <w:noProof/>
                <w:webHidden/>
              </w:rPr>
              <w:fldChar w:fldCharType="begin"/>
            </w:r>
            <w:r w:rsidR="00D47303">
              <w:rPr>
                <w:noProof/>
                <w:webHidden/>
              </w:rPr>
              <w:instrText xml:space="preserve"> PAGEREF _Toc219523338 \h </w:instrText>
            </w:r>
            <w:r w:rsidR="00D47303">
              <w:rPr>
                <w:noProof/>
                <w:webHidden/>
              </w:rPr>
            </w:r>
            <w:r w:rsidR="00D47303">
              <w:rPr>
                <w:noProof/>
                <w:webHidden/>
              </w:rPr>
              <w:fldChar w:fldCharType="separate"/>
            </w:r>
            <w:r w:rsidR="005A05B7">
              <w:rPr>
                <w:noProof/>
                <w:webHidden/>
              </w:rPr>
              <w:t>13</w:t>
            </w:r>
            <w:r w:rsidR="00D47303">
              <w:rPr>
                <w:noProof/>
                <w:webHidden/>
              </w:rPr>
              <w:fldChar w:fldCharType="end"/>
            </w:r>
          </w:hyperlink>
        </w:p>
        <w:p w14:paraId="229DD148" w14:textId="5049DA1E"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39" w:history="1">
            <w:r w:rsidR="00D47303" w:rsidRPr="009843EB">
              <w:rPr>
                <w:rStyle w:val="af1"/>
                <w:noProof/>
              </w:rPr>
              <w:t>5</w:t>
            </w:r>
            <w:r w:rsidR="00D47303">
              <w:rPr>
                <w:rFonts w:asciiTheme="minorHAnsi" w:eastAsiaTheme="minorEastAsia" w:hAnsiTheme="minorHAnsi"/>
                <w:noProof/>
                <w:sz w:val="24"/>
                <w:lang w:eastAsia="ru-RU"/>
              </w:rPr>
              <w:tab/>
            </w:r>
            <w:r w:rsidR="00D47303" w:rsidRPr="009843EB">
              <w:rPr>
                <w:rStyle w:val="af1"/>
                <w:noProof/>
              </w:rPr>
              <w:t>НАЦИОНАЛЬНАЯ ПРОГРАММА "ЦИФРОВАЯ ЭКОНОМИКА РОССИЙСКОЙ ФЕДЕРАЦИИ" - ПРЕДПОСЫЛКИ, ЦЕЛИ, ЗАДАЧИ, ПРЕДНАЗНАЧЕНИЯ И НАПРАВЛЕНИЯ.</w:t>
            </w:r>
            <w:r w:rsidR="00D47303">
              <w:rPr>
                <w:noProof/>
                <w:webHidden/>
              </w:rPr>
              <w:tab/>
            </w:r>
            <w:r w:rsidR="00D47303">
              <w:rPr>
                <w:noProof/>
                <w:webHidden/>
              </w:rPr>
              <w:fldChar w:fldCharType="begin"/>
            </w:r>
            <w:r w:rsidR="00D47303">
              <w:rPr>
                <w:noProof/>
                <w:webHidden/>
              </w:rPr>
              <w:instrText xml:space="preserve"> PAGEREF _Toc219523339 \h </w:instrText>
            </w:r>
            <w:r w:rsidR="00D47303">
              <w:rPr>
                <w:noProof/>
                <w:webHidden/>
              </w:rPr>
            </w:r>
            <w:r w:rsidR="00D47303">
              <w:rPr>
                <w:noProof/>
                <w:webHidden/>
              </w:rPr>
              <w:fldChar w:fldCharType="separate"/>
            </w:r>
            <w:r w:rsidR="005A05B7">
              <w:rPr>
                <w:noProof/>
                <w:webHidden/>
              </w:rPr>
              <w:t>15</w:t>
            </w:r>
            <w:r w:rsidR="00D47303">
              <w:rPr>
                <w:noProof/>
                <w:webHidden/>
              </w:rPr>
              <w:fldChar w:fldCharType="end"/>
            </w:r>
          </w:hyperlink>
        </w:p>
        <w:p w14:paraId="1B7289F4" w14:textId="7C1149EA"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40" w:history="1">
            <w:r w:rsidR="00D47303" w:rsidRPr="009843EB">
              <w:rPr>
                <w:rStyle w:val="af1"/>
                <w:noProof/>
              </w:rPr>
              <w:t>6</w:t>
            </w:r>
            <w:r w:rsidR="00D47303">
              <w:rPr>
                <w:rFonts w:asciiTheme="minorHAnsi" w:eastAsiaTheme="minorEastAsia" w:hAnsiTheme="minorHAnsi"/>
                <w:noProof/>
                <w:sz w:val="24"/>
                <w:lang w:eastAsia="ru-RU"/>
              </w:rPr>
              <w:tab/>
            </w:r>
            <w:r w:rsidR="00D47303" w:rsidRPr="009843EB">
              <w:rPr>
                <w:rStyle w:val="af1"/>
                <w:noProof/>
              </w:rPr>
              <w:t>СИСТЕМНЫЙ ПОДХОД В ОПИСАНИИ ИНФОРМАЦИОННЫХ ТЕХНОЛОГИЙ (ПОДХОДЫ К ОПИСАНИЮ СИСТЕМЫ). ОСНОВНЫЕ ОПРЕДЕЛЕНИЯ</w:t>
            </w:r>
            <w:r w:rsidR="00D47303">
              <w:rPr>
                <w:noProof/>
                <w:webHidden/>
              </w:rPr>
              <w:tab/>
            </w:r>
            <w:r w:rsidR="00D47303">
              <w:rPr>
                <w:noProof/>
                <w:webHidden/>
              </w:rPr>
              <w:fldChar w:fldCharType="begin"/>
            </w:r>
            <w:r w:rsidR="00D47303">
              <w:rPr>
                <w:noProof/>
                <w:webHidden/>
              </w:rPr>
              <w:instrText xml:space="preserve"> PAGEREF _Toc219523340 \h </w:instrText>
            </w:r>
            <w:r w:rsidR="00D47303">
              <w:rPr>
                <w:noProof/>
                <w:webHidden/>
              </w:rPr>
            </w:r>
            <w:r w:rsidR="00D47303">
              <w:rPr>
                <w:noProof/>
                <w:webHidden/>
              </w:rPr>
              <w:fldChar w:fldCharType="separate"/>
            </w:r>
            <w:r w:rsidR="005A05B7">
              <w:rPr>
                <w:noProof/>
                <w:webHidden/>
              </w:rPr>
              <w:t>18</w:t>
            </w:r>
            <w:r w:rsidR="00D47303">
              <w:rPr>
                <w:noProof/>
                <w:webHidden/>
              </w:rPr>
              <w:fldChar w:fldCharType="end"/>
            </w:r>
          </w:hyperlink>
        </w:p>
        <w:p w14:paraId="14232478" w14:textId="21ECAF7F"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41" w:history="1">
            <w:r w:rsidR="00D47303" w:rsidRPr="009843EB">
              <w:rPr>
                <w:rStyle w:val="af1"/>
                <w:noProof/>
              </w:rPr>
              <w:t>7</w:t>
            </w:r>
            <w:r w:rsidR="00D47303">
              <w:rPr>
                <w:rFonts w:asciiTheme="minorHAnsi" w:eastAsiaTheme="minorEastAsia" w:hAnsiTheme="minorHAnsi"/>
                <w:noProof/>
                <w:sz w:val="24"/>
                <w:lang w:eastAsia="ru-RU"/>
              </w:rPr>
              <w:tab/>
            </w:r>
            <w:r w:rsidR="00D47303" w:rsidRPr="009843EB">
              <w:rPr>
                <w:rStyle w:val="af1"/>
                <w:noProof/>
              </w:rPr>
              <w:t>ЦЕЛЬ СИСТЕМЫ, ФОРМИРОВАНИЕ И ЭТАПЫ ДОСТИЖЕНИЯ.</w:t>
            </w:r>
            <w:r w:rsidR="00D47303">
              <w:rPr>
                <w:noProof/>
                <w:webHidden/>
              </w:rPr>
              <w:tab/>
            </w:r>
            <w:r w:rsidR="00D47303">
              <w:rPr>
                <w:noProof/>
                <w:webHidden/>
              </w:rPr>
              <w:fldChar w:fldCharType="begin"/>
            </w:r>
            <w:r w:rsidR="00D47303">
              <w:rPr>
                <w:noProof/>
                <w:webHidden/>
              </w:rPr>
              <w:instrText xml:space="preserve"> PAGEREF _Toc219523341 \h </w:instrText>
            </w:r>
            <w:r w:rsidR="00D47303">
              <w:rPr>
                <w:noProof/>
                <w:webHidden/>
              </w:rPr>
            </w:r>
            <w:r w:rsidR="00D47303">
              <w:rPr>
                <w:noProof/>
                <w:webHidden/>
              </w:rPr>
              <w:fldChar w:fldCharType="separate"/>
            </w:r>
            <w:r w:rsidR="005A05B7">
              <w:rPr>
                <w:noProof/>
                <w:webHidden/>
              </w:rPr>
              <w:t>20</w:t>
            </w:r>
            <w:r w:rsidR="00D47303">
              <w:rPr>
                <w:noProof/>
                <w:webHidden/>
              </w:rPr>
              <w:fldChar w:fldCharType="end"/>
            </w:r>
          </w:hyperlink>
        </w:p>
        <w:p w14:paraId="233AC65E" w14:textId="7C57B409"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42" w:history="1">
            <w:r w:rsidR="00D47303" w:rsidRPr="009843EB">
              <w:rPr>
                <w:rStyle w:val="af1"/>
                <w:noProof/>
              </w:rPr>
              <w:t>8</w:t>
            </w:r>
            <w:r w:rsidR="00D47303">
              <w:rPr>
                <w:rFonts w:asciiTheme="minorHAnsi" w:eastAsiaTheme="minorEastAsia" w:hAnsiTheme="minorHAnsi"/>
                <w:noProof/>
                <w:sz w:val="24"/>
                <w:lang w:eastAsia="ru-RU"/>
              </w:rPr>
              <w:tab/>
            </w:r>
            <w:r w:rsidR="00D47303" w:rsidRPr="009843EB">
              <w:rPr>
                <w:rStyle w:val="af1"/>
                <w:noProof/>
              </w:rPr>
              <w:t>ПРОСТЫЕ И СЛОЖНЫЕ ТЕХНИЧЕСКИЕ СИСТЕМЫ. ПРИКЛАДНОЙ АСПЕКТ СИСТЕМНОГО ПОДХОДА.</w:t>
            </w:r>
            <w:r w:rsidR="00D47303">
              <w:rPr>
                <w:noProof/>
                <w:webHidden/>
              </w:rPr>
              <w:tab/>
            </w:r>
            <w:r w:rsidR="00D47303">
              <w:rPr>
                <w:noProof/>
                <w:webHidden/>
              </w:rPr>
              <w:fldChar w:fldCharType="begin"/>
            </w:r>
            <w:r w:rsidR="00D47303">
              <w:rPr>
                <w:noProof/>
                <w:webHidden/>
              </w:rPr>
              <w:instrText xml:space="preserve"> PAGEREF _Toc219523342 \h </w:instrText>
            </w:r>
            <w:r w:rsidR="00D47303">
              <w:rPr>
                <w:noProof/>
                <w:webHidden/>
              </w:rPr>
            </w:r>
            <w:r w:rsidR="00D47303">
              <w:rPr>
                <w:noProof/>
                <w:webHidden/>
              </w:rPr>
              <w:fldChar w:fldCharType="separate"/>
            </w:r>
            <w:r w:rsidR="005A05B7">
              <w:rPr>
                <w:noProof/>
                <w:webHidden/>
              </w:rPr>
              <w:t>22</w:t>
            </w:r>
            <w:r w:rsidR="00D47303">
              <w:rPr>
                <w:noProof/>
                <w:webHidden/>
              </w:rPr>
              <w:fldChar w:fldCharType="end"/>
            </w:r>
          </w:hyperlink>
        </w:p>
        <w:p w14:paraId="20D8D586" w14:textId="5646421B" w:rsidR="00D47303" w:rsidRDefault="00000000" w:rsidP="00D47303">
          <w:pPr>
            <w:pStyle w:val="12"/>
            <w:tabs>
              <w:tab w:val="left" w:pos="567"/>
              <w:tab w:val="left" w:pos="1200"/>
              <w:tab w:val="right" w:leader="dot" w:pos="9345"/>
            </w:tabs>
            <w:spacing w:after="0"/>
            <w:ind w:firstLine="0"/>
            <w:rPr>
              <w:rFonts w:asciiTheme="minorHAnsi" w:eastAsiaTheme="minorEastAsia" w:hAnsiTheme="minorHAnsi"/>
              <w:noProof/>
              <w:sz w:val="24"/>
              <w:lang w:eastAsia="ru-RU"/>
            </w:rPr>
          </w:pPr>
          <w:hyperlink w:anchor="_Toc219523343" w:history="1">
            <w:r w:rsidR="00D47303" w:rsidRPr="009843EB">
              <w:rPr>
                <w:rStyle w:val="af1"/>
                <w:noProof/>
              </w:rPr>
              <w:t>9</w:t>
            </w:r>
            <w:r w:rsidR="00D47303">
              <w:rPr>
                <w:rFonts w:asciiTheme="minorHAnsi" w:eastAsiaTheme="minorEastAsia" w:hAnsiTheme="minorHAnsi"/>
                <w:noProof/>
                <w:sz w:val="24"/>
                <w:lang w:eastAsia="ru-RU"/>
              </w:rPr>
              <w:tab/>
            </w:r>
            <w:r w:rsidR="00D47303" w:rsidRPr="009843EB">
              <w:rPr>
                <w:rStyle w:val="af1"/>
                <w:noProof/>
              </w:rPr>
              <w:t>МОДЕЛЬ И МАТЕРИАЛЬНОЕ МОДЕЛИРОВАНИЕ</w:t>
            </w:r>
            <w:r w:rsidR="00D47303">
              <w:rPr>
                <w:noProof/>
                <w:webHidden/>
              </w:rPr>
              <w:tab/>
            </w:r>
            <w:r w:rsidR="00D47303">
              <w:rPr>
                <w:noProof/>
                <w:webHidden/>
              </w:rPr>
              <w:fldChar w:fldCharType="begin"/>
            </w:r>
            <w:r w:rsidR="00D47303">
              <w:rPr>
                <w:noProof/>
                <w:webHidden/>
              </w:rPr>
              <w:instrText xml:space="preserve"> PAGEREF _Toc219523343 \h </w:instrText>
            </w:r>
            <w:r w:rsidR="00D47303">
              <w:rPr>
                <w:noProof/>
                <w:webHidden/>
              </w:rPr>
            </w:r>
            <w:r w:rsidR="00D47303">
              <w:rPr>
                <w:noProof/>
                <w:webHidden/>
              </w:rPr>
              <w:fldChar w:fldCharType="separate"/>
            </w:r>
            <w:r w:rsidR="005A05B7">
              <w:rPr>
                <w:noProof/>
                <w:webHidden/>
              </w:rPr>
              <w:t>24</w:t>
            </w:r>
            <w:r w:rsidR="00D47303">
              <w:rPr>
                <w:noProof/>
                <w:webHidden/>
              </w:rPr>
              <w:fldChar w:fldCharType="end"/>
            </w:r>
          </w:hyperlink>
        </w:p>
        <w:p w14:paraId="39843332" w14:textId="756196DF"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44" w:history="1">
            <w:r w:rsidR="00D47303" w:rsidRPr="009843EB">
              <w:rPr>
                <w:rStyle w:val="af1"/>
                <w:noProof/>
              </w:rPr>
              <w:t>10</w:t>
            </w:r>
            <w:r w:rsidR="00D47303">
              <w:rPr>
                <w:rFonts w:asciiTheme="minorHAnsi" w:eastAsiaTheme="minorEastAsia" w:hAnsiTheme="minorHAnsi"/>
                <w:noProof/>
                <w:sz w:val="24"/>
                <w:lang w:eastAsia="ru-RU"/>
              </w:rPr>
              <w:tab/>
            </w:r>
            <w:r w:rsidR="00D47303" w:rsidRPr="009843EB">
              <w:rPr>
                <w:rStyle w:val="af1"/>
                <w:noProof/>
              </w:rPr>
              <w:t>МОДЕЛЬ И ФОРМАЛИЗОВАННОЕ МОДЕЛИРОВАНИЕ</w:t>
            </w:r>
            <w:r w:rsidR="00D47303">
              <w:rPr>
                <w:noProof/>
                <w:webHidden/>
              </w:rPr>
              <w:tab/>
            </w:r>
            <w:r w:rsidR="00D47303">
              <w:rPr>
                <w:noProof/>
                <w:webHidden/>
              </w:rPr>
              <w:fldChar w:fldCharType="begin"/>
            </w:r>
            <w:r w:rsidR="00D47303">
              <w:rPr>
                <w:noProof/>
                <w:webHidden/>
              </w:rPr>
              <w:instrText xml:space="preserve"> PAGEREF _Toc219523344 \h </w:instrText>
            </w:r>
            <w:r w:rsidR="00D47303">
              <w:rPr>
                <w:noProof/>
                <w:webHidden/>
              </w:rPr>
            </w:r>
            <w:r w:rsidR="00D47303">
              <w:rPr>
                <w:noProof/>
                <w:webHidden/>
              </w:rPr>
              <w:fldChar w:fldCharType="separate"/>
            </w:r>
            <w:r w:rsidR="005A05B7">
              <w:rPr>
                <w:noProof/>
                <w:webHidden/>
              </w:rPr>
              <w:t>26</w:t>
            </w:r>
            <w:r w:rsidR="00D47303">
              <w:rPr>
                <w:noProof/>
                <w:webHidden/>
              </w:rPr>
              <w:fldChar w:fldCharType="end"/>
            </w:r>
          </w:hyperlink>
        </w:p>
        <w:p w14:paraId="1FACE3E0" w14:textId="6F7F1206"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45" w:history="1">
            <w:r w:rsidR="00D47303" w:rsidRPr="009843EB">
              <w:rPr>
                <w:rStyle w:val="af1"/>
                <w:noProof/>
              </w:rPr>
              <w:t>11</w:t>
            </w:r>
            <w:r w:rsidR="00D47303">
              <w:rPr>
                <w:rFonts w:asciiTheme="minorHAnsi" w:eastAsiaTheme="minorEastAsia" w:hAnsiTheme="minorHAnsi"/>
                <w:noProof/>
                <w:sz w:val="24"/>
                <w:lang w:eastAsia="ru-RU"/>
              </w:rPr>
              <w:tab/>
            </w:r>
            <w:r w:rsidR="00D47303" w:rsidRPr="009843EB">
              <w:rPr>
                <w:rStyle w:val="af1"/>
                <w:noProof/>
              </w:rPr>
              <w:t>МОДЕЛЬ, ОСНОВНЫЕ ПОДХОДЫ К ПОСТРОЕНИЮ ЭЛЕМЕНТАРНЫХ МАТЕМАТИЧЕСКИХ МОДЕЛЕЙ</w:t>
            </w:r>
            <w:r w:rsidR="00D47303">
              <w:rPr>
                <w:noProof/>
                <w:webHidden/>
              </w:rPr>
              <w:tab/>
            </w:r>
            <w:r w:rsidR="00D47303">
              <w:rPr>
                <w:noProof/>
                <w:webHidden/>
              </w:rPr>
              <w:fldChar w:fldCharType="begin"/>
            </w:r>
            <w:r w:rsidR="00D47303">
              <w:rPr>
                <w:noProof/>
                <w:webHidden/>
              </w:rPr>
              <w:instrText xml:space="preserve"> PAGEREF _Toc219523345 \h </w:instrText>
            </w:r>
            <w:r w:rsidR="00D47303">
              <w:rPr>
                <w:noProof/>
                <w:webHidden/>
              </w:rPr>
            </w:r>
            <w:r w:rsidR="00D47303">
              <w:rPr>
                <w:noProof/>
                <w:webHidden/>
              </w:rPr>
              <w:fldChar w:fldCharType="separate"/>
            </w:r>
            <w:r w:rsidR="005A05B7">
              <w:rPr>
                <w:noProof/>
                <w:webHidden/>
              </w:rPr>
              <w:t>28</w:t>
            </w:r>
            <w:r w:rsidR="00D47303">
              <w:rPr>
                <w:noProof/>
                <w:webHidden/>
              </w:rPr>
              <w:fldChar w:fldCharType="end"/>
            </w:r>
          </w:hyperlink>
        </w:p>
        <w:p w14:paraId="46AED2A1" w14:textId="5625573B"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46" w:history="1">
            <w:r w:rsidR="00D47303" w:rsidRPr="009843EB">
              <w:rPr>
                <w:rStyle w:val="af1"/>
                <w:noProof/>
              </w:rPr>
              <w:t>12</w:t>
            </w:r>
            <w:r w:rsidR="00D47303">
              <w:rPr>
                <w:rFonts w:asciiTheme="minorHAnsi" w:eastAsiaTheme="minorEastAsia" w:hAnsiTheme="minorHAnsi"/>
                <w:noProof/>
                <w:sz w:val="24"/>
                <w:lang w:eastAsia="ru-RU"/>
              </w:rPr>
              <w:tab/>
            </w:r>
            <w:r w:rsidR="00D47303" w:rsidRPr="009843EB">
              <w:rPr>
                <w:rStyle w:val="af1"/>
                <w:noProof/>
              </w:rPr>
              <w:t>МОДЕЛЬ, ЭТАПЫ ПОСТРОЕНИЯ МОДЕЛИ (МОДЕЛИРОВАНИЯ)</w:t>
            </w:r>
            <w:r w:rsidR="00D47303">
              <w:rPr>
                <w:noProof/>
                <w:webHidden/>
              </w:rPr>
              <w:tab/>
            </w:r>
            <w:r w:rsidR="00D47303">
              <w:rPr>
                <w:noProof/>
                <w:webHidden/>
              </w:rPr>
              <w:fldChar w:fldCharType="begin"/>
            </w:r>
            <w:r w:rsidR="00D47303">
              <w:rPr>
                <w:noProof/>
                <w:webHidden/>
              </w:rPr>
              <w:instrText xml:space="preserve"> PAGEREF _Toc219523346 \h </w:instrText>
            </w:r>
            <w:r w:rsidR="00D47303">
              <w:rPr>
                <w:noProof/>
                <w:webHidden/>
              </w:rPr>
            </w:r>
            <w:r w:rsidR="00D47303">
              <w:rPr>
                <w:noProof/>
                <w:webHidden/>
              </w:rPr>
              <w:fldChar w:fldCharType="separate"/>
            </w:r>
            <w:r w:rsidR="005A05B7">
              <w:rPr>
                <w:noProof/>
                <w:webHidden/>
              </w:rPr>
              <w:t>32</w:t>
            </w:r>
            <w:r w:rsidR="00D47303">
              <w:rPr>
                <w:noProof/>
                <w:webHidden/>
              </w:rPr>
              <w:fldChar w:fldCharType="end"/>
            </w:r>
          </w:hyperlink>
        </w:p>
        <w:p w14:paraId="3BD3448D" w14:textId="37D64D6E"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47" w:history="1">
            <w:r w:rsidR="00D47303" w:rsidRPr="009843EB">
              <w:rPr>
                <w:rStyle w:val="af1"/>
                <w:noProof/>
              </w:rPr>
              <w:t>13</w:t>
            </w:r>
            <w:r w:rsidR="00D47303">
              <w:rPr>
                <w:rFonts w:asciiTheme="minorHAnsi" w:eastAsiaTheme="minorEastAsia" w:hAnsiTheme="minorHAnsi"/>
                <w:noProof/>
                <w:sz w:val="24"/>
                <w:lang w:eastAsia="ru-RU"/>
              </w:rPr>
              <w:tab/>
            </w:r>
            <w:r w:rsidR="00D47303" w:rsidRPr="009843EB">
              <w:rPr>
                <w:rStyle w:val="af1"/>
                <w:noProof/>
              </w:rPr>
              <w:t>МОДЕЛЬ, ЭТАПЫ ПОСТРОЕНИЯ МОДЕЛИ (МОДЕЛИРОВАНИЯ)</w:t>
            </w:r>
            <w:r w:rsidR="00D47303">
              <w:rPr>
                <w:noProof/>
                <w:webHidden/>
              </w:rPr>
              <w:tab/>
            </w:r>
            <w:r w:rsidR="00D47303">
              <w:rPr>
                <w:noProof/>
                <w:webHidden/>
              </w:rPr>
              <w:fldChar w:fldCharType="begin"/>
            </w:r>
            <w:r w:rsidR="00D47303">
              <w:rPr>
                <w:noProof/>
                <w:webHidden/>
              </w:rPr>
              <w:instrText xml:space="preserve"> PAGEREF _Toc219523347 \h </w:instrText>
            </w:r>
            <w:r w:rsidR="00D47303">
              <w:rPr>
                <w:noProof/>
                <w:webHidden/>
              </w:rPr>
            </w:r>
            <w:r w:rsidR="00D47303">
              <w:rPr>
                <w:noProof/>
                <w:webHidden/>
              </w:rPr>
              <w:fldChar w:fldCharType="separate"/>
            </w:r>
            <w:r w:rsidR="005A05B7">
              <w:rPr>
                <w:noProof/>
                <w:webHidden/>
              </w:rPr>
              <w:t>36</w:t>
            </w:r>
            <w:r w:rsidR="00D47303">
              <w:rPr>
                <w:noProof/>
                <w:webHidden/>
              </w:rPr>
              <w:fldChar w:fldCharType="end"/>
            </w:r>
          </w:hyperlink>
        </w:p>
        <w:p w14:paraId="32F9BBCD" w14:textId="7EA8E574"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48" w:history="1">
            <w:r w:rsidR="00D47303" w:rsidRPr="009843EB">
              <w:rPr>
                <w:rStyle w:val="af1"/>
                <w:noProof/>
              </w:rPr>
              <w:t>14</w:t>
            </w:r>
            <w:r w:rsidR="00D47303">
              <w:rPr>
                <w:rFonts w:asciiTheme="minorHAnsi" w:eastAsiaTheme="minorEastAsia" w:hAnsiTheme="minorHAnsi"/>
                <w:noProof/>
                <w:sz w:val="24"/>
                <w:lang w:eastAsia="ru-RU"/>
              </w:rPr>
              <w:tab/>
            </w:r>
            <w:r w:rsidR="00D47303" w:rsidRPr="009843EB">
              <w:rPr>
                <w:rStyle w:val="af1"/>
                <w:noProof/>
              </w:rPr>
              <w:t>СИСТЕМНОЕ МОДЕЛИРОВАНИЕ, ОСНОВНЫЕ МЕТОДЫ</w:t>
            </w:r>
            <w:r w:rsidR="00D47303">
              <w:rPr>
                <w:noProof/>
                <w:webHidden/>
              </w:rPr>
              <w:tab/>
            </w:r>
            <w:r w:rsidR="00D47303">
              <w:rPr>
                <w:noProof/>
                <w:webHidden/>
              </w:rPr>
              <w:fldChar w:fldCharType="begin"/>
            </w:r>
            <w:r w:rsidR="00D47303">
              <w:rPr>
                <w:noProof/>
                <w:webHidden/>
              </w:rPr>
              <w:instrText xml:space="preserve"> PAGEREF _Toc219523348 \h </w:instrText>
            </w:r>
            <w:r w:rsidR="00D47303">
              <w:rPr>
                <w:noProof/>
                <w:webHidden/>
              </w:rPr>
            </w:r>
            <w:r w:rsidR="00D47303">
              <w:rPr>
                <w:noProof/>
                <w:webHidden/>
              </w:rPr>
              <w:fldChar w:fldCharType="separate"/>
            </w:r>
            <w:r w:rsidR="005A05B7">
              <w:rPr>
                <w:noProof/>
                <w:webHidden/>
              </w:rPr>
              <w:t>38</w:t>
            </w:r>
            <w:r w:rsidR="00D47303">
              <w:rPr>
                <w:noProof/>
                <w:webHidden/>
              </w:rPr>
              <w:fldChar w:fldCharType="end"/>
            </w:r>
          </w:hyperlink>
        </w:p>
        <w:p w14:paraId="31A67480" w14:textId="76D032E4"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49" w:history="1">
            <w:r w:rsidR="00D47303" w:rsidRPr="009843EB">
              <w:rPr>
                <w:rStyle w:val="af1"/>
                <w:noProof/>
              </w:rPr>
              <w:t>15</w:t>
            </w:r>
            <w:r w:rsidR="00D47303">
              <w:rPr>
                <w:rFonts w:asciiTheme="minorHAnsi" w:eastAsiaTheme="minorEastAsia" w:hAnsiTheme="minorHAnsi"/>
                <w:noProof/>
                <w:sz w:val="24"/>
                <w:lang w:eastAsia="ru-RU"/>
              </w:rPr>
              <w:tab/>
            </w:r>
            <w:r w:rsidR="00D47303" w:rsidRPr="009843EB">
              <w:rPr>
                <w:rStyle w:val="af1"/>
                <w:noProof/>
              </w:rPr>
              <w:t>ОСНОВНЫЕ ПОНЯТИЯ ДИСЦИПЛИНЫ ИНФОРМАЦИОННЫЕ ТЕХНОЛОГИИ С ТОЧКИ ЗРЕНИЯ СИСТЕМНОГО ПОДХОДА</w:t>
            </w:r>
            <w:r w:rsidR="00D47303">
              <w:rPr>
                <w:noProof/>
                <w:webHidden/>
              </w:rPr>
              <w:tab/>
            </w:r>
            <w:r w:rsidR="00D47303">
              <w:rPr>
                <w:noProof/>
                <w:webHidden/>
              </w:rPr>
              <w:fldChar w:fldCharType="begin"/>
            </w:r>
            <w:r w:rsidR="00D47303">
              <w:rPr>
                <w:noProof/>
                <w:webHidden/>
              </w:rPr>
              <w:instrText xml:space="preserve"> PAGEREF _Toc219523349 \h </w:instrText>
            </w:r>
            <w:r w:rsidR="00D47303">
              <w:rPr>
                <w:noProof/>
                <w:webHidden/>
              </w:rPr>
            </w:r>
            <w:r w:rsidR="00D47303">
              <w:rPr>
                <w:noProof/>
                <w:webHidden/>
              </w:rPr>
              <w:fldChar w:fldCharType="separate"/>
            </w:r>
            <w:r w:rsidR="005A05B7">
              <w:rPr>
                <w:noProof/>
                <w:webHidden/>
              </w:rPr>
              <w:t>40</w:t>
            </w:r>
            <w:r w:rsidR="00D47303">
              <w:rPr>
                <w:noProof/>
                <w:webHidden/>
              </w:rPr>
              <w:fldChar w:fldCharType="end"/>
            </w:r>
          </w:hyperlink>
        </w:p>
        <w:p w14:paraId="59D021D9" w14:textId="523FBBFE"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0" w:history="1">
            <w:r w:rsidR="00D47303" w:rsidRPr="009843EB">
              <w:rPr>
                <w:rStyle w:val="af1"/>
                <w:noProof/>
              </w:rPr>
              <w:t>16</w:t>
            </w:r>
            <w:r w:rsidR="00D47303">
              <w:rPr>
                <w:rFonts w:asciiTheme="minorHAnsi" w:eastAsiaTheme="minorEastAsia" w:hAnsiTheme="minorHAnsi"/>
                <w:noProof/>
                <w:sz w:val="24"/>
                <w:lang w:eastAsia="ru-RU"/>
              </w:rPr>
              <w:tab/>
            </w:r>
            <w:r w:rsidR="00D47303" w:rsidRPr="009843EB">
              <w:rPr>
                <w:rStyle w:val="af1"/>
                <w:noProof/>
              </w:rPr>
              <w:t>ИНФОРМАЦИОННЫЕ ТЕХНОЛОГИИ, ОСНОВНЫЕ ПОНЯТИЯ И ПОДХОДЫ К РАССМОТРЕНИЮ ЕЁ СТРУКТУРЫ</w:t>
            </w:r>
            <w:r w:rsidR="00D47303">
              <w:rPr>
                <w:noProof/>
                <w:webHidden/>
              </w:rPr>
              <w:tab/>
            </w:r>
            <w:r w:rsidR="00D47303">
              <w:rPr>
                <w:noProof/>
                <w:webHidden/>
              </w:rPr>
              <w:fldChar w:fldCharType="begin"/>
            </w:r>
            <w:r w:rsidR="00D47303">
              <w:rPr>
                <w:noProof/>
                <w:webHidden/>
              </w:rPr>
              <w:instrText xml:space="preserve"> PAGEREF _Toc219523350 \h </w:instrText>
            </w:r>
            <w:r w:rsidR="00D47303">
              <w:rPr>
                <w:noProof/>
                <w:webHidden/>
              </w:rPr>
            </w:r>
            <w:r w:rsidR="00D47303">
              <w:rPr>
                <w:noProof/>
                <w:webHidden/>
              </w:rPr>
              <w:fldChar w:fldCharType="separate"/>
            </w:r>
            <w:r w:rsidR="005A05B7">
              <w:rPr>
                <w:noProof/>
                <w:webHidden/>
              </w:rPr>
              <w:t>43</w:t>
            </w:r>
            <w:r w:rsidR="00D47303">
              <w:rPr>
                <w:noProof/>
                <w:webHidden/>
              </w:rPr>
              <w:fldChar w:fldCharType="end"/>
            </w:r>
          </w:hyperlink>
        </w:p>
        <w:p w14:paraId="20AF6963" w14:textId="35AB1A2A"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1" w:history="1">
            <w:r w:rsidR="00D47303" w:rsidRPr="009843EB">
              <w:rPr>
                <w:rStyle w:val="af1"/>
                <w:noProof/>
              </w:rPr>
              <w:t>17</w:t>
            </w:r>
            <w:r w:rsidR="00D47303">
              <w:rPr>
                <w:rFonts w:asciiTheme="minorHAnsi" w:eastAsiaTheme="minorEastAsia" w:hAnsiTheme="minorHAnsi"/>
                <w:noProof/>
                <w:sz w:val="24"/>
                <w:lang w:eastAsia="ru-RU"/>
              </w:rPr>
              <w:tab/>
            </w:r>
            <w:r w:rsidR="00D47303" w:rsidRPr="009843EB">
              <w:rPr>
                <w:rStyle w:val="af1"/>
                <w:noProof/>
              </w:rPr>
              <w:t>РЕШЕНИЕ, ПРИНЦИПЫ ПРИНЯТИЯ РЕШЕНИЯ</w:t>
            </w:r>
            <w:r w:rsidR="00D47303">
              <w:rPr>
                <w:noProof/>
                <w:webHidden/>
              </w:rPr>
              <w:tab/>
            </w:r>
            <w:r w:rsidR="00D47303">
              <w:rPr>
                <w:noProof/>
                <w:webHidden/>
              </w:rPr>
              <w:fldChar w:fldCharType="begin"/>
            </w:r>
            <w:r w:rsidR="00D47303">
              <w:rPr>
                <w:noProof/>
                <w:webHidden/>
              </w:rPr>
              <w:instrText xml:space="preserve"> PAGEREF _Toc219523351 \h </w:instrText>
            </w:r>
            <w:r w:rsidR="00D47303">
              <w:rPr>
                <w:noProof/>
                <w:webHidden/>
              </w:rPr>
            </w:r>
            <w:r w:rsidR="00D47303">
              <w:rPr>
                <w:noProof/>
                <w:webHidden/>
              </w:rPr>
              <w:fldChar w:fldCharType="separate"/>
            </w:r>
            <w:r w:rsidR="005A05B7">
              <w:rPr>
                <w:noProof/>
                <w:webHidden/>
              </w:rPr>
              <w:t>46</w:t>
            </w:r>
            <w:r w:rsidR="00D47303">
              <w:rPr>
                <w:noProof/>
                <w:webHidden/>
              </w:rPr>
              <w:fldChar w:fldCharType="end"/>
            </w:r>
          </w:hyperlink>
        </w:p>
        <w:p w14:paraId="046AAF7E" w14:textId="02794647"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2" w:history="1">
            <w:r w:rsidR="00D47303" w:rsidRPr="009843EB">
              <w:rPr>
                <w:rStyle w:val="af1"/>
                <w:noProof/>
              </w:rPr>
              <w:t>18</w:t>
            </w:r>
            <w:r w:rsidR="00D47303">
              <w:rPr>
                <w:rFonts w:asciiTheme="minorHAnsi" w:eastAsiaTheme="minorEastAsia" w:hAnsiTheme="minorHAnsi"/>
                <w:noProof/>
                <w:sz w:val="24"/>
                <w:lang w:eastAsia="ru-RU"/>
              </w:rPr>
              <w:tab/>
            </w:r>
            <w:r w:rsidR="00D47303" w:rsidRPr="009843EB">
              <w:rPr>
                <w:rStyle w:val="af1"/>
                <w:noProof/>
              </w:rPr>
              <w:t>ИНФОРМАЦИЯ, ОСНОВНЫЕ КРИТЕРИИ И ХАРАКТЕРИСТИКИ ИНФОРМАЦИИ</w:t>
            </w:r>
            <w:r w:rsidR="00D47303">
              <w:rPr>
                <w:noProof/>
                <w:webHidden/>
              </w:rPr>
              <w:tab/>
            </w:r>
            <w:r w:rsidR="00D47303">
              <w:rPr>
                <w:noProof/>
                <w:webHidden/>
              </w:rPr>
              <w:fldChar w:fldCharType="begin"/>
            </w:r>
            <w:r w:rsidR="00D47303">
              <w:rPr>
                <w:noProof/>
                <w:webHidden/>
              </w:rPr>
              <w:instrText xml:space="preserve"> PAGEREF _Toc219523352 \h </w:instrText>
            </w:r>
            <w:r w:rsidR="00D47303">
              <w:rPr>
                <w:noProof/>
                <w:webHidden/>
              </w:rPr>
            </w:r>
            <w:r w:rsidR="00D47303">
              <w:rPr>
                <w:noProof/>
                <w:webHidden/>
              </w:rPr>
              <w:fldChar w:fldCharType="separate"/>
            </w:r>
            <w:r w:rsidR="005A05B7">
              <w:rPr>
                <w:noProof/>
                <w:webHidden/>
              </w:rPr>
              <w:t>49</w:t>
            </w:r>
            <w:r w:rsidR="00D47303">
              <w:rPr>
                <w:noProof/>
                <w:webHidden/>
              </w:rPr>
              <w:fldChar w:fldCharType="end"/>
            </w:r>
          </w:hyperlink>
        </w:p>
        <w:p w14:paraId="0BDB34EA" w14:textId="1BEF9917"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3" w:history="1">
            <w:r w:rsidR="00D47303" w:rsidRPr="009843EB">
              <w:rPr>
                <w:rStyle w:val="af1"/>
                <w:noProof/>
              </w:rPr>
              <w:t>19</w:t>
            </w:r>
            <w:r w:rsidR="00D47303">
              <w:rPr>
                <w:rFonts w:asciiTheme="minorHAnsi" w:eastAsiaTheme="minorEastAsia" w:hAnsiTheme="minorHAnsi"/>
                <w:noProof/>
                <w:sz w:val="24"/>
                <w:lang w:eastAsia="ru-RU"/>
              </w:rPr>
              <w:tab/>
            </w:r>
            <w:r w:rsidR="00D47303" w:rsidRPr="009843EB">
              <w:rPr>
                <w:rStyle w:val="af1"/>
                <w:noProof/>
              </w:rPr>
              <w:t>ОХАРАКТЕРИЗОВАТЬ РАЗЛИЧНЫЕ ИНТЕРПРЕТАЦИИ И КОНЦЕПЦИИ ПОНЯТИЯ ИНФОРМАЦИЯ</w:t>
            </w:r>
            <w:r w:rsidR="00D47303">
              <w:rPr>
                <w:noProof/>
                <w:webHidden/>
              </w:rPr>
              <w:tab/>
            </w:r>
            <w:r w:rsidR="00D47303">
              <w:rPr>
                <w:noProof/>
                <w:webHidden/>
              </w:rPr>
              <w:fldChar w:fldCharType="begin"/>
            </w:r>
            <w:r w:rsidR="00D47303">
              <w:rPr>
                <w:noProof/>
                <w:webHidden/>
              </w:rPr>
              <w:instrText xml:space="preserve"> PAGEREF _Toc219523353 \h </w:instrText>
            </w:r>
            <w:r w:rsidR="00D47303">
              <w:rPr>
                <w:noProof/>
                <w:webHidden/>
              </w:rPr>
            </w:r>
            <w:r w:rsidR="00D47303">
              <w:rPr>
                <w:noProof/>
                <w:webHidden/>
              </w:rPr>
              <w:fldChar w:fldCharType="separate"/>
            </w:r>
            <w:r w:rsidR="005A05B7">
              <w:rPr>
                <w:noProof/>
                <w:webHidden/>
              </w:rPr>
              <w:t>52</w:t>
            </w:r>
            <w:r w:rsidR="00D47303">
              <w:rPr>
                <w:noProof/>
                <w:webHidden/>
              </w:rPr>
              <w:fldChar w:fldCharType="end"/>
            </w:r>
          </w:hyperlink>
        </w:p>
        <w:p w14:paraId="7389BB10" w14:textId="59EE9B16"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4" w:history="1">
            <w:r w:rsidR="00D47303" w:rsidRPr="009843EB">
              <w:rPr>
                <w:rStyle w:val="af1"/>
                <w:noProof/>
              </w:rPr>
              <w:t>20</w:t>
            </w:r>
            <w:r w:rsidR="00D47303">
              <w:rPr>
                <w:rFonts w:asciiTheme="minorHAnsi" w:eastAsiaTheme="minorEastAsia" w:hAnsiTheme="minorHAnsi"/>
                <w:noProof/>
                <w:sz w:val="24"/>
                <w:lang w:eastAsia="ru-RU"/>
              </w:rPr>
              <w:tab/>
            </w:r>
            <w:r w:rsidR="00D47303" w:rsidRPr="009843EB">
              <w:rPr>
                <w:rStyle w:val="af1"/>
                <w:noProof/>
              </w:rPr>
              <w:t>ОХАРАКТЕРИЗУЙТЕ ОСНОВНЫЕ ЭТАПЫ РАЗВИТИЯ ИНФОРМАЦИОННЫХ ТЕХНОЛОГИЙ</w:t>
            </w:r>
            <w:r w:rsidR="00D47303">
              <w:rPr>
                <w:noProof/>
                <w:webHidden/>
              </w:rPr>
              <w:tab/>
            </w:r>
            <w:r w:rsidR="00D47303">
              <w:rPr>
                <w:noProof/>
                <w:webHidden/>
              </w:rPr>
              <w:fldChar w:fldCharType="begin"/>
            </w:r>
            <w:r w:rsidR="00D47303">
              <w:rPr>
                <w:noProof/>
                <w:webHidden/>
              </w:rPr>
              <w:instrText xml:space="preserve"> PAGEREF _Toc219523354 \h </w:instrText>
            </w:r>
            <w:r w:rsidR="00D47303">
              <w:rPr>
                <w:noProof/>
                <w:webHidden/>
              </w:rPr>
            </w:r>
            <w:r w:rsidR="00D47303">
              <w:rPr>
                <w:noProof/>
                <w:webHidden/>
              </w:rPr>
              <w:fldChar w:fldCharType="separate"/>
            </w:r>
            <w:r w:rsidR="005A05B7">
              <w:rPr>
                <w:noProof/>
                <w:webHidden/>
              </w:rPr>
              <w:t>55</w:t>
            </w:r>
            <w:r w:rsidR="00D47303">
              <w:rPr>
                <w:noProof/>
                <w:webHidden/>
              </w:rPr>
              <w:fldChar w:fldCharType="end"/>
            </w:r>
          </w:hyperlink>
        </w:p>
        <w:p w14:paraId="05DA4EA6" w14:textId="47FA1047"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5" w:history="1">
            <w:r w:rsidR="00D47303" w:rsidRPr="009843EB">
              <w:rPr>
                <w:rStyle w:val="af1"/>
                <w:noProof/>
              </w:rPr>
              <w:t>21</w:t>
            </w:r>
            <w:r w:rsidR="00D47303">
              <w:rPr>
                <w:rFonts w:asciiTheme="minorHAnsi" w:eastAsiaTheme="minorEastAsia" w:hAnsiTheme="minorHAnsi"/>
                <w:noProof/>
                <w:sz w:val="24"/>
                <w:lang w:eastAsia="ru-RU"/>
              </w:rPr>
              <w:tab/>
            </w:r>
            <w:r w:rsidR="00D47303" w:rsidRPr="009843EB">
              <w:rPr>
                <w:rStyle w:val="af1"/>
                <w:noProof/>
              </w:rPr>
              <w:t>ИНФОРМАЦИОННЫЕ РЕВОЛЮЦИИ И ИНФОРМАЦИОННЫЙ КРИЗИС. КАКОЕ ВЛИЯНИЕ ИНФОРМАЦИОННЫЕ РЕВОЛЮЦИИ ОКАЗЫВАЛИ НА РАЗВИТИЕ ИНФОРМАЦИОННЫХ ТЕХНОЛОГИЙ</w:t>
            </w:r>
            <w:r w:rsidR="00D47303">
              <w:rPr>
                <w:noProof/>
                <w:webHidden/>
              </w:rPr>
              <w:tab/>
            </w:r>
            <w:r w:rsidR="00D47303">
              <w:rPr>
                <w:noProof/>
                <w:webHidden/>
              </w:rPr>
              <w:fldChar w:fldCharType="begin"/>
            </w:r>
            <w:r w:rsidR="00D47303">
              <w:rPr>
                <w:noProof/>
                <w:webHidden/>
              </w:rPr>
              <w:instrText xml:space="preserve"> PAGEREF _Toc219523355 \h </w:instrText>
            </w:r>
            <w:r w:rsidR="00D47303">
              <w:rPr>
                <w:noProof/>
                <w:webHidden/>
              </w:rPr>
            </w:r>
            <w:r w:rsidR="00D47303">
              <w:rPr>
                <w:noProof/>
                <w:webHidden/>
              </w:rPr>
              <w:fldChar w:fldCharType="separate"/>
            </w:r>
            <w:r w:rsidR="005A05B7">
              <w:rPr>
                <w:noProof/>
                <w:webHidden/>
              </w:rPr>
              <w:t>58</w:t>
            </w:r>
            <w:r w:rsidR="00D47303">
              <w:rPr>
                <w:noProof/>
                <w:webHidden/>
              </w:rPr>
              <w:fldChar w:fldCharType="end"/>
            </w:r>
          </w:hyperlink>
        </w:p>
        <w:p w14:paraId="2307F745" w14:textId="4B2370F6"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6" w:history="1">
            <w:r w:rsidR="00D47303" w:rsidRPr="009843EB">
              <w:rPr>
                <w:rStyle w:val="af1"/>
                <w:noProof/>
              </w:rPr>
              <w:t>22</w:t>
            </w:r>
            <w:r w:rsidR="00D47303">
              <w:rPr>
                <w:rFonts w:asciiTheme="minorHAnsi" w:eastAsiaTheme="minorEastAsia" w:hAnsiTheme="minorHAnsi"/>
                <w:noProof/>
                <w:sz w:val="24"/>
                <w:lang w:eastAsia="ru-RU"/>
              </w:rPr>
              <w:tab/>
            </w:r>
            <w:r w:rsidR="00D47303" w:rsidRPr="009843EB">
              <w:rPr>
                <w:rStyle w:val="af1"/>
                <w:noProof/>
              </w:rPr>
              <w:t>ОСНОВНЫЕ ПРИЗНАКИ ИНФОРМАТИЗАЦИИ ОБЩЕСТВА</w:t>
            </w:r>
            <w:r w:rsidR="00D47303">
              <w:rPr>
                <w:noProof/>
                <w:webHidden/>
              </w:rPr>
              <w:tab/>
            </w:r>
            <w:r w:rsidR="00D47303">
              <w:rPr>
                <w:noProof/>
                <w:webHidden/>
              </w:rPr>
              <w:fldChar w:fldCharType="begin"/>
            </w:r>
            <w:r w:rsidR="00D47303">
              <w:rPr>
                <w:noProof/>
                <w:webHidden/>
              </w:rPr>
              <w:instrText xml:space="preserve"> PAGEREF _Toc219523356 \h </w:instrText>
            </w:r>
            <w:r w:rsidR="00D47303">
              <w:rPr>
                <w:noProof/>
                <w:webHidden/>
              </w:rPr>
            </w:r>
            <w:r w:rsidR="00D47303">
              <w:rPr>
                <w:noProof/>
                <w:webHidden/>
              </w:rPr>
              <w:fldChar w:fldCharType="separate"/>
            </w:r>
            <w:r w:rsidR="005A05B7">
              <w:rPr>
                <w:noProof/>
                <w:webHidden/>
              </w:rPr>
              <w:t>61</w:t>
            </w:r>
            <w:r w:rsidR="00D47303">
              <w:rPr>
                <w:noProof/>
                <w:webHidden/>
              </w:rPr>
              <w:fldChar w:fldCharType="end"/>
            </w:r>
          </w:hyperlink>
        </w:p>
        <w:p w14:paraId="03A5D80E" w14:textId="7FEE3A4E"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7" w:history="1">
            <w:r w:rsidR="00D47303" w:rsidRPr="009843EB">
              <w:rPr>
                <w:rStyle w:val="af1"/>
                <w:noProof/>
              </w:rPr>
              <w:t>23</w:t>
            </w:r>
            <w:r w:rsidR="00D47303">
              <w:rPr>
                <w:rFonts w:asciiTheme="minorHAnsi" w:eastAsiaTheme="minorEastAsia" w:hAnsiTheme="minorHAnsi"/>
                <w:noProof/>
                <w:sz w:val="24"/>
                <w:lang w:eastAsia="ru-RU"/>
              </w:rPr>
              <w:tab/>
            </w:r>
            <w:r w:rsidR="00D47303" w:rsidRPr="009843EB">
              <w:rPr>
                <w:rStyle w:val="af1"/>
                <w:noProof/>
              </w:rPr>
              <w:t>КОНСТРУКТИВНОЕ И ДЕСТРУКТИВНОЕ ВОЗДЕЙСТВИЕ В СОЦИАЛЬНОМ ВЗАИМОДЕЙСТВИИ СУБЪЕКТА С ОБЪЕКТОМ, ОСНОВНЫЕ СПОСОБЫ ПРОТИВОДЕЙСТВИЯ.</w:t>
            </w:r>
            <w:r w:rsidR="00D47303">
              <w:rPr>
                <w:noProof/>
                <w:webHidden/>
              </w:rPr>
              <w:tab/>
            </w:r>
            <w:r w:rsidR="00D47303">
              <w:rPr>
                <w:noProof/>
                <w:webHidden/>
              </w:rPr>
              <w:fldChar w:fldCharType="begin"/>
            </w:r>
            <w:r w:rsidR="00D47303">
              <w:rPr>
                <w:noProof/>
                <w:webHidden/>
              </w:rPr>
              <w:instrText xml:space="preserve"> PAGEREF _Toc219523357 \h </w:instrText>
            </w:r>
            <w:r w:rsidR="00D47303">
              <w:rPr>
                <w:noProof/>
                <w:webHidden/>
              </w:rPr>
            </w:r>
            <w:r w:rsidR="00D47303">
              <w:rPr>
                <w:noProof/>
                <w:webHidden/>
              </w:rPr>
              <w:fldChar w:fldCharType="separate"/>
            </w:r>
            <w:r w:rsidR="005A05B7">
              <w:rPr>
                <w:noProof/>
                <w:webHidden/>
              </w:rPr>
              <w:t>62</w:t>
            </w:r>
            <w:r w:rsidR="00D47303">
              <w:rPr>
                <w:noProof/>
                <w:webHidden/>
              </w:rPr>
              <w:fldChar w:fldCharType="end"/>
            </w:r>
          </w:hyperlink>
        </w:p>
        <w:p w14:paraId="0C5E373A" w14:textId="1BDF3542"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8" w:history="1">
            <w:r w:rsidR="00D47303" w:rsidRPr="009843EB">
              <w:rPr>
                <w:rStyle w:val="af1"/>
                <w:noProof/>
              </w:rPr>
              <w:t>24</w:t>
            </w:r>
            <w:r w:rsidR="00D47303">
              <w:rPr>
                <w:rFonts w:asciiTheme="minorHAnsi" w:eastAsiaTheme="minorEastAsia" w:hAnsiTheme="minorHAnsi"/>
                <w:noProof/>
                <w:sz w:val="24"/>
                <w:lang w:eastAsia="ru-RU"/>
              </w:rPr>
              <w:tab/>
            </w:r>
            <w:r w:rsidR="00D47303" w:rsidRPr="009843EB">
              <w:rPr>
                <w:rStyle w:val="af1"/>
                <w:noProof/>
              </w:rPr>
              <w:t>ИНФОРМАЦИОННАЯ ВОЙНА: СТАНОВЛЕНИЕ И СОДЕРЖАНИЕ ПОНЯТИЯ</w:t>
            </w:r>
            <w:r w:rsidR="00D47303">
              <w:rPr>
                <w:noProof/>
                <w:webHidden/>
              </w:rPr>
              <w:tab/>
            </w:r>
            <w:r w:rsidR="00D47303">
              <w:rPr>
                <w:noProof/>
                <w:webHidden/>
              </w:rPr>
              <w:fldChar w:fldCharType="begin"/>
            </w:r>
            <w:r w:rsidR="00D47303">
              <w:rPr>
                <w:noProof/>
                <w:webHidden/>
              </w:rPr>
              <w:instrText xml:space="preserve"> PAGEREF _Toc219523358 \h </w:instrText>
            </w:r>
            <w:r w:rsidR="00D47303">
              <w:rPr>
                <w:noProof/>
                <w:webHidden/>
              </w:rPr>
            </w:r>
            <w:r w:rsidR="00D47303">
              <w:rPr>
                <w:noProof/>
                <w:webHidden/>
              </w:rPr>
              <w:fldChar w:fldCharType="separate"/>
            </w:r>
            <w:r w:rsidR="005A05B7">
              <w:rPr>
                <w:noProof/>
                <w:webHidden/>
              </w:rPr>
              <w:t>63</w:t>
            </w:r>
            <w:r w:rsidR="00D47303">
              <w:rPr>
                <w:noProof/>
                <w:webHidden/>
              </w:rPr>
              <w:fldChar w:fldCharType="end"/>
            </w:r>
          </w:hyperlink>
        </w:p>
        <w:p w14:paraId="15797102" w14:textId="4856D1E2"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59" w:history="1">
            <w:r w:rsidR="00D47303" w:rsidRPr="009843EB">
              <w:rPr>
                <w:rStyle w:val="af1"/>
                <w:noProof/>
              </w:rPr>
              <w:t>25</w:t>
            </w:r>
            <w:r w:rsidR="00D47303">
              <w:rPr>
                <w:rFonts w:asciiTheme="minorHAnsi" w:eastAsiaTheme="minorEastAsia" w:hAnsiTheme="minorHAnsi"/>
                <w:noProof/>
                <w:sz w:val="24"/>
                <w:lang w:eastAsia="ru-RU"/>
              </w:rPr>
              <w:tab/>
            </w:r>
            <w:r w:rsidR="00D47303" w:rsidRPr="009843EB">
              <w:rPr>
                <w:rStyle w:val="af1"/>
                <w:noProof/>
              </w:rPr>
              <w:t>ЭЛЕМЕНТЫ, ПРИЧИНЫ, КЛАССИФИКАЦИЯ ИНФОРМАЦИОННЫХ ВОЙН</w:t>
            </w:r>
            <w:r w:rsidR="00D47303">
              <w:rPr>
                <w:noProof/>
                <w:webHidden/>
              </w:rPr>
              <w:tab/>
            </w:r>
            <w:r w:rsidR="00D47303">
              <w:rPr>
                <w:noProof/>
                <w:webHidden/>
              </w:rPr>
              <w:fldChar w:fldCharType="begin"/>
            </w:r>
            <w:r w:rsidR="00D47303">
              <w:rPr>
                <w:noProof/>
                <w:webHidden/>
              </w:rPr>
              <w:instrText xml:space="preserve"> PAGEREF _Toc219523359 \h </w:instrText>
            </w:r>
            <w:r w:rsidR="00D47303">
              <w:rPr>
                <w:noProof/>
                <w:webHidden/>
              </w:rPr>
            </w:r>
            <w:r w:rsidR="00D47303">
              <w:rPr>
                <w:noProof/>
                <w:webHidden/>
              </w:rPr>
              <w:fldChar w:fldCharType="separate"/>
            </w:r>
            <w:r w:rsidR="005A05B7">
              <w:rPr>
                <w:noProof/>
                <w:webHidden/>
              </w:rPr>
              <w:t>64</w:t>
            </w:r>
            <w:r w:rsidR="00D47303">
              <w:rPr>
                <w:noProof/>
                <w:webHidden/>
              </w:rPr>
              <w:fldChar w:fldCharType="end"/>
            </w:r>
          </w:hyperlink>
        </w:p>
        <w:p w14:paraId="6EF11165" w14:textId="6CBFAC28"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0" w:history="1">
            <w:r w:rsidR="00D47303" w:rsidRPr="009843EB">
              <w:rPr>
                <w:rStyle w:val="af1"/>
                <w:noProof/>
              </w:rPr>
              <w:t>26</w:t>
            </w:r>
            <w:r w:rsidR="00D47303">
              <w:rPr>
                <w:rFonts w:asciiTheme="minorHAnsi" w:eastAsiaTheme="minorEastAsia" w:hAnsiTheme="minorHAnsi"/>
                <w:noProof/>
                <w:sz w:val="24"/>
                <w:lang w:eastAsia="ru-RU"/>
              </w:rPr>
              <w:tab/>
            </w:r>
            <w:r w:rsidR="00D47303" w:rsidRPr="009843EB">
              <w:rPr>
                <w:rStyle w:val="af1"/>
                <w:noProof/>
              </w:rPr>
              <w:t>КЛАССИФИКАЦИЯ ИНФОРМАЦИОННОГО ОРУЖИЯ</w:t>
            </w:r>
            <w:r w:rsidR="00D47303">
              <w:rPr>
                <w:noProof/>
                <w:webHidden/>
              </w:rPr>
              <w:tab/>
            </w:r>
            <w:r w:rsidR="00D47303">
              <w:rPr>
                <w:noProof/>
                <w:webHidden/>
              </w:rPr>
              <w:fldChar w:fldCharType="begin"/>
            </w:r>
            <w:r w:rsidR="00D47303">
              <w:rPr>
                <w:noProof/>
                <w:webHidden/>
              </w:rPr>
              <w:instrText xml:space="preserve"> PAGEREF _Toc219523360 \h </w:instrText>
            </w:r>
            <w:r w:rsidR="00D47303">
              <w:rPr>
                <w:noProof/>
                <w:webHidden/>
              </w:rPr>
            </w:r>
            <w:r w:rsidR="00D47303">
              <w:rPr>
                <w:noProof/>
                <w:webHidden/>
              </w:rPr>
              <w:fldChar w:fldCharType="separate"/>
            </w:r>
            <w:r w:rsidR="005A05B7">
              <w:rPr>
                <w:noProof/>
                <w:webHidden/>
              </w:rPr>
              <w:t>66</w:t>
            </w:r>
            <w:r w:rsidR="00D47303">
              <w:rPr>
                <w:noProof/>
                <w:webHidden/>
              </w:rPr>
              <w:fldChar w:fldCharType="end"/>
            </w:r>
          </w:hyperlink>
        </w:p>
        <w:p w14:paraId="31354E52" w14:textId="19B3E812"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1" w:history="1">
            <w:r w:rsidR="00D47303" w:rsidRPr="009843EB">
              <w:rPr>
                <w:rStyle w:val="af1"/>
                <w:noProof/>
              </w:rPr>
              <w:t>27</w:t>
            </w:r>
            <w:r w:rsidR="00D47303">
              <w:rPr>
                <w:rFonts w:asciiTheme="minorHAnsi" w:eastAsiaTheme="minorEastAsia" w:hAnsiTheme="minorHAnsi"/>
                <w:noProof/>
                <w:sz w:val="24"/>
                <w:lang w:eastAsia="ru-RU"/>
              </w:rPr>
              <w:tab/>
            </w:r>
            <w:r w:rsidR="00D47303" w:rsidRPr="009843EB">
              <w:rPr>
                <w:rStyle w:val="af1"/>
                <w:noProof/>
              </w:rPr>
              <w:t>ОСНОВНЫЕ ПРИЁМЫ И МЕТОДЫ ИНФОРМАЦИОННЫХ ВОЙН</w:t>
            </w:r>
            <w:r w:rsidR="00D47303">
              <w:rPr>
                <w:noProof/>
                <w:webHidden/>
              </w:rPr>
              <w:tab/>
            </w:r>
            <w:r w:rsidR="00D47303">
              <w:rPr>
                <w:noProof/>
                <w:webHidden/>
              </w:rPr>
              <w:fldChar w:fldCharType="begin"/>
            </w:r>
            <w:r w:rsidR="00D47303">
              <w:rPr>
                <w:noProof/>
                <w:webHidden/>
              </w:rPr>
              <w:instrText xml:space="preserve"> PAGEREF _Toc219523361 \h </w:instrText>
            </w:r>
            <w:r w:rsidR="00D47303">
              <w:rPr>
                <w:noProof/>
                <w:webHidden/>
              </w:rPr>
            </w:r>
            <w:r w:rsidR="00D47303">
              <w:rPr>
                <w:noProof/>
                <w:webHidden/>
              </w:rPr>
              <w:fldChar w:fldCharType="separate"/>
            </w:r>
            <w:r w:rsidR="005A05B7">
              <w:rPr>
                <w:noProof/>
                <w:webHidden/>
              </w:rPr>
              <w:t>68</w:t>
            </w:r>
            <w:r w:rsidR="00D47303">
              <w:rPr>
                <w:noProof/>
                <w:webHidden/>
              </w:rPr>
              <w:fldChar w:fldCharType="end"/>
            </w:r>
          </w:hyperlink>
        </w:p>
        <w:p w14:paraId="650A78BA" w14:textId="2A21E2F4"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2" w:history="1">
            <w:r w:rsidR="00D47303" w:rsidRPr="009843EB">
              <w:rPr>
                <w:rStyle w:val="af1"/>
                <w:noProof/>
              </w:rPr>
              <w:t>28</w:t>
            </w:r>
            <w:r w:rsidR="00D47303">
              <w:rPr>
                <w:rFonts w:asciiTheme="minorHAnsi" w:eastAsiaTheme="minorEastAsia" w:hAnsiTheme="minorHAnsi"/>
                <w:noProof/>
                <w:sz w:val="24"/>
                <w:lang w:eastAsia="ru-RU"/>
              </w:rPr>
              <w:tab/>
            </w:r>
            <w:r w:rsidR="00D47303" w:rsidRPr="009843EB">
              <w:rPr>
                <w:rStyle w:val="af1"/>
                <w:noProof/>
              </w:rPr>
              <w:t>ОСНОВНЫЕ ПОДХОДЫ К ПРОТИВОДЕЙСТВИЮ В ИНФОРМАЦИОННОЙ ВОЙНЕ</w:t>
            </w:r>
            <w:r w:rsidR="00D47303">
              <w:rPr>
                <w:noProof/>
                <w:webHidden/>
              </w:rPr>
              <w:tab/>
            </w:r>
            <w:r w:rsidR="00D47303">
              <w:rPr>
                <w:noProof/>
                <w:webHidden/>
              </w:rPr>
              <w:fldChar w:fldCharType="begin"/>
            </w:r>
            <w:r w:rsidR="00D47303">
              <w:rPr>
                <w:noProof/>
                <w:webHidden/>
              </w:rPr>
              <w:instrText xml:space="preserve"> PAGEREF _Toc219523362 \h </w:instrText>
            </w:r>
            <w:r w:rsidR="00D47303">
              <w:rPr>
                <w:noProof/>
                <w:webHidden/>
              </w:rPr>
            </w:r>
            <w:r w:rsidR="00D47303">
              <w:rPr>
                <w:noProof/>
                <w:webHidden/>
              </w:rPr>
              <w:fldChar w:fldCharType="separate"/>
            </w:r>
            <w:r w:rsidR="005A05B7">
              <w:rPr>
                <w:noProof/>
                <w:webHidden/>
              </w:rPr>
              <w:t>69</w:t>
            </w:r>
            <w:r w:rsidR="00D47303">
              <w:rPr>
                <w:noProof/>
                <w:webHidden/>
              </w:rPr>
              <w:fldChar w:fldCharType="end"/>
            </w:r>
          </w:hyperlink>
        </w:p>
        <w:p w14:paraId="5DC668B6" w14:textId="5677B3EB"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3" w:history="1">
            <w:r w:rsidR="00D47303" w:rsidRPr="009843EB">
              <w:rPr>
                <w:rStyle w:val="af1"/>
                <w:noProof/>
              </w:rPr>
              <w:t>29</w:t>
            </w:r>
            <w:r w:rsidR="00D47303">
              <w:rPr>
                <w:rFonts w:asciiTheme="minorHAnsi" w:eastAsiaTheme="minorEastAsia" w:hAnsiTheme="minorHAnsi"/>
                <w:noProof/>
                <w:sz w:val="24"/>
                <w:lang w:eastAsia="ru-RU"/>
              </w:rPr>
              <w:tab/>
            </w:r>
            <w:r w:rsidR="00D47303" w:rsidRPr="009843EB">
              <w:rPr>
                <w:rStyle w:val="af1"/>
                <w:noProof/>
              </w:rPr>
              <w:t>ЧЕМ РАЗЛИЧАЮТСЯ ИНФОРМАЦИОННАЯ ВОЙНА, ИНФОРМАЦИОННЫЙ КРИМИНАЛ, ИНФОРМАЦИОННЫЙ ТЕРРОРИЗМ И ЧТО МЕЖДУ НИМИ ОБЩЕГО</w:t>
            </w:r>
            <w:r w:rsidR="00D47303">
              <w:rPr>
                <w:noProof/>
                <w:webHidden/>
              </w:rPr>
              <w:tab/>
            </w:r>
            <w:r w:rsidR="00D47303">
              <w:rPr>
                <w:noProof/>
                <w:webHidden/>
              </w:rPr>
              <w:fldChar w:fldCharType="begin"/>
            </w:r>
            <w:r w:rsidR="00D47303">
              <w:rPr>
                <w:noProof/>
                <w:webHidden/>
              </w:rPr>
              <w:instrText xml:space="preserve"> PAGEREF _Toc219523363 \h </w:instrText>
            </w:r>
            <w:r w:rsidR="00D47303">
              <w:rPr>
                <w:noProof/>
                <w:webHidden/>
              </w:rPr>
            </w:r>
            <w:r w:rsidR="00D47303">
              <w:rPr>
                <w:noProof/>
                <w:webHidden/>
              </w:rPr>
              <w:fldChar w:fldCharType="separate"/>
            </w:r>
            <w:r w:rsidR="005A05B7">
              <w:rPr>
                <w:noProof/>
                <w:webHidden/>
              </w:rPr>
              <w:t>71</w:t>
            </w:r>
            <w:r w:rsidR="00D47303">
              <w:rPr>
                <w:noProof/>
                <w:webHidden/>
              </w:rPr>
              <w:fldChar w:fldCharType="end"/>
            </w:r>
          </w:hyperlink>
        </w:p>
        <w:p w14:paraId="1FABF299" w14:textId="0D9F3903"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4" w:history="1">
            <w:r w:rsidR="00D47303" w:rsidRPr="009843EB">
              <w:rPr>
                <w:rStyle w:val="af1"/>
                <w:noProof/>
              </w:rPr>
              <w:t>30</w:t>
            </w:r>
            <w:r w:rsidR="00D47303">
              <w:rPr>
                <w:rFonts w:asciiTheme="minorHAnsi" w:eastAsiaTheme="minorEastAsia" w:hAnsiTheme="minorHAnsi"/>
                <w:noProof/>
                <w:sz w:val="24"/>
                <w:lang w:eastAsia="ru-RU"/>
              </w:rPr>
              <w:tab/>
            </w:r>
            <w:r w:rsidR="00D47303" w:rsidRPr="009843EB">
              <w:rPr>
                <w:rStyle w:val="af1"/>
                <w:noProof/>
              </w:rPr>
              <w:t>ИНФОРМАЦИОННАЯ ЗАВИСИМОСТЬ И ИНФОРМАЦИОННЫЕ ПЕРЕГРУЗКИ ЧЕЛОВЕКА, СПОСОБЫ ПРОТИВОДЕЙСТВИЯ</w:t>
            </w:r>
            <w:r w:rsidR="00D47303">
              <w:rPr>
                <w:noProof/>
                <w:webHidden/>
              </w:rPr>
              <w:tab/>
            </w:r>
            <w:r w:rsidR="00D47303">
              <w:rPr>
                <w:noProof/>
                <w:webHidden/>
              </w:rPr>
              <w:fldChar w:fldCharType="begin"/>
            </w:r>
            <w:r w:rsidR="00D47303">
              <w:rPr>
                <w:noProof/>
                <w:webHidden/>
              </w:rPr>
              <w:instrText xml:space="preserve"> PAGEREF _Toc219523364 \h </w:instrText>
            </w:r>
            <w:r w:rsidR="00D47303">
              <w:rPr>
                <w:noProof/>
                <w:webHidden/>
              </w:rPr>
            </w:r>
            <w:r w:rsidR="00D47303">
              <w:rPr>
                <w:noProof/>
                <w:webHidden/>
              </w:rPr>
              <w:fldChar w:fldCharType="separate"/>
            </w:r>
            <w:r w:rsidR="005A05B7">
              <w:rPr>
                <w:noProof/>
                <w:webHidden/>
              </w:rPr>
              <w:t>73</w:t>
            </w:r>
            <w:r w:rsidR="00D47303">
              <w:rPr>
                <w:noProof/>
                <w:webHidden/>
              </w:rPr>
              <w:fldChar w:fldCharType="end"/>
            </w:r>
          </w:hyperlink>
        </w:p>
        <w:p w14:paraId="2286A150" w14:textId="1F413784"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5" w:history="1">
            <w:r w:rsidR="00D47303" w:rsidRPr="009843EB">
              <w:rPr>
                <w:rStyle w:val="af1"/>
                <w:noProof/>
              </w:rPr>
              <w:t>31</w:t>
            </w:r>
            <w:r w:rsidR="00D47303">
              <w:rPr>
                <w:rFonts w:asciiTheme="minorHAnsi" w:eastAsiaTheme="minorEastAsia" w:hAnsiTheme="minorHAnsi"/>
                <w:noProof/>
                <w:sz w:val="24"/>
                <w:lang w:eastAsia="ru-RU"/>
              </w:rPr>
              <w:tab/>
            </w:r>
            <w:r w:rsidR="00D47303" w:rsidRPr="009843EB">
              <w:rPr>
                <w:rStyle w:val="af1"/>
                <w:noProof/>
              </w:rPr>
              <w:t>КОНЦЕПТУАЛЬНАЯ ВЛАСТЬ. КАКОВЫ ЕЁ ОСНОВНЫЕ ХАРАКТЕРИСТИКИ. ОПИШИТЕ ОСНОВНЫЕ ПРИЁМЫ И МЕТОДЫ КОНЦЕПТУАЛЬНОЙ ВЛАСТИ</w:t>
            </w:r>
            <w:r w:rsidR="00D47303">
              <w:rPr>
                <w:noProof/>
                <w:webHidden/>
              </w:rPr>
              <w:tab/>
            </w:r>
            <w:r w:rsidR="00D47303">
              <w:rPr>
                <w:noProof/>
                <w:webHidden/>
              </w:rPr>
              <w:fldChar w:fldCharType="begin"/>
            </w:r>
            <w:r w:rsidR="00D47303">
              <w:rPr>
                <w:noProof/>
                <w:webHidden/>
              </w:rPr>
              <w:instrText xml:space="preserve"> PAGEREF _Toc219523365 \h </w:instrText>
            </w:r>
            <w:r w:rsidR="00D47303">
              <w:rPr>
                <w:noProof/>
                <w:webHidden/>
              </w:rPr>
            </w:r>
            <w:r w:rsidR="00D47303">
              <w:rPr>
                <w:noProof/>
                <w:webHidden/>
              </w:rPr>
              <w:fldChar w:fldCharType="separate"/>
            </w:r>
            <w:r w:rsidR="005A05B7">
              <w:rPr>
                <w:noProof/>
                <w:webHidden/>
              </w:rPr>
              <w:t>75</w:t>
            </w:r>
            <w:r w:rsidR="00D47303">
              <w:rPr>
                <w:noProof/>
                <w:webHidden/>
              </w:rPr>
              <w:fldChar w:fldCharType="end"/>
            </w:r>
          </w:hyperlink>
        </w:p>
        <w:p w14:paraId="21E749B7" w14:textId="0B7EEEE3"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6" w:history="1">
            <w:r w:rsidR="00D47303" w:rsidRPr="009843EB">
              <w:rPr>
                <w:rStyle w:val="af1"/>
                <w:noProof/>
              </w:rPr>
              <w:t>32</w:t>
            </w:r>
            <w:r w:rsidR="00D47303">
              <w:rPr>
                <w:rFonts w:asciiTheme="minorHAnsi" w:eastAsiaTheme="minorEastAsia" w:hAnsiTheme="minorHAnsi"/>
                <w:noProof/>
                <w:sz w:val="24"/>
                <w:lang w:eastAsia="ru-RU"/>
              </w:rPr>
              <w:tab/>
            </w:r>
            <w:r w:rsidR="00D47303" w:rsidRPr="009843EB">
              <w:rPr>
                <w:rStyle w:val="af1"/>
                <w:noProof/>
              </w:rPr>
              <w:t>ЭЛЕМЕНТЫ КАЧЕСТВА ИНФОРМАЦИИ</w:t>
            </w:r>
            <w:r w:rsidR="00D47303">
              <w:rPr>
                <w:noProof/>
                <w:webHidden/>
              </w:rPr>
              <w:tab/>
            </w:r>
            <w:r w:rsidR="00D47303">
              <w:rPr>
                <w:noProof/>
                <w:webHidden/>
              </w:rPr>
              <w:fldChar w:fldCharType="begin"/>
            </w:r>
            <w:r w:rsidR="00D47303">
              <w:rPr>
                <w:noProof/>
                <w:webHidden/>
              </w:rPr>
              <w:instrText xml:space="preserve"> PAGEREF _Toc219523366 \h </w:instrText>
            </w:r>
            <w:r w:rsidR="00D47303">
              <w:rPr>
                <w:noProof/>
                <w:webHidden/>
              </w:rPr>
            </w:r>
            <w:r w:rsidR="00D47303">
              <w:rPr>
                <w:noProof/>
                <w:webHidden/>
              </w:rPr>
              <w:fldChar w:fldCharType="separate"/>
            </w:r>
            <w:r w:rsidR="005A05B7">
              <w:rPr>
                <w:noProof/>
                <w:webHidden/>
              </w:rPr>
              <w:t>77</w:t>
            </w:r>
            <w:r w:rsidR="00D47303">
              <w:rPr>
                <w:noProof/>
                <w:webHidden/>
              </w:rPr>
              <w:fldChar w:fldCharType="end"/>
            </w:r>
          </w:hyperlink>
        </w:p>
        <w:p w14:paraId="4103A82E" w14:textId="7337C8E6"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7" w:history="1">
            <w:r w:rsidR="00D47303" w:rsidRPr="009843EB">
              <w:rPr>
                <w:rStyle w:val="af1"/>
                <w:noProof/>
              </w:rPr>
              <w:t>33</w:t>
            </w:r>
            <w:r w:rsidR="00D47303">
              <w:rPr>
                <w:rFonts w:asciiTheme="minorHAnsi" w:eastAsiaTheme="minorEastAsia" w:hAnsiTheme="minorHAnsi"/>
                <w:noProof/>
                <w:sz w:val="24"/>
                <w:lang w:eastAsia="ru-RU"/>
              </w:rPr>
              <w:tab/>
            </w:r>
            <w:r w:rsidR="00D47303" w:rsidRPr="009843EB">
              <w:rPr>
                <w:rStyle w:val="af1"/>
                <w:noProof/>
              </w:rPr>
              <w:t>СИСТЕМА СЧИСЛЕНИЯ. ИСТОРИЯ ВОЗНИКНОВЕНИЯ. АРИФМЕТИЧЕСКИЕ ОПЕРАЦИИ (±) В (БИН, ОКТ, ХЕКС). ПРЕДСТАВЛЕНИЯ ОТРИЦАТЕЛЬНЫХ И ВЕЩЕСТВЕННЫХ ЧИСЕЛ</w:t>
            </w:r>
            <w:r w:rsidR="00D47303">
              <w:rPr>
                <w:noProof/>
                <w:webHidden/>
              </w:rPr>
              <w:tab/>
            </w:r>
            <w:r w:rsidR="00D47303">
              <w:rPr>
                <w:noProof/>
                <w:webHidden/>
              </w:rPr>
              <w:fldChar w:fldCharType="begin"/>
            </w:r>
            <w:r w:rsidR="00D47303">
              <w:rPr>
                <w:noProof/>
                <w:webHidden/>
              </w:rPr>
              <w:instrText xml:space="preserve"> PAGEREF _Toc219523367 \h </w:instrText>
            </w:r>
            <w:r w:rsidR="00D47303">
              <w:rPr>
                <w:noProof/>
                <w:webHidden/>
              </w:rPr>
            </w:r>
            <w:r w:rsidR="00D47303">
              <w:rPr>
                <w:noProof/>
                <w:webHidden/>
              </w:rPr>
              <w:fldChar w:fldCharType="separate"/>
            </w:r>
            <w:r w:rsidR="005A05B7">
              <w:rPr>
                <w:noProof/>
                <w:webHidden/>
              </w:rPr>
              <w:t>79</w:t>
            </w:r>
            <w:r w:rsidR="00D47303">
              <w:rPr>
                <w:noProof/>
                <w:webHidden/>
              </w:rPr>
              <w:fldChar w:fldCharType="end"/>
            </w:r>
          </w:hyperlink>
        </w:p>
        <w:p w14:paraId="4457B71D" w14:textId="7AD36137"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8" w:history="1">
            <w:r w:rsidR="00D47303" w:rsidRPr="009843EB">
              <w:rPr>
                <w:rStyle w:val="af1"/>
                <w:noProof/>
              </w:rPr>
              <w:t>34</w:t>
            </w:r>
            <w:r w:rsidR="00D47303">
              <w:rPr>
                <w:rFonts w:asciiTheme="minorHAnsi" w:eastAsiaTheme="minorEastAsia" w:hAnsiTheme="minorHAnsi"/>
                <w:noProof/>
                <w:sz w:val="24"/>
                <w:lang w:eastAsia="ru-RU"/>
              </w:rPr>
              <w:tab/>
            </w:r>
            <w:r w:rsidR="00D47303" w:rsidRPr="009843EB">
              <w:rPr>
                <w:rStyle w:val="af1"/>
                <w:noProof/>
              </w:rPr>
              <w:t>ФОРМЫ ПРЕДСТАВЛЕНИЯ ЗВУКОВОЙ ИНФОРМАЦИИ. СПОСОБЫ УСТРАНЕНИЯ ИЗБЫТОЧНОСТИ. ДАТЬ ХАРАКТЕРИСТИКУ ОСНОВНЫМ ФОРМАТАМ ЗВУКОВЫХ ФАЙЛОВ</w:t>
            </w:r>
            <w:r w:rsidR="00D47303">
              <w:rPr>
                <w:noProof/>
                <w:webHidden/>
              </w:rPr>
              <w:tab/>
            </w:r>
            <w:r w:rsidR="00D47303">
              <w:rPr>
                <w:noProof/>
                <w:webHidden/>
              </w:rPr>
              <w:fldChar w:fldCharType="begin"/>
            </w:r>
            <w:r w:rsidR="00D47303">
              <w:rPr>
                <w:noProof/>
                <w:webHidden/>
              </w:rPr>
              <w:instrText xml:space="preserve"> PAGEREF _Toc219523368 \h </w:instrText>
            </w:r>
            <w:r w:rsidR="00D47303">
              <w:rPr>
                <w:noProof/>
                <w:webHidden/>
              </w:rPr>
            </w:r>
            <w:r w:rsidR="00D47303">
              <w:rPr>
                <w:noProof/>
                <w:webHidden/>
              </w:rPr>
              <w:fldChar w:fldCharType="separate"/>
            </w:r>
            <w:r w:rsidR="005A05B7">
              <w:rPr>
                <w:noProof/>
                <w:webHidden/>
              </w:rPr>
              <w:t>81</w:t>
            </w:r>
            <w:r w:rsidR="00D47303">
              <w:rPr>
                <w:noProof/>
                <w:webHidden/>
              </w:rPr>
              <w:fldChar w:fldCharType="end"/>
            </w:r>
          </w:hyperlink>
        </w:p>
        <w:p w14:paraId="7418BB88" w14:textId="047EBBA3"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69" w:history="1">
            <w:r w:rsidR="00D47303" w:rsidRPr="009843EB">
              <w:rPr>
                <w:rStyle w:val="af1"/>
                <w:noProof/>
              </w:rPr>
              <w:t>35</w:t>
            </w:r>
            <w:r w:rsidR="00D47303">
              <w:rPr>
                <w:rFonts w:asciiTheme="minorHAnsi" w:eastAsiaTheme="minorEastAsia" w:hAnsiTheme="minorHAnsi"/>
                <w:noProof/>
                <w:sz w:val="24"/>
                <w:lang w:eastAsia="ru-RU"/>
              </w:rPr>
              <w:tab/>
            </w:r>
            <w:r w:rsidR="00D47303" w:rsidRPr="009843EB">
              <w:rPr>
                <w:rStyle w:val="af1"/>
                <w:noProof/>
              </w:rPr>
              <w:t>СТРУКТУРА ФОРМАТА MP3</w:t>
            </w:r>
            <w:r w:rsidR="00D47303">
              <w:rPr>
                <w:noProof/>
                <w:webHidden/>
              </w:rPr>
              <w:tab/>
            </w:r>
            <w:r w:rsidR="00D47303">
              <w:rPr>
                <w:noProof/>
                <w:webHidden/>
              </w:rPr>
              <w:fldChar w:fldCharType="begin"/>
            </w:r>
            <w:r w:rsidR="00D47303">
              <w:rPr>
                <w:noProof/>
                <w:webHidden/>
              </w:rPr>
              <w:instrText xml:space="preserve"> PAGEREF _Toc219523369 \h </w:instrText>
            </w:r>
            <w:r w:rsidR="00D47303">
              <w:rPr>
                <w:noProof/>
                <w:webHidden/>
              </w:rPr>
            </w:r>
            <w:r w:rsidR="00D47303">
              <w:rPr>
                <w:noProof/>
                <w:webHidden/>
              </w:rPr>
              <w:fldChar w:fldCharType="separate"/>
            </w:r>
            <w:r w:rsidR="005A05B7">
              <w:rPr>
                <w:noProof/>
                <w:webHidden/>
              </w:rPr>
              <w:t>83</w:t>
            </w:r>
            <w:r w:rsidR="00D47303">
              <w:rPr>
                <w:noProof/>
                <w:webHidden/>
              </w:rPr>
              <w:fldChar w:fldCharType="end"/>
            </w:r>
          </w:hyperlink>
        </w:p>
        <w:p w14:paraId="73DF551A" w14:textId="59612CD2"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0" w:history="1">
            <w:r w:rsidR="00D47303" w:rsidRPr="009843EB">
              <w:rPr>
                <w:rStyle w:val="af1"/>
                <w:noProof/>
              </w:rPr>
              <w:t>36</w:t>
            </w:r>
            <w:r w:rsidR="00D47303">
              <w:rPr>
                <w:rFonts w:asciiTheme="minorHAnsi" w:eastAsiaTheme="minorEastAsia" w:hAnsiTheme="minorHAnsi"/>
                <w:noProof/>
                <w:sz w:val="24"/>
                <w:lang w:eastAsia="ru-RU"/>
              </w:rPr>
              <w:tab/>
            </w:r>
            <w:r w:rsidR="00D47303" w:rsidRPr="009843EB">
              <w:rPr>
                <w:rStyle w:val="af1"/>
                <w:noProof/>
              </w:rPr>
              <w:t>ФОРМЫ ПРЕДСТАВЛЕНИЯ ГРАФИЧЕСКОЙ ИНФОРМАЦИИ. СПОСБЫ УСТРАНЕНИЯ ИЗБЫТОЧНОСТИ. ДАТЬ ХАРАКТЕРИСТИКУ ОСНОВНЫМ ФОРМАТАМ ГРАФИЧЕСКИХ ФАЙЛОВ</w:t>
            </w:r>
            <w:r w:rsidR="00D47303">
              <w:rPr>
                <w:noProof/>
                <w:webHidden/>
              </w:rPr>
              <w:tab/>
            </w:r>
            <w:r w:rsidR="00D47303">
              <w:rPr>
                <w:noProof/>
                <w:webHidden/>
              </w:rPr>
              <w:fldChar w:fldCharType="begin"/>
            </w:r>
            <w:r w:rsidR="00D47303">
              <w:rPr>
                <w:noProof/>
                <w:webHidden/>
              </w:rPr>
              <w:instrText xml:space="preserve"> PAGEREF _Toc219523370 \h </w:instrText>
            </w:r>
            <w:r w:rsidR="00D47303">
              <w:rPr>
                <w:noProof/>
                <w:webHidden/>
              </w:rPr>
            </w:r>
            <w:r w:rsidR="00D47303">
              <w:rPr>
                <w:noProof/>
                <w:webHidden/>
              </w:rPr>
              <w:fldChar w:fldCharType="separate"/>
            </w:r>
            <w:r w:rsidR="005A05B7">
              <w:rPr>
                <w:noProof/>
                <w:webHidden/>
              </w:rPr>
              <w:t>85</w:t>
            </w:r>
            <w:r w:rsidR="00D47303">
              <w:rPr>
                <w:noProof/>
                <w:webHidden/>
              </w:rPr>
              <w:fldChar w:fldCharType="end"/>
            </w:r>
          </w:hyperlink>
        </w:p>
        <w:p w14:paraId="59D0BAA8" w14:textId="33234DA3"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1" w:history="1">
            <w:r w:rsidR="00D47303" w:rsidRPr="009843EB">
              <w:rPr>
                <w:rStyle w:val="af1"/>
                <w:noProof/>
              </w:rPr>
              <w:t>37</w:t>
            </w:r>
            <w:r w:rsidR="00D47303">
              <w:rPr>
                <w:rFonts w:asciiTheme="minorHAnsi" w:eastAsiaTheme="minorEastAsia" w:hAnsiTheme="minorHAnsi"/>
                <w:noProof/>
                <w:sz w:val="24"/>
                <w:lang w:eastAsia="ru-RU"/>
              </w:rPr>
              <w:tab/>
            </w:r>
            <w:r w:rsidR="00D47303" w:rsidRPr="009843EB">
              <w:rPr>
                <w:rStyle w:val="af1"/>
                <w:noProof/>
              </w:rPr>
              <w:t>СТРУКТУРА ФОРМАТА JPEG</w:t>
            </w:r>
            <w:r w:rsidR="00D47303">
              <w:rPr>
                <w:noProof/>
                <w:webHidden/>
              </w:rPr>
              <w:tab/>
            </w:r>
            <w:r w:rsidR="00D47303">
              <w:rPr>
                <w:noProof/>
                <w:webHidden/>
              </w:rPr>
              <w:fldChar w:fldCharType="begin"/>
            </w:r>
            <w:r w:rsidR="00D47303">
              <w:rPr>
                <w:noProof/>
                <w:webHidden/>
              </w:rPr>
              <w:instrText xml:space="preserve"> PAGEREF _Toc219523371 \h </w:instrText>
            </w:r>
            <w:r w:rsidR="00D47303">
              <w:rPr>
                <w:noProof/>
                <w:webHidden/>
              </w:rPr>
            </w:r>
            <w:r w:rsidR="00D47303">
              <w:rPr>
                <w:noProof/>
                <w:webHidden/>
              </w:rPr>
              <w:fldChar w:fldCharType="separate"/>
            </w:r>
            <w:r w:rsidR="005A05B7">
              <w:rPr>
                <w:noProof/>
                <w:webHidden/>
              </w:rPr>
              <w:t>87</w:t>
            </w:r>
            <w:r w:rsidR="00D47303">
              <w:rPr>
                <w:noProof/>
                <w:webHidden/>
              </w:rPr>
              <w:fldChar w:fldCharType="end"/>
            </w:r>
          </w:hyperlink>
        </w:p>
        <w:p w14:paraId="3795B4BF" w14:textId="505A0C47"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2" w:history="1">
            <w:r w:rsidR="00D47303" w:rsidRPr="009843EB">
              <w:rPr>
                <w:rStyle w:val="af1"/>
                <w:noProof/>
              </w:rPr>
              <w:t>38</w:t>
            </w:r>
            <w:r w:rsidR="00D47303">
              <w:rPr>
                <w:rFonts w:asciiTheme="minorHAnsi" w:eastAsiaTheme="minorEastAsia" w:hAnsiTheme="minorHAnsi"/>
                <w:noProof/>
                <w:sz w:val="24"/>
                <w:lang w:eastAsia="ru-RU"/>
              </w:rPr>
              <w:tab/>
            </w:r>
            <w:r w:rsidR="00D47303" w:rsidRPr="009843EB">
              <w:rPr>
                <w:rStyle w:val="af1"/>
                <w:noProof/>
              </w:rPr>
              <w:t>ФОРМЫ ПРЕДСТАВЛЕНИЯ ВИДЕО ИНФОРМАЦИИ. СПОСОБЫ УСТРАНЕНИЯ ИЗБЫТОЧНОСТИ. ДАТЬ ХАРАКТЕРИСТИКУ ОСНОВНЫМ ФОРМАТАМ ВИДЕО ФАЙЛОВ</w:t>
            </w:r>
            <w:r w:rsidR="00D47303">
              <w:rPr>
                <w:noProof/>
                <w:webHidden/>
              </w:rPr>
              <w:tab/>
            </w:r>
            <w:r w:rsidR="00D47303">
              <w:rPr>
                <w:noProof/>
                <w:webHidden/>
              </w:rPr>
              <w:fldChar w:fldCharType="begin"/>
            </w:r>
            <w:r w:rsidR="00D47303">
              <w:rPr>
                <w:noProof/>
                <w:webHidden/>
              </w:rPr>
              <w:instrText xml:space="preserve"> PAGEREF _Toc219523372 \h </w:instrText>
            </w:r>
            <w:r w:rsidR="00D47303">
              <w:rPr>
                <w:noProof/>
                <w:webHidden/>
              </w:rPr>
            </w:r>
            <w:r w:rsidR="00D47303">
              <w:rPr>
                <w:noProof/>
                <w:webHidden/>
              </w:rPr>
              <w:fldChar w:fldCharType="separate"/>
            </w:r>
            <w:r w:rsidR="005A05B7">
              <w:rPr>
                <w:noProof/>
                <w:webHidden/>
              </w:rPr>
              <w:t>89</w:t>
            </w:r>
            <w:r w:rsidR="00D47303">
              <w:rPr>
                <w:noProof/>
                <w:webHidden/>
              </w:rPr>
              <w:fldChar w:fldCharType="end"/>
            </w:r>
          </w:hyperlink>
        </w:p>
        <w:p w14:paraId="0543C494" w14:textId="27371A7A"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3" w:history="1">
            <w:r w:rsidR="00D47303" w:rsidRPr="009843EB">
              <w:rPr>
                <w:rStyle w:val="af1"/>
                <w:noProof/>
              </w:rPr>
              <w:t>39</w:t>
            </w:r>
            <w:r w:rsidR="00D47303">
              <w:rPr>
                <w:rFonts w:asciiTheme="minorHAnsi" w:eastAsiaTheme="minorEastAsia" w:hAnsiTheme="minorHAnsi"/>
                <w:noProof/>
                <w:sz w:val="24"/>
                <w:lang w:eastAsia="ru-RU"/>
              </w:rPr>
              <w:tab/>
            </w:r>
            <w:r w:rsidR="00D47303" w:rsidRPr="009843EB">
              <w:rPr>
                <w:rStyle w:val="af1"/>
                <w:noProof/>
              </w:rPr>
              <w:t>СТРУКТУРА ФОРМАТА MP4</w:t>
            </w:r>
            <w:r w:rsidR="00D47303">
              <w:rPr>
                <w:noProof/>
                <w:webHidden/>
              </w:rPr>
              <w:tab/>
            </w:r>
            <w:r w:rsidR="00D47303">
              <w:rPr>
                <w:noProof/>
                <w:webHidden/>
              </w:rPr>
              <w:fldChar w:fldCharType="begin"/>
            </w:r>
            <w:r w:rsidR="00D47303">
              <w:rPr>
                <w:noProof/>
                <w:webHidden/>
              </w:rPr>
              <w:instrText xml:space="preserve"> PAGEREF _Toc219523373 \h </w:instrText>
            </w:r>
            <w:r w:rsidR="00D47303">
              <w:rPr>
                <w:noProof/>
                <w:webHidden/>
              </w:rPr>
            </w:r>
            <w:r w:rsidR="00D47303">
              <w:rPr>
                <w:noProof/>
                <w:webHidden/>
              </w:rPr>
              <w:fldChar w:fldCharType="separate"/>
            </w:r>
            <w:r w:rsidR="005A05B7">
              <w:rPr>
                <w:noProof/>
                <w:webHidden/>
              </w:rPr>
              <w:t>92</w:t>
            </w:r>
            <w:r w:rsidR="00D47303">
              <w:rPr>
                <w:noProof/>
                <w:webHidden/>
              </w:rPr>
              <w:fldChar w:fldCharType="end"/>
            </w:r>
          </w:hyperlink>
        </w:p>
        <w:p w14:paraId="13D9164B" w14:textId="3B1A3961"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4" w:history="1">
            <w:r w:rsidR="00D47303" w:rsidRPr="009843EB">
              <w:rPr>
                <w:rStyle w:val="af1"/>
                <w:noProof/>
              </w:rPr>
              <w:t>40</w:t>
            </w:r>
            <w:r w:rsidR="00D47303">
              <w:rPr>
                <w:rFonts w:asciiTheme="minorHAnsi" w:eastAsiaTheme="minorEastAsia" w:hAnsiTheme="minorHAnsi"/>
                <w:noProof/>
                <w:sz w:val="24"/>
                <w:lang w:eastAsia="ru-RU"/>
              </w:rPr>
              <w:tab/>
            </w:r>
            <w:r w:rsidR="00D47303" w:rsidRPr="009843EB">
              <w:rPr>
                <w:rStyle w:val="af1"/>
                <w:noProof/>
              </w:rPr>
              <w:t>ФОРМЫ ПРЕДСТАВЛЕНИЯ КОДИРОВАНИЯ ЦВЕТА И МУЛЬТИМЕДИА. ДАТЬ ХАРАКТЕРИСТИКУ ОСНОВНЫМ СПОСОБАМ ПРЕДСТАВЛЕНИЯ ЦВЕТА</w:t>
            </w:r>
            <w:r w:rsidR="00D47303">
              <w:rPr>
                <w:noProof/>
                <w:webHidden/>
              </w:rPr>
              <w:tab/>
            </w:r>
            <w:r w:rsidR="00D47303">
              <w:rPr>
                <w:noProof/>
                <w:webHidden/>
              </w:rPr>
              <w:fldChar w:fldCharType="begin"/>
            </w:r>
            <w:r w:rsidR="00D47303">
              <w:rPr>
                <w:noProof/>
                <w:webHidden/>
              </w:rPr>
              <w:instrText xml:space="preserve"> PAGEREF _Toc219523374 \h </w:instrText>
            </w:r>
            <w:r w:rsidR="00D47303">
              <w:rPr>
                <w:noProof/>
                <w:webHidden/>
              </w:rPr>
            </w:r>
            <w:r w:rsidR="00D47303">
              <w:rPr>
                <w:noProof/>
                <w:webHidden/>
              </w:rPr>
              <w:fldChar w:fldCharType="separate"/>
            </w:r>
            <w:r w:rsidR="005A05B7">
              <w:rPr>
                <w:noProof/>
                <w:webHidden/>
              </w:rPr>
              <w:t>94</w:t>
            </w:r>
            <w:r w:rsidR="00D47303">
              <w:rPr>
                <w:noProof/>
                <w:webHidden/>
              </w:rPr>
              <w:fldChar w:fldCharType="end"/>
            </w:r>
          </w:hyperlink>
        </w:p>
        <w:p w14:paraId="0A38FB63" w14:textId="29C48268"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5" w:history="1">
            <w:r w:rsidR="00D47303" w:rsidRPr="009843EB">
              <w:rPr>
                <w:rStyle w:val="af1"/>
                <w:noProof/>
              </w:rPr>
              <w:t>41</w:t>
            </w:r>
            <w:r w:rsidR="00D47303">
              <w:rPr>
                <w:rFonts w:asciiTheme="minorHAnsi" w:eastAsiaTheme="minorEastAsia" w:hAnsiTheme="minorHAnsi"/>
                <w:noProof/>
                <w:sz w:val="24"/>
                <w:lang w:eastAsia="ru-RU"/>
              </w:rPr>
              <w:tab/>
            </w:r>
            <w:r w:rsidR="00D47303" w:rsidRPr="009843EB">
              <w:rPr>
                <w:rStyle w:val="af1"/>
                <w:noProof/>
              </w:rPr>
              <w:t>ФОРМЫ ПРЕДСТАВЛЕНИЯ ТЕКСТА, ИСТОРИЯ ВОЗНИКНОВЕНИЯ. ДАТЬ ХАРАКТЕРИСТИКУ ОСНОВНЫМ СПОСОБАМ ПРЕДСТАВЛЕНИЯ ТЕКСТА</w:t>
            </w:r>
            <w:r w:rsidR="00D47303">
              <w:rPr>
                <w:noProof/>
                <w:webHidden/>
              </w:rPr>
              <w:tab/>
            </w:r>
            <w:r w:rsidR="00D47303">
              <w:rPr>
                <w:noProof/>
                <w:webHidden/>
              </w:rPr>
              <w:fldChar w:fldCharType="begin"/>
            </w:r>
            <w:r w:rsidR="00D47303">
              <w:rPr>
                <w:noProof/>
                <w:webHidden/>
              </w:rPr>
              <w:instrText xml:space="preserve"> PAGEREF _Toc219523375 \h </w:instrText>
            </w:r>
            <w:r w:rsidR="00D47303">
              <w:rPr>
                <w:noProof/>
                <w:webHidden/>
              </w:rPr>
            </w:r>
            <w:r w:rsidR="00D47303">
              <w:rPr>
                <w:noProof/>
                <w:webHidden/>
              </w:rPr>
              <w:fldChar w:fldCharType="separate"/>
            </w:r>
            <w:r w:rsidR="005A05B7">
              <w:rPr>
                <w:noProof/>
                <w:webHidden/>
              </w:rPr>
              <w:t>97</w:t>
            </w:r>
            <w:r w:rsidR="00D47303">
              <w:rPr>
                <w:noProof/>
                <w:webHidden/>
              </w:rPr>
              <w:fldChar w:fldCharType="end"/>
            </w:r>
          </w:hyperlink>
        </w:p>
        <w:p w14:paraId="4710CB06" w14:textId="48A9E162"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6" w:history="1">
            <w:r w:rsidR="00D47303" w:rsidRPr="009843EB">
              <w:rPr>
                <w:rStyle w:val="af1"/>
                <w:noProof/>
              </w:rPr>
              <w:t>42</w:t>
            </w:r>
            <w:r w:rsidR="00D47303">
              <w:rPr>
                <w:rFonts w:asciiTheme="minorHAnsi" w:eastAsiaTheme="minorEastAsia" w:hAnsiTheme="minorHAnsi"/>
                <w:noProof/>
                <w:sz w:val="24"/>
                <w:lang w:eastAsia="ru-RU"/>
              </w:rPr>
              <w:tab/>
            </w:r>
            <w:r w:rsidR="00D47303" w:rsidRPr="009843EB">
              <w:rPr>
                <w:rStyle w:val="af1"/>
                <w:noProof/>
              </w:rPr>
              <w:t>ОБОБЩЁННАЯ СТРУКТУРНАЯ (ПРИНЦИПИАЛЬНАЯ) СХЕМА ЭВМ (ЭВОЛЮЦИЯ) (ПРИНЦИПЫ ФОН НЕЙМАНА). ПРИНЦИП АВТОМАТИЧЕСКОЙ ОБРАБОТКИ ИНФОРМАЦИИ ЭВМ (СТЕК, КОНВЕЙЕР).</w:t>
            </w:r>
            <w:r w:rsidR="00D47303">
              <w:rPr>
                <w:noProof/>
                <w:webHidden/>
              </w:rPr>
              <w:tab/>
            </w:r>
            <w:r w:rsidR="00D47303">
              <w:rPr>
                <w:noProof/>
                <w:webHidden/>
              </w:rPr>
              <w:fldChar w:fldCharType="begin"/>
            </w:r>
            <w:r w:rsidR="00D47303">
              <w:rPr>
                <w:noProof/>
                <w:webHidden/>
              </w:rPr>
              <w:instrText xml:space="preserve"> PAGEREF _Toc219523376 \h </w:instrText>
            </w:r>
            <w:r w:rsidR="00D47303">
              <w:rPr>
                <w:noProof/>
                <w:webHidden/>
              </w:rPr>
            </w:r>
            <w:r w:rsidR="00D47303">
              <w:rPr>
                <w:noProof/>
                <w:webHidden/>
              </w:rPr>
              <w:fldChar w:fldCharType="separate"/>
            </w:r>
            <w:r w:rsidR="005A05B7">
              <w:rPr>
                <w:noProof/>
                <w:webHidden/>
              </w:rPr>
              <w:t>100</w:t>
            </w:r>
            <w:r w:rsidR="00D47303">
              <w:rPr>
                <w:noProof/>
                <w:webHidden/>
              </w:rPr>
              <w:fldChar w:fldCharType="end"/>
            </w:r>
          </w:hyperlink>
        </w:p>
        <w:p w14:paraId="6A4978A6" w14:textId="3300332E"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7" w:history="1">
            <w:r w:rsidR="00D47303" w:rsidRPr="009843EB">
              <w:rPr>
                <w:rStyle w:val="af1"/>
                <w:noProof/>
              </w:rPr>
              <w:t>43</w:t>
            </w:r>
            <w:r w:rsidR="00D47303">
              <w:rPr>
                <w:rFonts w:asciiTheme="minorHAnsi" w:eastAsiaTheme="minorEastAsia" w:hAnsiTheme="minorHAnsi"/>
                <w:noProof/>
                <w:sz w:val="24"/>
                <w:lang w:eastAsia="ru-RU"/>
              </w:rPr>
              <w:tab/>
            </w:r>
            <w:r w:rsidR="00D47303" w:rsidRPr="009843EB">
              <w:rPr>
                <w:rStyle w:val="af1"/>
                <w:noProof/>
              </w:rPr>
              <w:t>ПРОЦЕССОР И ОПЕРАТИВНАЯ ПАМЯТЬ (КЛАССИФИКАЦИЯ ПРОЦЕССОРОВ И ОЗУ, АРХИТЕКТУРА, УСТРОЙСТВО ПЛИС И ОЗУ)</w:t>
            </w:r>
            <w:r w:rsidR="00D47303">
              <w:rPr>
                <w:noProof/>
                <w:webHidden/>
              </w:rPr>
              <w:tab/>
            </w:r>
            <w:r w:rsidR="00D47303">
              <w:rPr>
                <w:noProof/>
                <w:webHidden/>
              </w:rPr>
              <w:fldChar w:fldCharType="begin"/>
            </w:r>
            <w:r w:rsidR="00D47303">
              <w:rPr>
                <w:noProof/>
                <w:webHidden/>
              </w:rPr>
              <w:instrText xml:space="preserve"> PAGEREF _Toc219523377 \h </w:instrText>
            </w:r>
            <w:r w:rsidR="00D47303">
              <w:rPr>
                <w:noProof/>
                <w:webHidden/>
              </w:rPr>
            </w:r>
            <w:r w:rsidR="00D47303">
              <w:rPr>
                <w:noProof/>
                <w:webHidden/>
              </w:rPr>
              <w:fldChar w:fldCharType="separate"/>
            </w:r>
            <w:r w:rsidR="005A05B7">
              <w:rPr>
                <w:noProof/>
                <w:webHidden/>
              </w:rPr>
              <w:t>103</w:t>
            </w:r>
            <w:r w:rsidR="00D47303">
              <w:rPr>
                <w:noProof/>
                <w:webHidden/>
              </w:rPr>
              <w:fldChar w:fldCharType="end"/>
            </w:r>
          </w:hyperlink>
        </w:p>
        <w:p w14:paraId="1FA65F7C" w14:textId="215E1063"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8" w:history="1">
            <w:r w:rsidR="00D47303" w:rsidRPr="009843EB">
              <w:rPr>
                <w:rStyle w:val="af1"/>
                <w:noProof/>
              </w:rPr>
              <w:t>44</w:t>
            </w:r>
            <w:r w:rsidR="00D47303">
              <w:rPr>
                <w:rFonts w:asciiTheme="minorHAnsi" w:eastAsiaTheme="minorEastAsia" w:hAnsiTheme="minorHAnsi"/>
                <w:noProof/>
                <w:sz w:val="24"/>
                <w:lang w:eastAsia="ru-RU"/>
              </w:rPr>
              <w:tab/>
            </w:r>
            <w:r w:rsidR="00D47303" w:rsidRPr="009843EB">
              <w:rPr>
                <w:rStyle w:val="af1"/>
                <w:noProof/>
              </w:rPr>
              <w:t>ОДНОПРОЦЕССОРНЫЕ И МНОГОПРОЦЕССОРНЫЕ СИСТЕМЫ, ПРИВЕСТИ КЛАССИФИКАЦИЮ, АРХИТЕКТУРУ И ПРИМЕНЕНИЯ</w:t>
            </w:r>
            <w:r w:rsidR="00D47303">
              <w:rPr>
                <w:noProof/>
                <w:webHidden/>
              </w:rPr>
              <w:tab/>
            </w:r>
            <w:r w:rsidR="00D47303">
              <w:rPr>
                <w:noProof/>
                <w:webHidden/>
              </w:rPr>
              <w:fldChar w:fldCharType="begin"/>
            </w:r>
            <w:r w:rsidR="00D47303">
              <w:rPr>
                <w:noProof/>
                <w:webHidden/>
              </w:rPr>
              <w:instrText xml:space="preserve"> PAGEREF _Toc219523378 \h </w:instrText>
            </w:r>
            <w:r w:rsidR="00D47303">
              <w:rPr>
                <w:noProof/>
                <w:webHidden/>
              </w:rPr>
            </w:r>
            <w:r w:rsidR="00D47303">
              <w:rPr>
                <w:noProof/>
                <w:webHidden/>
              </w:rPr>
              <w:fldChar w:fldCharType="separate"/>
            </w:r>
            <w:r w:rsidR="005A05B7">
              <w:rPr>
                <w:noProof/>
                <w:webHidden/>
              </w:rPr>
              <w:t>108</w:t>
            </w:r>
            <w:r w:rsidR="00D47303">
              <w:rPr>
                <w:noProof/>
                <w:webHidden/>
              </w:rPr>
              <w:fldChar w:fldCharType="end"/>
            </w:r>
          </w:hyperlink>
        </w:p>
        <w:p w14:paraId="4CA9D018" w14:textId="20292284"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79" w:history="1">
            <w:r w:rsidR="00D47303" w:rsidRPr="009843EB">
              <w:rPr>
                <w:rStyle w:val="af1"/>
                <w:noProof/>
              </w:rPr>
              <w:t>45</w:t>
            </w:r>
            <w:r w:rsidR="00D47303">
              <w:rPr>
                <w:rFonts w:asciiTheme="minorHAnsi" w:eastAsiaTheme="minorEastAsia" w:hAnsiTheme="minorHAnsi"/>
                <w:noProof/>
                <w:sz w:val="24"/>
                <w:lang w:eastAsia="ru-RU"/>
              </w:rPr>
              <w:tab/>
            </w:r>
            <w:r w:rsidR="00D47303" w:rsidRPr="009843EB">
              <w:rPr>
                <w:rStyle w:val="af1"/>
                <w:noProof/>
              </w:rPr>
              <w:t>ОСНОВНЫЕ ТЕХНИЧЕСКИЕ ХАРАКТЕРИСТИКИ ЭВМ. СИСТЕМНАЯ ШИНА ((INTEL, AMD) ЭВОЛЮЦИЯ РАЗВИТИЯ, ТИПЫ). ШИНА: ДАННЫХ, АДРЕСНАЯ, УПРАВЛЕНИЯ, ЭТАПЫ РАЗВИТИЯ PCI→PCI-E</w:t>
            </w:r>
            <w:r w:rsidR="00D47303">
              <w:rPr>
                <w:noProof/>
                <w:webHidden/>
              </w:rPr>
              <w:tab/>
            </w:r>
            <w:r w:rsidR="00D47303">
              <w:rPr>
                <w:noProof/>
                <w:webHidden/>
              </w:rPr>
              <w:fldChar w:fldCharType="begin"/>
            </w:r>
            <w:r w:rsidR="00D47303">
              <w:rPr>
                <w:noProof/>
                <w:webHidden/>
              </w:rPr>
              <w:instrText xml:space="preserve"> PAGEREF _Toc219523379 \h </w:instrText>
            </w:r>
            <w:r w:rsidR="00D47303">
              <w:rPr>
                <w:noProof/>
                <w:webHidden/>
              </w:rPr>
            </w:r>
            <w:r w:rsidR="00D47303">
              <w:rPr>
                <w:noProof/>
                <w:webHidden/>
              </w:rPr>
              <w:fldChar w:fldCharType="separate"/>
            </w:r>
            <w:r w:rsidR="005A05B7">
              <w:rPr>
                <w:noProof/>
                <w:webHidden/>
              </w:rPr>
              <w:t>111</w:t>
            </w:r>
            <w:r w:rsidR="00D47303">
              <w:rPr>
                <w:noProof/>
                <w:webHidden/>
              </w:rPr>
              <w:fldChar w:fldCharType="end"/>
            </w:r>
          </w:hyperlink>
        </w:p>
        <w:p w14:paraId="29A0FD77" w14:textId="32AB3662"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80" w:history="1">
            <w:r w:rsidR="00D47303" w:rsidRPr="009843EB">
              <w:rPr>
                <w:rStyle w:val="af1"/>
                <w:noProof/>
              </w:rPr>
              <w:t>46</w:t>
            </w:r>
            <w:r w:rsidR="00D47303">
              <w:rPr>
                <w:rFonts w:asciiTheme="minorHAnsi" w:eastAsiaTheme="minorEastAsia" w:hAnsiTheme="minorHAnsi"/>
                <w:noProof/>
                <w:sz w:val="24"/>
                <w:lang w:eastAsia="ru-RU"/>
              </w:rPr>
              <w:tab/>
            </w:r>
            <w:r w:rsidR="00D47303" w:rsidRPr="009843EB">
              <w:rPr>
                <w:rStyle w:val="af1"/>
                <w:noProof/>
              </w:rPr>
              <w:t>ЗАПОМИНАЮЩИЕ УСТРОЙСТВА. РАЗМЕЩЕНИЕ ИНФОРМАЦИИ НА НОСИТЕЛЯХ. УСТРОЙСТВА ВВОДА-ВЫВОДА ИНФОРМАЦИИ</w:t>
            </w:r>
            <w:r w:rsidR="00D47303">
              <w:rPr>
                <w:noProof/>
                <w:webHidden/>
              </w:rPr>
              <w:tab/>
            </w:r>
            <w:r w:rsidR="00D47303">
              <w:rPr>
                <w:noProof/>
                <w:webHidden/>
              </w:rPr>
              <w:fldChar w:fldCharType="begin"/>
            </w:r>
            <w:r w:rsidR="00D47303">
              <w:rPr>
                <w:noProof/>
                <w:webHidden/>
              </w:rPr>
              <w:instrText xml:space="preserve"> PAGEREF _Toc219523380 \h </w:instrText>
            </w:r>
            <w:r w:rsidR="00D47303">
              <w:rPr>
                <w:noProof/>
                <w:webHidden/>
              </w:rPr>
            </w:r>
            <w:r w:rsidR="00D47303">
              <w:rPr>
                <w:noProof/>
                <w:webHidden/>
              </w:rPr>
              <w:fldChar w:fldCharType="separate"/>
            </w:r>
            <w:r w:rsidR="005A05B7">
              <w:rPr>
                <w:noProof/>
                <w:webHidden/>
              </w:rPr>
              <w:t>115</w:t>
            </w:r>
            <w:r w:rsidR="00D47303">
              <w:rPr>
                <w:noProof/>
                <w:webHidden/>
              </w:rPr>
              <w:fldChar w:fldCharType="end"/>
            </w:r>
          </w:hyperlink>
        </w:p>
        <w:p w14:paraId="2028826B" w14:textId="6CD2C13F"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81" w:history="1">
            <w:r w:rsidR="00D47303" w:rsidRPr="009843EB">
              <w:rPr>
                <w:rStyle w:val="af1"/>
                <w:noProof/>
              </w:rPr>
              <w:t>47</w:t>
            </w:r>
            <w:r w:rsidR="00D47303">
              <w:rPr>
                <w:rFonts w:asciiTheme="minorHAnsi" w:eastAsiaTheme="minorEastAsia" w:hAnsiTheme="minorHAnsi"/>
                <w:noProof/>
                <w:sz w:val="24"/>
                <w:lang w:eastAsia="ru-RU"/>
              </w:rPr>
              <w:tab/>
            </w:r>
            <w:r w:rsidR="00D47303" w:rsidRPr="009843EB">
              <w:rPr>
                <w:rStyle w:val="af1"/>
                <w:noProof/>
              </w:rPr>
              <w:t>ТИПЫ ВНЕШНИХ ЗАПОМИНАЮЩИХ УСТРОЙСТВ, КЛАССИФИКАЦИЯ, ТИПЫ ИСПОЛЬЗУЕМЫХ "ВИДОВ" ПАМЯТИ, ПРИНЦИПЫ ХРАНЕНИЯ И ОБРАБОТКИ ИНФОРМАЦИИ</w:t>
            </w:r>
            <w:r w:rsidR="00D47303">
              <w:rPr>
                <w:noProof/>
                <w:webHidden/>
              </w:rPr>
              <w:tab/>
            </w:r>
            <w:r w:rsidR="00D47303">
              <w:rPr>
                <w:noProof/>
                <w:webHidden/>
              </w:rPr>
              <w:fldChar w:fldCharType="begin"/>
            </w:r>
            <w:r w:rsidR="00D47303">
              <w:rPr>
                <w:noProof/>
                <w:webHidden/>
              </w:rPr>
              <w:instrText xml:space="preserve"> PAGEREF _Toc219523381 \h </w:instrText>
            </w:r>
            <w:r w:rsidR="00D47303">
              <w:rPr>
                <w:noProof/>
                <w:webHidden/>
              </w:rPr>
            </w:r>
            <w:r w:rsidR="00D47303">
              <w:rPr>
                <w:noProof/>
                <w:webHidden/>
              </w:rPr>
              <w:fldChar w:fldCharType="separate"/>
            </w:r>
            <w:r w:rsidR="005A05B7">
              <w:rPr>
                <w:noProof/>
                <w:webHidden/>
              </w:rPr>
              <w:t>119</w:t>
            </w:r>
            <w:r w:rsidR="00D47303">
              <w:rPr>
                <w:noProof/>
                <w:webHidden/>
              </w:rPr>
              <w:fldChar w:fldCharType="end"/>
            </w:r>
          </w:hyperlink>
        </w:p>
        <w:p w14:paraId="4D200196" w14:textId="3BC89494" w:rsidR="00D47303" w:rsidRDefault="00000000" w:rsidP="00D47303">
          <w:pPr>
            <w:pStyle w:val="12"/>
            <w:tabs>
              <w:tab w:val="left" w:pos="567"/>
              <w:tab w:val="left" w:pos="1440"/>
              <w:tab w:val="right" w:leader="dot" w:pos="9345"/>
            </w:tabs>
            <w:spacing w:after="0"/>
            <w:ind w:firstLine="0"/>
            <w:rPr>
              <w:rFonts w:asciiTheme="minorHAnsi" w:eastAsiaTheme="minorEastAsia" w:hAnsiTheme="minorHAnsi"/>
              <w:noProof/>
              <w:sz w:val="24"/>
              <w:lang w:eastAsia="ru-RU"/>
            </w:rPr>
          </w:pPr>
          <w:hyperlink w:anchor="_Toc219523382" w:history="1">
            <w:r w:rsidR="00D47303" w:rsidRPr="009843EB">
              <w:rPr>
                <w:rStyle w:val="af1"/>
                <w:noProof/>
              </w:rPr>
              <w:t>48</w:t>
            </w:r>
            <w:r w:rsidR="00D47303">
              <w:rPr>
                <w:rFonts w:asciiTheme="minorHAnsi" w:eastAsiaTheme="minorEastAsia" w:hAnsiTheme="minorHAnsi"/>
                <w:noProof/>
                <w:sz w:val="24"/>
                <w:lang w:eastAsia="ru-RU"/>
              </w:rPr>
              <w:tab/>
            </w:r>
            <w:r w:rsidR="00D47303" w:rsidRPr="009843EB">
              <w:rPr>
                <w:rStyle w:val="af1"/>
                <w:noProof/>
              </w:rPr>
              <w:t>ПЕРСОНАЛЬНЫЕ ЭВМ, ИХ ОСНОВНЫЕ ТЕХНИЧЕСКИЕ ХАРАКТЕРИСТИКИ (ТИПЫ, ПОРТЫ, КОНТРОЛЛЕР, КАБЕЛИ УСТРОЙСТВ ПЭВМ, ЭТАПЫ РАЗВИТИЯ USB)</w:t>
            </w:r>
            <w:r w:rsidR="00D47303">
              <w:rPr>
                <w:noProof/>
                <w:webHidden/>
              </w:rPr>
              <w:tab/>
            </w:r>
            <w:r w:rsidR="00D47303">
              <w:rPr>
                <w:noProof/>
                <w:webHidden/>
              </w:rPr>
              <w:fldChar w:fldCharType="begin"/>
            </w:r>
            <w:r w:rsidR="00D47303">
              <w:rPr>
                <w:noProof/>
                <w:webHidden/>
              </w:rPr>
              <w:instrText xml:space="preserve"> PAGEREF _Toc219523382 \h </w:instrText>
            </w:r>
            <w:r w:rsidR="00D47303">
              <w:rPr>
                <w:noProof/>
                <w:webHidden/>
              </w:rPr>
            </w:r>
            <w:r w:rsidR="00D47303">
              <w:rPr>
                <w:noProof/>
                <w:webHidden/>
              </w:rPr>
              <w:fldChar w:fldCharType="separate"/>
            </w:r>
            <w:r w:rsidR="005A05B7">
              <w:rPr>
                <w:noProof/>
                <w:webHidden/>
              </w:rPr>
              <w:t>122</w:t>
            </w:r>
            <w:r w:rsidR="00D47303">
              <w:rPr>
                <w:noProof/>
                <w:webHidden/>
              </w:rPr>
              <w:fldChar w:fldCharType="end"/>
            </w:r>
          </w:hyperlink>
        </w:p>
        <w:p w14:paraId="0A329EF7" w14:textId="5FE9B29A" w:rsidR="00A60B69" w:rsidRDefault="00A60B69" w:rsidP="00D47303">
          <w:pPr>
            <w:spacing w:line="240" w:lineRule="auto"/>
            <w:ind w:firstLine="0"/>
          </w:pPr>
          <w:r>
            <w:rPr>
              <w:b/>
              <w:bCs/>
            </w:rPr>
            <w:fldChar w:fldCharType="end"/>
          </w:r>
        </w:p>
      </w:sdtContent>
    </w:sdt>
    <w:p w14:paraId="68070191" w14:textId="29FB1258" w:rsidR="000B294E" w:rsidRDefault="000B294E" w:rsidP="000B294E">
      <w:pPr>
        <w:pStyle w:val="ad"/>
      </w:pPr>
    </w:p>
    <w:p w14:paraId="1FFB85CC" w14:textId="77777777" w:rsidR="000B294E" w:rsidRDefault="000B294E" w:rsidP="00A24350">
      <w:r>
        <w:br w:type="page"/>
      </w:r>
    </w:p>
    <w:p w14:paraId="267331D1" w14:textId="1FED2E0F" w:rsidR="000B294E" w:rsidRPr="00A227C9" w:rsidRDefault="000B294E" w:rsidP="00A227C9">
      <w:pPr>
        <w:pStyle w:val="1"/>
      </w:pPr>
      <w:bookmarkStart w:id="4" w:name="_Toc219523335"/>
      <w:r w:rsidRPr="00A227C9">
        <w:lastRenderedPageBreak/>
        <w:t>О</w:t>
      </w:r>
      <w:r w:rsidR="00BF4B97" w:rsidRPr="00A227C9">
        <w:t>СНОВНЫЕ ЦЕЛИ</w:t>
      </w:r>
      <w:r w:rsidRPr="00A227C9">
        <w:t xml:space="preserve">, </w:t>
      </w:r>
      <w:r w:rsidR="00BF4B97" w:rsidRPr="00A227C9">
        <w:t>ЗАДАЧИ ИНФОРМАЦИОННЫХ ТЕХНОЛОГИЙ</w:t>
      </w:r>
      <w:r w:rsidRPr="00A227C9">
        <w:t xml:space="preserve"> </w:t>
      </w:r>
      <w:r w:rsidR="00BF4B97" w:rsidRPr="00A227C9">
        <w:t>И УЧЕБНОЙ ДИСЦИПЛИНЫ ИНФОРМАЦИОННЫЕ ТЕХНОЛОГИИ</w:t>
      </w:r>
      <w:bookmarkEnd w:id="4"/>
    </w:p>
    <w:p w14:paraId="0409EDB4" w14:textId="77777777" w:rsidR="000B294E" w:rsidRDefault="000B294E" w:rsidP="000B294E">
      <w:pPr>
        <w:pStyle w:val="ad"/>
      </w:pPr>
    </w:p>
    <w:p w14:paraId="0D6D0DE1" w14:textId="6734E9F4" w:rsidR="000B294E" w:rsidRDefault="000B294E" w:rsidP="00A24350">
      <w:r>
        <w:t xml:space="preserve">В современном мире, пронизанном цифровыми потоками данных, информационные технологии (далее – ИТ) перестали быть узкоспециальной областью и превратились в базовую грамотность, необходимую каждому человеку. Цель изучения дисциплины </w:t>
      </w:r>
      <w:r w:rsidRPr="000B294E">
        <w:t>“</w:t>
      </w:r>
      <w:r>
        <w:t>Информационные технологии</w:t>
      </w:r>
      <w:r w:rsidRPr="000B294E">
        <w:t>“</w:t>
      </w:r>
      <w:r>
        <w:t xml:space="preserve"> заключается не просто в освоении конкретных программ или устройств, а в формировании целостного мировоззрения, позволяющего понимать, создавать и эффективно применять цифровые инструменты для решения как повседневных личных задач, так и сложных профессиональных проблем.</w:t>
      </w:r>
    </w:p>
    <w:p w14:paraId="1EAD47EC" w14:textId="05A27296" w:rsidR="000B294E" w:rsidRDefault="000B294E" w:rsidP="00A24350">
      <w:r>
        <w:t>Основной задачей дисциплины является преодоление разрыва между пользователем и создателем технологий. Студент должен научиться не быть пассивным потребителем цифровых сервисов, а стать активным участником информационного общества, способным критически оценивать, адаптировать и проектировать технологические решения. Это достигается через формирование комплекса профессиональных компетенций.</w:t>
      </w:r>
    </w:p>
    <w:p w14:paraId="1D9991FC" w14:textId="1B8AB5EA" w:rsidR="000B294E" w:rsidRDefault="000B294E" w:rsidP="00A24350">
      <w:r>
        <w:t xml:space="preserve">Первой и фундаментальной компетенцией является способность к проектированию базовых и прикладных информационных технологий. Это означает, что обучающийся должен понимать не только </w:t>
      </w:r>
      <w:r w:rsidRPr="000B294E">
        <w:t>“</w:t>
      </w:r>
      <w:r>
        <w:t>как работает</w:t>
      </w:r>
      <w:r w:rsidRPr="000B294E">
        <w:t>“</w:t>
      </w:r>
      <w:r>
        <w:t xml:space="preserve">, но и </w:t>
      </w:r>
      <w:r w:rsidRPr="000B294E">
        <w:t>“</w:t>
      </w:r>
      <w:r>
        <w:t>почему это работает именно так</w:t>
      </w:r>
      <w:r w:rsidRPr="000B294E">
        <w:t>“</w:t>
      </w:r>
      <w:r>
        <w:t>. Он учится декомпозировать сложные бизнес-процессы или исследовательские задачи на составляющие элементы, выявлять информационные потоки и на этой основе проектировать технологические цепочки – от простых скриптов автоматизации до архитектуры корпоративных информационных систем. Эта способность требует системного мышления и понимания жизненного цикла ИТ-продукта</w:t>
      </w:r>
    </w:p>
    <w:p w14:paraId="4A7E1FE1" w14:textId="0F9BECDC" w:rsidR="000B294E" w:rsidRDefault="000B294E" w:rsidP="00A24350">
      <w:r>
        <w:t xml:space="preserve">Вторая ключевая компетенция – способность разрабатывать средства реализации информационных технологий. Важно подчеркнуть, что разработка здесь понимается комплексно и не сводится исключительно к написанию кода. Это создание целого арсенала средств: методических (инструкции, </w:t>
      </w:r>
      <w:r>
        <w:lastRenderedPageBreak/>
        <w:t xml:space="preserve">регламенты, сценарии использования), информационных (структуры баз данных, форматы обмена, классификаторы), математических (модели, алгоритмы </w:t>
      </w:r>
      <w:r w:rsidR="00BF4B97">
        <w:t>расчётов</w:t>
      </w:r>
      <w:r>
        <w:t xml:space="preserve">), алгоритмических (последовательности действий, логика процессов), технических (требования к </w:t>
      </w:r>
      <w:r w:rsidR="00BF4B97" w:rsidRPr="00BF4B97">
        <w:t>“</w:t>
      </w:r>
      <w:r>
        <w:t>железу</w:t>
      </w:r>
      <w:r w:rsidR="00BF4B97" w:rsidRPr="00BF4B97">
        <w:t>”</w:t>
      </w:r>
      <w:r>
        <w:t>, конфигурации сетей) и, конечно же, программных (непосредственно программы, интерфейсы, скрипты). Такой подход готовит специалиста, который может закрыть все аспекты внедрения технологии.</w:t>
      </w:r>
    </w:p>
    <w:p w14:paraId="56F7F962" w14:textId="41D4933E" w:rsidR="000B294E" w:rsidRDefault="000B294E" w:rsidP="00A24350">
      <w:r>
        <w:t>Третья, не менее важная компетенция,</w:t>
      </w:r>
      <w:r w:rsidRPr="000B294E">
        <w:t xml:space="preserve"> </w:t>
      </w:r>
      <w:r>
        <w:t>способность оформлять полученные рабочие результаты. В современном мире блестящая идея или эффективное решение ничего не стоят, если о них не могут узнать другие. Поэтому студент учится представлять результаты своего труда в формах, принятых в профессиональном и научном сообществе: это создание убедительных и ясных презентаций, написание структурированных научно-технических отчётов, оформление статей для публикаций и подготовка докладов для выступлений на конференциях. Эта деятельность развивает навыки коммуникации, структурирования информации и аргументации, делая специалиста видимым и востребованным.</w:t>
      </w:r>
    </w:p>
    <w:p w14:paraId="64938E5B" w14:textId="2F63E606" w:rsidR="00BF4B97" w:rsidRDefault="000B294E" w:rsidP="00A24350">
      <w:r>
        <w:t xml:space="preserve">Таким образом, учебная дисциплина </w:t>
      </w:r>
      <w:r w:rsidRPr="000B294E">
        <w:t>“</w:t>
      </w:r>
      <w:r>
        <w:t>Информационные технологии</w:t>
      </w:r>
      <w:r w:rsidRPr="000B294E">
        <w:t>“</w:t>
      </w:r>
      <w:r>
        <w:t xml:space="preserve"> ставит перед собой глобальную цель: воспитать не просто IT-пользователя, а IT-творца – специалиста, который владеет полным циклом от идеи и проектирования через разработку всех необходимых средств до грамотного представления итогового результата обществу. Это формирует основу для инновационной деятельности и конкурентоспособности в любой сфере.</w:t>
      </w:r>
    </w:p>
    <w:p w14:paraId="3F566BA7" w14:textId="67937B47" w:rsidR="00BF4B97" w:rsidRPr="007930FF" w:rsidRDefault="00BF4B97" w:rsidP="00A227C9">
      <w:pPr>
        <w:pStyle w:val="1"/>
      </w:pPr>
      <w:bookmarkStart w:id="5" w:name="_Toc219523336"/>
      <w:r>
        <w:lastRenderedPageBreak/>
        <w:t>И</w:t>
      </w:r>
      <w:r w:rsidR="007930FF">
        <w:t>НФОРМАЦИЯ, ИНФОРМАТИКА И ИНФОРМАЦИОННАЯ ДЕЯТЕЛЬНОСТЬ</w:t>
      </w:r>
      <w:bookmarkEnd w:id="5"/>
    </w:p>
    <w:p w14:paraId="636DB767" w14:textId="77777777" w:rsidR="00BF4B97" w:rsidRPr="007930FF" w:rsidRDefault="00BF4B97" w:rsidP="00BF4B97">
      <w:pPr>
        <w:pStyle w:val="ad"/>
      </w:pPr>
    </w:p>
    <w:p w14:paraId="74A82823" w14:textId="20CC8B49" w:rsidR="00BF4B97" w:rsidRPr="00284450" w:rsidRDefault="00BF4B97" w:rsidP="00A24350">
      <w:r>
        <w:t>Понятие информации является краеугольным камнем современного технологического уклада. В самом широком смысле, информация – это сведения об окружающем мире (объектах, явлениях, событиях, процессах), которые уменьшают имеющуюся степень неопределённости и неполноты знаний. Ключевым аспектом здесь является то, что информация должна быть отчуждена от своего создателя и выражена в виде сообщения на определённом языке (знаков, символов, образов), зафиксированного на каком-либо материальном носителе. Только в таком виде она может быть воспроизведена, передана и использована другими людьми или устройствами с помощью устной речи, письменности, технических средств или вычислительных систем. Качество информации оценивается по ряду критериев: достоверность (соответствие истинному положению дел), адекватность (уровень соответствия создаваемого образа реальному объекту), полнота (достаточность для принятия решений), актуальность (своевременность), ясность и ценность (мера снижения неопределённости у получателя).</w:t>
      </w:r>
    </w:p>
    <w:p w14:paraId="38F9151F" w14:textId="62083041" w:rsidR="00BF4B97" w:rsidRPr="00284450" w:rsidRDefault="00BF4B97" w:rsidP="00A24350">
      <w:r>
        <w:t>Информатика – это комплексная научная и инженерная дисциплина, изучающая законы, методы и способы накопления, обработки и передачи информации с применением компьютерных технологий. Её можно рассматривать как фундаментальную основу для всех информационных технологий. Предметом информатики являются не только компьютеры сами по себе, но и теоретические основы представления информации, алгоритмы её обработки, архитектура вычислительных систем, методы искусственного интеллекта и взаимодействие человека с компьютером. Таким образом, информатика обеспечивает тот самый научный и методологический фундамент, на котором строятся все практические ИТ-решения.</w:t>
      </w:r>
    </w:p>
    <w:p w14:paraId="46AC23B2" w14:textId="316F9D04" w:rsidR="00BF4B97" w:rsidRDefault="00BF4B97" w:rsidP="00A24350">
      <w:r>
        <w:t xml:space="preserve">Информационная деятельность представляет собой специфический вид человеческой (преимущественно интеллектуальной) деятельности, которая исторически выделилась из других форм труда. Это деятельность, </w:t>
      </w:r>
      <w:r>
        <w:lastRenderedPageBreak/>
        <w:t xml:space="preserve">направленная на работу с информацией на всех этапах её жизненного цикла. Она включает в себя целый спектр взаимосвязанных процессов: сбор (получение информации из различных источников), создание (генерация новой информации), обработку (преобразование информации, например, анализ, сортировка, вычисления), организацию (структурирование и систематизацию), хранение (обеспечение сохранности и доступности во времени), поиск (нахождение нужных сведений в массиве данных), распространение (передача информации потребителям) и, наконец, использование (применение информации для принятия решений или выполнения задач). В современном обществе информационная деятельность стала доминирующей для огромного числа профессий </w:t>
      </w:r>
      <w:r w:rsidR="007930FF">
        <w:t>–</w:t>
      </w:r>
      <w:r>
        <w:t xml:space="preserve"> от </w:t>
      </w:r>
      <w:r w:rsidR="007930FF">
        <w:t>учёного</w:t>
      </w:r>
      <w:r>
        <w:t xml:space="preserve"> и журналиста до менеджера и программиста, формируя основу так называемой </w:t>
      </w:r>
      <w:r w:rsidR="007930FF" w:rsidRPr="007930FF">
        <w:t>“</w:t>
      </w:r>
      <w:r>
        <w:t>экономики знаний</w:t>
      </w:r>
      <w:r w:rsidR="007930FF" w:rsidRPr="007930FF">
        <w:t>”</w:t>
      </w:r>
      <w:r>
        <w:t>.</w:t>
      </w:r>
    </w:p>
    <w:p w14:paraId="522D5BA3" w14:textId="3E9EA7AD" w:rsidR="00BF4B97" w:rsidRPr="007930FF" w:rsidRDefault="00BF4B97" w:rsidP="00A227C9">
      <w:pPr>
        <w:pStyle w:val="1"/>
      </w:pPr>
      <w:bookmarkStart w:id="6" w:name="_Toc219523337"/>
      <w:r w:rsidRPr="007930FF">
        <w:lastRenderedPageBreak/>
        <w:t>И</w:t>
      </w:r>
      <w:r w:rsidR="007930FF">
        <w:t>НФОРМАЦИОННОЕ ОБЩЕСТВО</w:t>
      </w:r>
      <w:r w:rsidRPr="007930FF">
        <w:t xml:space="preserve">, </w:t>
      </w:r>
      <w:r w:rsidR="007930FF">
        <w:t>РОЛЬ И МЕСТО</w:t>
      </w:r>
      <w:r w:rsidRPr="007930FF">
        <w:t xml:space="preserve"> </w:t>
      </w:r>
      <w:r w:rsidR="007930FF">
        <w:t>ИНФОРМАЦИОННЫХ ТЕХНОЛОГИЙ</w:t>
      </w:r>
      <w:bookmarkEnd w:id="6"/>
    </w:p>
    <w:p w14:paraId="312150A9" w14:textId="77777777" w:rsidR="00BF4B97" w:rsidRDefault="00BF4B97" w:rsidP="007930FF">
      <w:pPr>
        <w:pStyle w:val="ad"/>
      </w:pPr>
    </w:p>
    <w:p w14:paraId="7C2DABBC" w14:textId="28B72E88" w:rsidR="00BF4B97" w:rsidRPr="00284450" w:rsidRDefault="00BF4B97" w:rsidP="00A24350">
      <w:r>
        <w:t xml:space="preserve">Информационное общество </w:t>
      </w:r>
      <w:r w:rsidR="007930FF">
        <w:t>–</w:t>
      </w:r>
      <w:r>
        <w:t xml:space="preserve"> это новая историческая фаза развития цивилизации, в которой главным продуктом производства, потребления и обмена становится не материальный товар или энергия, а информация и научные знания. Отличительной чертой такого общества является повсеместное и высокоэффективное использование информации, что позволяет существенно сокращать затраты традиционных ресурсов (сырья, энергии, человеческого труда) и на этой основе решать многие глобальные проблемы. В информационном обществе информация трансформируется из вспомогательного ресурса в стратегический, становясь ключевым фактором развития, а также самым </w:t>
      </w:r>
      <w:r w:rsidR="007930FF">
        <w:t>распространённым</w:t>
      </w:r>
      <w:r>
        <w:t xml:space="preserve"> предметом и результатом труда.</w:t>
      </w:r>
    </w:p>
    <w:p w14:paraId="61AE9F8F" w14:textId="7FEE2377" w:rsidR="00BF4B97" w:rsidRPr="00284450" w:rsidRDefault="00BF4B97" w:rsidP="00A24350">
      <w:r>
        <w:t xml:space="preserve">Роль и место информационных технологий в таком обществе являются центральными и определяющими. ИТ </w:t>
      </w:r>
      <w:r w:rsidR="007930FF">
        <w:t>–</w:t>
      </w:r>
      <w:r>
        <w:t xml:space="preserve"> это тот самый инструмент, двигатель и инфраструктура, которые делают возможным само существование информационного общества. Они радикально изменяют информационную сферу, оказывая тем самым мощнейшее влияние на все остальные стороны жизни: экономику, политику, культуру, образование, социальные отношения. Высокоэффективные ИТ закладывают фундамент нового технологического уклада.</w:t>
      </w:r>
    </w:p>
    <w:p w14:paraId="032C16C8" w14:textId="77777777" w:rsidR="00BF4B97" w:rsidRDefault="00BF4B97" w:rsidP="00A24350">
      <w:r>
        <w:t>ИТ выполняют несколько ключевых функций в информационном обществе:</w:t>
      </w:r>
    </w:p>
    <w:p w14:paraId="3AA778FE" w14:textId="3C09D181" w:rsidR="00BF4B97" w:rsidRDefault="00BF4B97" w:rsidP="00913523">
      <w:pPr>
        <w:pStyle w:val="10"/>
      </w:pPr>
      <w:r>
        <w:t xml:space="preserve">Обеспечивают доступ к информации: Сети (прежде всего, Интернет), базы данных и поисковые системы делают гигантские </w:t>
      </w:r>
      <w:r w:rsidR="007930FF">
        <w:t>объёмы</w:t>
      </w:r>
      <w:r>
        <w:t xml:space="preserve"> информации доступными практически любому человеку в любой точке мира.</w:t>
      </w:r>
    </w:p>
    <w:p w14:paraId="45D976F3" w14:textId="62BB6866" w:rsidR="00BF4B97" w:rsidRDefault="00BF4B97" w:rsidP="00913523">
      <w:pPr>
        <w:pStyle w:val="10"/>
      </w:pPr>
      <w:r>
        <w:t xml:space="preserve">Автоматизируют и оптимизируют процессы: </w:t>
      </w:r>
      <w:r w:rsidR="007930FF">
        <w:t>о</w:t>
      </w:r>
      <w:r>
        <w:t xml:space="preserve">т бухгалтерского </w:t>
      </w:r>
      <w:r w:rsidR="007930FF">
        <w:t>учёта</w:t>
      </w:r>
      <w:r>
        <w:t xml:space="preserve"> на предприятии до управления сложными технологическими линиями и городской инфраструктурой </w:t>
      </w:r>
      <w:r w:rsidR="007930FF">
        <w:t>(</w:t>
      </w:r>
      <w:r>
        <w:t>умный город).</w:t>
      </w:r>
    </w:p>
    <w:p w14:paraId="42B5177A" w14:textId="73B49073" w:rsidR="00BF4B97" w:rsidRDefault="00BF4B97" w:rsidP="00913523">
      <w:pPr>
        <w:pStyle w:val="10"/>
      </w:pPr>
      <w:r>
        <w:lastRenderedPageBreak/>
        <w:t>Создают новые формы коммуникации и социального взаимодействия: Социальные сети, мессенджеры, платформы для совместной работы стирают географические и временные барьеры.</w:t>
      </w:r>
    </w:p>
    <w:p w14:paraId="38527CEF" w14:textId="234172B7" w:rsidR="00BF4B97" w:rsidRDefault="00BF4B97" w:rsidP="00913523">
      <w:pPr>
        <w:pStyle w:val="10"/>
      </w:pPr>
      <w:r>
        <w:t>Являются основой для инноваций: Развитие искусственного интеллекта, больших данных, интернета вещей, биотехнологий немыслимо без мощных вычислительных и аналитических ИТ.</w:t>
      </w:r>
    </w:p>
    <w:p w14:paraId="58C3D964" w14:textId="618EA4E7" w:rsidR="00BF4B97" w:rsidRDefault="00BF4B97" w:rsidP="00913523">
      <w:pPr>
        <w:pStyle w:val="10"/>
      </w:pPr>
      <w:r w:rsidRPr="00913523">
        <w:t>Меняют</w:t>
      </w:r>
      <w:r>
        <w:t xml:space="preserve"> рынок труда: С одной стороны, они автоматизируют рутинные задачи, с другой </w:t>
      </w:r>
      <w:r w:rsidR="007930FF">
        <w:t>–</w:t>
      </w:r>
      <w:r>
        <w:t xml:space="preserve"> создают спрос на новые</w:t>
      </w:r>
      <w:r w:rsidR="007930FF">
        <w:t xml:space="preserve"> </w:t>
      </w:r>
      <w:r>
        <w:t>высококвалифицированные профессии (аналитики данных, специалисты по кибербезопасности, UX/UI-дизайнеры).</w:t>
      </w:r>
    </w:p>
    <w:p w14:paraId="6C77C4CA" w14:textId="3DFC23D1" w:rsidR="00BF4B97" w:rsidRDefault="00BF4B97" w:rsidP="00A24350">
      <w:r>
        <w:t xml:space="preserve">Однако стремительное развитие ИТ порождает не только возможности, но и </w:t>
      </w:r>
      <w:r w:rsidR="007930FF">
        <w:t>серьёзные</w:t>
      </w:r>
      <w:r>
        <w:t xml:space="preserve"> вызовы: проблему цифрового неравенства (разрыв между теми, кто имеет доступ к технологиям и навыкам, и теми, кто их </w:t>
      </w:r>
      <w:r w:rsidR="007930FF">
        <w:t>лишён</w:t>
      </w:r>
      <w:r>
        <w:t>), угрозы информационной безопасности (кибератаки, утечки данных), вопросы защиты приватности и манипуляцию общественным сознанием через социальную инженерию. Таким образом, ИТ в информационном обществе</w:t>
      </w:r>
      <w:r w:rsidR="007930FF">
        <w:t> – </w:t>
      </w:r>
      <w:r>
        <w:t>это палка о двух концах: мощнейший инструмент прогресса и одновременно источник новых, сложных проблем, требующих адекватного правового и этического регулирования.</w:t>
      </w:r>
    </w:p>
    <w:p w14:paraId="31A51200" w14:textId="0038B44A" w:rsidR="00BF4B97" w:rsidRDefault="00537BD0" w:rsidP="00A227C9">
      <w:pPr>
        <w:pStyle w:val="1"/>
      </w:pPr>
      <w:bookmarkStart w:id="7" w:name="_Toc219523338"/>
      <w:r>
        <w:lastRenderedPageBreak/>
        <w:t>ГОСУДАРСТВЕННАЯ</w:t>
      </w:r>
      <w:r w:rsidR="00BF4B97">
        <w:t xml:space="preserve"> </w:t>
      </w:r>
      <w:r>
        <w:t>"ИНФОРМАЦИОННОЕ ОБЩЕСТВО" – ПРЕДПОСЫЛКИ, ЦЕЛИ И ЗАДАЧИ. ВЗАИМОСВЯЗЬ С ДРУГИМИ ГОСУДАРСТВЕННЫМИ ПРОГРАММАМИ.</w:t>
      </w:r>
      <w:bookmarkEnd w:id="7"/>
    </w:p>
    <w:p w14:paraId="24B061E5" w14:textId="77777777" w:rsidR="00BF4B97" w:rsidRDefault="00BF4B97" w:rsidP="00537BD0">
      <w:pPr>
        <w:pStyle w:val="ad"/>
      </w:pPr>
    </w:p>
    <w:p w14:paraId="5B4AEA86" w14:textId="27E4871A" w:rsidR="00BF4B97" w:rsidRDefault="00BF4B97" w:rsidP="00A24350">
      <w:r>
        <w:t>Реализация концепции информационного общества требует целенаправленных усилий со стороны государства. В России отправной точкой системной работы в этом направлении стала государственная программа "Электронная Россия" (2002-2010 гг.). Её появление было обусловлено осознанием отставания страны в сфере ИТ и необходимостью преодоления цифрового разрыва. Основными задачами были создание инфраструктуры электронного правительства, развитие телекоммуникаций и популяризация ИТ.</w:t>
      </w:r>
    </w:p>
    <w:p w14:paraId="6E8B72A1" w14:textId="051FBF6C" w:rsidR="00BF4B97" w:rsidRDefault="00BF4B97" w:rsidP="00A24350">
      <w:r>
        <w:t>Преемницей и развитием этой политики стала государственная программа "Информационное общество" (2011 - по настоящее время). Её ключевая цель была сформулирована как обеспечение "кардинального ускорения процессов информационного обмена в экономике и обществе в целом, в том числе между гражданами и органами государственной власти, повышение эффективности государственного управления и местного самоуправления". По сути, программа была направлена на трансформацию взаимодействия государства, бизнеса и граждан через цифровые каналы.</w:t>
      </w:r>
    </w:p>
    <w:p w14:paraId="44C2F43A" w14:textId="2DFF56F2" w:rsidR="00BF4B97" w:rsidRDefault="00BF4B97" w:rsidP="00A24350">
      <w:r>
        <w:t>Для достижения этой цели ставился ряд масштабных задач:</w:t>
      </w:r>
    </w:p>
    <w:p w14:paraId="0620271F" w14:textId="2FEDBD35" w:rsidR="00BF4B97" w:rsidRDefault="00BF4B97" w:rsidP="00913523">
      <w:pPr>
        <w:pStyle w:val="10"/>
      </w:pPr>
      <w:r>
        <w:t>Создание современной телекоммуникационной инфраструктуры, в том числе на всей территории страны</w:t>
      </w:r>
      <w:r w:rsidR="00913523">
        <w:t>;</w:t>
      </w:r>
    </w:p>
    <w:p w14:paraId="1A897FC5" w14:textId="00398876" w:rsidR="00BF4B97" w:rsidRDefault="00BF4B97" w:rsidP="00913523">
      <w:pPr>
        <w:pStyle w:val="10"/>
      </w:pPr>
      <w:r>
        <w:t xml:space="preserve">Развитие электронного правительства (предоставление государственных и муниципальных услуг в электронном виде, например, через портал </w:t>
      </w:r>
      <w:r w:rsidR="00537BD0">
        <w:t>"</w:t>
      </w:r>
      <w:r>
        <w:t>Госуслуги</w:t>
      </w:r>
      <w:r w:rsidR="00537BD0">
        <w:t>"</w:t>
      </w:r>
      <w:r>
        <w:t>).</w:t>
      </w:r>
    </w:p>
    <w:p w14:paraId="27F76230" w14:textId="55E1B3F4" w:rsidR="00BF4B97" w:rsidRDefault="00BF4B97" w:rsidP="00913523">
      <w:pPr>
        <w:pStyle w:val="10"/>
      </w:pPr>
      <w:r>
        <w:t>Цифровизация ключевых отраслей экономики (здравоохранение, образование, транспорт, ЖКХ).</w:t>
      </w:r>
    </w:p>
    <w:p w14:paraId="587E9910" w14:textId="28539CFC" w:rsidR="00BF4B97" w:rsidRDefault="00BF4B97" w:rsidP="00913523">
      <w:pPr>
        <w:pStyle w:val="10"/>
      </w:pPr>
      <w:r>
        <w:t>Повышение цифровой грамотности населения.</w:t>
      </w:r>
    </w:p>
    <w:p w14:paraId="0BC2DB8C" w14:textId="40F37A6C" w:rsidR="00BF4B97" w:rsidRDefault="00BF4B97" w:rsidP="00913523">
      <w:pPr>
        <w:pStyle w:val="10"/>
      </w:pPr>
      <w:r>
        <w:t>Обеспечение информационной безопасности.</w:t>
      </w:r>
    </w:p>
    <w:p w14:paraId="75B3DCEF" w14:textId="61BABF92" w:rsidR="00BF4B97" w:rsidRDefault="00BF4B97" w:rsidP="00913523">
      <w:pPr>
        <w:pStyle w:val="10"/>
      </w:pPr>
      <w:r>
        <w:lastRenderedPageBreak/>
        <w:t>Создание благоприятных условий для развития отечественной ИТ-индустрии.</w:t>
      </w:r>
    </w:p>
    <w:p w14:paraId="102FAD85" w14:textId="61DE4A61" w:rsidR="00BF4B97" w:rsidRDefault="00BF4B97" w:rsidP="00A24350">
      <w:r>
        <w:t xml:space="preserve">Программа </w:t>
      </w:r>
      <w:r w:rsidR="00537BD0">
        <w:t>"</w:t>
      </w:r>
      <w:r>
        <w:t>Информационное общество</w:t>
      </w:r>
      <w:r w:rsidR="00537BD0">
        <w:t>"</w:t>
      </w:r>
      <w:r>
        <w:t xml:space="preserve"> тесно взаимосвязана и является логической основой для других государственных инициатив. Она создала необходимую инфраструктуру и цифровые компетенции для их реализации. Наиболее значимой преемственной программой является национальная программа "Цифровая экономика Российской Федерации" (2018 - по настоящее время). Если </w:t>
      </w:r>
      <w:r w:rsidR="00537BD0">
        <w:t>"</w:t>
      </w:r>
      <w:r>
        <w:t>Информационное общество</w:t>
      </w:r>
      <w:r w:rsidR="00537BD0">
        <w:t>"</w:t>
      </w:r>
      <w:r>
        <w:t xml:space="preserve"> фокусировалось в большей степени на государственных процессах и доступности услуг, то </w:t>
      </w:r>
      <w:r w:rsidR="00537BD0">
        <w:t>"</w:t>
      </w:r>
      <w:r>
        <w:t>Цифровая экономика</w:t>
      </w:r>
      <w:r w:rsidR="00537BD0">
        <w:t>"</w:t>
      </w:r>
      <w:r>
        <w:t xml:space="preserve"> смещает акцент на трансформацию бизнеса, создание сквозных цифровых технологий (искусственный интеллект, большие данные, квантовые технологии и др.) и формирование цифровых рынков.</w:t>
      </w:r>
    </w:p>
    <w:p w14:paraId="4CEDCE08" w14:textId="27D85111" w:rsidR="00BF4B97" w:rsidRDefault="00BF4B97" w:rsidP="00A24350">
      <w:r>
        <w:t>Таким образом, эти программы представляют собой последовательные этапы цифровой трансформации страны: от создания базовой инфраструктуры и электронного государства к построению конкурентоспособной, основанной на данных цифровой экономики. Они также связаны с программами в области национальной безопасности, науки и технологий, обеспечивая комплексный подход к развитию страны в цифровую эпоху.</w:t>
      </w:r>
    </w:p>
    <w:p w14:paraId="5A05E4C4" w14:textId="5AD0698D" w:rsidR="00BF4B97" w:rsidRDefault="00537BD0" w:rsidP="00A227C9">
      <w:pPr>
        <w:pStyle w:val="1"/>
      </w:pPr>
      <w:bookmarkStart w:id="8" w:name="_Toc219523339"/>
      <w:r>
        <w:lastRenderedPageBreak/>
        <w:t>НАЦИОНАЛЬНАЯ ПРОГРАММА "ЦИФРОВАЯ ЭКОНОМИКА РОССИЙСКОЙ ФЕДЕРАЦИИ" - ПРЕДПОСЫЛКИ, ЦЕЛИ, ЗАДАЧИ, ПРЕДНАЗНАЧЕНИЯ И НАПРАВЛЕНИЯ.</w:t>
      </w:r>
      <w:bookmarkEnd w:id="8"/>
    </w:p>
    <w:p w14:paraId="2F262791" w14:textId="77777777" w:rsidR="00BF4B97" w:rsidRDefault="00BF4B97" w:rsidP="00537BD0">
      <w:pPr>
        <w:pStyle w:val="ad"/>
      </w:pPr>
    </w:p>
    <w:p w14:paraId="61E956CE" w14:textId="6FD8E5D6" w:rsidR="00BF4B97" w:rsidRDefault="00BF4B97" w:rsidP="00A24350">
      <w:r>
        <w:t xml:space="preserve">Национальная программа "Цифровая экономика Российской Федерации", </w:t>
      </w:r>
      <w:r w:rsidR="00537BD0">
        <w:t>утверждённая</w:t>
      </w:r>
      <w:r>
        <w:t xml:space="preserve"> в 2018 году, стала ответом на новые глобальные вызовы и возможности Четвертой промышленной революции. Её появление было предопределено несколькими ключевыми предпосылками. Во-первых, это накопленный задел в виде инфраструктуры и компетенций, созданных в рамках программы </w:t>
      </w:r>
      <w:r w:rsidR="00537BD0">
        <w:t>"</w:t>
      </w:r>
      <w:r>
        <w:t>Информационное общество</w:t>
      </w:r>
      <w:r w:rsidR="00537BD0">
        <w:t>"</w:t>
      </w:r>
      <w:r>
        <w:t>. Во-вторых, осознание того, что традиционная модель экономики, основанная на сырьевом экспорте, имеет ограниченный потенциал роста и уязвима. В-третьих, стремительное развитие в мире таких прорывных технологий, как искусственный интеллект, интернет вещей, блокчейн и роботизация, которые радикально меняют конкурентный ландшафт. Без собственных компетенций в этих областях страна рисковала попасть в технологическую зависимость и на периферию мирового развития.</w:t>
      </w:r>
    </w:p>
    <w:p w14:paraId="46EE324D" w14:textId="7D33F06C" w:rsidR="00BF4B97" w:rsidRDefault="00BF4B97" w:rsidP="00A24350">
      <w:r>
        <w:t xml:space="preserve">Главная цель программы </w:t>
      </w:r>
      <w:r w:rsidR="00537BD0">
        <w:t>–</w:t>
      </w:r>
      <w:r>
        <w:t xml:space="preserve"> создать устойчивую и конкурентоспособную на глобальном уровне цифровую экосистему, которая обеспечит высокое качество жизни граждан, экономический рост и национальный суверенитет за </w:t>
      </w:r>
      <w:r w:rsidR="00537BD0">
        <w:t>счёт</w:t>
      </w:r>
      <w:r>
        <w:t xml:space="preserve"> широкого внедрения цифровых технологий.</w:t>
      </w:r>
    </w:p>
    <w:p w14:paraId="6E8BF4FF" w14:textId="4C9B5CD0" w:rsidR="00BF4B97" w:rsidRDefault="00BF4B97" w:rsidP="00A24350">
      <w:r>
        <w:t>Для достижения этой амбициозной цели программа решает ряд фундаментальных задач и реализуется по нескольким ключевым направлениям (федеральным проектам):</w:t>
      </w:r>
    </w:p>
    <w:p w14:paraId="0A42C317" w14:textId="4FD3F1DD" w:rsidR="00BF4B97" w:rsidRDefault="00537BD0" w:rsidP="00A24350">
      <w:r>
        <w:t>Первое, н</w:t>
      </w:r>
      <w:r w:rsidR="00BF4B97">
        <w:t xml:space="preserve">ормативное регулирование цифровой среды: Предназначение </w:t>
      </w:r>
      <w:r>
        <w:t>–</w:t>
      </w:r>
      <w:r w:rsidR="00BF4B97">
        <w:t xml:space="preserve"> создать гибкую, современную и стимулирующую правовую базу для развития цифровых инноваций (например, законы об экспериментальных правовых режимах, о цифровых финансовых активах). Задача </w:t>
      </w:r>
      <w:r>
        <w:t>–</w:t>
      </w:r>
      <w:r w:rsidR="00BF4B97">
        <w:t xml:space="preserve"> уйти от запретительного подхода и перейти к регулированию, которое поощряет развитие новых технологий и бизнес-моделей.</w:t>
      </w:r>
    </w:p>
    <w:p w14:paraId="3E4304ED" w14:textId="6846058D" w:rsidR="00BF4B97" w:rsidRDefault="00537BD0" w:rsidP="00A24350">
      <w:r>
        <w:t>Второе, к</w:t>
      </w:r>
      <w:r w:rsidR="00BF4B97">
        <w:t xml:space="preserve">адры для цифровой экономики: Предназначение </w:t>
      </w:r>
      <w:r>
        <w:t>–</w:t>
      </w:r>
      <w:r w:rsidR="00BF4B97">
        <w:t xml:space="preserve"> преодолеть острый дефицит высококвалифицированных ИТ-специалистов и поднять </w:t>
      </w:r>
      <w:r w:rsidR="00BF4B97">
        <w:lastRenderedPageBreak/>
        <w:t>общий уровень цифровой грамотности всего населения. Задачи включают модернизацию системы образования (от школы до вуза), создание системы непрерывного обучения, привлечение и удержание талантов в стране.</w:t>
      </w:r>
    </w:p>
    <w:p w14:paraId="2C20BB16" w14:textId="5851393D" w:rsidR="00BF4B97" w:rsidRDefault="00537BD0" w:rsidP="00A24350">
      <w:r>
        <w:t>Третье,</w:t>
      </w:r>
      <w:r w:rsidR="00BF4B97">
        <w:t xml:space="preserve"> </w:t>
      </w:r>
      <w:r>
        <w:t>ф</w:t>
      </w:r>
      <w:r w:rsidR="00BF4B97">
        <w:t xml:space="preserve">ормирование исследовательских компетенций и технических заделов: Предназначение </w:t>
      </w:r>
      <w:r>
        <w:t>–</w:t>
      </w:r>
      <w:r w:rsidR="00BF4B97">
        <w:t xml:space="preserve"> обеспечить технологический суверенитет в критически важных областях. Задача </w:t>
      </w:r>
      <w:r>
        <w:t>–</w:t>
      </w:r>
      <w:r w:rsidR="00BF4B97">
        <w:t xml:space="preserve"> организовать научные исследования и разработки по прорывным направлениям (искусственный интеллект, квантовые технологии, новые производственные технологии, компонентная база) с фокусом на практическое внедрение результатов.</w:t>
      </w:r>
    </w:p>
    <w:p w14:paraId="7EB5FD4D" w14:textId="4F77009E" w:rsidR="00BF4B97" w:rsidRDefault="00537BD0" w:rsidP="00A24350">
      <w:r>
        <w:t>Четвёртое, и</w:t>
      </w:r>
      <w:r w:rsidR="00BF4B97">
        <w:t xml:space="preserve">нформационная инфраструктура: Предназначение </w:t>
      </w:r>
      <w:r>
        <w:t>–</w:t>
      </w:r>
      <w:r w:rsidR="00BF4B97">
        <w:t xml:space="preserve"> создать </w:t>
      </w:r>
      <w:r>
        <w:t>надёжную</w:t>
      </w:r>
      <w:r w:rsidR="00BF4B97">
        <w:t xml:space="preserve">, быструю и безопасную "цифровую магистраль" для передачи данных. Задачи </w:t>
      </w:r>
      <w:r>
        <w:t>–</w:t>
      </w:r>
      <w:r w:rsidR="00BF4B97">
        <w:t xml:space="preserve"> развитие сетей 5G/6G, обеспечение высокоскоростным интернетом </w:t>
      </w:r>
      <w:r>
        <w:t>населённых</w:t>
      </w:r>
      <w:r w:rsidR="00BF4B97">
        <w:t xml:space="preserve"> пунктов, создание отечественных точек обмена интернет-трафиком, развитие космической системы связи.</w:t>
      </w:r>
    </w:p>
    <w:p w14:paraId="26C369A9" w14:textId="4F5B02AC" w:rsidR="00BF4B97" w:rsidRDefault="00537BD0" w:rsidP="00A24350">
      <w:r>
        <w:t>Пятое, и</w:t>
      </w:r>
      <w:r w:rsidR="00BF4B97">
        <w:t xml:space="preserve">нформационная безопасность: Предназначение </w:t>
      </w:r>
      <w:r>
        <w:t>–</w:t>
      </w:r>
      <w:r w:rsidR="00BF4B97">
        <w:t xml:space="preserve"> защитить цифровой суверенитет, данные граждан и критическую информационную инфраструктуру от угроз. Задачи </w:t>
      </w:r>
      <w:r>
        <w:t>–</w:t>
      </w:r>
      <w:r w:rsidR="00BF4B97">
        <w:t xml:space="preserve"> развитие отечественных технологий и продуктов в сфере кибербезопасности, создание системы мониторинга и предотвращения кибератак, повышение </w:t>
      </w:r>
      <w:r>
        <w:t>осведомлённости</w:t>
      </w:r>
      <w:r w:rsidR="00BF4B97">
        <w:t xml:space="preserve"> пользователей.</w:t>
      </w:r>
    </w:p>
    <w:p w14:paraId="3134D9BB" w14:textId="66A1B979" w:rsidR="00BF4B97" w:rsidRDefault="00537BD0" w:rsidP="00A24350">
      <w:r>
        <w:t>Шестое, ц</w:t>
      </w:r>
      <w:r w:rsidR="00BF4B97">
        <w:t xml:space="preserve">ифровые технологии: Предназначение </w:t>
      </w:r>
      <w:r>
        <w:t>–</w:t>
      </w:r>
      <w:r w:rsidR="00BF4B97">
        <w:t xml:space="preserve"> стимулировать создание и массовое внедрение российских цифровых платформ и решений. Задача </w:t>
      </w:r>
      <w:r>
        <w:t>–</w:t>
      </w:r>
      <w:r w:rsidR="00BF4B97">
        <w:t xml:space="preserve"> поддержка сквозных технологий (искусственный интеллект, большие данные, блокчейн, интернет вещей) через гранты, акселерационные программы и создание спроса со стороны крупных компаний и государства.</w:t>
      </w:r>
    </w:p>
    <w:p w14:paraId="13BD708D" w14:textId="7A501F0F" w:rsidR="00BF4B97" w:rsidRDefault="00537BD0" w:rsidP="00A24350">
      <w:r>
        <w:t>Седьмое, ц</w:t>
      </w:r>
      <w:r w:rsidR="00BF4B97">
        <w:t xml:space="preserve">ифровое государственное управление: Предназначение </w:t>
      </w:r>
      <w:r w:rsidR="00913523">
        <w:t>–</w:t>
      </w:r>
      <w:r w:rsidR="00BF4B97">
        <w:t xml:space="preserve"> вывести на новый уровень эффективность и прозрачность работы государства. Задачи </w:t>
      </w:r>
      <w:r w:rsidR="00913523">
        <w:t>–</w:t>
      </w:r>
      <w:r w:rsidR="00BF4B97">
        <w:t xml:space="preserve"> развитие </w:t>
      </w:r>
      <w:proofErr w:type="spellStart"/>
      <w:r w:rsidR="00BF4B97">
        <w:t>суперсервисов</w:t>
      </w:r>
      <w:proofErr w:type="spellEnd"/>
      <w:r w:rsidR="00BF4B97">
        <w:t xml:space="preserve"> на </w:t>
      </w:r>
      <w:r>
        <w:t>"</w:t>
      </w:r>
      <w:r w:rsidR="00BF4B97">
        <w:t>Госуслугах</w:t>
      </w:r>
      <w:r>
        <w:t>"</w:t>
      </w:r>
      <w:r w:rsidR="00BF4B97">
        <w:t xml:space="preserve">, внедрение сквозных цифровых процессов между ведомствами (принцип </w:t>
      </w:r>
      <w:r>
        <w:t>"</w:t>
      </w:r>
      <w:r w:rsidR="00BF4B97">
        <w:t>одного окна</w:t>
      </w:r>
      <w:r>
        <w:t>"</w:t>
      </w:r>
      <w:r w:rsidR="00BF4B97">
        <w:t>), использование больших данных для принятия управленческих решений.</w:t>
      </w:r>
    </w:p>
    <w:p w14:paraId="3794D946" w14:textId="036C5957" w:rsidR="00BF4B97" w:rsidRDefault="00BF4B97" w:rsidP="00A24350">
      <w:r>
        <w:lastRenderedPageBreak/>
        <w:t xml:space="preserve">Таким образом, программа </w:t>
      </w:r>
      <w:r w:rsidR="00537BD0">
        <w:t>"</w:t>
      </w:r>
      <w:r>
        <w:t>Цифровая экономика</w:t>
      </w:r>
      <w:r w:rsidR="00537BD0">
        <w:t>"</w:t>
      </w:r>
      <w:r>
        <w:t xml:space="preserve"> </w:t>
      </w:r>
      <w:r w:rsidR="00537BD0">
        <w:t xml:space="preserve">– </w:t>
      </w:r>
      <w:r>
        <w:t>это комплексный план перехода России к экономике, основанной на данных и знаниях, где цифровые технологии пронизывают все сферы жизни и становятся основным драйвером развития.</w:t>
      </w:r>
    </w:p>
    <w:p w14:paraId="64601783" w14:textId="0D6471F8" w:rsidR="00BF4B97" w:rsidRDefault="00537BD0" w:rsidP="00A227C9">
      <w:pPr>
        <w:pStyle w:val="1"/>
      </w:pPr>
      <w:bookmarkStart w:id="9" w:name="_Toc219523340"/>
      <w:r>
        <w:lastRenderedPageBreak/>
        <w:t>СИСТЕМНЫЙ ПОДХОД В ОПИСАНИИ ИНФОРМАЦИОННЫХ ТЕХНОЛОГИЙ (ПОДХОДЫ К ОПИСАНИЮ СИСТЕМЫ). ОСНОВНЫЕ ОПРЕДЕЛЕНИЯ</w:t>
      </w:r>
      <w:bookmarkEnd w:id="9"/>
    </w:p>
    <w:p w14:paraId="5572E88F" w14:textId="77777777" w:rsidR="00BF4B97" w:rsidRDefault="00BF4B97" w:rsidP="00537BD0">
      <w:pPr>
        <w:pStyle w:val="ad"/>
      </w:pPr>
    </w:p>
    <w:p w14:paraId="15F038C9" w14:textId="612C18B4" w:rsidR="00BF4B97" w:rsidRDefault="00BF4B97" w:rsidP="00A24350">
      <w:r>
        <w:t xml:space="preserve">Системный подход </w:t>
      </w:r>
      <w:r w:rsidR="00537BD0">
        <w:t>–</w:t>
      </w:r>
      <w:r>
        <w:t xml:space="preserve"> это не просто метод, а целостная философия познания и проектирования, которая рассматривает любой сложный объект не как простую сумму частей, а как систему </w:t>
      </w:r>
      <w:r w:rsidR="00366B4C">
        <w:t>–</w:t>
      </w:r>
      <w:r>
        <w:t xml:space="preserve"> целостную совокупность взаимосвязанных и взаимозависимых элементов, находящихся в </w:t>
      </w:r>
      <w:r w:rsidR="00366B4C">
        <w:t>определённых</w:t>
      </w:r>
      <w:r>
        <w:t xml:space="preserve"> отношениях и связях друг с другом. Применение системного подхода к информационным технологиям абсолютно необходимо, так как современная ИТ-система (например, корпоративная информационная система, интернет-платформа или даже отдельное программное обеспечение) </w:t>
      </w:r>
      <w:r w:rsidR="00366B4C">
        <w:t>–</w:t>
      </w:r>
      <w:r>
        <w:t xml:space="preserve"> это сложный, динамичный организм с множеством компонентов.</w:t>
      </w:r>
    </w:p>
    <w:p w14:paraId="1D1690DD" w14:textId="77777777" w:rsidR="00D90DD9" w:rsidRDefault="00BF4B97" w:rsidP="00D90DD9">
      <w:r>
        <w:t>Основные определения системного подхода, критически важные для понимания ИТ:</w:t>
      </w:r>
    </w:p>
    <w:p w14:paraId="6B948032" w14:textId="65919539" w:rsidR="00BF4B97" w:rsidRDefault="00BF4B97" w:rsidP="00D90DD9">
      <w:r>
        <w:t xml:space="preserve">Объект </w:t>
      </w:r>
      <w:r w:rsidR="00366B4C">
        <w:t>–</w:t>
      </w:r>
      <w:r>
        <w:t xml:space="preserve"> это то, что существует независимо от нас и выступает предметом познания или практического воздействия. В ИТ объектом может быть сама технология, бизнес-процесс, который она автоматизирует, или организация, её внедряющая.</w:t>
      </w:r>
    </w:p>
    <w:p w14:paraId="3B06FE5E" w14:textId="05C02A02" w:rsidR="00BF4B97" w:rsidRDefault="00BF4B97" w:rsidP="00A24350">
      <w:r>
        <w:t xml:space="preserve">Элемент </w:t>
      </w:r>
      <w:r w:rsidR="00366B4C">
        <w:t>–</w:t>
      </w:r>
      <w:r>
        <w:t xml:space="preserve"> это часть объекта (системы), обладающая </w:t>
      </w:r>
      <w:r w:rsidR="00366B4C">
        <w:t>определённой</w:t>
      </w:r>
      <w:r>
        <w:t xml:space="preserve"> самостоятельностью. При анализе системы внутренняя структура элемента часто не рассматривается, он принимается как нечто целое. В ИТ элементами могут быть сервер, модуль программы, база данных, протокол связи, пользователь.</w:t>
      </w:r>
    </w:p>
    <w:p w14:paraId="16592DE6" w14:textId="38183949" w:rsidR="00BF4B97" w:rsidRDefault="00BF4B97" w:rsidP="00A24350">
      <w:r>
        <w:t xml:space="preserve">Внешняя среда </w:t>
      </w:r>
      <w:r w:rsidR="00366B4C">
        <w:t>–</w:t>
      </w:r>
      <w:r>
        <w:t xml:space="preserve"> множество объектов вне рассматриваемой системы, которые оказывают на </w:t>
      </w:r>
      <w:r w:rsidR="00366B4C">
        <w:t>неё</w:t>
      </w:r>
      <w:r>
        <w:t xml:space="preserve"> влияние или сами испытывают её воздействие. Для ИТ-системы внешней средой является пользователь, законодательство, аппаратная платформа, конкурирующие продукты, сетевые угрозы.</w:t>
      </w:r>
    </w:p>
    <w:p w14:paraId="76428A8C" w14:textId="145A85F5" w:rsidR="00BF4B97" w:rsidRDefault="00BF4B97" w:rsidP="00A24350">
      <w:r>
        <w:t xml:space="preserve">Целостность </w:t>
      </w:r>
      <w:r w:rsidR="00366B4C">
        <w:t>–</w:t>
      </w:r>
      <w:r>
        <w:t xml:space="preserve"> ключевое свойство системы, означающее, что она обладает интегративными (системными) свойствами, которых нет у её отдельных элементов. Система воспринимается как единое целое, и её </w:t>
      </w:r>
      <w:r>
        <w:lastRenderedPageBreak/>
        <w:t>свойства не являются простой арифметической суммой свойств частей. Например, социальная сеть как система обладает свойством «социального графа» и возможностью вирусного распространения информации, которых нет у отдельно взятой кнопки «лайк» или профиля пользователя.</w:t>
      </w:r>
    </w:p>
    <w:p w14:paraId="71CA0D53" w14:textId="6FD1B2B6" w:rsidR="00BF4B97" w:rsidRDefault="00BF4B97" w:rsidP="00A24350">
      <w:proofErr w:type="spellStart"/>
      <w:r>
        <w:t>Эмерджентность</w:t>
      </w:r>
      <w:proofErr w:type="spellEnd"/>
      <w:r>
        <w:t xml:space="preserve"> (от англ. </w:t>
      </w:r>
      <w:proofErr w:type="spellStart"/>
      <w:r>
        <w:t>emergence</w:t>
      </w:r>
      <w:proofErr w:type="spellEnd"/>
      <w:r>
        <w:t xml:space="preserve"> </w:t>
      </w:r>
      <w:r w:rsidR="00913523">
        <w:t>–</w:t>
      </w:r>
      <w:r>
        <w:t xml:space="preserve"> возникновение) </w:t>
      </w:r>
      <w:r w:rsidR="00366B4C">
        <w:t>–</w:t>
      </w:r>
      <w:r>
        <w:t xml:space="preserve"> это прямое проявление целостности, наличие у системы особых свойств, не присущих её подсистемам и элементам по отдельности. Эти свойства возникают именно в результате взаимодействия элементов в рамках системы. Пример из ИТ: </w:t>
      </w:r>
      <w:r w:rsidR="00366B4C">
        <w:t>надёжность</w:t>
      </w:r>
      <w:r>
        <w:t xml:space="preserve"> отказоустойчивого кластера серверов (система) эмерджентна и не вытекает из </w:t>
      </w:r>
      <w:r w:rsidR="00366B4C">
        <w:t>надёжности</w:t>
      </w:r>
      <w:r>
        <w:t xml:space="preserve"> каждого сервера (элемента) в отдельности, она рождается из их взаимодействия по специальным протоколам.</w:t>
      </w:r>
    </w:p>
    <w:p w14:paraId="6E2A3157" w14:textId="5AC1DE7C" w:rsidR="00BF4B97" w:rsidRDefault="00BF4B97" w:rsidP="00A24350">
      <w:r>
        <w:t xml:space="preserve">Синергизм </w:t>
      </w:r>
      <w:r w:rsidR="00366B4C">
        <w:t>–</w:t>
      </w:r>
      <w:r>
        <w:t xml:space="preserve"> это совместное действие элементов системы для достижения общей цели, основанное на </w:t>
      </w:r>
      <w:proofErr w:type="spellStart"/>
      <w:r>
        <w:t>эмерджентности</w:t>
      </w:r>
      <w:proofErr w:type="spellEnd"/>
      <w:r>
        <w:t>. Результат синергического взаимодействия всегда превышает сумму результатов раздельных действий каждого элемента. В ИТ синергия проявляется, например, при интеграции CRM (управление клиентами) и ERP (управление ресурсами) систем: вместе они дают бизнесу целостную картину, недостижимую при использовании каждой системы по отдельности.</w:t>
      </w:r>
    </w:p>
    <w:p w14:paraId="231112BE" w14:textId="557AB257" w:rsidR="00BF4B97" w:rsidRDefault="00BF4B97" w:rsidP="00A24350">
      <w:r>
        <w:t>Системный подход в описании ИТ требует рассматривать технологию не изолированно, а в контексте её взаимодействия с элементами, другими системами и внешней средой, постоянно выявляя возникающие при этом целостные и синергетические эффекты.</w:t>
      </w:r>
    </w:p>
    <w:p w14:paraId="6108D07F" w14:textId="24B485DF" w:rsidR="00BF4B97" w:rsidRDefault="00366B4C" w:rsidP="00A227C9">
      <w:pPr>
        <w:pStyle w:val="1"/>
      </w:pPr>
      <w:bookmarkStart w:id="10" w:name="_Toc219523341"/>
      <w:r>
        <w:lastRenderedPageBreak/>
        <w:t>ЦЕЛЬ СИСТЕМЫ, ФОРМИРОВАНИЕ И ЭТАПЫ ДОСТИЖЕНИЯ.</w:t>
      </w:r>
      <w:bookmarkEnd w:id="10"/>
    </w:p>
    <w:p w14:paraId="0BD167FA" w14:textId="77777777" w:rsidR="00366B4C" w:rsidRPr="00366B4C" w:rsidRDefault="00366B4C" w:rsidP="00366B4C">
      <w:pPr>
        <w:pStyle w:val="ad"/>
      </w:pPr>
    </w:p>
    <w:p w14:paraId="65E2BA3D" w14:textId="07A9D27C" w:rsidR="00BF4B97" w:rsidRDefault="00BF4B97" w:rsidP="00A24350">
      <w:r>
        <w:t xml:space="preserve">Понятие цели является центральным для любой управляемой системы, включая информационные технологии. Цель </w:t>
      </w:r>
      <w:r w:rsidR="00366B4C">
        <w:t>–</w:t>
      </w:r>
      <w:r>
        <w:t xml:space="preserve"> это желаемый результат деятельности системы, достижимый в пределах некоторого интервала времени. Фактически, цель </w:t>
      </w:r>
      <w:r w:rsidR="00366B4C">
        <w:t>–</w:t>
      </w:r>
      <w:r>
        <w:t xml:space="preserve"> это конкретное состояние системы (или системы и внешней среды), в которое её необходимо перевести или которое нужно удержать. Геометрически это можно представить как точку или область в многомерном пространстве существенных характеристик системы.</w:t>
      </w:r>
    </w:p>
    <w:p w14:paraId="5F9B1015" w14:textId="3B2628C1" w:rsidR="00BF4B97" w:rsidRDefault="00BF4B97" w:rsidP="00A24350">
      <w:r>
        <w:t xml:space="preserve">Процесс определения способа достижения цели </w:t>
      </w:r>
      <w:r w:rsidR="00366B4C">
        <w:t>–</w:t>
      </w:r>
      <w:r>
        <w:t xml:space="preserve"> это последовательная интеллектуальная деятельность, которую можно разбить на логические этапы:</w:t>
      </w:r>
    </w:p>
    <w:p w14:paraId="5AC4DE01" w14:textId="3447A113" w:rsidR="00BF4B97" w:rsidRDefault="00BF4B97" w:rsidP="00D90DD9">
      <w:pPr>
        <w:pStyle w:val="10"/>
      </w:pPr>
      <w:r>
        <w:t xml:space="preserve">Формирование цели и соотнесение со знаниями. На этом первоначальном этапе субъект (например, архитектор системы или руководитель проекта) формулирует цель. При этом он мысленно </w:t>
      </w:r>
      <w:r w:rsidR="00366B4C">
        <w:t>"</w:t>
      </w:r>
      <w:r>
        <w:t>прокручивает</w:t>
      </w:r>
      <w:r w:rsidR="00366B4C">
        <w:t>"</w:t>
      </w:r>
      <w:r>
        <w:t xml:space="preserve"> свои обширные знания и соотносит их с поставленной задачей. Он выделяет ту совокупность знаний (теоретических, практических, технологических), которая, по его предположению, понадобится для решения задач на пути к цели. Эта выделенная совокупность знаний уже образует начальную, неформализованную систему представлений об объекте.</w:t>
      </w:r>
    </w:p>
    <w:p w14:paraId="4D85A72D" w14:textId="7865F3F0" w:rsidR="00BF4B97" w:rsidRDefault="00BF4B97" w:rsidP="00D90DD9">
      <w:pPr>
        <w:pStyle w:val="10"/>
      </w:pPr>
      <w:r>
        <w:t xml:space="preserve">Построение языковой и знаковой модели. Для работы с выделенными знаниями субъект использует </w:t>
      </w:r>
      <w:r w:rsidR="00366B4C">
        <w:t>определённый</w:t>
      </w:r>
      <w:r>
        <w:t xml:space="preserve"> язык </w:t>
      </w:r>
      <w:r w:rsidR="00366B4C">
        <w:t>–</w:t>
      </w:r>
      <w:r>
        <w:t xml:space="preserve"> систему знаков (терминов, символов, формул, диаграмм), фиксирующих понятия. Он начинает структурировать и формализовывать свои знания с помощью этого языка. Выделенная и выраженная в знаковой форме система знаний об объекте образует его модель. Эта модель является </w:t>
      </w:r>
      <w:r w:rsidR="00366B4C">
        <w:t>упрощённым</w:t>
      </w:r>
      <w:r>
        <w:t>, но целенаправленным представлением реальности, сфокусированным на аспектах, важных для достижения цели.</w:t>
      </w:r>
    </w:p>
    <w:p w14:paraId="1B6B48E2" w14:textId="0BDAFB34" w:rsidR="00BF4B97" w:rsidRDefault="00BF4B97" w:rsidP="00D90DD9">
      <w:pPr>
        <w:pStyle w:val="10"/>
      </w:pPr>
      <w:r>
        <w:t xml:space="preserve">Конкретизация цели в задачу. Часто желаемый результат необходимо охарактеризовать количественно и привязать к срокам. В этом случае цель трансформируется в задачу. Задача </w:t>
      </w:r>
      <w:r w:rsidR="00366B4C">
        <w:t>–</w:t>
      </w:r>
      <w:r>
        <w:t xml:space="preserve"> это цель, для которой задан срок </w:t>
      </w:r>
      <w:r>
        <w:lastRenderedPageBreak/>
        <w:t xml:space="preserve">достижения и конкретизированы количественные параметры желаемого результата (например, не просто </w:t>
      </w:r>
      <w:r w:rsidR="00366B4C">
        <w:t>"</w:t>
      </w:r>
      <w:r>
        <w:t>повысить скорость работы сайта</w:t>
      </w:r>
      <w:r w:rsidR="00366B4C">
        <w:t>"</w:t>
      </w:r>
      <w:r>
        <w:t xml:space="preserve">, а </w:t>
      </w:r>
      <w:r w:rsidR="00366B4C">
        <w:t>"</w:t>
      </w:r>
      <w:r>
        <w:t>увеличить скорость загрузки главной страницы на 30% к 1 декабря</w:t>
      </w:r>
      <w:r w:rsidR="00366B4C">
        <w:t>"</w:t>
      </w:r>
      <w:r>
        <w:t>). Эта конкретизация позволяет перейти от общего видения к планированию и контролю.</w:t>
      </w:r>
    </w:p>
    <w:p w14:paraId="7DD7D047" w14:textId="0F51D8CB" w:rsidR="00BF4B97" w:rsidRDefault="00BF4B97" w:rsidP="00D90DD9">
      <w:pPr>
        <w:pStyle w:val="10"/>
      </w:pPr>
      <w:r>
        <w:t xml:space="preserve">Планирование и декомпозиция. Следующий этап </w:t>
      </w:r>
      <w:r w:rsidR="00366B4C">
        <w:t>–</w:t>
      </w:r>
      <w:r>
        <w:t xml:space="preserve"> разбиение общей цели или задачи на подцели и более мелкие, управляемые задачи. Этот процесс декомпозиции продолжается до тех пор, пока не будут получены элементарные действия, которые можно непосредственно выполнить или поручить исполнителям. В ИТ-проектах этим этапом занимается проектный менеджмент, использующий методологии вроде </w:t>
      </w:r>
      <w:proofErr w:type="spellStart"/>
      <w:r>
        <w:t>Waterfall</w:t>
      </w:r>
      <w:proofErr w:type="spellEnd"/>
      <w:r>
        <w:t xml:space="preserve"> или </w:t>
      </w:r>
      <w:proofErr w:type="spellStart"/>
      <w:r>
        <w:t>Agile</w:t>
      </w:r>
      <w:proofErr w:type="spellEnd"/>
      <w:r>
        <w:t>.</w:t>
      </w:r>
    </w:p>
    <w:p w14:paraId="46FADB06" w14:textId="76D1B04B" w:rsidR="00BF4B97" w:rsidRDefault="00BF4B97" w:rsidP="00D90DD9">
      <w:pPr>
        <w:pStyle w:val="10"/>
      </w:pPr>
      <w:r>
        <w:t xml:space="preserve">Реализация, контроль и коррекция. На основе плана начинается практическая реализация. При этом постоянно отслеживается текущее состояние системы (множество её существенных характеристик в данный момент). Это состояние сравнивается с желаемым (целевым). При возникновении отклонений (рассогласования) вырабатываются управляющие воздействия для коррекции траектории движения системы к цели. Этот цикл </w:t>
      </w:r>
      <w:r w:rsidR="00366B4C">
        <w:t>"</w:t>
      </w:r>
      <w:r>
        <w:t>план-факт-коррекция</w:t>
      </w:r>
      <w:r w:rsidR="00366B4C">
        <w:t>"</w:t>
      </w:r>
      <w:r>
        <w:t xml:space="preserve"> является сутью управления системой.</w:t>
      </w:r>
    </w:p>
    <w:p w14:paraId="4AC0ADDE" w14:textId="34EF5E78" w:rsidR="00BF4B97" w:rsidRDefault="00BF4B97" w:rsidP="00A24350">
      <w:r>
        <w:t xml:space="preserve">Таким образом, путь от цели к результату </w:t>
      </w:r>
      <w:r w:rsidR="00366B4C">
        <w:t>–</w:t>
      </w:r>
      <w:r>
        <w:t xml:space="preserve"> это итеративный процесс мысленного моделирования, формализации, планирования и непрерывного управления, где системный подход обеспечивает целостность видения на всех этапах.</w:t>
      </w:r>
    </w:p>
    <w:p w14:paraId="5CDB0127" w14:textId="75DC51C1" w:rsidR="00BF4B97" w:rsidRDefault="00366B4C" w:rsidP="00A227C9">
      <w:pPr>
        <w:pStyle w:val="1"/>
      </w:pPr>
      <w:bookmarkStart w:id="11" w:name="_Toc219523342"/>
      <w:r>
        <w:lastRenderedPageBreak/>
        <w:t>ПРОСТЫЕ И СЛОЖНЫЕ ТЕХНИЧЕСКИЕ СИСТЕМЫ. ПРИКЛАДНОЙ АСПЕКТ СИСТЕМНОГО ПОДХОДА.</w:t>
      </w:r>
      <w:bookmarkEnd w:id="11"/>
    </w:p>
    <w:p w14:paraId="58C81766" w14:textId="77777777" w:rsidR="00BF4B97" w:rsidRDefault="00BF4B97" w:rsidP="00366B4C">
      <w:pPr>
        <w:pStyle w:val="ad"/>
      </w:pPr>
    </w:p>
    <w:p w14:paraId="39492333" w14:textId="3119CEEF" w:rsidR="00BF4B97" w:rsidRDefault="00BF4B97" w:rsidP="00A24350">
      <w:r>
        <w:t>Различие между простыми и сложными техническими системами (к которым в полной мере относятся современные ИТ-системы) носит принципиальный характер и определяет методы работы с ними.</w:t>
      </w:r>
    </w:p>
    <w:p w14:paraId="115096A9" w14:textId="2EB0A3B2" w:rsidR="00BF4B97" w:rsidRDefault="00BF4B97" w:rsidP="00A24350">
      <w:r>
        <w:t xml:space="preserve">Простая система характеризуется небольшим количеством элементов, очевидными и, как правило, линейными связями между ними. Её поведение предсказуемо, а результат работы легко выводится из свойств компонентов. Пример </w:t>
      </w:r>
      <w:r w:rsidR="00366B4C">
        <w:t>–</w:t>
      </w:r>
      <w:r>
        <w:t xml:space="preserve"> настольный электрический вентилятор: кнопка включения, двигатель, лопасти. Сбой одного элемента обычно приводит к полному отказу всей системы.</w:t>
      </w:r>
    </w:p>
    <w:p w14:paraId="5BB09760" w14:textId="77777777" w:rsidR="00BF4B97" w:rsidRDefault="00BF4B97" w:rsidP="00A24350">
      <w:r>
        <w:t>Сложная техническая система обладает рядом особенностей, кардинально усложняющих её анализ, проектирование и управление:</w:t>
      </w:r>
    </w:p>
    <w:p w14:paraId="2EDC6E0A" w14:textId="4984B3E9" w:rsidR="00BF4B97" w:rsidRDefault="00BF4B97" w:rsidP="00D90DD9">
      <w:pPr>
        <w:pStyle w:val="10"/>
      </w:pPr>
      <w:r>
        <w:t>Большое число разнородных элементов, организованных в сложную структуру (входы, исполнительные устройства, выходы, подсистемы). В ИТ-системе это могут быть тысячи серверов, миллионы строк кода, множество модулей, баз данных, сетевых устройств и интерфейсов.</w:t>
      </w:r>
    </w:p>
    <w:p w14:paraId="59764DE6" w14:textId="13CCD197" w:rsidR="00BF4B97" w:rsidRDefault="00BF4B97" w:rsidP="00D90DD9">
      <w:pPr>
        <w:pStyle w:val="10"/>
      </w:pPr>
      <w:r>
        <w:t>Сложность и разнообразие связей. Связи между элементами не только многочисленны, но и разнородны: прямые и обратные, сильные и слабые, детерминированные и вероятностные. Они часто образуют иерархическую организацию (одни подсистемы управляют другими) и динамически меняются во времени как качественно, так и количественно. В программном обеспечении это вызовы функций, обмен сообщениями, потоки данных.</w:t>
      </w:r>
    </w:p>
    <w:p w14:paraId="2A974959" w14:textId="29BCA61A" w:rsidR="00BF4B97" w:rsidRDefault="00BF4B97" w:rsidP="00D90DD9">
      <w:pPr>
        <w:pStyle w:val="10"/>
      </w:pPr>
      <w:r>
        <w:t xml:space="preserve">Наличие управляющей подсистемы. Для минимизации хаоса в сложной системе обязательно существует решающее устройство или управляющая подсистема. Её функция </w:t>
      </w:r>
      <w:r w:rsidR="00366B4C">
        <w:t>–</w:t>
      </w:r>
      <w:r>
        <w:t xml:space="preserve"> непрерывно сравнивать заданные (целевые) параметры системы с фактическими и вырабатывать управляющие воздействия для минимизации рассогласования между ними. В ИТ это может быть ядро операционной системы, оркестратор контейнеров (</w:t>
      </w:r>
      <w:proofErr w:type="spellStart"/>
      <w:r>
        <w:t>Kubernetes</w:t>
      </w:r>
      <w:proofErr w:type="spellEnd"/>
      <w:r>
        <w:t>), алгоритм адаптивной маршрутизации в сети или бизнес-логика приложения.</w:t>
      </w:r>
    </w:p>
    <w:p w14:paraId="6B0BBCB4" w14:textId="46DB9919" w:rsidR="00BF4B97" w:rsidRDefault="00BF4B97" w:rsidP="00D90DD9">
      <w:pPr>
        <w:pStyle w:val="10"/>
      </w:pPr>
      <w:r>
        <w:lastRenderedPageBreak/>
        <w:t xml:space="preserve">Единая целевая функция. Несмотря на сложность и наличие множества подсистем, вся деятельность сложной технической системы в конечном итоге подчинена достижению некой единой цели (целевой функции). Например, для системы онлайн-банкинга это </w:t>
      </w:r>
      <w:r w:rsidR="00366B4C">
        <w:t>–</w:t>
      </w:r>
      <w:r>
        <w:t xml:space="preserve"> обеспечение</w:t>
      </w:r>
      <w:r w:rsidR="00366B4C">
        <w:t xml:space="preserve"> </w:t>
      </w:r>
      <w:r>
        <w:t xml:space="preserve">безопасного, </w:t>
      </w:r>
      <w:r w:rsidR="00366B4C">
        <w:t>надёжного</w:t>
      </w:r>
      <w:r>
        <w:t xml:space="preserve"> и удобного доступа клиентов к финансовым услугам. Все элементы, от сервера аутентификации до интерфейса перевода, работают на эту общую цель.</w:t>
      </w:r>
    </w:p>
    <w:p w14:paraId="5F1AE723" w14:textId="718D2334" w:rsidR="00BF4B97" w:rsidRDefault="00BF4B97" w:rsidP="00A24350">
      <w:r>
        <w:t>Прикладной аспект системного подхода в контексте ИТ как раз и заключается в практических методах работы со сложностью. Он реализуется как сочетание трех ключевых компонентов:</w:t>
      </w:r>
    </w:p>
    <w:p w14:paraId="26221790" w14:textId="4E8C7AE6" w:rsidR="00BF4B97" w:rsidRDefault="00BF4B97" w:rsidP="00D90DD9">
      <w:pPr>
        <w:pStyle w:val="10"/>
      </w:pPr>
      <w:r>
        <w:t>Комплексный анализ: Глубокое изучение системы, её элементов, связей, взаимодействия с внешней средой, выявление проблем и потребностей.</w:t>
      </w:r>
    </w:p>
    <w:p w14:paraId="04EEADBB" w14:textId="09BC26FF" w:rsidR="00BF4B97" w:rsidRDefault="00BF4B97" w:rsidP="00D90DD9">
      <w:pPr>
        <w:pStyle w:val="10"/>
      </w:pPr>
      <w:r>
        <w:t>Системное моделирование: Создание абстрактных (математических, имитационных) моделей системы для исследования её структуры, поведения и свойств без вмешательства в реальный объект. Это позволяет прогнозировать результаты, находить узкие места и тестировать решения.</w:t>
      </w:r>
    </w:p>
    <w:p w14:paraId="2E3FE383" w14:textId="3C7B5C6B" w:rsidR="00BF4B97" w:rsidRDefault="00BF4B97" w:rsidP="00D90DD9">
      <w:pPr>
        <w:pStyle w:val="10"/>
      </w:pPr>
      <w:r>
        <w:t xml:space="preserve">Системное управление: Деятельность по управлению системой на основе непрерывного процесса прогнозирования, планирования, организации, мотивации и контроля, с </w:t>
      </w:r>
      <w:r w:rsidR="00366B4C">
        <w:t>учётом</w:t>
      </w:r>
      <w:r>
        <w:t xml:space="preserve"> всех системных связей и эмерджентных свойств.</w:t>
      </w:r>
    </w:p>
    <w:p w14:paraId="482CA486" w14:textId="614CBE7D" w:rsidR="00BF4B97" w:rsidRDefault="00BF4B97" w:rsidP="00A24350">
      <w:r>
        <w:t>Системный подход учит видеть за деревьями лес, за отдельными багами</w:t>
      </w:r>
      <w:r w:rsidR="00D90DD9">
        <w:t xml:space="preserve"> </w:t>
      </w:r>
      <w:r w:rsidR="00366B4C">
        <w:t>–</w:t>
      </w:r>
      <w:r>
        <w:t xml:space="preserve"> архитектурные проблемы, а за требованиями пользователя </w:t>
      </w:r>
      <w:r w:rsidR="00366B4C">
        <w:t>–</w:t>
      </w:r>
      <w:r>
        <w:t xml:space="preserve"> целостные бизнес-процессы.</w:t>
      </w:r>
    </w:p>
    <w:p w14:paraId="73B07CBF" w14:textId="5D4C2387" w:rsidR="00BF4B97" w:rsidRDefault="00366B4C" w:rsidP="00A227C9">
      <w:pPr>
        <w:pStyle w:val="1"/>
      </w:pPr>
      <w:bookmarkStart w:id="12" w:name="_Toc219523343"/>
      <w:r>
        <w:lastRenderedPageBreak/>
        <w:t>МОДЕЛЬ И МАТЕРИАЛЬНОЕ МОДЕЛИРОВАНИЕ</w:t>
      </w:r>
      <w:bookmarkEnd w:id="12"/>
    </w:p>
    <w:p w14:paraId="54AEA3F2" w14:textId="77777777" w:rsidR="00BF4B97" w:rsidRDefault="00BF4B97" w:rsidP="00A24350"/>
    <w:p w14:paraId="50457074" w14:textId="15985212" w:rsidR="00BF4B97" w:rsidRDefault="00BF4B97" w:rsidP="00A24350">
      <w:r>
        <w:t xml:space="preserve">Модель </w:t>
      </w:r>
      <w:r w:rsidR="00366B4C">
        <w:t>–</w:t>
      </w:r>
      <w:r>
        <w:t xml:space="preserve"> это </w:t>
      </w:r>
      <w:r w:rsidR="00366B4C">
        <w:t>упрощённое</w:t>
      </w:r>
      <w:r>
        <w:t xml:space="preserve"> представление реального объекта (оригинала, прототипа) или процесса, созданное для его изучения и отражающее существенные, с точки зрения цели исследования, черты оригинала. Модель всегда проще оригинала, но она позволяет экспериментировать, анализировать и предсказывать поведение оригинала в безопасных или экономичных условиях.</w:t>
      </w:r>
    </w:p>
    <w:p w14:paraId="4F8EA68A" w14:textId="178CF31B" w:rsidR="00BF4B97" w:rsidRDefault="00BF4B97" w:rsidP="00A24350">
      <w:r>
        <w:t xml:space="preserve">Материальное (физическое, предметное) моделирование </w:t>
      </w:r>
      <w:r w:rsidR="00366B4C">
        <w:t>–</w:t>
      </w:r>
      <w:r>
        <w:t xml:space="preserve"> это вид моделирования, при котором исследование объекта происходит </w:t>
      </w:r>
      <w:r w:rsidR="00366B4C">
        <w:t>путём</w:t>
      </w:r>
      <w:r>
        <w:t xml:space="preserve"> создания и изучения его материального аналога, имеющего физическую природу. В такой модели отношения между элементами оригинала заменяются физическими взаимодействиями. Это самый наглядный и исторически первый вид моделирования.</w:t>
      </w:r>
    </w:p>
    <w:p w14:paraId="13E12D26" w14:textId="15572190" w:rsidR="00BF4B97" w:rsidRDefault="00BF4B97" w:rsidP="00A24350">
      <w:r>
        <w:t>Примеры материального моделирования:</w:t>
      </w:r>
    </w:p>
    <w:p w14:paraId="408DB3CA" w14:textId="4AAF411E" w:rsidR="00BF4B97" w:rsidRDefault="00BF4B97" w:rsidP="00D90DD9">
      <w:pPr>
        <w:pStyle w:val="10"/>
      </w:pPr>
      <w:r>
        <w:t xml:space="preserve">Макет здания или микрорайона, созданный архитектором для оценки внешнего вида, </w:t>
      </w:r>
      <w:proofErr w:type="spellStart"/>
      <w:r>
        <w:t>освещенности</w:t>
      </w:r>
      <w:proofErr w:type="spellEnd"/>
      <w:r>
        <w:t>, интеграции в ландшафт.</w:t>
      </w:r>
    </w:p>
    <w:p w14:paraId="173733F0" w14:textId="5ECFFD3F" w:rsidR="00BF4B97" w:rsidRDefault="00BF4B97" w:rsidP="00D90DD9">
      <w:pPr>
        <w:pStyle w:val="10"/>
      </w:pPr>
      <w:r>
        <w:t xml:space="preserve">Аэродинамическая труба, где модель </w:t>
      </w:r>
      <w:proofErr w:type="spellStart"/>
      <w:r>
        <w:t>самолета</w:t>
      </w:r>
      <w:proofErr w:type="spellEnd"/>
      <w:r>
        <w:t xml:space="preserve"> или автомобиля обдувается воздухом для изучения сил сопротивления и турбулентности.</w:t>
      </w:r>
    </w:p>
    <w:p w14:paraId="3BD032B6" w14:textId="07D75189" w:rsidR="00BF4B97" w:rsidRDefault="00BF4B97" w:rsidP="00D90DD9">
      <w:pPr>
        <w:pStyle w:val="10"/>
      </w:pPr>
      <w:proofErr w:type="spellStart"/>
      <w:r>
        <w:t>Тренажер</w:t>
      </w:r>
      <w:proofErr w:type="spellEnd"/>
      <w:r>
        <w:t xml:space="preserve">-симулятор (например, пилотский или водительский), который физически воспроизводит кабину управления, датчики и обратную </w:t>
      </w:r>
      <w:proofErr w:type="spellStart"/>
      <w:r>
        <w:t>свячь</w:t>
      </w:r>
      <w:proofErr w:type="spellEnd"/>
      <w:r>
        <w:t xml:space="preserve"> для отработки навыков.</w:t>
      </w:r>
    </w:p>
    <w:p w14:paraId="68A5D7D1" w14:textId="1943C0CF" w:rsidR="00BF4B97" w:rsidRDefault="00BF4B97" w:rsidP="00D90DD9">
      <w:pPr>
        <w:pStyle w:val="10"/>
      </w:pPr>
      <w:r>
        <w:t xml:space="preserve">Электрическая схема-аналог, где сложные механические или тепловые процессы моделируются с помощью электрических цепей (напряжение аналогично давлению, ток </w:t>
      </w:r>
      <w:r w:rsidR="00913523">
        <w:t>–</w:t>
      </w:r>
      <w:r>
        <w:t xml:space="preserve"> потоку, сопротивление </w:t>
      </w:r>
      <w:r w:rsidR="00913523">
        <w:t>–</w:t>
      </w:r>
      <w:r>
        <w:t xml:space="preserve"> трению).</w:t>
      </w:r>
    </w:p>
    <w:p w14:paraId="3D5566C2" w14:textId="77777777" w:rsidR="00BF4B97" w:rsidRDefault="00BF4B97" w:rsidP="00A24350">
      <w:r>
        <w:t>Достоинства материального моделирования:</w:t>
      </w:r>
    </w:p>
    <w:p w14:paraId="2BF68403" w14:textId="177962CC" w:rsidR="00BF4B97" w:rsidRDefault="00BF4B97" w:rsidP="00D90DD9">
      <w:pPr>
        <w:pStyle w:val="10"/>
      </w:pPr>
      <w:r>
        <w:t>Высокая наглядность и физическая очевидность. Легко интерпретировать результаты, они часто не требуют сложной математической обработки.</w:t>
      </w:r>
    </w:p>
    <w:p w14:paraId="2B332B47" w14:textId="5641DF92" w:rsidR="00BF4B97" w:rsidRDefault="00BF4B97" w:rsidP="00D90DD9">
      <w:pPr>
        <w:pStyle w:val="10"/>
      </w:pPr>
      <w:r>
        <w:lastRenderedPageBreak/>
        <w:t xml:space="preserve">Возможность </w:t>
      </w:r>
      <w:proofErr w:type="spellStart"/>
      <w:r>
        <w:t>учета</w:t>
      </w:r>
      <w:proofErr w:type="spellEnd"/>
      <w:r>
        <w:t xml:space="preserve"> сложных, плохо формализуемых факторов, таких как влияние материалов, температурные деформации, человеческий фактор.</w:t>
      </w:r>
    </w:p>
    <w:p w14:paraId="35892BA3" w14:textId="40E78BAF" w:rsidR="00BF4B97" w:rsidRDefault="00BF4B97" w:rsidP="00D90DD9">
      <w:pPr>
        <w:pStyle w:val="10"/>
      </w:pPr>
      <w:r>
        <w:t>Прямая проверка гипотез в условиях, максимально приближенных к реальным.</w:t>
      </w:r>
    </w:p>
    <w:p w14:paraId="61FD1F9C" w14:textId="0DE68F45" w:rsidR="00BF4B97" w:rsidRDefault="00BF4B97" w:rsidP="00A24350">
      <w:r>
        <w:t>Недостатки материального моделирования:</w:t>
      </w:r>
    </w:p>
    <w:p w14:paraId="46B297A9" w14:textId="317E64B2" w:rsidR="00BF4B97" w:rsidRDefault="00BF4B97" w:rsidP="00D90DD9">
      <w:pPr>
        <w:pStyle w:val="10"/>
      </w:pPr>
      <w:r>
        <w:t>Дороговизна и длительность. Создание точного физического макета сложной системы (например, нового процессора или нефтеперерабатывающего завода) может быть крайне затратным и долгим.</w:t>
      </w:r>
    </w:p>
    <w:p w14:paraId="4C710F20" w14:textId="17ACB20B" w:rsidR="00BF4B97" w:rsidRDefault="00BF4B97" w:rsidP="00D90DD9">
      <w:pPr>
        <w:pStyle w:val="10"/>
      </w:pPr>
      <w:r>
        <w:t xml:space="preserve">Сложность изменения и вариативности. Внесение изменений в материальную модель (например, поменять форму крыла </w:t>
      </w:r>
      <w:proofErr w:type="spellStart"/>
      <w:r>
        <w:t>самолета</w:t>
      </w:r>
      <w:proofErr w:type="spellEnd"/>
      <w:r>
        <w:t>) часто требует её переделки или создания новой модели.</w:t>
      </w:r>
    </w:p>
    <w:p w14:paraId="285E2B93" w14:textId="3E497983" w:rsidR="00BF4B97" w:rsidRDefault="00BF4B97" w:rsidP="00D90DD9">
      <w:pPr>
        <w:pStyle w:val="10"/>
      </w:pPr>
      <w:r>
        <w:t>Ограниченность масштабирования. Модель может не учитывать масштабные эффекты (например, в гидравлической модели реки сложно учесть все физические законы, действующие в реальной реке).</w:t>
      </w:r>
    </w:p>
    <w:p w14:paraId="6BB2176D" w14:textId="44345A7E" w:rsidR="00BF4B97" w:rsidRDefault="00BF4B97" w:rsidP="00D90DD9">
      <w:pPr>
        <w:pStyle w:val="10"/>
      </w:pPr>
      <w:r>
        <w:t>Сложность исследования процессов, протекающих в недоступных средах (глубины океана, космос, ядро Земли) или в экстремальных условиях (высокие температуры, давления).</w:t>
      </w:r>
    </w:p>
    <w:p w14:paraId="22A8ED4C" w14:textId="27805E2E" w:rsidR="00BF4B97" w:rsidRDefault="00BF4B97" w:rsidP="00A24350">
      <w:r>
        <w:t>В информационных технологиях чисто материальное моделирование используется реже, чем математическое, но его элементы присутствуют, например, в создании прототипов устройств (корпусов гаджетов, элементов интерфейса) или в стендах для тестирования сетевого оборудования. Чаще же материальные принципы переносятся в виртуальную среду через компьютерную графику и виртуальную реальность.</w:t>
      </w:r>
    </w:p>
    <w:p w14:paraId="45A43781" w14:textId="3AB6863F" w:rsidR="00BF4B97" w:rsidRDefault="00366B4C" w:rsidP="00A227C9">
      <w:pPr>
        <w:pStyle w:val="1"/>
      </w:pPr>
      <w:bookmarkStart w:id="13" w:name="_Toc219523344"/>
      <w:r>
        <w:lastRenderedPageBreak/>
        <w:t>МОДЕЛЬ И ФОРМАЛИЗОВАННОЕ МОДЕЛИРОВАНИЕ</w:t>
      </w:r>
      <w:bookmarkEnd w:id="13"/>
    </w:p>
    <w:p w14:paraId="47F220DC" w14:textId="77777777" w:rsidR="00BF4B97" w:rsidRDefault="00BF4B97" w:rsidP="00366B4C">
      <w:pPr>
        <w:pStyle w:val="ad"/>
      </w:pPr>
    </w:p>
    <w:p w14:paraId="6898601A" w14:textId="2A9D24DA" w:rsidR="00BF4B97" w:rsidRDefault="00BF4B97" w:rsidP="00A24350">
      <w:r>
        <w:t xml:space="preserve">Формализованное моделирование </w:t>
      </w:r>
      <w:r w:rsidR="00366B4C">
        <w:t xml:space="preserve">– </w:t>
      </w:r>
      <w:r>
        <w:t>это процесс создания и исследования моделей с помощью строгих формальных языков, прежде всего математики. В такой модели основные свойства, связи и закономерности объекта-оригинала описываются с помощью математических конструкций: функций, уравнений (алгебраических, дифференциальных, интегральных), неравенств, логических формул, графов и т.д. Это позволяет перейти от качественных рассуждений к точному количественному анализу и прогнозу.</w:t>
      </w:r>
    </w:p>
    <w:p w14:paraId="2E2C811C" w14:textId="699B92E3" w:rsidR="00BF4B97" w:rsidRDefault="00BF4B97" w:rsidP="00A24350">
      <w:r>
        <w:t>Формализованное моделирование является основным инструментом современной науки и инженерии, в том числе информационных технологий. Оно делится на два основных вида:</w:t>
      </w:r>
    </w:p>
    <w:p w14:paraId="7C61E9AF" w14:textId="64A2F1B7" w:rsidR="00BF4B97" w:rsidRDefault="00194F51" w:rsidP="00A24350">
      <w:r>
        <w:t xml:space="preserve">1. </w:t>
      </w:r>
      <w:r w:rsidR="00BF4B97">
        <w:t>Аналитическое математическое моделирование.</w:t>
      </w:r>
    </w:p>
    <w:p w14:paraId="10727053" w14:textId="26D12974" w:rsidR="00BF4B97" w:rsidRDefault="00BF4B97" w:rsidP="00A24350">
      <w:r>
        <w:t>В этом виде центральную роль играет аналитическая математическая модель. Её особенности:</w:t>
      </w:r>
    </w:p>
    <w:p w14:paraId="114BD25C" w14:textId="6CCD419B" w:rsidR="00BF4B97" w:rsidRDefault="00BF4B97" w:rsidP="00D90DD9">
      <w:pPr>
        <w:pStyle w:val="10"/>
      </w:pPr>
      <w:r>
        <w:t>Она строится на основе фундаментальной теории или научной гипотезы (например, законы Ньютона для моделирования движения, уравнения Максвелла для электромагнитных полей, теория массового обслуживания для моделирования очередей запросов к серверу).</w:t>
      </w:r>
    </w:p>
    <w:p w14:paraId="24D1BB5C" w14:textId="18A91817" w:rsidR="00BF4B97" w:rsidRDefault="00BF4B97" w:rsidP="00D90DD9">
      <w:pPr>
        <w:pStyle w:val="10"/>
      </w:pPr>
      <w:r>
        <w:t xml:space="preserve">Модель описывает </w:t>
      </w:r>
      <w:r w:rsidR="00194F51">
        <w:t>определённый</w:t>
      </w:r>
      <w:r>
        <w:t xml:space="preserve"> аспект системы (например, пропускную способность канала связи, время отклика базы данных) в виде формальных соотношений.</w:t>
      </w:r>
    </w:p>
    <w:p w14:paraId="2B9FD24D" w14:textId="169A24DC" w:rsidR="00BF4B97" w:rsidRDefault="00BF4B97" w:rsidP="00D90DD9">
      <w:pPr>
        <w:pStyle w:val="10"/>
      </w:pPr>
      <w:r>
        <w:t xml:space="preserve">Цель </w:t>
      </w:r>
      <w:r w:rsidR="00913523">
        <w:t>–</w:t>
      </w:r>
      <w:r>
        <w:t xml:space="preserve"> получить результат исследования в виде точных аналитических выражений (формул), которые позволяют провести глубокий качественный и количественный анализ. Если аналитическое решение невозможно, модель исследуется численными методами на ЭВМ.</w:t>
      </w:r>
    </w:p>
    <w:p w14:paraId="799CABA5" w14:textId="760406BE" w:rsidR="00BF4B97" w:rsidRDefault="00BF4B97" w:rsidP="00A24350">
      <w:r>
        <w:t xml:space="preserve">Пример: Формула Шеннона для пропускной способности канала C = B * </w:t>
      </w:r>
      <w:proofErr w:type="spellStart"/>
      <w:r>
        <w:t>log</w:t>
      </w:r>
      <w:proofErr w:type="spellEnd"/>
      <w:proofErr w:type="gramStart"/>
      <w:r>
        <w:t>₂(</w:t>
      </w:r>
      <w:proofErr w:type="gramEnd"/>
      <w:r>
        <w:t xml:space="preserve">1 + S/N) </w:t>
      </w:r>
      <w:r w:rsidR="00194F51">
        <w:t>–</w:t>
      </w:r>
      <w:r>
        <w:t xml:space="preserve"> это аналитическая модель, связывающая ширину полосы (B), мощность сигнала (S) и шума (N).</w:t>
      </w:r>
    </w:p>
    <w:p w14:paraId="0A71C059" w14:textId="77777777" w:rsidR="00BF4B97" w:rsidRDefault="00BF4B97" w:rsidP="00A24350">
      <w:r>
        <w:t>2. Имитационное математическое моделирование.</w:t>
      </w:r>
    </w:p>
    <w:p w14:paraId="3D18721E" w14:textId="00B9C2EA" w:rsidR="00BF4B97" w:rsidRDefault="00BF4B97" w:rsidP="00A24350">
      <w:r>
        <w:lastRenderedPageBreak/>
        <w:t>Здесь центральную роль играет алгоритмическая имитационная модель (моделирующий алгоритм). Её особенности:</w:t>
      </w:r>
    </w:p>
    <w:p w14:paraId="6DDEAE34" w14:textId="44612A27" w:rsidR="00BF4B97" w:rsidRDefault="00BF4B97" w:rsidP="00D90DD9">
      <w:pPr>
        <w:pStyle w:val="10"/>
      </w:pPr>
      <w:r>
        <w:t xml:space="preserve">Она строится на основе концептуальной модели </w:t>
      </w:r>
      <w:r w:rsidR="00194F51">
        <w:t>–</w:t>
      </w:r>
      <w:r>
        <w:t xml:space="preserve"> словесного или схематичного описания логики работы системы.</w:t>
      </w:r>
    </w:p>
    <w:p w14:paraId="12CE01C5" w14:textId="349880B2" w:rsidR="00BF4B97" w:rsidRDefault="00BF4B97" w:rsidP="00D90DD9">
      <w:pPr>
        <w:pStyle w:val="10"/>
      </w:pPr>
      <w:r>
        <w:t>Модель описывает последовательность элементарных событий и операций в системе во времени, имитируя её поведение шаг за шагом. Она фокусируется на логике и процессе, а не на поиске общей формулы.</w:t>
      </w:r>
    </w:p>
    <w:p w14:paraId="59C3D9BB" w14:textId="75706EE0" w:rsidR="00BF4B97" w:rsidRDefault="00BF4B97" w:rsidP="00D90DD9">
      <w:pPr>
        <w:pStyle w:val="10"/>
      </w:pPr>
      <w:r>
        <w:t xml:space="preserve">Исследование проводится </w:t>
      </w:r>
      <w:r w:rsidR="00194F51">
        <w:t>путём</w:t>
      </w:r>
      <w:r>
        <w:t xml:space="preserve"> постановки на ЭВМ имитационных экспериментов (например, </w:t>
      </w:r>
      <w:r w:rsidR="00194F51">
        <w:t>"</w:t>
      </w:r>
      <w:r>
        <w:t xml:space="preserve">что будет, если число пользователей </w:t>
      </w:r>
      <w:r w:rsidR="00194F51">
        <w:t>возрастёт</w:t>
      </w:r>
      <w:r>
        <w:t xml:space="preserve"> в 10 раз?</w:t>
      </w:r>
      <w:r w:rsidR="00194F51" w:rsidRPr="00194F51">
        <w:t xml:space="preserve"> </w:t>
      </w:r>
      <w:r w:rsidR="00194F51">
        <w:t>"</w:t>
      </w:r>
      <w:r>
        <w:t>) и анализа статистики результатов.</w:t>
      </w:r>
    </w:p>
    <w:p w14:paraId="22F778CC" w14:textId="77777777" w:rsidR="00194F51" w:rsidRDefault="00BF4B97" w:rsidP="00A24350">
      <w:r>
        <w:t xml:space="preserve">Пример: Модель работы </w:t>
      </w:r>
      <w:proofErr w:type="spellStart"/>
      <w:r>
        <w:t>call</w:t>
      </w:r>
      <w:proofErr w:type="spellEnd"/>
      <w:r>
        <w:t xml:space="preserve">-центра в программе </w:t>
      </w:r>
      <w:proofErr w:type="spellStart"/>
      <w:r>
        <w:t>AnyLogic</w:t>
      </w:r>
      <w:proofErr w:type="spellEnd"/>
      <w:r>
        <w:t xml:space="preserve">: в модель закладываются вероятности поступления звонков, время их обработки операторами, логика распределения. </w:t>
      </w:r>
      <w:r w:rsidR="00194F51">
        <w:t>Запуская,</w:t>
      </w:r>
      <w:r>
        <w:t xml:space="preserve"> модель, аналитик получает статистику по среднему времени ожидания, загрузке операторов и может оптимизировать количество </w:t>
      </w:r>
      <w:proofErr w:type="spellStart"/>
      <w:r>
        <w:t>staff</w:t>
      </w:r>
      <w:proofErr w:type="spellEnd"/>
      <w:r>
        <w:t>.</w:t>
      </w:r>
    </w:p>
    <w:p w14:paraId="7EB9C0D4" w14:textId="0AE1E5D5" w:rsidR="00BF4B97" w:rsidRDefault="00BF4B97" w:rsidP="00A24350">
      <w:r>
        <w:t>Достоинства и недостатки:</w:t>
      </w:r>
    </w:p>
    <w:p w14:paraId="37278871" w14:textId="6E4C33BA" w:rsidR="00BF4B97" w:rsidRDefault="00BF4B97" w:rsidP="00D90DD9">
      <w:pPr>
        <w:pStyle w:val="10"/>
      </w:pPr>
      <w:r>
        <w:t>Аналитическая модель:</w:t>
      </w:r>
      <w:r w:rsidR="00194F51">
        <w:t xml:space="preserve"> даёт</w:t>
      </w:r>
      <w:r>
        <w:t xml:space="preserve"> фундаментальное, глубоко осмысленное понимание, но требует сильной идеализации и часто неприменима к очень сложным системам.</w:t>
      </w:r>
    </w:p>
    <w:p w14:paraId="53D806E2" w14:textId="29B91CC2" w:rsidR="00BF4B97" w:rsidRDefault="00BF4B97" w:rsidP="00D90DD9">
      <w:pPr>
        <w:pStyle w:val="10"/>
      </w:pPr>
      <w:r>
        <w:t>Имитационная модель</w:t>
      </w:r>
      <w:r w:rsidR="00194F51">
        <w:t>: позволяет</w:t>
      </w:r>
      <w:r>
        <w:t xml:space="preserve"> учесть огромную сложность, нелинейность, случайные факторы, но требует много вычислительных ресурсов и может не давать глубокого теоретического понимания, оставаясь </w:t>
      </w:r>
      <w:r w:rsidR="00194F51">
        <w:t>"</w:t>
      </w:r>
      <w:r>
        <w:t>черным ящиком</w:t>
      </w:r>
      <w:r w:rsidR="00194F51">
        <w:t>".</w:t>
      </w:r>
    </w:p>
    <w:p w14:paraId="7D3F319E" w14:textId="301BB20C" w:rsidR="009D7280" w:rsidRDefault="00BF4B97" w:rsidP="00A24350">
      <w:r>
        <w:t xml:space="preserve">На практике для преодоления недостатков используется аналитико-имитационное моделирование, сочетающее в себе преимущества обоих подходов: часть системы описывается аналитически для глубокого понимания, а другая часть </w:t>
      </w:r>
      <w:r w:rsidR="00194F51">
        <w:t>–</w:t>
      </w:r>
      <w:r>
        <w:t xml:space="preserve"> имитационно для </w:t>
      </w:r>
      <w:r w:rsidR="00194F51">
        <w:t>учёта</w:t>
      </w:r>
      <w:r>
        <w:t xml:space="preserve"> сложности.</w:t>
      </w:r>
    </w:p>
    <w:p w14:paraId="7C5F878F" w14:textId="1D742DB8" w:rsidR="009D7280" w:rsidRDefault="009D7280" w:rsidP="00A227C9">
      <w:pPr>
        <w:pStyle w:val="1"/>
      </w:pPr>
      <w:bookmarkStart w:id="14" w:name="_Toc219523345"/>
      <w:r>
        <w:lastRenderedPageBreak/>
        <w:t>МОДЕЛЬ, ОСНОВНЫЕ ПОДХОДЫ К ПОСТРОЕНИЮ ЭЛЕМЕНТАРНЫХ МАТЕМАТИЧЕСКИХ МОДЕЛЕЙ</w:t>
      </w:r>
      <w:bookmarkEnd w:id="14"/>
    </w:p>
    <w:p w14:paraId="77E0813E" w14:textId="77777777" w:rsidR="009D7280" w:rsidRDefault="009D7280" w:rsidP="009D7280">
      <w:pPr>
        <w:pStyle w:val="ad"/>
      </w:pPr>
    </w:p>
    <w:p w14:paraId="5B5603A1" w14:textId="2DEE0CD8" w:rsidR="009D7280" w:rsidRDefault="009D7280" w:rsidP="00A24350">
      <w:r>
        <w:t xml:space="preserve">Построение математической модели </w:t>
      </w:r>
      <w:r w:rsidR="00913523">
        <w:t>–</w:t>
      </w:r>
      <w:r>
        <w:t xml:space="preserve"> это искусство нахождения баланса между адекватным отражением реальности и возможностью её анализа. Для </w:t>
      </w:r>
      <w:r w:rsidRPr="009D7280">
        <w:t>создания элементарных (первичных, базовых) математических моделей существует несколько фундаментальных подходов, выбор которых определяется природой объекта, целью исследования и имеющимися знаниями.</w:t>
      </w:r>
    </w:p>
    <w:p w14:paraId="73FE8D77" w14:textId="67414614" w:rsidR="009D7280" w:rsidRDefault="009D7280" w:rsidP="00A24350">
      <w:r>
        <w:t>1. Применение фундаментальных законов природы. Это наиболее строгий и надёжный метод, применяемый, когда поведение системы подчиняется известным и сформулированным количественным законам.</w:t>
      </w:r>
    </w:p>
    <w:p w14:paraId="0786084B" w14:textId="1208C0E4" w:rsidR="009D7280" w:rsidRDefault="009D7280" w:rsidP="00D90DD9">
      <w:pPr>
        <w:pStyle w:val="10"/>
      </w:pPr>
      <w:r>
        <w:t>Суть: Математическая модель конструируется путём прямой записи уравнений, выражающих эти фундаментальные законы применительно к конкретной ситуации и геометрии объекта.</w:t>
      </w:r>
    </w:p>
    <w:p w14:paraId="3BF8D4AD" w14:textId="0A3F1276" w:rsidR="009D7280" w:rsidRDefault="009D7280" w:rsidP="00D90DD9">
      <w:pPr>
        <w:pStyle w:val="10"/>
      </w:pPr>
      <w:r>
        <w:t>Какие законы используются: наиболее часто – законы сохранения (энергии, массы, импульса, электрического заряда), законы механики Ньютона, законы термодинамики, уравнения электромагнитного поля Максвелла, законы диффузии и теплопроводности.</w:t>
      </w:r>
    </w:p>
    <w:p w14:paraId="3063F508" w14:textId="7F8A9424" w:rsidR="009D7280" w:rsidRDefault="009D7280" w:rsidP="00D90DD9">
      <w:pPr>
        <w:pStyle w:val="10"/>
      </w:pPr>
      <w:r>
        <w:t>Пример в ИТ: моделирование тепловыделения и охлаждения процессора основано на уравнениях теплопроводности (закон Фурье). Расчёт времени распространения сигнала в линиях связи опирается на законы электродинамики. Модель надёжности системы, состоящей из последовательно соединённых элементов, строится на простейших вероятностных законах.</w:t>
      </w:r>
    </w:p>
    <w:p w14:paraId="05BC1445" w14:textId="77777777" w:rsidR="009D7280" w:rsidRDefault="009D7280" w:rsidP="00A24350">
      <w:r>
        <w:t>2. Использование вариационных принципов.</w:t>
      </w:r>
    </w:p>
    <w:p w14:paraId="23105754" w14:textId="02621CFF" w:rsidR="009D7280" w:rsidRDefault="009D7280" w:rsidP="00A24350">
      <w:r>
        <w:t>Это более общий и элегантный подход, широко применяемый в физике, механике и теории оптимального управления.</w:t>
      </w:r>
    </w:p>
    <w:p w14:paraId="44F2F9F9" w14:textId="700D153C" w:rsidR="009D7280" w:rsidRDefault="009D7280" w:rsidP="00D90DD9">
      <w:pPr>
        <w:pStyle w:val="10"/>
      </w:pPr>
      <w:r>
        <w:t xml:space="preserve">Суть: формулируется некий общий постулат (принцип), который утверждает, что из всех мыслимых путей эволюции, движения или изменения состояния системы реализуется тот, который доставляет экстремум (минимум </w:t>
      </w:r>
      <w:r>
        <w:lastRenderedPageBreak/>
        <w:t xml:space="preserve">или максимум) некоторой величине, называемой функционалом. Например, в механике </w:t>
      </w:r>
      <w:r w:rsidR="00913523">
        <w:t>–</w:t>
      </w:r>
      <w:r>
        <w:t xml:space="preserve"> это принцип наименьшего действия (принцип Гамильтона), где действие – это функционал от траектории.</w:t>
      </w:r>
    </w:p>
    <w:p w14:paraId="386C91BC" w14:textId="5BF8F665" w:rsidR="009D7280" w:rsidRDefault="009D7280" w:rsidP="00D90DD9">
      <w:pPr>
        <w:pStyle w:val="10"/>
      </w:pPr>
      <w:r>
        <w:t>Преимущество: позволяет единообразно, "из единого центра", выводить уравнения движения или равновесия для самых разных систем, абстрагируясь от их конкретной физической природы. Это мощный инструмент для построения моделей в новых, малоизученных областях по аналогии.</w:t>
      </w:r>
    </w:p>
    <w:p w14:paraId="32A3DD56" w14:textId="544E97D2" w:rsidR="009D7280" w:rsidRDefault="009D7280" w:rsidP="00D90DD9">
      <w:pPr>
        <w:pStyle w:val="10"/>
      </w:pPr>
      <w:r>
        <w:t xml:space="preserve">Пример в ИТ: задачи оптимальной маршрутизации данных в сети (нахождение пути с минимальной задержкой или стоимостью) могут формулироваться как вариационные задачи. Алгоритмы машинного обучения, минимизирующие функцию потерь, также </w:t>
      </w:r>
      <w:proofErr w:type="spellStart"/>
      <w:r>
        <w:t>implicitly</w:t>
      </w:r>
      <w:proofErr w:type="spellEnd"/>
      <w:r>
        <w:t xml:space="preserve"> следуют вариационному подходу.</w:t>
      </w:r>
    </w:p>
    <w:p w14:paraId="536F0362" w14:textId="77777777" w:rsidR="009D7280" w:rsidRDefault="009D7280" w:rsidP="00A24350">
      <w:r>
        <w:t>3. Применение аналогий.</w:t>
      </w:r>
    </w:p>
    <w:p w14:paraId="4041F04C" w14:textId="1748574E" w:rsidR="009D7280" w:rsidRDefault="009D7280" w:rsidP="00A24350">
      <w:r>
        <w:t>Когда фундаментальные законы для объекта неизвестны, слишком сложны или система носит абстрактный характер (социальная, экономическая), плодотворным оказывается метод аналогий.</w:t>
      </w:r>
    </w:p>
    <w:p w14:paraId="3CAC7AB6" w14:textId="5CA424A6" w:rsidR="009D7280" w:rsidRDefault="009D7280" w:rsidP="00D90DD9">
      <w:pPr>
        <w:pStyle w:val="10"/>
      </w:pPr>
      <w:r>
        <w:t>Суть: обнаруживается формальное сходство в поведении, структуре или описании изучаемого объекта с другим, хорошо изученным объектом из совершенно иной области знания. Математическая модель, успешно описывающая известный объект, адаптируется (с соответствующей интерпретацией переменных и параметров) для моделирования нового объекта.</w:t>
      </w:r>
    </w:p>
    <w:p w14:paraId="3FEC6F8F" w14:textId="6F7E1CC3" w:rsidR="009D7280" w:rsidRDefault="009D7280" w:rsidP="00D90DD9">
      <w:pPr>
        <w:pStyle w:val="10"/>
      </w:pPr>
      <w:r>
        <w:t>Классические аналогии в ИТ:</w:t>
      </w:r>
    </w:p>
    <w:p w14:paraId="6C8099D0" w14:textId="30F7ED98" w:rsidR="009D7280" w:rsidRDefault="009D7280" w:rsidP="00D90DD9">
      <w:pPr>
        <w:pStyle w:val="10"/>
      </w:pPr>
      <w:r>
        <w:t xml:space="preserve">Гидродинамическая аналогия: поток данных (пакетов) в компьютерной сети уподобляется потоку жидкости или газа по трубам. Это позволяет использовать аппарат уравнений гидродинамики и теории </w:t>
      </w:r>
      <w:proofErr w:type="spellStart"/>
      <w:r>
        <w:t>телетрафика</w:t>
      </w:r>
      <w:proofErr w:type="spellEnd"/>
      <w:r>
        <w:t xml:space="preserve"> для моделирования загрузки каналов, возникновения "пробок" (коллизий, перегрузок) и задержек.</w:t>
      </w:r>
    </w:p>
    <w:p w14:paraId="1C99AABD" w14:textId="3623F979" w:rsidR="009D7280" w:rsidRDefault="009D7280" w:rsidP="00D90DD9">
      <w:pPr>
        <w:pStyle w:val="10"/>
      </w:pPr>
      <w:r>
        <w:lastRenderedPageBreak/>
        <w:t>Электрическая аналогия: Вычислительная система или её часть моделируется как электрическая цепь. Процессор – источник тока, очередь заданий – ёмкость (конденсатор), пропускная способность шины – сопротивление, потенциал в точке – уровень загрузки. Это помогает строить простые аналитические модели производительности (R-C модели задержек).</w:t>
      </w:r>
    </w:p>
    <w:p w14:paraId="4E37D6F9" w14:textId="02115F68" w:rsidR="009D7280" w:rsidRPr="009D7280" w:rsidRDefault="009D7280" w:rsidP="00D90DD9">
      <w:pPr>
        <w:pStyle w:val="10"/>
      </w:pPr>
      <w:r>
        <w:t>Биологическая (эпидемиологическая) аналогия: р</w:t>
      </w:r>
      <w:r w:rsidRPr="009D7280">
        <w:t xml:space="preserve">аспространение компьютерного вируса, мема в социальной сети или информации в сообществе моделируется с помощью уравнений эпидемиологии (модели SIR, SIS: </w:t>
      </w:r>
      <w:proofErr w:type="spellStart"/>
      <w:r w:rsidRPr="009D7280">
        <w:t>Susceptible</w:t>
      </w:r>
      <w:proofErr w:type="spellEnd"/>
      <w:r w:rsidRPr="009D7280">
        <w:t xml:space="preserve"> </w:t>
      </w:r>
      <w:r>
        <w:t>–</w:t>
      </w:r>
      <w:r w:rsidRPr="009D7280">
        <w:t xml:space="preserve"> восприимчивые, </w:t>
      </w:r>
      <w:proofErr w:type="spellStart"/>
      <w:r w:rsidRPr="009D7280">
        <w:t>Infected</w:t>
      </w:r>
      <w:proofErr w:type="spellEnd"/>
      <w:r w:rsidRPr="009D7280">
        <w:t xml:space="preserve"> </w:t>
      </w:r>
      <w:r>
        <w:t>–</w:t>
      </w:r>
      <w:r w:rsidRPr="009D7280">
        <w:t xml:space="preserve"> заражённые, </w:t>
      </w:r>
      <w:proofErr w:type="spellStart"/>
      <w:r w:rsidRPr="009D7280">
        <w:t>Recovered</w:t>
      </w:r>
      <w:proofErr w:type="spellEnd"/>
      <w:r w:rsidRPr="009D7280">
        <w:t xml:space="preserve"> </w:t>
      </w:r>
      <w:r w:rsidR="00913523">
        <w:t>–</w:t>
      </w:r>
      <w:r w:rsidRPr="009D7280">
        <w:t xml:space="preserve"> выздоровевшие). Параметры модели </w:t>
      </w:r>
      <w:r w:rsidR="00913523">
        <w:t>–</w:t>
      </w:r>
      <w:r w:rsidRPr="009D7280">
        <w:t xml:space="preserve"> скорость заражения, скорость выздоровления </w:t>
      </w:r>
      <w:r>
        <w:t>–</w:t>
      </w:r>
      <w:r w:rsidRPr="009D7280">
        <w:t xml:space="preserve"> получают соответствующую интерпретацию в новой области.</w:t>
      </w:r>
    </w:p>
    <w:p w14:paraId="177E846F" w14:textId="42A08178" w:rsidR="009D7280" w:rsidRDefault="009D7280" w:rsidP="00A24350">
      <w:r>
        <w:t>4. Иерархический подход (</w:t>
      </w:r>
      <w:r w:rsidRPr="009D7280">
        <w:t>“</w:t>
      </w:r>
      <w:r>
        <w:t>от простого к сложному</w:t>
      </w:r>
      <w:r w:rsidRPr="009D7280">
        <w:t>“</w:t>
      </w:r>
      <w:r>
        <w:t xml:space="preserve"> или </w:t>
      </w:r>
      <w:r w:rsidRPr="009D7280">
        <w:t>“</w:t>
      </w:r>
      <w:r>
        <w:t>от общего к частному</w:t>
      </w:r>
      <w:r w:rsidRPr="009D7280">
        <w:t>“</w:t>
      </w:r>
      <w:r>
        <w:t>).</w:t>
      </w:r>
    </w:p>
    <w:p w14:paraId="27DBB0E2" w14:textId="0DD3F5CE" w:rsidR="009D7280" w:rsidRDefault="009D7280" w:rsidP="00A24350">
      <w:r>
        <w:t>Прямое построение полной модели сложного объекта часто нецелесообразно или невозможно из-за огромного числа факторов. Иерархический подход предлагает строить цепочку (иерархию) моделей.</w:t>
      </w:r>
    </w:p>
    <w:p w14:paraId="321DA23F" w14:textId="0D0F4F85" w:rsidR="009D7280" w:rsidRDefault="009D7280" w:rsidP="00D90DD9">
      <w:pPr>
        <w:pStyle w:val="10"/>
      </w:pPr>
      <w:r>
        <w:t xml:space="preserve">Путь </w:t>
      </w:r>
      <w:r w:rsidRPr="009D7280">
        <w:t>“</w:t>
      </w:r>
      <w:r>
        <w:t>от простого к сложному</w:t>
      </w:r>
      <w:r w:rsidRPr="009D7280">
        <w:t>“</w:t>
      </w:r>
      <w:r>
        <w:t>: начинают с предельно упрощённой, сильно идеализированной модели, которая учитывает лишь один-два самых существенных фактора (например, модель сервера как устройства с постоянным и одинаковым временем обработки любого запроса). После её тщательного изучения и понимания модель последовательно усложняют: добавляют случайность во времени обслуживания, ограниченную длину очереди, возможность отказа сервера и т.д. На каждом шаге исследуют, как новое усложнение меняет свойства системы.</w:t>
      </w:r>
    </w:p>
    <w:p w14:paraId="5901E668" w14:textId="42501999" w:rsidR="009D7280" w:rsidRDefault="009D7280" w:rsidP="00D90DD9">
      <w:pPr>
        <w:pStyle w:val="10"/>
      </w:pPr>
      <w:r>
        <w:t xml:space="preserve">Путь </w:t>
      </w:r>
      <w:r w:rsidRPr="009D7280">
        <w:t>“</w:t>
      </w:r>
      <w:r>
        <w:t xml:space="preserve">от общего </w:t>
      </w:r>
      <w:r w:rsidR="00913523">
        <w:t>–</w:t>
      </w:r>
      <w:r>
        <w:t xml:space="preserve"> к частном</w:t>
      </w:r>
      <w:r w:rsidRPr="009D7280">
        <w:t>“</w:t>
      </w:r>
      <w:r>
        <w:t xml:space="preserve">»: исходят из некой общей, возможно, слишком сложной теоретической модели, которая охватывает широкий класс явлений. Затем, путём введения конкретизирующих предположений, упрощений и ограничений, из этой общей модели последовательно выводят частные модели для конкретных ситуаций. Например, из нелинейных </w:t>
      </w:r>
      <w:r>
        <w:lastRenderedPageBreak/>
        <w:t>уравнений динамики системы выводят их линеаризованный вариант для случая малых отклонений от равновесия.</w:t>
      </w:r>
    </w:p>
    <w:p w14:paraId="38F0FBE6" w14:textId="77777777" w:rsidR="009D7280" w:rsidRDefault="009D7280" w:rsidP="00A24350">
      <w:r>
        <w:t>5. Учёт линейности и нелинейности.</w:t>
      </w:r>
    </w:p>
    <w:p w14:paraId="62978E3A" w14:textId="77DEFAD0" w:rsidR="009D7280" w:rsidRDefault="009D7280" w:rsidP="00A24350">
      <w:r>
        <w:t>Это не самостоятельный метод построения, но критически важный аспект, определяющий выбор математического аппарата и сложность анализа.</w:t>
      </w:r>
    </w:p>
    <w:p w14:paraId="6B38330A" w14:textId="76FCB2A7" w:rsidR="009D7280" w:rsidRDefault="009D7280" w:rsidP="00D90DD9">
      <w:pPr>
        <w:pStyle w:val="10"/>
      </w:pPr>
      <w:r>
        <w:t>Линейные модели подчиняются принципу суперпозиции: результат суммы воздействий равен сумме результатов каждого воздействия в отдельности. Это позволяет использовать мощный аппарат линейной алгебры, преобразований Фурье/Лапласа. Поведение системы в целом легко предсказуемо на основе изучения её реакции на элементарные воздействия. Пример: Модель простой электрической цепи с постоянными резисторами, конденсаторами и катушками в рамках классической теории.</w:t>
      </w:r>
    </w:p>
    <w:p w14:paraId="5DB91452" w14:textId="61B131B1" w:rsidR="009D7280" w:rsidRDefault="009D7280" w:rsidP="00D90DD9">
      <w:pPr>
        <w:pStyle w:val="10"/>
      </w:pPr>
      <w:r>
        <w:t>Нелинейные модели не подчиняются принципу суперпозиции. В них малое изменение входного параметра может привести к качественно иному, непропорционально большому изменению на выходе (эффекты насыщения, пороги, бифуркации, хаос). Подавляющее большинство реальных процессов, включая ключевые в ИТ (динамика сетевого трафика, конкуренция за ресурсы в ОС, поведение нейронных сетей, социальные взаимодействия в онлайн-средах), являются нелинейными. Работа с такими моделями требует более сложного математического аппарата (нелинейные дифференциальные уравнения, теория катастроф) и часто сводится к численному моделированию.</w:t>
      </w:r>
    </w:p>
    <w:p w14:paraId="59810420" w14:textId="23FA65FD" w:rsidR="009D7280" w:rsidRDefault="009D7280" w:rsidP="00A227C9">
      <w:pPr>
        <w:pStyle w:val="1"/>
      </w:pPr>
      <w:bookmarkStart w:id="15" w:name="_Toc219523346"/>
      <w:r>
        <w:lastRenderedPageBreak/>
        <w:t>МОДЕЛЬ, ЭТАПЫ ПОСТРОЕНИЯ МОДЕЛИ (МОДЕЛИРОВАНИЯ)</w:t>
      </w:r>
      <w:bookmarkEnd w:id="15"/>
    </w:p>
    <w:p w14:paraId="799564B8" w14:textId="77777777" w:rsidR="009D7280" w:rsidRPr="009D7280" w:rsidRDefault="009D7280" w:rsidP="009D7280">
      <w:pPr>
        <w:pStyle w:val="ad"/>
      </w:pPr>
    </w:p>
    <w:p w14:paraId="14CF332B" w14:textId="63AEC4BA" w:rsidR="009D7280" w:rsidRDefault="009D7280" w:rsidP="00A24350">
      <w:r>
        <w:t>Процесс построения и исследования модели – это не линейный, а циклический, итеративный путь, напоминающий научный метод. Его можно разбить на последовательные, логически связанные этапы, каждый из которых требует тщательной проработки и критического осмысления.</w:t>
      </w:r>
    </w:p>
    <w:p w14:paraId="6BEAB1DD" w14:textId="77777777" w:rsidR="009D7280" w:rsidRDefault="009D7280" w:rsidP="00A24350">
      <w:r>
        <w:t>1. Постановка задачи и словесно-смысловое описание (Формулировка концептуальной модели).</w:t>
      </w:r>
    </w:p>
    <w:p w14:paraId="60F8FB28" w14:textId="5A1A51A3" w:rsidR="009D7280" w:rsidRDefault="009D7280" w:rsidP="00A24350">
      <w:r>
        <w:t>Это фундаментальный этап, на котором определяется, что и зачем мы моделируем.</w:t>
      </w:r>
    </w:p>
    <w:p w14:paraId="4AC81F92" w14:textId="1C974361" w:rsidR="009D7280" w:rsidRDefault="009D7280" w:rsidP="00D90DD9">
      <w:pPr>
        <w:pStyle w:val="10"/>
      </w:pPr>
      <w:r>
        <w:t>Чёткая формулировка цели моделирования: Какой вопрос должна ответить модель? Что мы хотим узнать, предсказать, оптимизировать или понять? (Например: "Как увеличение числа пользователей до 10 000 одновременно повлияет на время отклика веб-сервера?").</w:t>
      </w:r>
    </w:p>
    <w:p w14:paraId="7A700F68" w14:textId="231594DB" w:rsidR="009D7280" w:rsidRDefault="009D7280" w:rsidP="00D90DD9">
      <w:pPr>
        <w:pStyle w:val="10"/>
      </w:pPr>
      <w:r>
        <w:t xml:space="preserve">Содержательное описание объекта: на естественном языке описывается, что представляет собой система, какие основные элементы в неё входят (сущности, акторы), как они взаимодействуют. Определяются границы системы </w:t>
      </w:r>
      <w:r w:rsidR="00913523">
        <w:t>–</w:t>
      </w:r>
      <w:r>
        <w:t xml:space="preserve"> что мы включаем в модель, а что относим к внешней среде.</w:t>
      </w:r>
    </w:p>
    <w:p w14:paraId="380C1426" w14:textId="6B016759" w:rsidR="009D7280" w:rsidRDefault="009D7280" w:rsidP="00D90DD9">
      <w:pPr>
        <w:pStyle w:val="10"/>
      </w:pPr>
      <w:r>
        <w:t>Выявление ключевых проблем и гипотез: Какие противоречия, неопределённости или предположения лежат в основе задачи?</w:t>
      </w:r>
    </w:p>
    <w:p w14:paraId="788CF6BB" w14:textId="77777777" w:rsidR="009D7280" w:rsidRDefault="009D7280" w:rsidP="00A24350">
      <w:r>
        <w:t>2. Идеализация и формализация.</w:t>
      </w:r>
    </w:p>
    <w:p w14:paraId="51E6475C" w14:textId="2FF04FBD" w:rsidR="009D7280" w:rsidRDefault="009D7280" w:rsidP="00A24350">
      <w:r>
        <w:t>Переход от реального объекта к его упрощённому, но работающему образу.</w:t>
      </w:r>
    </w:p>
    <w:p w14:paraId="0A4C7FDF" w14:textId="39DE9853" w:rsidR="009D7280" w:rsidRDefault="009D7280" w:rsidP="00D90DD9">
      <w:pPr>
        <w:pStyle w:val="10"/>
      </w:pPr>
      <w:r>
        <w:t>Идеализация (выбор допущений): это самый ответственный творческий акт. Исследователь сознательно отбрасывает факторы, признанные несущественными для достижения поставленной цели. Например, при моделировании очереди запросов к серверу можно пренебречь типом операционной системы, но нельзя пренебречь законом распределения времени обработки запросов. Чем сложнее система, тем сильнее идеализация.</w:t>
      </w:r>
    </w:p>
    <w:p w14:paraId="26DECAC9" w14:textId="2B4397FD" w:rsidR="009D7280" w:rsidRDefault="009D7280" w:rsidP="00D90DD9">
      <w:pPr>
        <w:pStyle w:val="10"/>
      </w:pPr>
      <w:r>
        <w:lastRenderedPageBreak/>
        <w:t>Формализация: все сделанные допущения, а также выявленные на первом этапе сущности и взаимодействия переводятся на формальный язык. Определяются переменные модели (входные – управляющие параметры, внутренние – состояния, выходные – результаты), их типы (непрерывные, дискретные, стохастические) и области допустимых значений.</w:t>
      </w:r>
    </w:p>
    <w:p w14:paraId="4C165A8F" w14:textId="77777777" w:rsidR="009D7280" w:rsidRDefault="009D7280" w:rsidP="00A24350">
      <w:r>
        <w:t>3. Выбор принципа и построение математической модели.</w:t>
      </w:r>
    </w:p>
    <w:p w14:paraId="7180A80B" w14:textId="5B2A92C2" w:rsidR="009D7280" w:rsidRDefault="009D7280" w:rsidP="00A24350">
      <w:r>
        <w:t>На этом этапе задаётся "двигатель" модели – закон её поведения.</w:t>
      </w:r>
    </w:p>
    <w:p w14:paraId="6FBBA115" w14:textId="0CD593F1" w:rsidR="009D7280" w:rsidRDefault="009D7280" w:rsidP="00D90DD9">
      <w:pPr>
        <w:pStyle w:val="10"/>
      </w:pPr>
      <w:r>
        <w:t>Выбор метода построения: исследователь решает, на каком из подходов (фундаментальные законы, вариационные принципы, аналогия) будет основываться модель.</w:t>
      </w:r>
    </w:p>
    <w:p w14:paraId="0C1FA2D6" w14:textId="4E9F1263" w:rsidR="009D7280" w:rsidRDefault="009D7280" w:rsidP="00D90DD9">
      <w:pPr>
        <w:pStyle w:val="10"/>
      </w:pPr>
      <w:r>
        <w:t>Запись основных соотношений: выбранный принцип записывается в виде системы уравнений, логических правил, алгоритмических процедур, связывающих переменные модели между собой. Это ядро будущей модели.</w:t>
      </w:r>
    </w:p>
    <w:p w14:paraId="5BD086FB" w14:textId="66F55344" w:rsidR="009D7280" w:rsidRDefault="009D7280" w:rsidP="00D90DD9">
      <w:pPr>
        <w:pStyle w:val="10"/>
      </w:pPr>
      <w:r>
        <w:t>Введение дополнительных соотношений: при необходимости добавляются уравнения, описывающие свойства элементов, статистические распределения, ограничения (например, бюджетные или ресурсные).</w:t>
      </w:r>
    </w:p>
    <w:p w14:paraId="69D73BA6" w14:textId="1A6579D2" w:rsidR="009D7280" w:rsidRDefault="009D7280" w:rsidP="00A24350">
      <w:r>
        <w:t xml:space="preserve">4. </w:t>
      </w:r>
      <w:r w:rsidRPr="009D7280">
        <w:t>“</w:t>
      </w:r>
      <w:r>
        <w:t>Оснащение</w:t>
      </w:r>
      <w:r w:rsidRPr="009D7280">
        <w:t>“</w:t>
      </w:r>
      <w:r>
        <w:t xml:space="preserve"> модели: начальные условия, параметры, уточнение цели.</w:t>
      </w:r>
    </w:p>
    <w:p w14:paraId="1AA0F791" w14:textId="159926CF" w:rsidR="009D7280" w:rsidRDefault="009D7280" w:rsidP="00A24350">
      <w:r>
        <w:t>Модель необходимо "зарядить" конкретикой, чтобы она стала пригодной для решения.</w:t>
      </w:r>
    </w:p>
    <w:p w14:paraId="2C4641F5" w14:textId="01591AA5" w:rsidR="009D7280" w:rsidRDefault="009D7280" w:rsidP="00D90DD9">
      <w:pPr>
        <w:pStyle w:val="10"/>
      </w:pPr>
      <w:r>
        <w:t>Определение начальных и граничных условий: В каком состоянии находится система в начальный момент времени моделирования? Каковы условия на её "границах" (например, постоянный приток заявок извне, фиксированная температура теплоотвода)?</w:t>
      </w:r>
    </w:p>
    <w:p w14:paraId="1E5D0F89" w14:textId="244539F7" w:rsidR="009D7280" w:rsidRDefault="009D7280" w:rsidP="00D90DD9">
      <w:pPr>
        <w:pStyle w:val="10"/>
      </w:pPr>
      <w:r>
        <w:t xml:space="preserve">Задание численных значений параметров: Все константы, входящие в уравнения модели, должны получить конкретные значения (например, пропускная способность канала </w:t>
      </w:r>
      <w:r w:rsidR="00913523">
        <w:t>–</w:t>
      </w:r>
      <w:r>
        <w:t xml:space="preserve"> 1 Гбит/с, интенсивность входного потока </w:t>
      </w:r>
      <w:r w:rsidR="00913523">
        <w:t>–</w:t>
      </w:r>
      <w:r>
        <w:t xml:space="preserve"> 100 </w:t>
      </w:r>
      <w:proofErr w:type="spellStart"/>
      <w:proofErr w:type="gramStart"/>
      <w:r>
        <w:t>запр</w:t>
      </w:r>
      <w:proofErr w:type="spellEnd"/>
      <w:r>
        <w:t>./</w:t>
      </w:r>
      <w:proofErr w:type="gramEnd"/>
      <w:r>
        <w:t xml:space="preserve">сек., время обслуживания </w:t>
      </w:r>
      <w:r w:rsidR="00913523">
        <w:t>–</w:t>
      </w:r>
      <w:r>
        <w:t xml:space="preserve"> 10 мс ± 2 мс).</w:t>
      </w:r>
    </w:p>
    <w:p w14:paraId="25BBB2B2" w14:textId="1FFCE33A" w:rsidR="009D7280" w:rsidRDefault="009D7280" w:rsidP="00D90DD9">
      <w:pPr>
        <w:pStyle w:val="10"/>
      </w:pPr>
      <w:r>
        <w:t xml:space="preserve">Формулировка цели исследования на языке модели: Цель, поставленная на этапе 1, теперь переводится в термины выходных переменных </w:t>
      </w:r>
      <w:r>
        <w:lastRenderedPageBreak/>
        <w:t xml:space="preserve">модели. (Например: "Найти функциональную зависимость </w:t>
      </w:r>
      <w:proofErr w:type="spellStart"/>
      <w:r>
        <w:t>T_отклика</w:t>
      </w:r>
      <w:proofErr w:type="spellEnd"/>
      <w:r>
        <w:t xml:space="preserve"> = f(</w:t>
      </w:r>
      <w:proofErr w:type="spellStart"/>
      <w:r>
        <w:t>N_пользователей</w:t>
      </w:r>
      <w:proofErr w:type="spellEnd"/>
      <w:r>
        <w:t>) при заданных параметрах сервера и сети").</w:t>
      </w:r>
    </w:p>
    <w:p w14:paraId="2CC326EA" w14:textId="77777777" w:rsidR="009D7280" w:rsidRDefault="009D7280" w:rsidP="00A24350">
      <w:r>
        <w:t>5. Исследование модели и анализ результатов.</w:t>
      </w:r>
    </w:p>
    <w:p w14:paraId="27EEED28" w14:textId="217446E8" w:rsidR="009D7280" w:rsidRDefault="009D7280" w:rsidP="00A24350">
      <w:r>
        <w:t>Этап, на котором модель "работает" и даёт результаты.</w:t>
      </w:r>
    </w:p>
    <w:p w14:paraId="140CDC2B" w14:textId="5CC8F81F" w:rsidR="009D7280" w:rsidRDefault="009D7280" w:rsidP="00D90DD9">
      <w:pPr>
        <w:pStyle w:val="10"/>
      </w:pPr>
      <w:r>
        <w:t>Решение модели: В зависимости от типа модели применяются различные методы: аналитическое решение уравнений, численные методы на ЭВМ, проведение серий имитационных экспериментов (прогонов).</w:t>
      </w:r>
    </w:p>
    <w:p w14:paraId="4C671FC8" w14:textId="7BEAA5D5" w:rsidR="009D7280" w:rsidRDefault="009D7280" w:rsidP="00D90DD9">
      <w:pPr>
        <w:pStyle w:val="10"/>
      </w:pPr>
      <w:r>
        <w:t xml:space="preserve">Анализ и интерпретация результатов: </w:t>
      </w:r>
      <w:r w:rsidR="00396F18">
        <w:t>п</w:t>
      </w:r>
      <w:r>
        <w:t xml:space="preserve">олученные данные (числа, графики, статистика) тщательно анализируются. Главный вопрос здесь </w:t>
      </w:r>
      <w:r w:rsidR="00913523">
        <w:t>–</w:t>
      </w:r>
      <w:r>
        <w:t xml:space="preserve"> адекватность модели. </w:t>
      </w:r>
      <w:r w:rsidR="00396F18">
        <w:t>п</w:t>
      </w:r>
      <w:r>
        <w:t>роверка осуществляется путём:</w:t>
      </w:r>
    </w:p>
    <w:p w14:paraId="2B3B2468" w14:textId="1E4CE475" w:rsidR="009D7280" w:rsidRDefault="009D7280" w:rsidP="00D90DD9">
      <w:pPr>
        <w:pStyle w:val="10"/>
      </w:pPr>
      <w:r>
        <w:t>Верификации (</w:t>
      </w:r>
      <w:proofErr w:type="spellStart"/>
      <w:r>
        <w:t>Verification</w:t>
      </w:r>
      <w:proofErr w:type="spellEnd"/>
      <w:r>
        <w:t>)</w:t>
      </w:r>
      <w:r w:rsidR="00396F18">
        <w:t>: правильно</w:t>
      </w:r>
      <w:r>
        <w:t xml:space="preserve"> ли модель реализована технически? Нет ли ошибок в коде или вычислениях? (Это проверка "делаем ли мы модель правильно").</w:t>
      </w:r>
    </w:p>
    <w:p w14:paraId="16F08113" w14:textId="1E326FE2" w:rsidR="009D7280" w:rsidRDefault="009D7280" w:rsidP="00D90DD9">
      <w:pPr>
        <w:pStyle w:val="10"/>
      </w:pPr>
      <w:r>
        <w:t>Валидации (</w:t>
      </w:r>
      <w:proofErr w:type="spellStart"/>
      <w:r>
        <w:t>Validation</w:t>
      </w:r>
      <w:proofErr w:type="spellEnd"/>
      <w:r>
        <w:t>)</w:t>
      </w:r>
      <w:r w:rsidR="00396F18">
        <w:t>: соответствует</w:t>
      </w:r>
      <w:r>
        <w:t xml:space="preserve"> ли поведение модели поведению реального объекта? (Это проверка "делаем ли мы правильную модель"). Методы: сравнение с натурными экспериментами, с данными мониторинга реальной системы, экспертные оценки.</w:t>
      </w:r>
    </w:p>
    <w:p w14:paraId="239480D5" w14:textId="1AD8DD3B" w:rsidR="009D7280" w:rsidRDefault="009D7280" w:rsidP="00D90DD9">
      <w:pPr>
        <w:pStyle w:val="10"/>
      </w:pPr>
      <w:r>
        <w:t>Анализа на устойчивость и чувствительность</w:t>
      </w:r>
      <w:r w:rsidR="00396F18">
        <w:t>: как</w:t>
      </w:r>
      <w:r>
        <w:t xml:space="preserve"> влияют на результат небольшие изменения параметров или начальных условий? Если модель сильно чувствительна к малым изменениям, её прогностическая ценность низка.</w:t>
      </w:r>
    </w:p>
    <w:p w14:paraId="2F9E5ED0" w14:textId="40B05958" w:rsidR="009D7280" w:rsidRDefault="009D7280" w:rsidP="00D90DD9">
      <w:pPr>
        <w:pStyle w:val="10"/>
      </w:pPr>
      <w:r>
        <w:t>Проверки на предельных и частных случаях</w:t>
      </w:r>
      <w:r w:rsidR="00396F18">
        <w:t>: даёт</w:t>
      </w:r>
      <w:r>
        <w:t xml:space="preserve"> ли модель заведомо правильные результаты при упрощении до известных ситуаций?</w:t>
      </w:r>
    </w:p>
    <w:p w14:paraId="69A821F5" w14:textId="77777777" w:rsidR="009D7280" w:rsidRDefault="009D7280" w:rsidP="00D90DD9">
      <w:pPr>
        <w:pStyle w:val="10"/>
      </w:pPr>
      <w:r>
        <w:t>6. Корректировка модели и итерация.</w:t>
      </w:r>
    </w:p>
    <w:p w14:paraId="111A8D86" w14:textId="60C0F4A3" w:rsidR="009D7280" w:rsidRDefault="009D7280" w:rsidP="00D90DD9">
      <w:pPr>
        <w:pStyle w:val="10"/>
      </w:pPr>
      <w:r>
        <w:t xml:space="preserve">Моделирование </w:t>
      </w:r>
      <w:r w:rsidR="00396F18">
        <w:t>–</w:t>
      </w:r>
      <w:r>
        <w:t xml:space="preserve"> это процесс последовательного приближения.</w:t>
      </w:r>
    </w:p>
    <w:p w14:paraId="610BA6C6" w14:textId="7C2E8072" w:rsidR="00BF4B97" w:rsidRDefault="009D7280" w:rsidP="00D90DD9">
      <w:pPr>
        <w:pStyle w:val="10"/>
      </w:pPr>
      <w:r>
        <w:t xml:space="preserve">Принятие решения об адекватности: </w:t>
      </w:r>
      <w:r w:rsidR="00396F18">
        <w:t>е</w:t>
      </w:r>
      <w:r>
        <w:t>сли модель успешно прошла валидацию, её можно использовать для поставленных целей (прогноза, оптимизации, принятия решений).</w:t>
      </w:r>
    </w:p>
    <w:p w14:paraId="06BB3CE1" w14:textId="065A665E" w:rsidR="00396F18" w:rsidRDefault="00396F18" w:rsidP="00D90DD9">
      <w:pPr>
        <w:pStyle w:val="10"/>
      </w:pPr>
      <w:r>
        <w:lastRenderedPageBreak/>
        <w:t>Модификация неадекватной модели: если модель даёт результаты, сильно расходящиеся с реальностью, или внутренне противоречива, её необходимо скорректировать. Это может означать:</w:t>
      </w:r>
    </w:p>
    <w:p w14:paraId="581B2BC0" w14:textId="4270E1A0" w:rsidR="00396F18" w:rsidRDefault="00396F18" w:rsidP="00D90DD9">
      <w:pPr>
        <w:pStyle w:val="10"/>
      </w:pPr>
      <w:r>
        <w:t>Возврат к этапу 2 (пересмотр допущений): возможно, были отброшены существенные факторы или, наоборот, учтены несущественные.</w:t>
      </w:r>
    </w:p>
    <w:p w14:paraId="256A3E71" w14:textId="10E63BAF" w:rsidR="00396F18" w:rsidRDefault="00396F18" w:rsidP="00D90DD9">
      <w:pPr>
        <w:pStyle w:val="10"/>
      </w:pPr>
      <w:r>
        <w:t>Возврат к этапу 3 (изменение принципа): Выбранный подход (например, линейный) может не подходить, требуется переход к нелинейной модели или иной аналогии.</w:t>
      </w:r>
    </w:p>
    <w:p w14:paraId="77EA38C8" w14:textId="2BA88864" w:rsidR="00396F18" w:rsidRDefault="00396F18" w:rsidP="00D90DD9">
      <w:pPr>
        <w:pStyle w:val="10"/>
      </w:pPr>
      <w:r>
        <w:t>Уточнение параметров или условий на этапе 4.</w:t>
      </w:r>
    </w:p>
    <w:p w14:paraId="3602CC38" w14:textId="74F6F145" w:rsidR="00396F18" w:rsidRDefault="00396F18" w:rsidP="00D90DD9">
      <w:pPr>
        <w:pStyle w:val="10"/>
      </w:pPr>
      <w:r>
        <w:t>Итерация: после внесения изменений цикл (этапы 2–5 или 3–5) повторяется. Этот процесс продолжается до тех пор, пока не будет достигнута модель, удовлетворяющая требованиям точности и полезности для решения исходной задачи.</w:t>
      </w:r>
    </w:p>
    <w:p w14:paraId="1EF515B8" w14:textId="537749C6" w:rsidR="00396F18" w:rsidRPr="00396F18" w:rsidRDefault="00396F18" w:rsidP="00A227C9">
      <w:pPr>
        <w:pStyle w:val="1"/>
      </w:pPr>
      <w:bookmarkStart w:id="16" w:name="_Toc219523347"/>
      <w:r w:rsidRPr="00396F18">
        <w:lastRenderedPageBreak/>
        <w:t>МОДЕЛЬ, ЭТАПЫ ПОСТРОЕНИЯ МОДЕЛИ (МОДЕЛИРОВАНИЯ)</w:t>
      </w:r>
      <w:bookmarkEnd w:id="16"/>
    </w:p>
    <w:p w14:paraId="3B4F049E" w14:textId="77777777" w:rsidR="00396F18" w:rsidRPr="00396F18" w:rsidRDefault="00396F18" w:rsidP="00396F18">
      <w:pPr>
        <w:pStyle w:val="ad"/>
      </w:pPr>
    </w:p>
    <w:p w14:paraId="45497182" w14:textId="045438FE" w:rsidR="00396F18" w:rsidRPr="00396F18" w:rsidRDefault="00396F18" w:rsidP="00A24350">
      <w:r w:rsidRPr="00396F18">
        <w:t>Процесс построения модели является циклическим и итеративным, требующим последовательного перехода от качественного описания к формальному анализу. Первым этапом становится словесно-смысловое описание объекта или явления, которое можно считать формулировкой предварительной модели. На этой стадии исследователь даёт качественную характеристику системы, выделяет её основные компоненты и формулирует общие вопросы, на которые должна ответить модель. Это этап постановки задачи, где определяются границы рассмотрения и намечаются ключевые аспекты будущего формального описания.</w:t>
      </w:r>
    </w:p>
    <w:p w14:paraId="2DBA17EC" w14:textId="609F269C" w:rsidR="00396F18" w:rsidRPr="00396F18" w:rsidRDefault="00396F18" w:rsidP="00A24350">
      <w:r w:rsidRPr="00396F18">
        <w:t xml:space="preserve">Следующий этап </w:t>
      </w:r>
      <w:r>
        <w:t>–</w:t>
      </w:r>
      <w:r w:rsidRPr="00396F18">
        <w:t xml:space="preserve"> завершение идеализации объекта. Здесь происходит сознательное отбрасывание всех факторов и эффектов, которые не представляются самыми существенными для поведения системы в контексте поставленной цели. Идеализация является необходимым шагом для преодоления избыточной сложности реального объекта. По возможности, идеализирующие предположения стремятся записать в математической форме, чтобы в дальнейшем иметь возможность количественно контролировать их влияние на результаты моделирования и проверять правомерность таких упрощений.</w:t>
      </w:r>
    </w:p>
    <w:p w14:paraId="57348456" w14:textId="1118D016" w:rsidR="00396F18" w:rsidRPr="00396F18" w:rsidRDefault="00396F18" w:rsidP="00A24350">
      <w:r w:rsidRPr="00396F18">
        <w:t xml:space="preserve">Третий этап </w:t>
      </w:r>
      <w:r>
        <w:t>–</w:t>
      </w:r>
      <w:r w:rsidRPr="00396F18">
        <w:t xml:space="preserve"> формулировка закона (вариационного принципа, аналогии и т.п.), которому подчиняется объект, и его запись в математической форме. На этой стадии качественное понимание процесса формализуется. Исследователь применяет к идеализированному объекту известные фундаментальные законы природы, вариационные принципы или строит аналогию с уже изученной системой. Полученные соотношения (уравнения, неравенства, логические правила) образуют ядро математической модели. При необходимости привлекаются дополнительные сведения об объекте, которые также записываются математически (например, свойства материалов, статистические распределения параметров).</w:t>
      </w:r>
    </w:p>
    <w:p w14:paraId="14C5BBA6" w14:textId="77777777" w:rsidR="00396F18" w:rsidRPr="00396F18" w:rsidRDefault="00396F18" w:rsidP="00A24350"/>
    <w:p w14:paraId="5D3C69F2" w14:textId="0131E1EB" w:rsidR="00396F18" w:rsidRPr="00396F18" w:rsidRDefault="00396F18" w:rsidP="00A24350">
      <w:r w:rsidRPr="00396F18">
        <w:t xml:space="preserve">Четвёртый этап </w:t>
      </w:r>
      <w:r>
        <w:t>–</w:t>
      </w:r>
      <w:r w:rsidRPr="00396F18">
        <w:t xml:space="preserve"> завершение формулировки модели, её "оснащение". Построенная система соотношений ещё не готова к решению. Требуется задать начальные условия (состояние системы в начальный момент времени), граничные условия (взаимодействие с внешней средой на границах системы), а также конкретные численные значения всех входящих в модель параметров. Без этой информации поведение объекта не может быть определено однозначно. В завершение этого этапа окончательно формулируется цель исследования в терминах модели: какие именно выходные величины и зависимости требуется получить.</w:t>
      </w:r>
    </w:p>
    <w:p w14:paraId="6BAFFE55" w14:textId="5F572F9F" w:rsidR="00396F18" w:rsidRPr="00396F18" w:rsidRDefault="00396F18" w:rsidP="00A24350">
      <w:r w:rsidRPr="00396F18">
        <w:t xml:space="preserve">Пятый этап </w:t>
      </w:r>
      <w:r>
        <w:t>–</w:t>
      </w:r>
      <w:r w:rsidRPr="00396F18">
        <w:t xml:space="preserve"> исследование построенной модели всеми доступными методами. Модель изучается аналитически (если возможно), численно или путём имитационных экспериментов. Часто применяются различные подходы для взаимной проверки результатов. Исследование направлено не только на достижение поставленной цели, но и на всестороннюю проверку адекватности модели </w:t>
      </w:r>
      <w:r>
        <w:t>–</w:t>
      </w:r>
      <w:r w:rsidRPr="00396F18">
        <w:t xml:space="preserve"> её соответствия как реальному объекту, так и сформулированным на этапе идеализации предложениям. Проверка осуществляется через сравнение результатов моделирования с практическими данными, сопоставление с результатами других моделей и методов, анализ поведения модели в предельных и частных случаях.</w:t>
      </w:r>
    </w:p>
    <w:p w14:paraId="59BCF78B" w14:textId="77777777" w:rsidR="00396F18" w:rsidRPr="00396F18" w:rsidRDefault="00396F18" w:rsidP="00A24350">
      <w:r w:rsidRPr="00396F18">
        <w:t>Если модель признана неадекватной, то есть дающей результаты, сколь угодно далёкие от истинных, она должна быть либо отброшена, либо соответствующим образом модифицирована. Модификация обычно означает возврат к одному из предыдущих этапов: пересмотр идеализаций, уточнение законов, корректировку параметров или условий. Таким образом, процесс моделирования представляет собой последовательность приближений, где каждый цикл уточнений повышает соответствие модели оригиналу.</w:t>
      </w:r>
    </w:p>
    <w:p w14:paraId="5B8C0738" w14:textId="79BBEDCE" w:rsidR="00396F18" w:rsidRPr="00396F18" w:rsidRDefault="00396F18" w:rsidP="00A227C9">
      <w:pPr>
        <w:pStyle w:val="1"/>
      </w:pPr>
      <w:bookmarkStart w:id="17" w:name="_Toc219523348"/>
      <w:r w:rsidRPr="00396F18">
        <w:lastRenderedPageBreak/>
        <w:t>СИСТЕМНОЕ МОДЕЛИРОВАНИЕ, ОСНОВНЫЕ МЕТОДЫ</w:t>
      </w:r>
      <w:bookmarkEnd w:id="17"/>
    </w:p>
    <w:p w14:paraId="25FDD33A" w14:textId="77777777" w:rsidR="00396F18" w:rsidRPr="00396F18" w:rsidRDefault="00396F18" w:rsidP="00396F18">
      <w:pPr>
        <w:pStyle w:val="ad"/>
      </w:pPr>
    </w:p>
    <w:p w14:paraId="159D106B" w14:textId="77777777" w:rsidR="00396F18" w:rsidRPr="00396F18" w:rsidRDefault="00396F18" w:rsidP="00A24350">
      <w:r w:rsidRPr="00396F18">
        <w:t>В системном моделировании, где объектом изучения выступает сложная система, для преодоления её размерности и многофакторности применяются два взаимосвязанных и дополняющих друг друга фундаментальных метода: декомпозиция и агрегирование.</w:t>
      </w:r>
    </w:p>
    <w:p w14:paraId="7B86BEFA" w14:textId="786D88DC" w:rsidR="00396F18" w:rsidRPr="00396F18" w:rsidRDefault="00396F18" w:rsidP="00A24350">
      <w:r w:rsidRPr="00396F18">
        <w:t xml:space="preserve">Декомпозиция (или </w:t>
      </w:r>
      <w:proofErr w:type="spellStart"/>
      <w:r w:rsidRPr="00396F18">
        <w:t>диакоптика</w:t>
      </w:r>
      <w:proofErr w:type="spellEnd"/>
      <w:r w:rsidRPr="00396F18">
        <w:t xml:space="preserve">, от греческого </w:t>
      </w:r>
      <w:proofErr w:type="spellStart"/>
      <w:r w:rsidRPr="00396F18">
        <w:t>diacopto</w:t>
      </w:r>
      <w:proofErr w:type="spellEnd"/>
      <w:r w:rsidRPr="00396F18">
        <w:t xml:space="preserve"> </w:t>
      </w:r>
      <w:r>
        <w:t>–</w:t>
      </w:r>
      <w:r w:rsidRPr="00396F18">
        <w:t xml:space="preserve"> расчленение, разделение) </w:t>
      </w:r>
      <w:r>
        <w:t>–</w:t>
      </w:r>
      <w:r w:rsidRPr="00396F18">
        <w:t xml:space="preserve"> это метод, при котором исследование системы в целом заменяется исследованием отдельных её подсистем или компонентов. Ключевое требование к декомпозиции состоит в том, чтобы это расчленение проводилось с учётом взаимного влияния подсистем друг на друга и с максимально возможным сохранением при этом целостных, системных свойств оригинала. Иными словами, цель </w:t>
      </w:r>
      <w:r>
        <w:t>–</w:t>
      </w:r>
      <w:r w:rsidRPr="00396F18">
        <w:t xml:space="preserve"> разбить сложную задачу на набор более простых, но связанных между собой подзадач. В контексте моделирования это означает построение не одной монолитной модели, а комплекса взаимодействующих моделей подсистем. Например, при моделировании предприятия можно выделить и независимо смоделировать подсистемы "логистика", "производство", "финансы" и "сбыт", определив чёткие интерфейсы (потоки материалов, информации, финансов) между ними. </w:t>
      </w:r>
      <w:proofErr w:type="spellStart"/>
      <w:r w:rsidRPr="00396F18">
        <w:t>Декомпозиционный</w:t>
      </w:r>
      <w:proofErr w:type="spellEnd"/>
      <w:r w:rsidRPr="00396F18">
        <w:t xml:space="preserve"> подход напрямую связан с принципами модульного и объектно-ориентированного проектирования в программировании.</w:t>
      </w:r>
    </w:p>
    <w:p w14:paraId="318BB309" w14:textId="47FE2D42" w:rsidR="00396F18" w:rsidRPr="00396F18" w:rsidRDefault="00396F18" w:rsidP="00A24350">
      <w:r w:rsidRPr="00396F18">
        <w:t xml:space="preserve">Агрегирование (агрегатирование) </w:t>
      </w:r>
      <w:r>
        <w:t>–</w:t>
      </w:r>
      <w:r w:rsidRPr="00396F18">
        <w:t xml:space="preserve"> это метод, в определённом смысле обратный декомпозиции. Когда система содержит очень большое число однотипных или тесно связанных элементов, их прямое моделирование становится неэффективным. В этом случае множество элементов заменяется одним или несколькими укрупнёнными элементами, называемыми агрегатами. На основе этих агрегатов строится агрегированная модель, которая, с точки зрения рассматриваемого аспекта, сохраняет главные, макроскопические свойства исходной системы. Внутренняя сложность и детали агрегата при этом скрываются, и он описывается обобщёнными, интегральными характеристиками. Например, вместо моделирования работы каждого </w:t>
      </w:r>
      <w:r w:rsidRPr="00396F18">
        <w:lastRenderedPageBreak/>
        <w:t>отдельного сервера в кластере из тысячи машин можно построить агрегат "кластер", характеризующийся общей вычислительной мощностью, средней пропускной способностью и вероятностью отказа. Агрегирование позволяет радикально снизить размерность задачи и сосредоточиться на изучении системного поведения, а не внутренней механики.</w:t>
      </w:r>
    </w:p>
    <w:p w14:paraId="57601BD6" w14:textId="77777777" w:rsidR="00396F18" w:rsidRPr="00396F18" w:rsidRDefault="00396F18" w:rsidP="00A24350">
      <w:r w:rsidRPr="00396F18">
        <w:t>На практике декомпозиция и агрегирование часто применяются совместно и циклически. Сначала сложную систему декомпозируют на подсистемы. Затем, если какая-то подсистема сама остаётся слишком сложной, её либо подвергают дальнейшей декомпозиции, либо, если она состоит из множества однородных элементов, агрегируют. Таким образом, исследователь движется от общего к частному через декомпозицию и от частного к общему через агрегирование, находя оптимальный уровень детализации для решения конкретной задачи.</w:t>
      </w:r>
    </w:p>
    <w:p w14:paraId="28F1227C" w14:textId="44948E60" w:rsidR="00396F18" w:rsidRPr="00396F18" w:rsidRDefault="00396F18" w:rsidP="00A227C9">
      <w:pPr>
        <w:pStyle w:val="1"/>
      </w:pPr>
      <w:bookmarkStart w:id="18" w:name="_Toc219523349"/>
      <w:r w:rsidRPr="00396F18">
        <w:lastRenderedPageBreak/>
        <w:t>ОСНОВНЫЕ ПОНЯТИЯ ДИСЦИПЛИНЫ ИНФОРМАЦИОННЫЕ ТЕХНОЛОГИИ С ТОЧКИ ЗРЕНИЯ СИСТЕМНОГО ПОДХОДА</w:t>
      </w:r>
      <w:bookmarkEnd w:id="18"/>
    </w:p>
    <w:p w14:paraId="45C4BAB9" w14:textId="77777777" w:rsidR="00396F18" w:rsidRPr="00396F18" w:rsidRDefault="00396F18" w:rsidP="00396F18">
      <w:pPr>
        <w:pStyle w:val="ad"/>
      </w:pPr>
    </w:p>
    <w:p w14:paraId="4C06B0C5" w14:textId="31725C62" w:rsidR="00396F18" w:rsidRPr="00396F18" w:rsidRDefault="00396F18" w:rsidP="00A24350">
      <w:r w:rsidRPr="00396F18">
        <w:t>С точки зрения системного подхода, дисциплина "Информационные технологии" рассматривает ИТ не как набор разрозненных устройств и программ, а как целостные, сложноорганизованные системы, предназначенные для реализации конкретных информационных процессов. Ключевые понятия дисциплины при этом приобретают системную трактовку.</w:t>
      </w:r>
    </w:p>
    <w:p w14:paraId="33F0A448" w14:textId="427A4258" w:rsidR="00396F18" w:rsidRPr="00396F18" w:rsidRDefault="00396F18" w:rsidP="00A24350">
      <w:r w:rsidRPr="00396F18">
        <w:t xml:space="preserve">Информационная технология (ИТ) как система. В узком, прикладном понимании ИТ </w:t>
      </w:r>
      <w:r>
        <w:t>–</w:t>
      </w:r>
      <w:r w:rsidRPr="00396F18">
        <w:t xml:space="preserve"> это способ рациональной организации часто повторяющегося информационного процесса. Системный подход требует рассматривать такую технологию как целостную совокупность взаимосвязанных элементов (аппаратных, программных, алгоритмических, человеческих), работающих совместно для достижения единой цели </w:t>
      </w:r>
      <w:r>
        <w:t>–</w:t>
      </w:r>
      <w:r w:rsidRPr="00396F18">
        <w:t xml:space="preserve"> эффективного преобразования информации (хранение, обработка, передача). Каждая ИТ имеет свою структуру, входы (исходные данные), выходы (результаты), управляющие воздействия и взаимодействует с внешней средой (пользователями, другими системами).</w:t>
      </w:r>
    </w:p>
    <w:p w14:paraId="31DB3DD7" w14:textId="77777777" w:rsidR="00396F18" w:rsidRPr="00396F18" w:rsidRDefault="00396F18" w:rsidP="00A24350">
      <w:r w:rsidRPr="00396F18">
        <w:t>Объект и предмет исследования. С позиций системного подхода объектом исследования дисциплины являются сами информационные технологии (в узком понимании), то есть системы методов и способов организации информационных процессов. Предметом исследования выступают теоретические основы и методы создания таких технологических систем, а также вопросы их проектирования и эффективной реализации.</w:t>
      </w:r>
    </w:p>
    <w:p w14:paraId="74363DA9" w14:textId="674FF738" w:rsidR="00396F18" w:rsidRPr="00396F18" w:rsidRDefault="00396F18" w:rsidP="00A24350">
      <w:r w:rsidRPr="00396F18">
        <w:t>Таким образом, дисциплина изучает не только "как работает" конкретная технология, но и "как спроектировать" эффективную технологическую систему.</w:t>
      </w:r>
    </w:p>
    <w:p w14:paraId="73883C31" w14:textId="01CC039A" w:rsidR="00396F18" w:rsidRPr="00396F18" w:rsidRDefault="00396F18" w:rsidP="00A24350">
      <w:r w:rsidRPr="00396F18">
        <w:t xml:space="preserve">Системные свойства ИТ: </w:t>
      </w:r>
      <w:proofErr w:type="spellStart"/>
      <w:r w:rsidRPr="00396F18">
        <w:t>эмерджентность</w:t>
      </w:r>
      <w:proofErr w:type="spellEnd"/>
      <w:r w:rsidRPr="00396F18">
        <w:t xml:space="preserve"> и синергия. Применение системного подхода позволяет выявить ключевые свойства ИТ-систем. </w:t>
      </w:r>
      <w:proofErr w:type="spellStart"/>
      <w:r w:rsidRPr="00396F18">
        <w:t>Эмерджентность</w:t>
      </w:r>
      <w:proofErr w:type="spellEnd"/>
      <w:r w:rsidRPr="00396F18">
        <w:t xml:space="preserve"> проявляется в том, что функциональные возможности и </w:t>
      </w:r>
      <w:r w:rsidRPr="00396F18">
        <w:lastRenderedPageBreak/>
        <w:t>свойства целостной ИТ (например, системы электронного документооборота) не сводятся к простой сумме возможностей её компонентов (сервера, СУБД, клиентского ПО, сетевого оборудования). Новое системное качество (обеспечение сквозного, контролируемого потока документов) возникает именно благодаря их интеграции и взаимодействию по определённым правилам. Синергия в ИТ-системах наблюдается, когда совместное использование различных технологий даёт эффект, превышающий результат их отдельного применения (например, интеграция CRM и ERP систем даёт бизнесу целостное представление о клиенте и производстве, недостижимое при использовании каждой системы по отдельности).</w:t>
      </w:r>
    </w:p>
    <w:p w14:paraId="051D282E" w14:textId="1E9F50DD" w:rsidR="00396F18" w:rsidRPr="00396F18" w:rsidRDefault="00396F18" w:rsidP="00A24350">
      <w:r w:rsidRPr="00396F18">
        <w:t xml:space="preserve">Целевая ориентация и управление. Любая ИТ-система создаётся для достижения определённой цели (автоматизации бизнес-процесса, предоставления услуги, анализа данных). С системной точки зрения, проектирование ИТ начинается с чёткого определения этой цели, которая затем декомпозируется на подцели и технические задачи. Управление в ИТ-системе </w:t>
      </w:r>
      <w:r>
        <w:t>–</w:t>
      </w:r>
      <w:r w:rsidRPr="00396F18">
        <w:t xml:space="preserve"> это процесс целенаправленного воздействия на её элементы (как технические, так и человеческие) для обеспечения достижения цели и минимизации рассогласования между плановыми и фактическими показателями работы. Это включает в себя управление конфигурацией, производительностью, безопасностью, жизненным циклом.</w:t>
      </w:r>
    </w:p>
    <w:p w14:paraId="3C4E41B0" w14:textId="60EDF10B" w:rsidR="00396F18" w:rsidRPr="00396F18" w:rsidRDefault="00396F18" w:rsidP="00A24350">
      <w:r w:rsidRPr="00396F18">
        <w:t>Моделирование как основной метод. Системный подход в информационных технологиях неразрывно связан с моделированием. Прежде чем создавать дорогостоящую и сложную ИТ-систему, её проектируют и исследуют на различных моделях: концептуальных (описание бизнес-процессов), логических (архитектурные схемы, диаграммы UML), математических (модели производительности, надёжности, очередей), имитационных (динамические модели работы системы под нагрузкой). Моделирование позволяет выявить системные взаимосвязи, узкие места, проверить архитектурные решения и спрогнозировать поведение системы до её реализации.</w:t>
      </w:r>
    </w:p>
    <w:p w14:paraId="213ACF5C" w14:textId="77777777" w:rsidR="00396F18" w:rsidRPr="00396F18" w:rsidRDefault="00396F18" w:rsidP="00A24350">
      <w:r w:rsidRPr="00396F18">
        <w:lastRenderedPageBreak/>
        <w:t xml:space="preserve">Таким образом, системный подход привносит в дисциплину "Информационные технологии" целостное, структурированное видение, где акцент смещается с изучения отдельных инструментов на анализ и проектирование целостных, </w:t>
      </w:r>
      <w:proofErr w:type="spellStart"/>
      <w:r w:rsidRPr="00396F18">
        <w:t>целеориентированных</w:t>
      </w:r>
      <w:proofErr w:type="spellEnd"/>
      <w:r w:rsidRPr="00396F18">
        <w:t>, сложных систем, обладающих эмерджентными свойствами и требующих комплексного управления.</w:t>
      </w:r>
    </w:p>
    <w:p w14:paraId="41F46EA2" w14:textId="116315C2" w:rsidR="00396F18" w:rsidRPr="00396F18" w:rsidRDefault="00396F18" w:rsidP="00A227C9">
      <w:pPr>
        <w:pStyle w:val="1"/>
      </w:pPr>
      <w:bookmarkStart w:id="19" w:name="_Toc219523350"/>
      <w:r w:rsidRPr="00396F18">
        <w:lastRenderedPageBreak/>
        <w:t>ИНФОРМАЦИОННЫЕ ТЕХНОЛОГИИ, ОСНОВНЫЕ ПОНЯТИЯ И ПОДХОДЫ К РАССМОТРЕНИЮ ЕЁ СТРУКТУРЫ</w:t>
      </w:r>
      <w:bookmarkEnd w:id="19"/>
    </w:p>
    <w:p w14:paraId="59450F7F" w14:textId="77777777" w:rsidR="00396F18" w:rsidRPr="00396F18" w:rsidRDefault="00396F18" w:rsidP="00396F18">
      <w:pPr>
        <w:pStyle w:val="ad"/>
      </w:pPr>
    </w:p>
    <w:p w14:paraId="777B5557" w14:textId="3035C69C" w:rsidR="00396F18" w:rsidRPr="00396F18" w:rsidRDefault="00396F18" w:rsidP="00A24350">
      <w:r w:rsidRPr="00396F18">
        <w:t xml:space="preserve">Понятие информационной технологии (ИТ) является многогранным. В наиболее общем определении, ИТ </w:t>
      </w:r>
      <w:r>
        <w:t>–</w:t>
      </w:r>
      <w:r w:rsidRPr="00396F18">
        <w:t xml:space="preserve"> это система методов и способов сбора, передачи, накопления, обработки, хранения, представления и использования информации. Это целостный процесс, направленный на преобразование информации для достижения практических целей. Для анализа и проектирования такой системы применяются различные подходы к рассмотрению её структуры, позволяющие выделить ключевые компоненты и их взаимосвязи.</w:t>
      </w:r>
    </w:p>
    <w:p w14:paraId="182C48C8" w14:textId="02FF4618" w:rsidR="00396F18" w:rsidRPr="00396F18" w:rsidRDefault="00396F18" w:rsidP="00A24350">
      <w:r w:rsidRPr="00396F18">
        <w:t>Трёхкомпонентная модель ядра ИТ (</w:t>
      </w:r>
      <w:proofErr w:type="spellStart"/>
      <w:r w:rsidRPr="00396F18">
        <w:t>Hardware</w:t>
      </w:r>
      <w:proofErr w:type="spellEnd"/>
      <w:r w:rsidRPr="00396F18">
        <w:t xml:space="preserve"> </w:t>
      </w:r>
      <w:r>
        <w:t>–</w:t>
      </w:r>
      <w:r w:rsidRPr="00396F18">
        <w:t xml:space="preserve"> Software </w:t>
      </w:r>
      <w:r>
        <w:t>–</w:t>
      </w:r>
      <w:r w:rsidRPr="00396F18">
        <w:t xml:space="preserve"> </w:t>
      </w:r>
      <w:proofErr w:type="spellStart"/>
      <w:r w:rsidRPr="00396F18">
        <w:t>Brainware</w:t>
      </w:r>
      <w:proofErr w:type="spellEnd"/>
      <w:r w:rsidRPr="00396F18">
        <w:t>). Классический и наиболее распространённый подход рассматривает любую автоматизированную ИТ как состоящую из трёх взаимозависимых и равнозначных компонентов, образующих её ядро:</w:t>
      </w:r>
    </w:p>
    <w:p w14:paraId="75F0DBD9" w14:textId="265C14A0" w:rsidR="00396F18" w:rsidRPr="00396F18" w:rsidRDefault="00396F18" w:rsidP="00A24350">
      <w:r w:rsidRPr="00396F18">
        <w:t>1. Аппаратное обеспечение (</w:t>
      </w:r>
      <w:proofErr w:type="spellStart"/>
      <w:r w:rsidRPr="00396F18">
        <w:t>Hardware</w:t>
      </w:r>
      <w:proofErr w:type="spellEnd"/>
      <w:r w:rsidRPr="00396F18">
        <w:t xml:space="preserve">): </w:t>
      </w:r>
      <w:r w:rsidR="00EF4188">
        <w:t>ф</w:t>
      </w:r>
      <w:r w:rsidRPr="00396F18">
        <w:t xml:space="preserve">изическое, техническое обеспечение. Это компьютеры, серверы, сетевое оборудование, периферийные устройства (принтеры, сканеры, датчики), средства связи. </w:t>
      </w:r>
      <w:proofErr w:type="spellStart"/>
      <w:r w:rsidRPr="00396F18">
        <w:t>Hardware</w:t>
      </w:r>
      <w:proofErr w:type="spellEnd"/>
      <w:r w:rsidRPr="00396F18">
        <w:t xml:space="preserve"> предоставляет материальную платформу для выполнения вычислений, хранения данных и их передачи.</w:t>
      </w:r>
    </w:p>
    <w:p w14:paraId="342F00B4" w14:textId="722E04D5" w:rsidR="00396F18" w:rsidRPr="00396F18" w:rsidRDefault="00396F18" w:rsidP="00A24350">
      <w:r w:rsidRPr="00396F18">
        <w:t xml:space="preserve">2. Программное обеспечение (Software): </w:t>
      </w:r>
      <w:r w:rsidR="00EF4188">
        <w:t>л</w:t>
      </w:r>
      <w:r w:rsidRPr="00396F18">
        <w:t>огическое, программное обеспечение. Это совокупность всех программ, управляющих работой аппаратных средств и обеспечивающих решение задач пользователя. Включает системное ПО (операционные системы, драйверы), инструментальное ПО (среды разработки, компиляторы) и прикладное ПО (офисные пакеты, CRM, графические редакторы).</w:t>
      </w:r>
    </w:p>
    <w:p w14:paraId="5EA68C0C" w14:textId="5FBA33EB" w:rsidR="00396F18" w:rsidRPr="00396F18" w:rsidRDefault="00396F18" w:rsidP="00A24350">
      <w:r w:rsidRPr="00396F18">
        <w:t>3. Алгоритмическое (интеллектуальное) обеспечение (</w:t>
      </w:r>
      <w:proofErr w:type="spellStart"/>
      <w:r w:rsidRPr="00396F18">
        <w:t>Brainware</w:t>
      </w:r>
      <w:proofErr w:type="spellEnd"/>
      <w:r w:rsidRPr="00396F18">
        <w:t>)</w:t>
      </w:r>
      <w:r w:rsidR="00EF4188" w:rsidRPr="00396F18">
        <w:t>: наиболее</w:t>
      </w:r>
      <w:r w:rsidRPr="00396F18">
        <w:t xml:space="preserve"> важный и часто недооцениваемый компонент. Это знания, методы, алгоритмы, методики, ноу-хау, которые определяют, как именно с помощью </w:t>
      </w:r>
      <w:proofErr w:type="spellStart"/>
      <w:r w:rsidRPr="00396F18">
        <w:t>Hardware</w:t>
      </w:r>
      <w:proofErr w:type="spellEnd"/>
      <w:r w:rsidRPr="00396F18">
        <w:t xml:space="preserve"> и Software решается предметная задача. </w:t>
      </w:r>
      <w:proofErr w:type="spellStart"/>
      <w:r w:rsidRPr="00396F18">
        <w:t>Brainware</w:t>
      </w:r>
      <w:proofErr w:type="spellEnd"/>
      <w:r w:rsidRPr="00396F18">
        <w:t xml:space="preserve"> включает в себя математические модели, бизнес-логику, регламенты работы, инструкции для </w:t>
      </w:r>
      <w:r w:rsidRPr="00396F18">
        <w:lastRenderedPageBreak/>
        <w:t>пользователей, проектные решения. Именно этот компонент воплощает в технологии интеллект и знания человека.</w:t>
      </w:r>
    </w:p>
    <w:p w14:paraId="56DCE82E" w14:textId="0D5958D2" w:rsidR="00396F18" w:rsidRPr="00396F18" w:rsidRDefault="00396F18" w:rsidP="00A24350">
      <w:r w:rsidRPr="00396F18">
        <w:t xml:space="preserve">Подход с точки зрения процессов (функциональная структура). В этом ракурсе структура ИТ раскрывается через последовательность информационных процессов, которые она реализует. Это непосредственно вытекает из общего определения ИТ. Структура представляется как цепочка взаимосвязанных технологических операций: сбор </w:t>
      </w:r>
      <w:r w:rsidR="00EF4188">
        <w:t>–</w:t>
      </w:r>
      <w:r w:rsidRPr="00396F18">
        <w:t xml:space="preserve"> передача </w:t>
      </w:r>
      <w:r w:rsidR="00EF4188">
        <w:t>–</w:t>
      </w:r>
      <w:r w:rsidRPr="00396F18">
        <w:t xml:space="preserve"> накопление/хранение </w:t>
      </w:r>
      <w:r w:rsidR="00EF4188">
        <w:t>–</w:t>
      </w:r>
      <w:r w:rsidRPr="00396F18">
        <w:t xml:space="preserve"> обработка </w:t>
      </w:r>
      <w:r w:rsidR="00EF4188">
        <w:t>–</w:t>
      </w:r>
      <w:r w:rsidRPr="00396F18">
        <w:t xml:space="preserve"> представление </w:t>
      </w:r>
      <w:r w:rsidR="00EF4188">
        <w:t>–</w:t>
      </w:r>
      <w:r w:rsidRPr="00396F18">
        <w:t xml:space="preserve"> использование. Каждому звену этой цепочки могут соответствовать свои специфические технические и программные средства. Этот подход удобен для анализа бизнес-процессов и проектирования </w:t>
      </w:r>
      <w:proofErr w:type="spellStart"/>
      <w:r w:rsidRPr="00396F18">
        <w:t>workflow</w:t>
      </w:r>
      <w:proofErr w:type="spellEnd"/>
      <w:r w:rsidRPr="00396F18">
        <w:t>.</w:t>
      </w:r>
    </w:p>
    <w:p w14:paraId="441F0B2B" w14:textId="4075FF18" w:rsidR="00396F18" w:rsidRPr="00396F18" w:rsidRDefault="00396F18" w:rsidP="00A24350">
      <w:r w:rsidRPr="00396F18">
        <w:t>Инфраструктурный подход (расширенная модель: ядро + инфраструктура). Помимо ядра (</w:t>
      </w:r>
      <w:proofErr w:type="spellStart"/>
      <w:r w:rsidRPr="00396F18">
        <w:t>Hardware</w:t>
      </w:r>
      <w:proofErr w:type="spellEnd"/>
      <w:r w:rsidRPr="00396F18">
        <w:t>-Software-</w:t>
      </w:r>
      <w:proofErr w:type="spellStart"/>
      <w:r w:rsidRPr="00396F18">
        <w:t>Brainware</w:t>
      </w:r>
      <w:proofErr w:type="spellEnd"/>
      <w:r w:rsidRPr="00396F18">
        <w:t xml:space="preserve">), для успешного функционирования ИТ критически необходим ещё один компонент </w:t>
      </w:r>
      <w:r w:rsidR="00EF4188">
        <w:t>–</w:t>
      </w:r>
      <w:r w:rsidRPr="00396F18">
        <w:t xml:space="preserve"> сеть поддержки ИТ, или инфраструктура (Infrastructure). В неё входят:</w:t>
      </w:r>
    </w:p>
    <w:p w14:paraId="75FC485C" w14:textId="5C2C3DE7" w:rsidR="00396F18" w:rsidRPr="00396F18" w:rsidRDefault="00396F18" w:rsidP="00D90DD9">
      <w:pPr>
        <w:pStyle w:val="10"/>
      </w:pPr>
      <w:r w:rsidRPr="00396F18">
        <w:t>Физическая инфраструктура: Здания, помещения (дата-центры), системы электропитания и охлаждения, кабельные системы.</w:t>
      </w:r>
    </w:p>
    <w:p w14:paraId="6A70E628" w14:textId="26F12D2F" w:rsidR="00396F18" w:rsidRPr="00396F18" w:rsidRDefault="00396F18" w:rsidP="00D90DD9">
      <w:pPr>
        <w:pStyle w:val="10"/>
      </w:pPr>
      <w:r w:rsidRPr="00396F18">
        <w:t>Административные и организационные структуры: Службы ИТ-поддержки, отделы разработки, регламенты обслуживания, система управления инцидентами.</w:t>
      </w:r>
    </w:p>
    <w:p w14:paraId="083A8CBD" w14:textId="3699F34D" w:rsidR="00396F18" w:rsidRPr="00396F18" w:rsidRDefault="00396F18" w:rsidP="00D90DD9">
      <w:pPr>
        <w:pStyle w:val="10"/>
      </w:pPr>
      <w:r w:rsidRPr="00396F18">
        <w:t>Нормативно-методическая база: Стандарты, протоколы, критерии оценки, политики безопасности, законодательство в области информации.</w:t>
      </w:r>
    </w:p>
    <w:p w14:paraId="31F7D87C" w14:textId="6F06B9D0" w:rsidR="00396F18" w:rsidRPr="00396F18" w:rsidRDefault="00396F18" w:rsidP="00D90DD9">
      <w:pPr>
        <w:pStyle w:val="10"/>
      </w:pPr>
      <w:r w:rsidRPr="00396F18">
        <w:t>Культурные и кадровые аспекты: Сложившаяся культура работы с информацией, уровень цифровой грамотности пользователей и персонала, система обучения.</w:t>
      </w:r>
    </w:p>
    <w:p w14:paraId="7C40D82E" w14:textId="70135F30" w:rsidR="00396F18" w:rsidRPr="00396F18" w:rsidRDefault="00396F18" w:rsidP="00A24350">
      <w:r w:rsidRPr="00396F18">
        <w:t>Инфраструктура обеспечивает устойчивую и безопасную среду для функционирования ядра ИТ. Без неё даже самая совершенная технологическая система не сможет эффективно работать.</w:t>
      </w:r>
    </w:p>
    <w:p w14:paraId="798F86C0" w14:textId="3237B3BE" w:rsidR="00396F18" w:rsidRPr="00396F18" w:rsidRDefault="00396F18" w:rsidP="00A24350">
      <w:r w:rsidRPr="00396F18">
        <w:t xml:space="preserve">Юридический и нормативный подход (на основе законодательства). В соответствии с Федеральным законом №149-ФЗ "Об информации, </w:t>
      </w:r>
      <w:r w:rsidRPr="00396F18">
        <w:lastRenderedPageBreak/>
        <w:t>информационных технологиях и о защите информации", структура понятий уточняется:</w:t>
      </w:r>
    </w:p>
    <w:p w14:paraId="12317C92" w14:textId="483D880C" w:rsidR="00396F18" w:rsidRPr="00396F18" w:rsidRDefault="00396F18" w:rsidP="00D90DD9">
      <w:pPr>
        <w:pStyle w:val="10"/>
      </w:pPr>
      <w:r w:rsidRPr="00396F18">
        <w:t xml:space="preserve">Информационная система </w:t>
      </w:r>
      <w:r w:rsidR="00913523">
        <w:t>–</w:t>
      </w:r>
      <w:r w:rsidRPr="00396F18">
        <w:t xml:space="preserve"> совокупность содержащейся в базах данных информации и обеспечивающих её обработку информационных технологий и технических средств. Это определение подчёркивает системную целостность данных и средств их обработки.</w:t>
      </w:r>
    </w:p>
    <w:p w14:paraId="0F84BA98" w14:textId="39CE0BAF" w:rsidR="00396F18" w:rsidRPr="00396F18" w:rsidRDefault="00396F18" w:rsidP="00D90DD9">
      <w:pPr>
        <w:pStyle w:val="10"/>
      </w:pPr>
      <w:r w:rsidRPr="00396F18">
        <w:t xml:space="preserve">Информационно-телекоммуникационная сеть </w:t>
      </w:r>
      <w:r w:rsidR="00913523">
        <w:t>–</w:t>
      </w:r>
      <w:r w:rsidRPr="00396F18">
        <w:t xml:space="preserve"> технологическая система, предназначенная для передачи информации по линиям связи с использованием средств вычислительной техники.</w:t>
      </w:r>
    </w:p>
    <w:p w14:paraId="2DABFA77" w14:textId="71BEC120" w:rsidR="00396F18" w:rsidRPr="00396F18" w:rsidRDefault="00396F18" w:rsidP="00D90DD9">
      <w:pPr>
        <w:pStyle w:val="10"/>
      </w:pPr>
      <w:r w:rsidRPr="00396F18">
        <w:t>Чётко определяются такие ключевые понятия, как обладатель информации, доступ к информации, конфиденциальность, оператор информационной системы, электронный документ, сайт в сети "Интернет".</w:t>
      </w:r>
    </w:p>
    <w:p w14:paraId="5D581ABE" w14:textId="6434D798" w:rsidR="00396F18" w:rsidRPr="00396F18" w:rsidRDefault="00396F18" w:rsidP="00A24350">
      <w:r w:rsidRPr="00396F18">
        <w:t>Этот подход задаёт правовые рамки и формальные определения, необходимые для регулирования отношений в информационной сфере.</w:t>
      </w:r>
    </w:p>
    <w:p w14:paraId="1806DC8B" w14:textId="77777777" w:rsidR="00396F18" w:rsidRPr="00396F18" w:rsidRDefault="00396F18" w:rsidP="00A24350">
      <w:r w:rsidRPr="00396F18">
        <w:t>Таким образом, структура информационных технологий может быть рассмотрена с разных сторон: как совокупность аппаратно-программно-интеллектуального ядра, как последовательность процессов, как система, опирающаяся на широкую инфраструктуру, или как объект правового регулирования. Комплексное применение этих подходов даёт наиболее полное представление о сложности и многогранности современных ИТ.</w:t>
      </w:r>
    </w:p>
    <w:p w14:paraId="67B9CABA" w14:textId="3BC5A34E" w:rsidR="00396F18" w:rsidRPr="00396F18" w:rsidRDefault="00EF4188" w:rsidP="00A227C9">
      <w:pPr>
        <w:pStyle w:val="1"/>
      </w:pPr>
      <w:bookmarkStart w:id="20" w:name="_Toc219523351"/>
      <w:r w:rsidRPr="00396F18">
        <w:lastRenderedPageBreak/>
        <w:t>РЕШЕНИЕ, ПРИНЦИПЫ ПРИНЯТИЯ РЕШЕНИЯ</w:t>
      </w:r>
      <w:bookmarkEnd w:id="20"/>
    </w:p>
    <w:p w14:paraId="5DA32F0A" w14:textId="77777777" w:rsidR="00396F18" w:rsidRPr="00396F18" w:rsidRDefault="00396F18" w:rsidP="00EF4188">
      <w:pPr>
        <w:pStyle w:val="ad"/>
      </w:pPr>
    </w:p>
    <w:p w14:paraId="2288F6AC" w14:textId="6F592364" w:rsidR="00396F18" w:rsidRPr="00396F18" w:rsidRDefault="00396F18" w:rsidP="00A24350">
      <w:r w:rsidRPr="00396F18">
        <w:t xml:space="preserve">Решение в контексте системного подхода и управления </w:t>
      </w:r>
      <w:r w:rsidR="00EF4188">
        <w:t>–</w:t>
      </w:r>
      <w:r w:rsidRPr="00396F18">
        <w:t xml:space="preserve"> это условие реализации предназначения объекта управления или самоуправления. Это выбор одной альтернативы из множества возможных, который определяет дальнейшие действия системы, направленные на достижение её цели. Деятельность любой управляемой системы реализуется именно через процесс принятия и исполнения решений.</w:t>
      </w:r>
    </w:p>
    <w:p w14:paraId="7B6BE1C6" w14:textId="0F8F0ED2" w:rsidR="00396F18" w:rsidRPr="00396F18" w:rsidRDefault="00396F18" w:rsidP="00A24350">
      <w:r w:rsidRPr="00396F18">
        <w:t xml:space="preserve">В основе деятельности, ведущей к решению, лежит модель обстановки </w:t>
      </w:r>
      <w:r w:rsidR="00EF4188">
        <w:t>–</w:t>
      </w:r>
      <w:r w:rsidRPr="00396F18">
        <w:t xml:space="preserve"> внутреннее представление субъекта (человека или органа управления </w:t>
      </w:r>
      <w:r w:rsidR="00EF4188">
        <w:t>–</w:t>
      </w:r>
      <w:r w:rsidRPr="00396F18">
        <w:t xml:space="preserve"> ЛПР, </w:t>
      </w:r>
      <w:r w:rsidR="00EF4188" w:rsidRPr="00396F18">
        <w:t>лица,</w:t>
      </w:r>
      <w:r w:rsidRPr="00396F18">
        <w:t xml:space="preserve"> принимающего решение) о состоянии управляемого объекта, внешней среды и взаимосвязях между ними. Информация, используемая субъектом, и является основой для формирования этой модели.</w:t>
      </w:r>
    </w:p>
    <w:p w14:paraId="239B17A3" w14:textId="7E383912" w:rsidR="00396F18" w:rsidRPr="00396F18" w:rsidRDefault="00396F18" w:rsidP="00A24350">
      <w:r w:rsidRPr="00396F18">
        <w:t>Качество решения напрямую зависит от адекватности модели обстановки.</w:t>
      </w:r>
    </w:p>
    <w:p w14:paraId="192C7B14" w14:textId="4DF25CE0" w:rsidR="00396F18" w:rsidRPr="00396F18" w:rsidRDefault="00396F18" w:rsidP="00A24350">
      <w:r w:rsidRPr="00396F18">
        <w:t>Принятие решений в сложных системах, особенно в условиях неопределённости и конфликта интересов (как на уровне государства, так и в бизнесе), опирается на ряд фундаментальных принципов.</w:t>
      </w:r>
    </w:p>
    <w:p w14:paraId="249FC0B7" w14:textId="65E1E898" w:rsidR="00396F18" w:rsidRPr="00396F18" w:rsidRDefault="00396F18" w:rsidP="00A24350">
      <w:r w:rsidRPr="00396F18">
        <w:t xml:space="preserve">1. Принцип </w:t>
      </w:r>
      <w:proofErr w:type="spellStart"/>
      <w:r w:rsidRPr="00396F18">
        <w:t>трёхкомпонентности</w:t>
      </w:r>
      <w:proofErr w:type="spellEnd"/>
      <w:r w:rsidRPr="00396F18">
        <w:t xml:space="preserve"> познания. Этот принцип структурирует процесс подготовки решения, разделяя его на три взаимосвязанных аспекта:</w:t>
      </w:r>
    </w:p>
    <w:p w14:paraId="1FB0E727" w14:textId="67861343" w:rsidR="00396F18" w:rsidRPr="00396F18" w:rsidRDefault="00396F18" w:rsidP="00D90DD9">
      <w:pPr>
        <w:pStyle w:val="10"/>
      </w:pPr>
      <w:r w:rsidRPr="00396F18">
        <w:t>Методологический аспект ("Что?")</w:t>
      </w:r>
      <w:r w:rsidR="00EF4188" w:rsidRPr="00396F18">
        <w:t>: касается</w:t>
      </w:r>
      <w:r w:rsidRPr="00396F18">
        <w:t xml:space="preserve"> условий существования самого процесса деятельности. Отвечает на вопрос, как у субъекта формируется адекватная модель обстановки. Здесь рассматриваются источники информации, методы её сбора, проверки достоверности, синтеза в целостную картину.</w:t>
      </w:r>
    </w:p>
    <w:p w14:paraId="60A07F42" w14:textId="4AE0AA52" w:rsidR="00396F18" w:rsidRPr="00396F18" w:rsidRDefault="00396F18" w:rsidP="00D90DD9">
      <w:pPr>
        <w:pStyle w:val="10"/>
      </w:pPr>
      <w:r w:rsidRPr="00396F18">
        <w:t>Методический аспект ("Почему?")</w:t>
      </w:r>
      <w:r w:rsidR="00EF4188" w:rsidRPr="00396F18">
        <w:t>: раскрывает</w:t>
      </w:r>
      <w:r w:rsidRPr="00396F18">
        <w:t xml:space="preserve"> механизм воздействия на цель или объект воздействия (ЦОВ). Объясняет, почему следует выбрать именно такое воздействие, каковы причинно-следственные связи между возможными действиями и ожидаемыми результатами. На этом этапе применяются методы анализа, прогнозирования, оценки эффективности альтернатив.</w:t>
      </w:r>
    </w:p>
    <w:p w14:paraId="732616D9" w14:textId="6BFB60D3" w:rsidR="00396F18" w:rsidRPr="00396F18" w:rsidRDefault="00396F18" w:rsidP="00D90DD9">
      <w:pPr>
        <w:pStyle w:val="10"/>
      </w:pPr>
      <w:r w:rsidRPr="00396F18">
        <w:lastRenderedPageBreak/>
        <w:t>Технологический аспект ("Как?")</w:t>
      </w:r>
      <w:r w:rsidR="00EF4188" w:rsidRPr="00396F18">
        <w:t>: определяет</w:t>
      </w:r>
      <w:r w:rsidRPr="00396F18">
        <w:t xml:space="preserve"> условия практической реализации выбранного воздействия. Отвечает на вопрос, как технически, организационно и </w:t>
      </w:r>
      <w:proofErr w:type="spellStart"/>
      <w:r w:rsidRPr="00396F18">
        <w:t>ресурсно</w:t>
      </w:r>
      <w:proofErr w:type="spellEnd"/>
      <w:r w:rsidRPr="00396F18">
        <w:t xml:space="preserve"> обеспечить выполнение принятого решения. Это этап планирования, распределения ресурсов, постановки задач исполнителям.</w:t>
      </w:r>
    </w:p>
    <w:p w14:paraId="2C724DEA" w14:textId="1AF2FAB4" w:rsidR="00396F18" w:rsidRPr="00396F18" w:rsidRDefault="00396F18" w:rsidP="00A24350">
      <w:r w:rsidRPr="00396F18">
        <w:t>2. Принцип целостности. Данный принцип требует рассматривать ситуацию принятия решения как целостную систему, где объект управления, внешняя среда и субъект управления взаимосвязаны. Он базируется на законах сохранения целостных объектов (ЗСЦО) и позволяет описать физический (или системный) смысл процессов решения задач. Принцип предостерегает от изолированного анализа частей проблемы без учёта их взаимодействия и влияния на систему в целом. Решение, оптимальное для одного подразделения, может быть губительным для организации в целом.</w:t>
      </w:r>
    </w:p>
    <w:p w14:paraId="54366A03" w14:textId="7688860E" w:rsidR="00396F18" w:rsidRPr="00396F18" w:rsidRDefault="00396F18" w:rsidP="00A24350">
      <w:r w:rsidRPr="00396F18">
        <w:t>3. Принцип познания (анализа и синтеза). Этот принцип составляет основу интеллектуальной деятельности субъекта при подготовке решения. Его фундаментальными составляющими являются методы:</w:t>
      </w:r>
    </w:p>
    <w:p w14:paraId="468DD24D" w14:textId="53582F85" w:rsidR="00396F18" w:rsidRPr="00396F18" w:rsidRDefault="00396F18" w:rsidP="00D90DD9">
      <w:pPr>
        <w:pStyle w:val="10"/>
      </w:pPr>
      <w:r w:rsidRPr="00396F18">
        <w:t xml:space="preserve">Декомпозиции: </w:t>
      </w:r>
      <w:r w:rsidR="00EF4188">
        <w:t>р</w:t>
      </w:r>
      <w:r w:rsidRPr="00396F18">
        <w:t>асчленение сложной, неясной проблемы на более простые, понятные и управляемые части (подзадачи).</w:t>
      </w:r>
    </w:p>
    <w:p w14:paraId="49C9AC50" w14:textId="71058EE8" w:rsidR="00396F18" w:rsidRPr="00396F18" w:rsidRDefault="00396F18" w:rsidP="00D90DD9">
      <w:pPr>
        <w:pStyle w:val="10"/>
      </w:pPr>
      <w:r w:rsidRPr="00396F18">
        <w:t xml:space="preserve">Абстрагирования: </w:t>
      </w:r>
      <w:r w:rsidR="00EF4188">
        <w:t>о</w:t>
      </w:r>
      <w:r w:rsidRPr="00396F18">
        <w:t>твлечение от несущественных деталей и выделение основных, принципиальных свойств и связей в ситуации.</w:t>
      </w:r>
    </w:p>
    <w:p w14:paraId="4B304F5F" w14:textId="6BCB10D4" w:rsidR="00396F18" w:rsidRPr="00396F18" w:rsidRDefault="00396F18" w:rsidP="00D90DD9">
      <w:pPr>
        <w:pStyle w:val="10"/>
      </w:pPr>
      <w:r w:rsidRPr="00396F18">
        <w:t xml:space="preserve">Агрегирования: </w:t>
      </w:r>
      <w:r w:rsidR="00EF4188">
        <w:t>о</w:t>
      </w:r>
      <w:r w:rsidRPr="00396F18">
        <w:t>бъединение элементов, данных или подсистем в укрупнённые блоки для упрощения анализа и выявления общих закономерностей.</w:t>
      </w:r>
    </w:p>
    <w:p w14:paraId="20591222" w14:textId="685196A4" w:rsidR="00396F18" w:rsidRPr="00396F18" w:rsidRDefault="00396F18" w:rsidP="00A24350">
      <w:r w:rsidRPr="00396F18">
        <w:t>Последовательное применение этих методов позволяет субъекту перейти от хаотичного потока информации к структурированному знанию, на основе которого и формируется обоснованное решение. Эти методы являются основой для интеллектуального развития субъекта, повышения его способности справляться со всё более сложными задачами.</w:t>
      </w:r>
    </w:p>
    <w:p w14:paraId="14196471" w14:textId="77777777" w:rsidR="00396F18" w:rsidRPr="00396F18" w:rsidRDefault="00396F18" w:rsidP="00A24350">
      <w:r w:rsidRPr="00396F18">
        <w:t xml:space="preserve">Процесс принятия решения, руководствующийся этими принципами, является итеративным. Он начинается с формирования модели обстановки (методологический аспект), продолжается анализом альтернатив и выбором </w:t>
      </w:r>
      <w:r w:rsidRPr="00396F18">
        <w:lastRenderedPageBreak/>
        <w:t>наилучшей (методический аспект) и завершается разработкой плана реализации (технологический аспект). На каждом шаге применяются методы познания для обработки информации. Если в ходе реализации возникает новое знание или меняется обстановка, модель уточняется, и цикл принятия решения может быть повторен для корректировки действий.</w:t>
      </w:r>
    </w:p>
    <w:p w14:paraId="4B8FB9CE" w14:textId="32010900" w:rsidR="00396F18" w:rsidRPr="00396F18" w:rsidRDefault="00EF4188" w:rsidP="00A227C9">
      <w:pPr>
        <w:pStyle w:val="1"/>
      </w:pPr>
      <w:bookmarkStart w:id="21" w:name="_Toc219523352"/>
      <w:r w:rsidRPr="00396F18">
        <w:lastRenderedPageBreak/>
        <w:t>ИНФОРМАЦИЯ, ОСНОВНЫЕ КРИТЕРИИ И ХАРАКТЕРИСТИКИ ИНФОРМАЦИИ</w:t>
      </w:r>
      <w:bookmarkEnd w:id="21"/>
    </w:p>
    <w:p w14:paraId="63D7F0E5" w14:textId="77777777" w:rsidR="00396F18" w:rsidRPr="00396F18" w:rsidRDefault="00396F18" w:rsidP="00EF4188">
      <w:pPr>
        <w:pStyle w:val="ad"/>
      </w:pPr>
    </w:p>
    <w:p w14:paraId="5FBDAC01" w14:textId="4FF546C5" w:rsidR="00396F18" w:rsidRPr="00396F18" w:rsidRDefault="00396F18" w:rsidP="00A24350">
      <w:r w:rsidRPr="00396F18">
        <w:t>Информация, как продукт и ресурс деятельности, может быть оценена с точки зрения её полезности и пригодности для использования. Эти оценки выражаются через ряд критериев и характеристик, которые делятся на качественные (свойства) и количественные (меры).</w:t>
      </w:r>
    </w:p>
    <w:p w14:paraId="656220CD" w14:textId="0FA8C7B7" w:rsidR="00396F18" w:rsidRPr="00396F18" w:rsidRDefault="00396F18" w:rsidP="00A24350">
      <w:r w:rsidRPr="00396F18">
        <w:t>Качественные критерии (свойства информации):</w:t>
      </w:r>
    </w:p>
    <w:p w14:paraId="00914725" w14:textId="77777777" w:rsidR="00396F18" w:rsidRPr="00396F18" w:rsidRDefault="00396F18" w:rsidP="00A24350">
      <w:r w:rsidRPr="00396F18">
        <w:t>1. Достоверность. Информация достоверна, если она не искажает истинного положения дел, является фактически правильной. Достоверная информация формируется на основе объективных данных. На достоверность влияют преднамеренное искажение (дезинформация), ошибки измерения или передачи, устаревание сведений. Принятие решений на основе недостоверной информации ведёт к негативным последствиям.</w:t>
      </w:r>
    </w:p>
    <w:p w14:paraId="1520DB00" w14:textId="4D8A8886" w:rsidR="00396F18" w:rsidRPr="00396F18" w:rsidRDefault="00396F18" w:rsidP="00A24350">
      <w:r w:rsidRPr="00396F18">
        <w:t xml:space="preserve">2. Адекватность (репрезентативность). Информация адекватна, если с её помощью об объекте, процессе или явлении создаётся образ определённого уровня соответствия. Адекватность </w:t>
      </w:r>
      <w:r w:rsidR="00EF4188">
        <w:t>–</w:t>
      </w:r>
      <w:r w:rsidRPr="00396F18">
        <w:t xml:space="preserve"> это степень совпадения созданного образа с реальным объектом. Она зависит не только от достоверности, но и от выбранного способа описания и представления информации. Один и тот же достоверный факт может быть представлен неадекватно (например, сложный процесс описан одним числом без контекста).</w:t>
      </w:r>
    </w:p>
    <w:p w14:paraId="287E3ECE" w14:textId="77777777" w:rsidR="00396F18" w:rsidRPr="00396F18" w:rsidRDefault="00396F18" w:rsidP="00A24350">
      <w:r w:rsidRPr="00396F18">
        <w:t>3. Полнота. Информация полна, если её достаточно для понимания ситуации и принятия правильного решения. Неполнота информации вынуждает субъекта действовать в условиях неопределённости, домысливать недостающие элементы, что повышает риск ошибки. Полнота является относительным понятием и определяется целью, для которой информация используется.</w:t>
      </w:r>
    </w:p>
    <w:p w14:paraId="0E3C3A55" w14:textId="78504CBA" w:rsidR="00396F18" w:rsidRPr="00396F18" w:rsidRDefault="00396F18" w:rsidP="00A24350">
      <w:r w:rsidRPr="00396F18">
        <w:t xml:space="preserve">4. Точность (краткость и чёткость). Информация выражена кратко и </w:t>
      </w:r>
      <w:r w:rsidR="00EF4188" w:rsidRPr="00396F18">
        <w:t>чётко</w:t>
      </w:r>
      <w:r w:rsidRPr="00396F18">
        <w:t xml:space="preserve">, если она не содержит в себе избыточных, несущественных сведений, "информационного шума". Точная информация сконцентрирована на сути, её </w:t>
      </w:r>
      <w:r w:rsidRPr="00396F18">
        <w:lastRenderedPageBreak/>
        <w:t>формулировки однозначны. Это свойство особенно важно при передаче информации в условиях ограниченных ресурсов (время, объём канала связи).</w:t>
      </w:r>
    </w:p>
    <w:p w14:paraId="37968C05" w14:textId="77777777" w:rsidR="00396F18" w:rsidRPr="00396F18" w:rsidRDefault="00396F18" w:rsidP="00A24350">
      <w:r w:rsidRPr="00396F18">
        <w:t>5. Понятность (ясность). Информация ясна и понятна, если она выражена языком, на котором говорят те, кому она предназначена. Это предполагает использование терминологии, символики и уровня абстракции, доступных целевому потребителю. Технический отчёт, понятный инженеру, будет совершенно неясен гуманитарию без дополнительных пояснений.</w:t>
      </w:r>
    </w:p>
    <w:p w14:paraId="25867E0D" w14:textId="77777777" w:rsidR="00396F18" w:rsidRPr="00396F18" w:rsidRDefault="00396F18" w:rsidP="00A24350">
      <w:r w:rsidRPr="00396F18">
        <w:t>6. Актуальность (своевременность, оперативность). Информация своевременна, если она не утратила свою практическую ценность к моменту использования и несёт сведения, необходимые именно в данный момент для понимания и принятия решений. Устаревшая информация, даже будучи достоверной и полной, часто бесполезна, так как описывает уже изменившуюся ситуацию.</w:t>
      </w:r>
    </w:p>
    <w:p w14:paraId="606A4988" w14:textId="588EC1F4" w:rsidR="00396F18" w:rsidRPr="00396F18" w:rsidRDefault="00396F18" w:rsidP="00A24350">
      <w:r w:rsidRPr="00396F18">
        <w:t xml:space="preserve">7. Ценность (полезность). Ценность информации </w:t>
      </w:r>
      <w:r w:rsidR="00EF4188">
        <w:t>–</w:t>
      </w:r>
      <w:r w:rsidRPr="00396F18">
        <w:t xml:space="preserve"> это мера расширения совокупности сведений, которыми располагает потребитель информации при её получении и интерпретации, степень снижения состояния неопределённости. Ценность </w:t>
      </w:r>
      <w:r w:rsidR="00EF4188">
        <w:t>–</w:t>
      </w:r>
      <w:r w:rsidRPr="00396F18">
        <w:t xml:space="preserve"> субъективная и контекстно-зависимая характеристика. Одна и та же информация может быть бесценной для одного специалиста и бесполезной для другого. Ценность напрямую связана с тем, насколько информация способствует достижению цели.</w:t>
      </w:r>
    </w:p>
    <w:p w14:paraId="0BCF2E2F" w14:textId="77B392F1" w:rsidR="00396F18" w:rsidRPr="00396F18" w:rsidRDefault="00396F18" w:rsidP="00A24350">
      <w:r w:rsidRPr="00396F18">
        <w:t>Количественные характеристики (меры информации):</w:t>
      </w:r>
    </w:p>
    <w:p w14:paraId="262B870F" w14:textId="77777777" w:rsidR="00396F18" w:rsidRPr="00396F18" w:rsidRDefault="00396F18" w:rsidP="00A24350">
      <w:r w:rsidRPr="00396F18">
        <w:t>1. Объём информации (количественная мера по Шеннону). В рамках статистического подхода (К. Шеннон) количество информации является мерой уменьшения неопределённости (энтропии) знания о системе. Измеряется в битах, байтах и производных единицах. Это синтаксическая мера, не учитывающая смысл (семантику) и ценность (прагматику) информации. Важна для оценки ёмкости носителей, пропускной способности каналов, эффективности кодирования.</w:t>
      </w:r>
    </w:p>
    <w:p w14:paraId="6EE916F3" w14:textId="72573A53" w:rsidR="00396F18" w:rsidRPr="00396F18" w:rsidRDefault="00396F18" w:rsidP="00A24350">
      <w:r w:rsidRPr="00396F18">
        <w:t xml:space="preserve">2. Семантическая мера. Попытки количественно измерить смысловое содержание информации. Может выражаться через тезаурусные меры </w:t>
      </w:r>
      <w:r w:rsidRPr="00396F18">
        <w:lastRenderedPageBreak/>
        <w:t xml:space="preserve">(соотношение между тезаурусом </w:t>
      </w:r>
      <w:r w:rsidR="00913523">
        <w:t>–</w:t>
      </w:r>
      <w:r w:rsidRPr="00396F18">
        <w:t xml:space="preserve"> совокупностью знаний потребителя </w:t>
      </w:r>
      <w:r w:rsidR="00913523">
        <w:t>–</w:t>
      </w:r>
      <w:r w:rsidRPr="00396F18">
        <w:t xml:space="preserve"> и получаемым сообщением). Пока не имеет такого же строгого математического аппарата, как мера Шеннона.</w:t>
      </w:r>
    </w:p>
    <w:p w14:paraId="62ED0C70" w14:textId="3F191792" w:rsidR="00396F18" w:rsidRPr="00396F18" w:rsidRDefault="00396F18" w:rsidP="00A24350">
      <w:r w:rsidRPr="00396F18">
        <w:t xml:space="preserve">3. Прагматическая мера (ценностная или </w:t>
      </w:r>
      <w:proofErr w:type="spellStart"/>
      <w:r w:rsidRPr="00396F18">
        <w:t>эффективностная</w:t>
      </w:r>
      <w:proofErr w:type="spellEnd"/>
      <w:r w:rsidRPr="00396F18">
        <w:t>). Оценивает полезность информации для достижения конкретной цели. Может измеряться через прирост вероятности достижения цели, увеличение эффективности системы или экономический эффект от её использования. Наиболее сложная для формализации мера.</w:t>
      </w:r>
    </w:p>
    <w:p w14:paraId="3B02FD07" w14:textId="77777777" w:rsidR="00396F18" w:rsidRPr="00396F18" w:rsidRDefault="00396F18" w:rsidP="00A24350">
      <w:r w:rsidRPr="00396F18">
        <w:t>На практике при работе с информацией необходимо комплексно оценивать все её ключевые свойства. Например, оперативная (актуальная) но недостоверная информация опасна. Достоверная, но неполная или непонятная информация бесполезна. Идеальная информация для принятия решений должна быть максимально достоверной, адекватной, полной, точной, понятной, актуальной и ценной одновременно, что в реальных условиях является трудно достижимым оптимумом, к которому необходимо стремиться.</w:t>
      </w:r>
    </w:p>
    <w:p w14:paraId="300A48ED" w14:textId="11BDFD47" w:rsidR="00EF4188" w:rsidRDefault="00EF4188" w:rsidP="00A227C9">
      <w:pPr>
        <w:pStyle w:val="1"/>
      </w:pPr>
      <w:bookmarkStart w:id="22" w:name="_Toc219523353"/>
      <w:r>
        <w:lastRenderedPageBreak/>
        <w:t>ОХАРАКТЕРИЗОВАТЬ РАЗЛИЧНЫЕ ИНТЕРПРЕТАЦИИ И КОНЦЕПЦИИ ПОНЯТИЯ ИНФОРМАЦИЯ</w:t>
      </w:r>
      <w:bookmarkEnd w:id="22"/>
    </w:p>
    <w:p w14:paraId="159C742E" w14:textId="77777777" w:rsidR="00EF4188" w:rsidRDefault="00EF4188" w:rsidP="00EF4188">
      <w:pPr>
        <w:pStyle w:val="ad"/>
      </w:pPr>
    </w:p>
    <w:p w14:paraId="637BDE39" w14:textId="00876A1E" w:rsidR="00EF4188" w:rsidRDefault="00EF4188" w:rsidP="00A24350">
      <w:r>
        <w:t>Понятие информации является одним из фундаментальных и в то же время многозначных в современной науке. Его трактовка существенно различается в зависимости от контекста и области знания. В лекции представлены две основные плоскости интерпретации и три ключевые научные концепции.</w:t>
      </w:r>
    </w:p>
    <w:p w14:paraId="5219D52F" w14:textId="65FEBFC3" w:rsidR="00EF4188" w:rsidRDefault="00EF4188" w:rsidP="00A24350">
      <w:r>
        <w:t>1. Плоскости интерпретации понятия "информация":</w:t>
      </w:r>
    </w:p>
    <w:p w14:paraId="4414435E" w14:textId="7AC0AB38" w:rsidR="00EF4188" w:rsidRDefault="00EF4188" w:rsidP="00D90DD9">
      <w:pPr>
        <w:pStyle w:val="10"/>
      </w:pPr>
      <w:r>
        <w:t>Научная (философская) интерпретация: в этой плоскости информация рассматривается как исходная общенаучная категория, отражающая структуру материи и способы её познания. Здесь информация понимается как фундаментальное свойство реальности, несводимое к более простым, элементарным понятиям (таким как материя или энергия). Это абстрактное, онтологическое понимание, характерное для философии и общей теории систем. Информация существует как атрибут любого объекта или процесса.</w:t>
      </w:r>
    </w:p>
    <w:p w14:paraId="58693813" w14:textId="3E9E8D20" w:rsidR="00EF4188" w:rsidRDefault="00EF4188" w:rsidP="00D90DD9">
      <w:pPr>
        <w:pStyle w:val="10"/>
      </w:pPr>
      <w:r>
        <w:t>Абстрактная интерпретация: на этом уровне информация определяется как некоторая последовательность символов, образов, которые несут как вместе, так и в отдельности некоторую смысловую нагрузку для исполнителя. Акцент смещается на форму представления (символы, знаки) и наличие смысла. Это уже не просто свойство материи, а конкретное сообщение, но рассматриваемое ещё в отрыве от конкретного технического или биологического исполнителя.</w:t>
      </w:r>
    </w:p>
    <w:p w14:paraId="28ECC247" w14:textId="221BA031" w:rsidR="00EF4188" w:rsidRDefault="00EF4188" w:rsidP="00D90DD9">
      <w:pPr>
        <w:pStyle w:val="10"/>
      </w:pPr>
      <w:r>
        <w:t>Конкретная интерпретация: здесь рассматриваются конкретные исполнители с учётом специфики их систем команд и семантики языка. Информация – это то, что может быть воспринято и обработано данным конкретным приёмником. Для цифровой вычислительной машины информация – это последовательность "нулей" и "единиц" (битов), интерпретируемая согласно её архитектуре и программному коду. Для человека – это текст, звуки, изображения, запахи, тактильные ощущения, несущие смысл благодаря его органам чувств, знаниям и опыту.</w:t>
      </w:r>
    </w:p>
    <w:p w14:paraId="18EFA3D2" w14:textId="4C7573E3" w:rsidR="00EF4188" w:rsidRDefault="00EF4188" w:rsidP="00A24350">
      <w:r>
        <w:lastRenderedPageBreak/>
        <w:t>2. Ключевые научные концепции информации:</w:t>
      </w:r>
    </w:p>
    <w:p w14:paraId="3CE43FC5" w14:textId="0864E7D7" w:rsidR="00EF4188" w:rsidRDefault="00EF4188" w:rsidP="00D90DD9">
      <w:pPr>
        <w:pStyle w:val="10"/>
      </w:pPr>
      <w:r>
        <w:t>Концепция №1 (Количественно-статистическая, Клод Шеннон).</w:t>
      </w:r>
      <w:r w:rsidR="00D90DD9">
        <w:t xml:space="preserve"> </w:t>
      </w:r>
      <w:r>
        <w:t>Суть: отражает количественно-информационный подход. Шеннон, решая задачи технической связи, сознательно абстрагировался от смысла (семантики) сообщений. В его концепции информация определяется как мера уменьшения неопределённости (энтропии) знания о наступлении какого-либо события из множества возможных.</w:t>
      </w:r>
      <w:r w:rsidR="00D90DD9">
        <w:t xml:space="preserve"> </w:t>
      </w:r>
      <w:r>
        <w:t>Ключевой принцип: Количество информации в сообщении зависит от вероятности его получения. Чем более неожиданным, маловероятным является сообщение (например, "завтра будет снег в Сахаре"), тем больше информации оно в себе несёт для получателя. И наоборот, сообщение об ожидаемом, высоковероятном событии ("солнце взойдёт на востоке") содержит минимум информации.</w:t>
      </w:r>
      <w:r w:rsidR="00D90DD9">
        <w:t xml:space="preserve"> </w:t>
      </w:r>
      <w:r>
        <w:t>Значение: Эта концепция легла в основу теории информации, которая решает задачи оптимального кодирования, сжатия данных, оценки пропускной способности каналов связи и помехоустойчивости.</w:t>
      </w:r>
    </w:p>
    <w:p w14:paraId="1BB7CAE1" w14:textId="37AD9842" w:rsidR="00EF4188" w:rsidRDefault="00EF4188" w:rsidP="00D90DD9">
      <w:pPr>
        <w:pStyle w:val="10"/>
      </w:pPr>
      <w:r>
        <w:t>Концепция №2 (Атрибутивная, академик В.М. Глушков)</w:t>
      </w:r>
      <w:r w:rsidR="00D90DD9">
        <w:t xml:space="preserve">. </w:t>
      </w:r>
      <w:r>
        <w:t>Суть: рассматривает информацию как свойство материи. Эта концепция исходит из утверждения, что информацию содержат любые сообщения, воспринимаемые человеком или приборами. Информация объективно присутствует в окружающем мире в виде разнообразия, структурности, отражения одних объектов в других.</w:t>
      </w:r>
      <w:r w:rsidR="00D90DD9">
        <w:t xml:space="preserve"> </w:t>
      </w:r>
      <w:r>
        <w:t>Ключевой принцип: Информация неотделима от материального носителя и процессов отражения. Любое взаимодействие в материальном мире сопровождается переносом информации (например, след животного на грунте несёт информацию о его виде, размере, направлении движения).</w:t>
      </w:r>
      <w:r w:rsidR="00D90DD9">
        <w:t xml:space="preserve"> </w:t>
      </w:r>
      <w:r>
        <w:t>Значение: Эта концепция близка к научной (философской) интерпретации и подчёркивает универсальность и объективность информации как феномена.</w:t>
      </w:r>
    </w:p>
    <w:p w14:paraId="7F885E32" w14:textId="55A86FD4" w:rsidR="00EF4188" w:rsidRDefault="00EF4188" w:rsidP="00D90DD9">
      <w:pPr>
        <w:pStyle w:val="10"/>
      </w:pPr>
      <w:r>
        <w:t>Концепция №3 (Логико-семантическая или кибернетическая, Норберт Винер, академик В.Г. Афанасьев).</w:t>
      </w:r>
      <w:r w:rsidR="00D90DD9">
        <w:t xml:space="preserve"> </w:t>
      </w:r>
      <w:r>
        <w:t xml:space="preserve">Суть: Основана на логико-семантическом подходе (семантика </w:t>
      </w:r>
      <w:r w:rsidR="00913523">
        <w:t>–</w:t>
      </w:r>
      <w:r>
        <w:t xml:space="preserve"> изучение смысла). Информация трактуется здесь как </w:t>
      </w:r>
      <w:r>
        <w:lastRenderedPageBreak/>
        <w:t>знание, которое используется для активного действия, управления и самоуправления.</w:t>
      </w:r>
      <w:r w:rsidR="00D90DD9">
        <w:t xml:space="preserve"> </w:t>
      </w:r>
      <w:r>
        <w:t xml:space="preserve">Ключевой принцип: Акцент делается на функциональности и прагматике. Информация </w:t>
      </w:r>
      <w:r w:rsidR="00913523">
        <w:t>–</w:t>
      </w:r>
      <w:r>
        <w:t xml:space="preserve"> это не любое знание, а именно та его "работающая", полезная часть, которая уменьшает неопределённость в системе управления и позволяет принимать решения, направленные на достижение цели. "Информация </w:t>
      </w:r>
      <w:r w:rsidR="00913523">
        <w:t>–</w:t>
      </w:r>
      <w:r>
        <w:t xml:space="preserve"> это обозначение содержания, полученного из внешнего мира в процессе нашего приспособления к нему и приспособления к нему наших чувств" (Н. Винер).</w:t>
      </w:r>
      <w:r w:rsidR="00D90DD9">
        <w:t xml:space="preserve"> </w:t>
      </w:r>
      <w:r>
        <w:t xml:space="preserve">Значение: Эта концепция является центральной для кибернетики </w:t>
      </w:r>
      <w:r w:rsidR="00913523">
        <w:t>–</w:t>
      </w:r>
      <w:r>
        <w:t xml:space="preserve"> науки об управлении в живых организмах, технических системах и обществе. Она связывает информацию с целенаправленным поведением и управлением, что делает её особенно актуальной для анализа социально-экономических и организационных систем.</w:t>
      </w:r>
    </w:p>
    <w:p w14:paraId="6E70739E" w14:textId="2A51D889" w:rsidR="00EF4188" w:rsidRDefault="00EF4188" w:rsidP="00A24350">
      <w:r>
        <w:t>Сравнение и синтез:</w:t>
      </w:r>
    </w:p>
    <w:p w14:paraId="6B10598D" w14:textId="38C6EE75" w:rsidR="00EF4188" w:rsidRDefault="00EF4188" w:rsidP="00D90DD9">
      <w:pPr>
        <w:pStyle w:val="10"/>
      </w:pPr>
      <w:r>
        <w:t>Концепция Шеннона дала точный математический аппарат для работы с информацией как с количеством, но оставила за скобками её содержание и ценность.</w:t>
      </w:r>
    </w:p>
    <w:p w14:paraId="6D485874" w14:textId="4A5376B7" w:rsidR="00EF4188" w:rsidRDefault="00EF4188" w:rsidP="00D90DD9">
      <w:pPr>
        <w:pStyle w:val="10"/>
      </w:pPr>
      <w:r>
        <w:t>Концепция Глушкова утверждает всеобщность информации как атрибута материи.</w:t>
      </w:r>
    </w:p>
    <w:p w14:paraId="51786D23" w14:textId="0FB6A1C0" w:rsidR="00EF4188" w:rsidRDefault="00EF4188" w:rsidP="00D90DD9">
      <w:pPr>
        <w:pStyle w:val="10"/>
      </w:pPr>
      <w:r>
        <w:t>Концепция Винера-Афанасьева фокусируется на функциональной роли информации в процессах управления и познания, на её связи с действием.</w:t>
      </w:r>
    </w:p>
    <w:p w14:paraId="13FFAC63" w14:textId="77777777" w:rsidR="00EF4188" w:rsidRDefault="00EF4188" w:rsidP="00A24350">
      <w:r>
        <w:t>В современном понимании эти концепции не столько противоречат, сколько дополняют друг друга, описывая разные аспекты сложного феномена: количественный (синтаксический), атрибутивный (онтологический) и функционально-смысловой (семантико-прагматический). Для комплексного изучения информационных процессов необходим учёт всех этих аспектов.</w:t>
      </w:r>
    </w:p>
    <w:p w14:paraId="53EA592A" w14:textId="1C4AD50F" w:rsidR="00EF4188" w:rsidRDefault="00EF4188" w:rsidP="00A227C9">
      <w:pPr>
        <w:pStyle w:val="1"/>
      </w:pPr>
      <w:bookmarkStart w:id="23" w:name="_Toc219523354"/>
      <w:r>
        <w:lastRenderedPageBreak/>
        <w:t>ОХАРАКТЕРИЗУЙТЕ ОСНОВНЫЕ ЭТАПЫ РАЗВИТИЯ ИНФОРМАЦИОННЫХ ТЕХНОЛОГИЙ</w:t>
      </w:r>
      <w:bookmarkEnd w:id="23"/>
    </w:p>
    <w:p w14:paraId="606B94EB" w14:textId="77777777" w:rsidR="00EF4188" w:rsidRDefault="00EF4188" w:rsidP="00EF4188">
      <w:pPr>
        <w:pStyle w:val="ad"/>
      </w:pPr>
    </w:p>
    <w:p w14:paraId="2F7AF45D" w14:textId="4AE61905" w:rsidR="00EF4188" w:rsidRDefault="00EF4188" w:rsidP="00A24350">
      <w:r>
        <w:t>Развитие информационных технологий (ИТ) представляет собой не линейный прогресс, а серию качественных скачков – информационных революций, каждый из которых был связан с кардинальным изменением одного из трёх основных способов преобразования информации: хранения, обработки или передачи. В лекции выделяется пять ключевых этапов.</w:t>
      </w:r>
    </w:p>
    <w:p w14:paraId="02C03A36" w14:textId="052D3A15" w:rsidR="00EF4188" w:rsidRDefault="00EF4188" w:rsidP="00A24350">
      <w:r>
        <w:t>Первый этап (древнейший) – открытие способов длительного хранения информации на материальном носителе.</w:t>
      </w:r>
    </w:p>
    <w:p w14:paraId="2385EAA8" w14:textId="07095DB4" w:rsidR="00EF4188" w:rsidRDefault="00EF4188" w:rsidP="00A24350">
      <w:r>
        <w:t>Суть: Этот этап отделяет доисторическую эпоху передачи знаний "из уст в уста", через ритуалы и личный пример, от эпохи фиксации информации. Он начался примерно 25-30 тыс. лет назад.</w:t>
      </w:r>
    </w:p>
    <w:p w14:paraId="6387FBFC" w14:textId="4D1F4202" w:rsidR="00EF4188" w:rsidRDefault="00EF4188" w:rsidP="00A24350">
      <w:r>
        <w:t>Технологии и носители: появились первые материальные носители информации, способные сохранять её дольше человеческой памяти: пещерная живопись (фиксация зрительных образов, связанных с охотой и ремёслами), гравировка по кости (лунный календарь, числовые нарезки для измерений).</w:t>
      </w:r>
    </w:p>
    <w:p w14:paraId="4FB47A11" w14:textId="5C947637" w:rsidR="00EF4188" w:rsidRDefault="00EF4188" w:rsidP="00A24350">
      <w:r>
        <w:t>Значение: информация впервые обрела относительную независимость от своего создателя. Возникла возможность накопления знаний, их передачи через пространство и время. Этот период формирования способов хранения занял около 1 млн лет.</w:t>
      </w:r>
    </w:p>
    <w:p w14:paraId="11C8C08B" w14:textId="7B234175" w:rsidR="00EF4188" w:rsidRDefault="00EF4188" w:rsidP="00A24350">
      <w:r>
        <w:t>Второй этап (около 6 тыс. лет назад) – появление письменности.</w:t>
      </w:r>
    </w:p>
    <w:p w14:paraId="5D8F41D4" w14:textId="2E714CAA" w:rsidR="00EF4188" w:rsidRDefault="00EF4188" w:rsidP="00A24350">
      <w:r>
        <w:t>Суть: Переход от пиктографического (образного) к символьному (знаковому) способу регистрации информации. Это была первая великая информационная революция.</w:t>
      </w:r>
    </w:p>
    <w:p w14:paraId="5BDD37BB" w14:textId="37858B5D" w:rsidR="00EF4188" w:rsidRDefault="00EF4188" w:rsidP="00A24350">
      <w:r>
        <w:t>Технологии и носители: Письменность позволила фиксировать не только образы, но и абстрактные понятия, речь, законы, хозяйственные отчёты. В качестве носителей использовались: глина, камень, кость, дерево, папирус, шёлк, позже – бумага.</w:t>
      </w:r>
    </w:p>
    <w:p w14:paraId="09FD7AD7" w14:textId="78432CEE" w:rsidR="00EF4188" w:rsidRDefault="00EF4188" w:rsidP="00A24350">
      <w:r>
        <w:t xml:space="preserve">Значение: резко возросли возможности накопления, систематизации и точной передачи сложных знаний. Зародились наука, история, право, </w:t>
      </w:r>
      <w:r>
        <w:lastRenderedPageBreak/>
        <w:t>литература. Информация стала основой для создания крупных государств и цивилизаций.</w:t>
      </w:r>
    </w:p>
    <w:p w14:paraId="27590433" w14:textId="2B727E9C" w:rsidR="00EF4188" w:rsidRDefault="00EF4188" w:rsidP="00A24350">
      <w:r>
        <w:t>Третий этап (сер. XV века) – изобретение книгопечатания (первая информационная революция по хронологии революций).</w:t>
      </w:r>
    </w:p>
    <w:p w14:paraId="1D02D2E6" w14:textId="7C4F4497" w:rsidR="00EF4188" w:rsidRDefault="00EF4188" w:rsidP="00A24350">
      <w:r>
        <w:t>Суть: Изобретение Иоганном Гутенбергом печатного станка с подвижными литерами (около 1445 г.) революционизировало процесс тиражирования информации.</w:t>
      </w:r>
    </w:p>
    <w:p w14:paraId="08B0849B" w14:textId="2FAB9313" w:rsidR="00EF4188" w:rsidRDefault="00EF4188" w:rsidP="00A24350">
      <w:r>
        <w:t>Значение: Информация перестала быть уникальной или доступной лишь узкому кругу переписчиков и элиты. Книги стали массовыми, относительно дешёвыми и доступными. Это привело к взрывному росту грамотности, распространению научных идей (Реформация, Возрождение), стандартизации языков и знаний. Данный этап подвёл итог становлению способов регистрации информации.</w:t>
      </w:r>
    </w:p>
    <w:p w14:paraId="76DBD245" w14:textId="6FECF301" w:rsidR="00EF4188" w:rsidRDefault="00EF4188" w:rsidP="00A24350">
      <w:r>
        <w:t>Четвёртый этап (сер. XX века) – создание электронно-вычислительных машин (ЭВМ) (вторая информационная революция).</w:t>
      </w:r>
    </w:p>
    <w:p w14:paraId="4AD6B26C" w14:textId="73640C3E" w:rsidR="00EF4188" w:rsidRDefault="00EF4188" w:rsidP="00A24350">
      <w:r>
        <w:t>Суть: Появление средств автоматической обработки информации. Начало этапа датируется 1946 годом – запуском первой универсальной ЭВМ ENIAC.</w:t>
      </w:r>
    </w:p>
    <w:p w14:paraId="2987C74E" w14:textId="2BA13F94" w:rsidR="00EF4188" w:rsidRDefault="00EF4188" w:rsidP="00A24350">
      <w:r>
        <w:t>Технологии: Ранние ЭВМ (ENIAC) не имели хранимой программы, которая задавалась коммутацией проводов. Прорывом стала машина UNIVAC (1949), которая использовала общую память для программ и данных, что позволило хранить программы на магнитных лентах и барабанах.</w:t>
      </w:r>
    </w:p>
    <w:p w14:paraId="58F5CEA8" w14:textId="747B96B7" w:rsidR="00EF4188" w:rsidRDefault="00EF4188" w:rsidP="00A24350">
      <w:r>
        <w:t>Значение: Человек впервые переложил сложные и трудоёмкие вычислительные и логические операции на машину. Это стало основой для автоматизации научных расчётов, управления производством, обработки больших массивов данных. Появилось понятие "программное обеспечение".</w:t>
      </w:r>
    </w:p>
    <w:p w14:paraId="6905DC45" w14:textId="77777777" w:rsidR="00EF4188" w:rsidRDefault="00EF4188" w:rsidP="00A24350"/>
    <w:p w14:paraId="52AD4BD6" w14:textId="784AD0E9" w:rsidR="00EF4188" w:rsidRDefault="00EF4188" w:rsidP="00A24350">
      <w:r>
        <w:t>Пятый этап (последняя треть XX века) – создание компьютерных сетей и стандартизация сетевых протоколов (третья информационная революция).</w:t>
      </w:r>
    </w:p>
    <w:p w14:paraId="5D434255" w14:textId="768A8968" w:rsidR="00EF4188" w:rsidRDefault="00EF4188" w:rsidP="00A24350">
      <w:r>
        <w:lastRenderedPageBreak/>
        <w:t>Суть: Совершенствование способов обработки информации вызвало развитие способов её передачи. Информационные технологии вышли на глобальный уровень взаимодействия.</w:t>
      </w:r>
    </w:p>
    <w:p w14:paraId="78549ECD" w14:textId="760693A4" w:rsidR="00EF4188" w:rsidRDefault="00EF4188" w:rsidP="00A24350">
      <w:r>
        <w:t>Ключевое событие: В 1983 году Международная организация по стандартизации (ISO) разработала модель взаимодействия открытых систем (OSI) – систему стандартных протоколов. Это создало теоретическую и практическую основу для совместимости разнородных вычислительных систем и сетей.</w:t>
      </w:r>
    </w:p>
    <w:p w14:paraId="4C0FC8F0" w14:textId="7832A744" w:rsidR="00EF4188" w:rsidRDefault="00EF4188" w:rsidP="00A24350">
      <w:r>
        <w:t>Значение: Становление глобальных информационно-вычислительных сетей, кульминацией которых стал Интернет. Информация получила возможность мгновенно передаваться между людьми, организациями и компьютерами по всему миру. Это привело к глобализации, возникновению новых форм коммуникации, электронной коммерции, распределённых вычислений и, в конечном счёте, к формированию информационного общества.</w:t>
      </w:r>
    </w:p>
    <w:p w14:paraId="149C750F" w14:textId="77777777" w:rsidR="00EF4188" w:rsidRDefault="00EF4188" w:rsidP="00A24350">
      <w:r>
        <w:t>Эволюционная логика: Этапы развития ИТ демонстрируют чёткую последовательность: сначала человечество научилось хранить информацию (носитель), затем эффективно её фиксировать (письменность), потом массово тиражировать (печать), далее автоматически обрабатывать (ЭВМ) и, наконец, мгновенно передавать на любые расстояния (сети). Каждый этап наслаивался на предыдущий, многократно усиливая потенциал информационного воздействия на мир.</w:t>
      </w:r>
    </w:p>
    <w:p w14:paraId="55D857DB" w14:textId="4C4AB6EF" w:rsidR="00EF4188" w:rsidRDefault="00EF4188" w:rsidP="00A227C9">
      <w:pPr>
        <w:pStyle w:val="1"/>
      </w:pPr>
      <w:bookmarkStart w:id="24" w:name="_Toc219523355"/>
      <w:r>
        <w:lastRenderedPageBreak/>
        <w:t>ИНФОРМАЦИОННЫЕ РЕВОЛЮЦИИ И ИНФОРМАЦИОННЫЙ КРИЗИС. КАКОЕ ВЛИЯНИЕ ИНФОРМАЦИОННЫЕ РЕВОЛЮЦИИ ОКАЗЫВАЛИ НА РАЗВИТИЕ ИНФОРМАЦИОННЫХ ТЕХНОЛОГИЙ</w:t>
      </w:r>
      <w:bookmarkEnd w:id="24"/>
    </w:p>
    <w:p w14:paraId="67AF4A71" w14:textId="77777777" w:rsidR="00EF4188" w:rsidRDefault="00EF4188" w:rsidP="00EF4188">
      <w:pPr>
        <w:pStyle w:val="ad"/>
      </w:pPr>
    </w:p>
    <w:p w14:paraId="6C60770E" w14:textId="39AB8D01" w:rsidR="00EF4188" w:rsidRDefault="00EF4188" w:rsidP="00A24350">
      <w:r>
        <w:t>Понятия информационных революций и информационного кризиса тесно связаны и описывают две стороны одного процесса – экспоненциального роста роли информации в обществе. Революции являются драйверами развития, а кризис – их социально-экономическим следствием.</w:t>
      </w:r>
    </w:p>
    <w:p w14:paraId="4BC4368B" w14:textId="77777777" w:rsidR="00EF4188" w:rsidRDefault="00EF4188" w:rsidP="00A24350">
      <w:r>
        <w:t>Влияние информационных революций на развитие ИТ:</w:t>
      </w:r>
    </w:p>
    <w:p w14:paraId="173EE620" w14:textId="054D3F20" w:rsidR="00EF4188" w:rsidRDefault="00EF4188" w:rsidP="00A24350">
      <w:r>
        <w:t>Каждая информационная революция, меняя парадигму работы с информацией, не просто добавляла новую технологию, а катализировала и направляла всё последующее развитие информационных технологий.</w:t>
      </w:r>
    </w:p>
    <w:p w14:paraId="630F2454" w14:textId="77777777" w:rsidR="00EF4188" w:rsidRDefault="00EF4188" w:rsidP="00A24350">
      <w:r>
        <w:t>1. Революция письменности создала саму потребность в технологиях хранения и передачи символьной информации. Она породила такие "информационные технологии" древности, как архивное дело, библиотеки, почтовые системы, криптографию. Развитие носителей (от глины к бумаге) было прямым следствием этой революции.</w:t>
      </w:r>
    </w:p>
    <w:p w14:paraId="56F18806" w14:textId="77777777" w:rsidR="00EF4188" w:rsidRDefault="00EF4188" w:rsidP="00A24350">
      <w:r>
        <w:t>2. Революция книгопечатания сделала информацию товаром массового производства. Это потребовало развития технологий тиражирования и распространения: совершенствование полиграфии, возникновение периодической печати, развитие логистики и дистрибуции. Печать стандартизировала информацию, что в будущем стало предпосылкой для машинной обработки стандартизированных данных.</w:t>
      </w:r>
    </w:p>
    <w:p w14:paraId="0AFC4266" w14:textId="35C34799" w:rsidR="00EF4188" w:rsidRDefault="00EF4188" w:rsidP="00A24350">
      <w:r>
        <w:t>3. Революция ЭВМ (компьютеризации) кардинально изменила цель ИТ: от простой фиксации и передачи – к сложной автоматической обработке. Это вызвало лавинообразное развитие целых отраслей:</w:t>
      </w:r>
    </w:p>
    <w:p w14:paraId="0A8BEBF8" w14:textId="55200B51" w:rsidR="00EF4188" w:rsidRDefault="00EF4188" w:rsidP="00A24350">
      <w:r>
        <w:t>Микроэлектроники (закон Мура, миниатюризация, рост производительности).</w:t>
      </w:r>
    </w:p>
    <w:p w14:paraId="34E84350" w14:textId="3C7F8648" w:rsidR="00EF4188" w:rsidRDefault="00EF4188" w:rsidP="00A24350">
      <w:r>
        <w:t>Теории алгоритмов и программирования (появление тысяч языков программирования, парадигм разработки).</w:t>
      </w:r>
    </w:p>
    <w:p w14:paraId="4D6B3312" w14:textId="10876860" w:rsidR="00EF4188" w:rsidRDefault="00EF4188" w:rsidP="00A24350">
      <w:r>
        <w:lastRenderedPageBreak/>
        <w:t>Системного программного обеспечения (операционные системы, компиляторы, СУБД).</w:t>
      </w:r>
    </w:p>
    <w:p w14:paraId="2218371B" w14:textId="54864B59" w:rsidR="00EF4188" w:rsidRDefault="00EF4188" w:rsidP="00A24350">
      <w:r>
        <w:t>Прикладного ПО для всех сфер деятельности.</w:t>
      </w:r>
    </w:p>
    <w:p w14:paraId="1606C5C0" w14:textId="25FBF7B6" w:rsidR="00EF4188" w:rsidRDefault="00EF4188" w:rsidP="00A24350">
      <w:r>
        <w:t>ИТ стали наукоёмкой индустрией с собственной логикой развития.</w:t>
      </w:r>
    </w:p>
    <w:p w14:paraId="1CDD2068" w14:textId="77777777" w:rsidR="00EF4188" w:rsidRDefault="00EF4188" w:rsidP="00A24350">
      <w:r>
        <w:t>4. Революция сетей (интернетизации) превратила ИТ из инструментов локальной обработки в глобальную коммуникационную и социальную среду. Это влияние было всеобъемлющим:</w:t>
      </w:r>
    </w:p>
    <w:p w14:paraId="6A30FE76" w14:textId="1DBB8254" w:rsidR="00EF4188" w:rsidRDefault="00EF4188" w:rsidP="00A24350">
      <w:r>
        <w:t>Стимулировало развитие телекоммуникаций: Оптоволокно, спутниковая связь, мобильные сети (3G/4G/5G).</w:t>
      </w:r>
    </w:p>
    <w:p w14:paraId="749ED60C" w14:textId="67BEF29A" w:rsidR="00EF4188" w:rsidRDefault="00EF4188" w:rsidP="00A24350">
      <w:r>
        <w:t>Породило новые классы программного обеспечения: Веб-браузеры, серверное ПО, системы мгновенного обмена сообщениями, облачные платформы.</w:t>
      </w:r>
    </w:p>
    <w:p w14:paraId="0C867AC1" w14:textId="4E717A30" w:rsidR="00EF4188" w:rsidRDefault="00EF4188" w:rsidP="00A24350">
      <w:r>
        <w:t>Изменило архитектуру ИТ: Переход от автономных систем к распределённым, клиент-серверным и облачным моделям.</w:t>
      </w:r>
    </w:p>
    <w:p w14:paraId="4D2A6102" w14:textId="3432760D" w:rsidR="00EF4188" w:rsidRDefault="00EF4188" w:rsidP="00A24350">
      <w:r>
        <w:t>Сделало ИТ средой для новых видов деятельности: Электронная коммерция, социальные сети, краудсорсинг, интернет вещей (</w:t>
      </w:r>
      <w:proofErr w:type="spellStart"/>
      <w:r>
        <w:t>IoT</w:t>
      </w:r>
      <w:proofErr w:type="spellEnd"/>
      <w:r>
        <w:t>).</w:t>
      </w:r>
    </w:p>
    <w:p w14:paraId="1F59DB68" w14:textId="0EE7AE3D" w:rsidR="00EF4188" w:rsidRDefault="00EF4188" w:rsidP="00A24350">
      <w:r>
        <w:t>Таким образом, каждая революция перенаправляла вектор развития ИТ, создавая новые технологические вызовы, рынки и парадигмы: от носителей к обработке, от обработки к коммуникации, от коммуникации к глобальной интеграции.</w:t>
      </w:r>
    </w:p>
    <w:p w14:paraId="5542D70F" w14:textId="77777777" w:rsidR="00EF4188" w:rsidRDefault="00EF4188" w:rsidP="00A24350">
      <w:r>
        <w:t>Информационный кризис как следствие революций:</w:t>
      </w:r>
    </w:p>
    <w:p w14:paraId="5FD07471" w14:textId="2B7E8515" w:rsidR="00EF4188" w:rsidRDefault="00EF4188" w:rsidP="00A24350">
      <w:r>
        <w:t>Информационный кризис – это социально-экономический процесс, порождённый несоответствием между лавинообразным ростом объёмов информации и ограниченными возможностями человека по её восприятию, переработке и использованию. Он является прямым результатом успехов информационных революций, особенно компьютерной и сетевой. В лекции описаны три подхода к его характеристике:</w:t>
      </w:r>
    </w:p>
    <w:p w14:paraId="5B1001A5" w14:textId="5187D032" w:rsidR="00EF4188" w:rsidRDefault="00EF4188" w:rsidP="00A24350">
      <w:r>
        <w:t xml:space="preserve">1. Количественный подход (Джеймс Мартин, IBM): Кризис проявляется в катастрофическом сокращении времени удвоения совокупных знаний человечества. Если к 1800 г. знания удваивались каждые 50 лет, то к 1950 </w:t>
      </w:r>
      <w:r>
        <w:lastRenderedPageBreak/>
        <w:t>г. – каждые 10 лет, к 1970 – 5 лет, к 2000 – 1 год, а к 2020 – примерно каждые 75 дней. Человеческий мозг и традиционные методы работы с информацией не справляются с такими объёмами. Это требует привлечения всё больше трудовых ресурсов в сферу информационных услуг и вооружения их всё более совершенными ИТ для фильтрации, анализа и синтеза.</w:t>
      </w:r>
    </w:p>
    <w:p w14:paraId="101C0311" w14:textId="77777777" w:rsidR="00EF4188" w:rsidRDefault="00EF4188" w:rsidP="00A24350">
      <w:r>
        <w:t>2. Планетарно-физический подход (И. Шкловский): Кризис имеет материальное, физическое измерение. Развитие цивилизации (радио, ТВ, радары, спутниковая связь) привело к тому, что мощность радиоизлучения Земли в метровом диапазоне за несколько десятилетий выросла в миллион раз (на 6 порядков). По этому параметру Земля вышла на первое место среди планет Солнечной системы, уступая только Солнцу. Человеческая цивилизация стала наблюдаемым из космоса информационно-энергетическим феноменом. Это яркое доказательство перехода к "информационной" фазе развития.</w:t>
      </w:r>
    </w:p>
    <w:p w14:paraId="44DD2F3A" w14:textId="192BCC77" w:rsidR="00EF4188" w:rsidRDefault="00EF4188" w:rsidP="00A24350">
      <w:r>
        <w:t>3. Экономико-технологический подход (Н. Винер): Кризис знаменуется переломным моментом, когда расходы развитых стран на научные исследования и разработки (НИОКР) в области информатики и техники связи (техники "слабых токов") сравнялись, а затем и превысили расходы на традиционную энергетику (технику "сильных токов"). Информация и технологии её обработки стали поглощать экономические ресурсы, сопоставимые с ключевой материальной отраслью – энергетикой.</w:t>
      </w:r>
    </w:p>
    <w:p w14:paraId="40C0E12B" w14:textId="11343FC7" w:rsidR="002A09CB" w:rsidRDefault="00EF4188" w:rsidP="00A24350">
      <w:r>
        <w:t>Взаимосвязь: Информационные революции, создавая новые мощные ИТ, генерируют информационный взрыв (кризис). Этот кризис, в свою очередь, становится драйвером для следующего витка развития ИТ. Чтобы справиться с избытком информации, требуются ещё более совершенные технологии её фильтрации (поисковые системы, рекомендательные алгоритмы), анализа (Big Data, AI), хранения (облачные хранилища) и защиты (кибербезопасность). Таким образом, развитие ИТ движется по спирали: революция – кризис/вызов – новая революция как ответ на вызов.</w:t>
      </w:r>
    </w:p>
    <w:p w14:paraId="428AF79A" w14:textId="0FCB8A11" w:rsidR="002A09CB" w:rsidRDefault="002A09CB" w:rsidP="00A227C9">
      <w:pPr>
        <w:pStyle w:val="1"/>
      </w:pPr>
      <w:bookmarkStart w:id="25" w:name="_Toc219523356"/>
      <w:r>
        <w:lastRenderedPageBreak/>
        <w:t>ОСНОВНЫЕ ПРИЗНАКИ ИНФОРМАТИЗАЦИИ ОБЩЕСТВА</w:t>
      </w:r>
      <w:bookmarkEnd w:id="25"/>
    </w:p>
    <w:p w14:paraId="6849A5A3" w14:textId="77777777" w:rsidR="002A09CB" w:rsidRDefault="002A09CB" w:rsidP="002A09CB">
      <w:pPr>
        <w:pStyle w:val="ad"/>
      </w:pPr>
    </w:p>
    <w:p w14:paraId="5CB01848" w14:textId="79C48F19" w:rsidR="002A09CB" w:rsidRDefault="002A09CB" w:rsidP="00A24350">
      <w:r>
        <w:t>Информатизация общества – это глобальный процесс, при котором информация и знания становятся ключевым ресурсом, а их производство, обработка и передача – основным видом деятельности. Основные признаки этого перехода, вытекающие из лекции:</w:t>
      </w:r>
    </w:p>
    <w:p w14:paraId="6AA06715" w14:textId="77777777" w:rsidR="002A09CB" w:rsidRDefault="002A09CB" w:rsidP="00A24350">
      <w:r>
        <w:t>1. Планетарный признак: Цивилизация становится наблюдаемым явлением в космическом пространстве. Уровень радиоизлучения Земли, созданного техническими средствами (радио, ТВ, связь), по яркости приближается к солнечному, что физически маркирует переход к информационной эпохе.</w:t>
      </w:r>
    </w:p>
    <w:p w14:paraId="269F842C" w14:textId="1A32BDEF" w:rsidR="002A09CB" w:rsidRDefault="002A09CB" w:rsidP="00A24350">
      <w:r>
        <w:t>2. Глобальный (количественный) признак: происходит взрывной рост объёмов информации. Темпы удвоения совокупных знаний человечества катастрофически ускоряются (с периодов в 50 лет до периодов в несколько месяцев). Это создаёт феномен "информационного взрыва".</w:t>
      </w:r>
    </w:p>
    <w:p w14:paraId="509E42E8" w14:textId="77777777" w:rsidR="002A09CB" w:rsidRDefault="002A09CB" w:rsidP="00A24350">
      <w:r>
        <w:t>3. Государственный (экономический) признак: Расходы на информатику, связь и соответствующие НИОКР начинают превышать расходы на традиционные базовые отрасли, такие как энергетика. Информационная сфера становится доминирующей в экономике.</w:t>
      </w:r>
    </w:p>
    <w:p w14:paraId="62799D97" w14:textId="77777777" w:rsidR="002A09CB" w:rsidRDefault="002A09CB" w:rsidP="00A24350">
      <w:r>
        <w:t>4. Технологический признак: Фундаментом нового уклада становятся высокоэффективные информационные технологии, которые радикально преобразуют все сферы жизни, оказывая на них сильнейшее влияние.</w:t>
      </w:r>
    </w:p>
    <w:p w14:paraId="511122C2" w14:textId="27AD3146" w:rsidR="002A09CB" w:rsidRDefault="002A09CB" w:rsidP="00A24350">
      <w:r>
        <w:t>5. Социальный признак: Информация и научные знания приобретают приоритетное развитие, выступая как стратегический ресурс, ключевой фактор развития и основной продукт труда. Возникают новые проблемы: информационное неравенство, вопросы безопасности, манипуляции сознанием.</w:t>
      </w:r>
    </w:p>
    <w:p w14:paraId="196F5587" w14:textId="75830937" w:rsidR="002A09CB" w:rsidRDefault="002A09CB" w:rsidP="00A227C9">
      <w:pPr>
        <w:pStyle w:val="1"/>
      </w:pPr>
      <w:bookmarkStart w:id="26" w:name="_Toc219523357"/>
      <w:r>
        <w:lastRenderedPageBreak/>
        <w:t>КОНСТРУКТИВНОЕ И ДЕСТРУКТИВНОЕ ВОЗДЕЙСТВИЕ В СОЦИАЛЬНОМ ВЗАИМОДЕЙСТВИИ СУБЪЕКТА С ОБЪЕКТОМ, ОСНОВНЫЕ СПОСОБЫ ПРОТИВОДЕЙСТВИЯ.</w:t>
      </w:r>
      <w:bookmarkEnd w:id="26"/>
    </w:p>
    <w:p w14:paraId="5F30E8D8" w14:textId="77777777" w:rsidR="002A09CB" w:rsidRDefault="002A09CB" w:rsidP="002A09CB">
      <w:pPr>
        <w:pStyle w:val="ad"/>
      </w:pPr>
    </w:p>
    <w:p w14:paraId="228F7C59" w14:textId="77EC39A1" w:rsidR="002A09CB" w:rsidRDefault="002A09CB" w:rsidP="00A24350">
      <w:r>
        <w:t>В социальном взаимодействии, основанном на информационном обмене, воздействие субъекта на объект может носить разный характер.</w:t>
      </w:r>
    </w:p>
    <w:p w14:paraId="75A215CE" w14:textId="4D22B01C" w:rsidR="002A09CB" w:rsidRDefault="002A09CB" w:rsidP="00A24350">
      <w:r>
        <w:t>Конструктивное воздействие: Направлено на развитие, улучшение, помощь объекту. Цель – достижение взаимовыгодного результата, повышение эффективности, обучение, поддержка. Способы: предоставление полезной информации, обучение, консультирование, позитивная мотивация, создание сотрудничающей среды.</w:t>
      </w:r>
    </w:p>
    <w:p w14:paraId="2CA27F8D" w14:textId="1EE41A7F" w:rsidR="002A09CB" w:rsidRDefault="002A09CB" w:rsidP="00A24350">
      <w:r>
        <w:t>Деструктивное воздействие: направлено на нанесение ущерба, нарушение функционирования, дестабилизацию объекта. Цель – получение односторонней выгоды, подчинение, дискредитация, разрушение. Способы: дезинформация, манипуляция, провокация, запугивание, клевета, информационная перегрузка, эксплуатация уязвимостей.</w:t>
      </w:r>
    </w:p>
    <w:p w14:paraId="465B397A" w14:textId="39393766" w:rsidR="002A09CB" w:rsidRDefault="002A09CB" w:rsidP="00A24350">
      <w:r>
        <w:t>Основные способы противодействия деструктивному воздействию:</w:t>
      </w:r>
    </w:p>
    <w:p w14:paraId="34B8CA1F" w14:textId="77777777" w:rsidR="002A09CB" w:rsidRDefault="002A09CB" w:rsidP="00A24350">
      <w:r>
        <w:t xml:space="preserve">1. Критическое мышление и </w:t>
      </w:r>
      <w:proofErr w:type="spellStart"/>
      <w:r>
        <w:t>медиаграмотность</w:t>
      </w:r>
      <w:proofErr w:type="spellEnd"/>
      <w:r>
        <w:t>: Анализ источников, проверка фактов, выявление логических ошибок и манипулятивных приёмов.</w:t>
      </w:r>
    </w:p>
    <w:p w14:paraId="302EE812" w14:textId="77777777" w:rsidR="002A09CB" w:rsidRDefault="002A09CB" w:rsidP="00A24350">
      <w:r>
        <w:t>2. Правовая и нормативная защита: Законы о клевете, защите персональных данных, противодействии экстремизму и мошенничеству.</w:t>
      </w:r>
    </w:p>
    <w:p w14:paraId="1289C818" w14:textId="77777777" w:rsidR="002A09CB" w:rsidRDefault="002A09CB" w:rsidP="00A24350">
      <w:r>
        <w:t>3. Технические средства защиты: Системы фильтрации спама, антивирусное ПО, брандмауэры, шифрование.</w:t>
      </w:r>
    </w:p>
    <w:p w14:paraId="4ACDF41F" w14:textId="77777777" w:rsidR="002A09CB" w:rsidRDefault="002A09CB" w:rsidP="00A24350">
      <w:r>
        <w:t>4. Психологическая устойчивость и осведомлённость: Обучение распознаванию методов социальной инженерии, развитие эмоционального интеллекта.</w:t>
      </w:r>
    </w:p>
    <w:p w14:paraId="5857F226" w14:textId="630F12F4" w:rsidR="002A09CB" w:rsidRDefault="002A09CB" w:rsidP="00A24350">
      <w:r>
        <w:t>5. Формирование позитивной информационной среды и сильного социального капитала: Создание доверительных сообществ, распространение достоверной информации.</w:t>
      </w:r>
    </w:p>
    <w:p w14:paraId="40F17C63" w14:textId="741805C7" w:rsidR="002A09CB" w:rsidRDefault="002A09CB" w:rsidP="00A227C9">
      <w:pPr>
        <w:pStyle w:val="1"/>
      </w:pPr>
      <w:bookmarkStart w:id="27" w:name="_Toc219523358"/>
      <w:r>
        <w:lastRenderedPageBreak/>
        <w:t>ИНФОРМАЦИОННАЯ ВОЙНА: СТАНОВЛЕНИЕ И СОДЕРЖАНИЕ ПОНЯТИЯ</w:t>
      </w:r>
      <w:bookmarkEnd w:id="27"/>
    </w:p>
    <w:p w14:paraId="0B3DC0FA" w14:textId="77777777" w:rsidR="002A09CB" w:rsidRDefault="002A09CB" w:rsidP="002A09CB">
      <w:pPr>
        <w:pStyle w:val="ad"/>
      </w:pPr>
    </w:p>
    <w:p w14:paraId="1AA0A213" w14:textId="03535F55" w:rsidR="002A09CB" w:rsidRDefault="002A09CB" w:rsidP="00A24350">
      <w:r>
        <w:t>Информационная война (ИВ) – это форма противоборства между государствами, организациями или социальными группами, в которой основным объектом воздействия и инструментом являются информация и информационные системы, а целью – достижение стратегических преимуществ путём воздействия на сознание, принятие решений, системы управления противника и защиту собственного информационного пространства.</w:t>
      </w:r>
    </w:p>
    <w:p w14:paraId="1E649057" w14:textId="307CE8A4" w:rsidR="002A09CB" w:rsidRDefault="002A09CB" w:rsidP="00A24350">
      <w:r>
        <w:t>Становление понятия связано с осознанием информации как стратегического ресурса и оружия в конце XX века. Его ускорили:</w:t>
      </w:r>
    </w:p>
    <w:p w14:paraId="13022343" w14:textId="77777777" w:rsidR="002A09CB" w:rsidRDefault="002A09CB" w:rsidP="00A24350">
      <w:r>
        <w:t>1. Революция в военном деле (высокоточное оружие, зависящее от данных).</w:t>
      </w:r>
    </w:p>
    <w:p w14:paraId="540F8A05" w14:textId="77777777" w:rsidR="002A09CB" w:rsidRDefault="002A09CB" w:rsidP="00A24350">
      <w:r>
        <w:t>2. Глобализация информационно-телекоммуникационных сетей (Интернет).</w:t>
      </w:r>
    </w:p>
    <w:p w14:paraId="732EC2FF" w14:textId="77777777" w:rsidR="002A09CB" w:rsidRDefault="002A09CB" w:rsidP="00A24350">
      <w:r>
        <w:t>3. Рост зависимости общества и государства от информационной инфраструктуры.</w:t>
      </w:r>
    </w:p>
    <w:p w14:paraId="63FBA107" w14:textId="77777777" w:rsidR="002A09CB" w:rsidRDefault="002A09CB" w:rsidP="00A24350">
      <w:r>
        <w:t>4. Опыт конфликтов (война в Заливе 1991, конфликты на Балканах), где информационная составляющая была ключевой.</w:t>
      </w:r>
    </w:p>
    <w:p w14:paraId="098E8D05" w14:textId="77777777" w:rsidR="002A09CB" w:rsidRDefault="002A09CB" w:rsidP="00A24350">
      <w:r>
        <w:t>Содержание понятия включает два ключевых аспекта:</w:t>
      </w:r>
    </w:p>
    <w:p w14:paraId="60156AC9" w14:textId="6629BEF6" w:rsidR="002A09CB" w:rsidRDefault="002A09CB" w:rsidP="00A24350">
      <w:r>
        <w:t>Технический аспект (кибервойна): Воздействие на информационно-технические системы противника (компьютерные сети, системы связи, управления войсками и критической инфраструктурой) с целью их вывода из строя, нарушения работы или захвата контроля.</w:t>
      </w:r>
    </w:p>
    <w:p w14:paraId="30AE9CA7" w14:textId="27B947A9" w:rsidR="002A09CB" w:rsidRDefault="002A09CB" w:rsidP="00A24350">
      <w:r>
        <w:t>Психологический (концептуальный) аспект: Воздействие на общественное сознание, ценностные ориентации, морально-психологическое состояние населения и элит противника с целью подрыва доверия к власти, дестабилизации общества, навязывания выгодных оценок и решений.</w:t>
      </w:r>
    </w:p>
    <w:p w14:paraId="29108BBA" w14:textId="7795AAFB" w:rsidR="002A09CB" w:rsidRDefault="002A09CB" w:rsidP="00A227C9">
      <w:pPr>
        <w:pStyle w:val="1"/>
      </w:pPr>
      <w:bookmarkStart w:id="28" w:name="_Toc219523359"/>
      <w:r>
        <w:lastRenderedPageBreak/>
        <w:t>ЭЛЕМЕНТЫ, ПРИЧИНЫ, КЛАССИФИКАЦИЯ ИНФОРМАЦИОННЫХ ВОЙН</w:t>
      </w:r>
      <w:bookmarkEnd w:id="28"/>
    </w:p>
    <w:p w14:paraId="7ACD21A1" w14:textId="77777777" w:rsidR="002A09CB" w:rsidRDefault="002A09CB" w:rsidP="002A09CB">
      <w:pPr>
        <w:pStyle w:val="ad"/>
      </w:pPr>
    </w:p>
    <w:p w14:paraId="73549DB3" w14:textId="22A3E8DC" w:rsidR="002A09CB" w:rsidRDefault="002A09CB" w:rsidP="00A24350">
      <w:r>
        <w:t>Элементы (компоненты) информационной войны:</w:t>
      </w:r>
    </w:p>
    <w:p w14:paraId="1032DFC1" w14:textId="77777777" w:rsidR="002A09CB" w:rsidRDefault="002A09CB" w:rsidP="00A24350">
      <w:r>
        <w:t>1. Субъекты: Государства, военно-политические блоки, террористические и оппозиционные группы, корпорации.</w:t>
      </w:r>
    </w:p>
    <w:p w14:paraId="0ABEAF2E" w14:textId="77777777" w:rsidR="002A09CB" w:rsidRDefault="002A09CB" w:rsidP="00A24350">
      <w:r>
        <w:t>2. Объекты воздействия: Система принятия решений противника (лидеры, элиты), общественное мнение, личный состав армии, информационно-техническая инфраструктура.</w:t>
      </w:r>
    </w:p>
    <w:p w14:paraId="505336CD" w14:textId="77777777" w:rsidR="002A09CB" w:rsidRDefault="002A09CB" w:rsidP="00A24350">
      <w:r>
        <w:t>3. Цели: Достижение политических, экономических или военных преимуществ без применения обычных вооружённых сил или для их поддержки.</w:t>
      </w:r>
    </w:p>
    <w:p w14:paraId="236A2E11" w14:textId="77777777" w:rsidR="002A09CB" w:rsidRDefault="002A09CB" w:rsidP="00A24350">
      <w:r>
        <w:t>4. Средства (информационное оружие): Технические (хакерские атаки, вирусы) и психологические (пропаганда, дезинформация, манипулятивные технологии).</w:t>
      </w:r>
    </w:p>
    <w:p w14:paraId="394F22F8" w14:textId="052908FB" w:rsidR="002A09CB" w:rsidRDefault="002A09CB" w:rsidP="00A24350">
      <w:r>
        <w:t xml:space="preserve">5. Методы и приёмы: Взлом, </w:t>
      </w:r>
      <w:proofErr w:type="spellStart"/>
      <w:r>
        <w:t>DDoS</w:t>
      </w:r>
      <w:proofErr w:type="spellEnd"/>
      <w:r>
        <w:t xml:space="preserve">-атаки, утечки данных, создание фейковых новостей, информационные вбросы, </w:t>
      </w:r>
      <w:proofErr w:type="spellStart"/>
      <w:r>
        <w:t>астрологирование</w:t>
      </w:r>
      <w:proofErr w:type="spellEnd"/>
      <w:r>
        <w:t>, использование ботов и троллей.</w:t>
      </w:r>
    </w:p>
    <w:p w14:paraId="2E9CB2F1" w14:textId="124A3C7C" w:rsidR="002A09CB" w:rsidRDefault="002A09CB" w:rsidP="00A24350">
      <w:r>
        <w:t>Причины возникновения информационных войн:</w:t>
      </w:r>
    </w:p>
    <w:p w14:paraId="4C8997E0" w14:textId="090DE6FE" w:rsidR="002A09CB" w:rsidRDefault="002A09CB" w:rsidP="00A24350">
      <w:r>
        <w:t>Глобализация и борьба за ресурсы, влияние, новые рынки.</w:t>
      </w:r>
    </w:p>
    <w:p w14:paraId="55943B6C" w14:textId="7F63777C" w:rsidR="002A09CB" w:rsidRDefault="002A09CB" w:rsidP="00A24350">
      <w:r>
        <w:t>Стремление к достижению целей с минимальными затратами и рисками ("война без потерь").</w:t>
      </w:r>
    </w:p>
    <w:p w14:paraId="32B89047" w14:textId="6410E871" w:rsidR="002A09CB" w:rsidRDefault="002A09CB" w:rsidP="00A24350">
      <w:r>
        <w:t xml:space="preserve">Высокая зависимость современных обществ от информационных технологий, что </w:t>
      </w:r>
      <w:proofErr w:type="spellStart"/>
      <w:r>
        <w:t>создает</w:t>
      </w:r>
      <w:proofErr w:type="spellEnd"/>
      <w:r>
        <w:t xml:space="preserve"> уязвимости.</w:t>
      </w:r>
    </w:p>
    <w:p w14:paraId="6D83B8CD" w14:textId="07A8D0B3" w:rsidR="002A09CB" w:rsidRDefault="002A09CB" w:rsidP="00A24350">
      <w:r>
        <w:t>Идеологическое и цивилизационное противостояние.</w:t>
      </w:r>
    </w:p>
    <w:p w14:paraId="76889D76" w14:textId="6B5B1F10" w:rsidR="002A09CB" w:rsidRDefault="002A09CB" w:rsidP="00A24350">
      <w:r>
        <w:t>Конкуренция в геополитической и экономической сферах.</w:t>
      </w:r>
    </w:p>
    <w:p w14:paraId="13445D53" w14:textId="21C3892C" w:rsidR="002A09CB" w:rsidRDefault="002A09CB" w:rsidP="00A24350">
      <w:r>
        <w:t>Классификация информационных войн:</w:t>
      </w:r>
    </w:p>
    <w:p w14:paraId="40BCEDD4" w14:textId="77777777" w:rsidR="002A09CB" w:rsidRDefault="002A09CB" w:rsidP="00A24350">
      <w:r>
        <w:t>1. По целям: Политические, экономические, военные, идеологические.</w:t>
      </w:r>
    </w:p>
    <w:p w14:paraId="2AFCAC18" w14:textId="77777777" w:rsidR="002A09CB" w:rsidRDefault="002A09CB" w:rsidP="00A24350">
      <w:r>
        <w:t>2. По масштабу: Глобальные, региональные, локальные.</w:t>
      </w:r>
    </w:p>
    <w:p w14:paraId="3A62D289" w14:textId="77777777" w:rsidR="002A09CB" w:rsidRDefault="002A09CB" w:rsidP="00A24350">
      <w:r>
        <w:t>3. По применяемым средствам: Технико-кибернетические, психолого-информационные, комплексные.</w:t>
      </w:r>
    </w:p>
    <w:p w14:paraId="7C33A5FC" w14:textId="77777777" w:rsidR="002A09CB" w:rsidRDefault="002A09CB" w:rsidP="00A24350">
      <w:r>
        <w:lastRenderedPageBreak/>
        <w:t>4. По интенсивности: Высокой интенсивности (в ходе горячих конфликтов), низкой интенсивности (постоянное фоновое воздействие, "гибридная война").</w:t>
      </w:r>
    </w:p>
    <w:p w14:paraId="6473BB0B" w14:textId="77777777" w:rsidR="002A09CB" w:rsidRDefault="002A09CB" w:rsidP="00A24350">
      <w:r>
        <w:t>5. По легитимности: Легитимные (в рамках обороны), нелегитимные (акты кибертерроризма, вмешательство во внутренние дела).</w:t>
      </w:r>
    </w:p>
    <w:p w14:paraId="58971AB8" w14:textId="0A321658" w:rsidR="002A09CB" w:rsidRDefault="00D47303" w:rsidP="00A227C9">
      <w:pPr>
        <w:pStyle w:val="1"/>
      </w:pPr>
      <w:bookmarkStart w:id="29" w:name="_Toc219523360"/>
      <w:r>
        <w:lastRenderedPageBreak/>
        <w:t>КЛАССИФИКАЦИЯ ИНФОРМАЦИОННОГО ОРУЖИЯ</w:t>
      </w:r>
      <w:bookmarkEnd w:id="29"/>
    </w:p>
    <w:p w14:paraId="37E8F623" w14:textId="77777777" w:rsidR="002A09CB" w:rsidRDefault="002A09CB" w:rsidP="002A09CB">
      <w:pPr>
        <w:pStyle w:val="ad"/>
      </w:pPr>
    </w:p>
    <w:p w14:paraId="0BBB0F0F" w14:textId="290360FB" w:rsidR="002A09CB" w:rsidRDefault="002A09CB" w:rsidP="00A24350">
      <w:r>
        <w:t>Информационное оружие – средства и методы, используемые для поражения информационных ресурсов, систем и психики противника.</w:t>
      </w:r>
    </w:p>
    <w:p w14:paraId="271796CF" w14:textId="01AC5168" w:rsidR="002A09CB" w:rsidRDefault="002A09CB" w:rsidP="00A24350">
      <w:r>
        <w:t>Классификация:</w:t>
      </w:r>
    </w:p>
    <w:p w14:paraId="4F014283" w14:textId="77777777" w:rsidR="002A09CB" w:rsidRDefault="002A09CB" w:rsidP="00A24350">
      <w:r>
        <w:t>1. По объекту воздействия:</w:t>
      </w:r>
    </w:p>
    <w:p w14:paraId="7E618815" w14:textId="2E605003" w:rsidR="002A09CB" w:rsidRDefault="002A09CB" w:rsidP="00A24350">
      <w:r>
        <w:t xml:space="preserve">Против технических систем (кибероружие): Вирусы, черви, трояны, логические бомбы, средства проведения </w:t>
      </w:r>
      <w:proofErr w:type="spellStart"/>
      <w:r>
        <w:t>DDoS</w:t>
      </w:r>
      <w:proofErr w:type="spellEnd"/>
      <w:r>
        <w:t>-атак, сетевое сканирование и хакерский инструментарий.</w:t>
      </w:r>
    </w:p>
    <w:p w14:paraId="7EAE8E6D" w14:textId="203EFA3B" w:rsidR="002A09CB" w:rsidRDefault="002A09CB" w:rsidP="00A24350">
      <w:r>
        <w:t xml:space="preserve">Против человека и общества (психотронное, психологическое): Технологии дезинформации, пропаганды, манипуляции сознанием, НЛП, средства создания </w:t>
      </w:r>
      <w:proofErr w:type="spellStart"/>
      <w:r>
        <w:t>медиавирусов</w:t>
      </w:r>
      <w:proofErr w:type="spellEnd"/>
      <w:r>
        <w:t xml:space="preserve"> и мемов.</w:t>
      </w:r>
    </w:p>
    <w:p w14:paraId="099AF518" w14:textId="77777777" w:rsidR="002A09CB" w:rsidRDefault="002A09CB" w:rsidP="00A24350">
      <w:r>
        <w:t>2. По характеру воздействия:</w:t>
      </w:r>
    </w:p>
    <w:p w14:paraId="18B95930" w14:textId="444447AD" w:rsidR="002A09CB" w:rsidRDefault="002A09CB" w:rsidP="00A24350">
      <w:r>
        <w:t>Поражающее: Выводящее системы из строя безвозвратно (вирусы-шифровальщики, аппаратные закладки).</w:t>
      </w:r>
    </w:p>
    <w:p w14:paraId="199F3425" w14:textId="05887727" w:rsidR="002A09CB" w:rsidRDefault="002A09CB" w:rsidP="00A24350">
      <w:r>
        <w:t>Подавляющее: временно нарушающее работу (</w:t>
      </w:r>
      <w:proofErr w:type="spellStart"/>
      <w:r>
        <w:t>DDoS</w:t>
      </w:r>
      <w:proofErr w:type="spellEnd"/>
      <w:r>
        <w:t>-атаки, помехи в каналах связи).</w:t>
      </w:r>
    </w:p>
    <w:p w14:paraId="0BA041A4" w14:textId="1101C9B5" w:rsidR="002A09CB" w:rsidRDefault="002A09CB" w:rsidP="00A24350">
      <w:r>
        <w:t>Искажающее (дезинформирующее): Вносящее ложные данные в системы или сознание.</w:t>
      </w:r>
    </w:p>
    <w:p w14:paraId="1E02EE06" w14:textId="09585B48" w:rsidR="002A09CB" w:rsidRDefault="002A09CB" w:rsidP="00A24350">
      <w:r>
        <w:t>Похищающее: направленное на кражу информации (шпионское ПО, фишинг).</w:t>
      </w:r>
    </w:p>
    <w:p w14:paraId="71720D8E" w14:textId="77777777" w:rsidR="002A09CB" w:rsidRDefault="002A09CB" w:rsidP="00A24350">
      <w:r>
        <w:t>3. По сфере применения:</w:t>
      </w:r>
    </w:p>
    <w:p w14:paraId="3F7EF553" w14:textId="44FBA7F6" w:rsidR="002A09CB" w:rsidRDefault="002A09CB" w:rsidP="00A24350">
      <w:r>
        <w:t>Военное: средства радиоэлектронной борьбы (РЭБ), системы подавления связи и навигации.</w:t>
      </w:r>
    </w:p>
    <w:p w14:paraId="04964AFF" w14:textId="2A0FFDF4" w:rsidR="002A09CB" w:rsidRDefault="002A09CB" w:rsidP="00A24350">
      <w:r>
        <w:t xml:space="preserve">Разведывательное: </w:t>
      </w:r>
      <w:r w:rsidR="00D90DD9">
        <w:t>шпионские</w:t>
      </w:r>
      <w:r>
        <w:t xml:space="preserve"> программы, системы перехвата данных.</w:t>
      </w:r>
    </w:p>
    <w:p w14:paraId="14C7C3F3" w14:textId="78940910" w:rsidR="002A09CB" w:rsidRDefault="002A09CB" w:rsidP="00A24350">
      <w:r>
        <w:t>Политическое: технологии "цветных революций", инструменты влияния на электорат.</w:t>
      </w:r>
    </w:p>
    <w:p w14:paraId="4EB4F44E" w14:textId="79D881B0" w:rsidR="002A09CB" w:rsidRDefault="002A09CB" w:rsidP="00A24350">
      <w:r>
        <w:t>Экономическое: промышленный шпионаж, манипуляции на рынках.</w:t>
      </w:r>
    </w:p>
    <w:p w14:paraId="0F0D2290" w14:textId="77777777" w:rsidR="002A09CB" w:rsidRDefault="002A09CB" w:rsidP="00A24350">
      <w:r>
        <w:t>4. По физической природе:</w:t>
      </w:r>
    </w:p>
    <w:p w14:paraId="05F3BA12" w14:textId="01F439B2" w:rsidR="002A09CB" w:rsidRDefault="002A09CB" w:rsidP="00A24350">
      <w:r>
        <w:t>Программное: Вредоносный код.</w:t>
      </w:r>
    </w:p>
    <w:p w14:paraId="7235EA26" w14:textId="115625C7" w:rsidR="002A09CB" w:rsidRDefault="002A09CB" w:rsidP="00A24350">
      <w:r>
        <w:lastRenderedPageBreak/>
        <w:t>Программно-аппаратное: Специализированные устройства для взлома или перехвата.</w:t>
      </w:r>
    </w:p>
    <w:p w14:paraId="1964BB0E" w14:textId="30F3FB0B" w:rsidR="002A09CB" w:rsidRDefault="002A09CB" w:rsidP="00A24350">
      <w:r>
        <w:t>Техническое: Средства РЭБ, генераторы электромагнитных импульсов.</w:t>
      </w:r>
    </w:p>
    <w:p w14:paraId="4868B651" w14:textId="1AF2A4DF" w:rsidR="002A09CB" w:rsidRDefault="002A09CB" w:rsidP="00A24350">
      <w:r>
        <w:t>Информационно-психологическое: Контент, медиатехнологии.</w:t>
      </w:r>
    </w:p>
    <w:p w14:paraId="4B545B4D" w14:textId="223A6384" w:rsidR="002A09CB" w:rsidRDefault="002A09CB" w:rsidP="00A227C9">
      <w:pPr>
        <w:pStyle w:val="1"/>
      </w:pPr>
      <w:bookmarkStart w:id="30" w:name="_Toc219523361"/>
      <w:r>
        <w:lastRenderedPageBreak/>
        <w:t>ОСНОВНЫЕ ПРИЁМЫ И МЕТОДЫ ИНФОРМАЦИОННЫХ ВОЙН</w:t>
      </w:r>
      <w:bookmarkEnd w:id="30"/>
    </w:p>
    <w:p w14:paraId="63E21EB2" w14:textId="39CB138C" w:rsidR="002A09CB" w:rsidRDefault="002A09CB" w:rsidP="002A09CB">
      <w:pPr>
        <w:pStyle w:val="ad"/>
      </w:pPr>
    </w:p>
    <w:p w14:paraId="74C08EF8" w14:textId="7025EFE9" w:rsidR="002A09CB" w:rsidRDefault="002A09CB" w:rsidP="00A24350">
      <w:r>
        <w:t>1. Дезориентация и дезинформация: целенаправленное распространение ложной информации для создания неадекватной картины мира у противника (фейковые новости, поддельные документы, вбросы).</w:t>
      </w:r>
    </w:p>
    <w:p w14:paraId="1A39A70C" w14:textId="76371A7A" w:rsidR="002A09CB" w:rsidRDefault="002A09CB" w:rsidP="00A24350">
      <w:r>
        <w:t>2. Дискредитация: подрыв авторитета лидеров, институтов, идей противника через компромат, клевету, высмеивание.</w:t>
      </w:r>
    </w:p>
    <w:p w14:paraId="30CA4104" w14:textId="7CDA987F" w:rsidR="002A09CB" w:rsidRDefault="002A09CB" w:rsidP="00A24350">
      <w:r>
        <w:t>3. Деморализация: воздействие на психологическое состояние, направленное на снижение воли к сопротивлению, распространение паники, пораженческих настроений.</w:t>
      </w:r>
    </w:p>
    <w:p w14:paraId="5A2CFF22" w14:textId="07AF47FA" w:rsidR="002A09CB" w:rsidRDefault="002A09CB" w:rsidP="00A24350">
      <w:r>
        <w:t>4. Манипуляция сознанием: скрытое управление отношением людей через подтасовку фактов, создание ложных дилемм, использование языковых манипуляций и когнитивных искажений.</w:t>
      </w:r>
    </w:p>
    <w:p w14:paraId="0B449C89" w14:textId="25A0BE5D" w:rsidR="002A09CB" w:rsidRDefault="002A09CB" w:rsidP="00A24350">
      <w:r>
        <w:t>5. Информационная блокада: изоляция объекта от внешних или альтернативных источников информации, создание "информационного пузыря".</w:t>
      </w:r>
    </w:p>
    <w:p w14:paraId="6235FDCC" w14:textId="77777777" w:rsidR="002A09CB" w:rsidRDefault="002A09CB" w:rsidP="00A24350">
      <w:r>
        <w:t>6. Информационная перегрузка: "Забивание" каналов связи и сознания избыточным, противоречивым или малозначимым контентом, чтобы скрыть важную информацию и затруднить принятие решений.</w:t>
      </w:r>
    </w:p>
    <w:p w14:paraId="4C5666A2" w14:textId="6399282E" w:rsidR="002A09CB" w:rsidRDefault="002A09CB" w:rsidP="00A24350">
      <w:r>
        <w:t xml:space="preserve">7. Прямые кибератаки: взлом систем, хищение данных, вывод из строя критической инфраструктуры (энергетика, финансы), проведение </w:t>
      </w:r>
      <w:proofErr w:type="spellStart"/>
      <w:r>
        <w:t>DDoS</w:t>
      </w:r>
      <w:proofErr w:type="spellEnd"/>
      <w:r>
        <w:t>-атак на официальные ресурсы.</w:t>
      </w:r>
    </w:p>
    <w:p w14:paraId="29AC216E" w14:textId="77777777" w:rsidR="002A09CB" w:rsidRDefault="002A09CB" w:rsidP="00A24350">
      <w:r>
        <w:t>8. Использование агентуры влияния и сетевой активности: Координация действий "троллей", ботов в социальных сетях для формирования нужного общественного мнения, разжигания конфликтов.</w:t>
      </w:r>
    </w:p>
    <w:p w14:paraId="4B8B44DD" w14:textId="7F6108D6" w:rsidR="002A09CB" w:rsidRDefault="002A09CB" w:rsidP="00A24350">
      <w:r>
        <w:t>9. Провокации: организация событий, которые можно использовать для обвинения противника и оправдания собственных действий.</w:t>
      </w:r>
    </w:p>
    <w:p w14:paraId="38DDAC33" w14:textId="49390A25" w:rsidR="002A09CB" w:rsidRDefault="002A09CB" w:rsidP="00A24350">
      <w:r>
        <w:t xml:space="preserve">10. </w:t>
      </w:r>
      <w:proofErr w:type="spellStart"/>
      <w:r>
        <w:t>Астрологирование</w:t>
      </w:r>
      <w:proofErr w:type="spellEnd"/>
      <w:r>
        <w:t xml:space="preserve"> (белый, серый, черный): создание и использование доверенных лиц или организаций (СМИ, НКО) для продвижения своей повестки под видом независимых источников.</w:t>
      </w:r>
    </w:p>
    <w:p w14:paraId="582F8C31" w14:textId="5AF2F50A" w:rsidR="002A09CB" w:rsidRDefault="002A09CB" w:rsidP="00A227C9">
      <w:pPr>
        <w:pStyle w:val="1"/>
      </w:pPr>
      <w:bookmarkStart w:id="31" w:name="_Toc219523362"/>
      <w:r>
        <w:lastRenderedPageBreak/>
        <w:t>ОСНОВНЫЕ ПОДХОДЫ К ПРОТИВОДЕЙСТВИЮ В ИНФОРМАЦИОННОЙ ВОЙНЕ</w:t>
      </w:r>
      <w:bookmarkEnd w:id="31"/>
    </w:p>
    <w:p w14:paraId="3322118A" w14:textId="77777777" w:rsidR="002A09CB" w:rsidRDefault="002A09CB" w:rsidP="002A09CB">
      <w:pPr>
        <w:pStyle w:val="ad"/>
      </w:pPr>
    </w:p>
    <w:p w14:paraId="3D07AE87" w14:textId="77777777" w:rsidR="002A09CB" w:rsidRDefault="002A09CB" w:rsidP="00A24350">
      <w:r>
        <w:t>1. Законодательно-правовой подход: Разработка и применение национального и международного законодательства в сфере кибербезопасности, противодействия экстремизму и вмешательству во внутренние дела. Установление правовых норм ответственности за кибератаки и распространение дезинформации.</w:t>
      </w:r>
    </w:p>
    <w:p w14:paraId="6ABF5140" w14:textId="77777777" w:rsidR="002A09CB" w:rsidRDefault="002A09CB" w:rsidP="00A24350">
      <w:r>
        <w:t>2. Организационно-управленческий подход: Создание специализированных государственных органов (</w:t>
      </w:r>
      <w:proofErr w:type="spellStart"/>
      <w:r>
        <w:t>киберкомандования</w:t>
      </w:r>
      <w:proofErr w:type="spellEnd"/>
      <w:r>
        <w:t>, центров мониторинга информационных угроз). Разработка национальных доктрин и стратегий информационной безопасности. Координация действий между силовыми структурами, спецслужбами и гражданскими ведомствами.</w:t>
      </w:r>
    </w:p>
    <w:p w14:paraId="489CE6C8" w14:textId="77777777" w:rsidR="002A09CB" w:rsidRDefault="002A09CB" w:rsidP="00A24350">
      <w:r>
        <w:t>3. Технико-технологический подход:</w:t>
      </w:r>
    </w:p>
    <w:p w14:paraId="464E5B07" w14:textId="4D033AAF" w:rsidR="002A09CB" w:rsidRDefault="002A09CB" w:rsidP="00A24350">
      <w:r>
        <w:t>Активная оборона: Развитие систем обнаружения и предотвращения кибератак (IDS/IPS), создание защищённых сегментов сетей, резервирование критической инфраструктуры.</w:t>
      </w:r>
    </w:p>
    <w:p w14:paraId="4706E340" w14:textId="0FEF21E5" w:rsidR="002A09CB" w:rsidRDefault="002A09CB" w:rsidP="00A24350">
      <w:r>
        <w:t xml:space="preserve">Пассивная защита: Шифрование данных, использование электронных подписей, регулярное обновление ПО, обучение пользователей основам </w:t>
      </w:r>
      <w:proofErr w:type="spellStart"/>
      <w:r>
        <w:t>кибергигиены</w:t>
      </w:r>
      <w:proofErr w:type="spellEnd"/>
      <w:r>
        <w:t>.</w:t>
      </w:r>
    </w:p>
    <w:p w14:paraId="6E48E191" w14:textId="6431C063" w:rsidR="002A09CB" w:rsidRDefault="002A09CB" w:rsidP="00A24350">
      <w:r>
        <w:t xml:space="preserve">Контрпропаганда и информационное противоборство: Создание и продвижение позитивного контента, оперативное опровержение фейков, развитие собственных влиятельных </w:t>
      </w:r>
      <w:r w:rsidR="00D90DD9">
        <w:t>медиаресурсов</w:t>
      </w:r>
      <w:r>
        <w:t>.</w:t>
      </w:r>
    </w:p>
    <w:p w14:paraId="7D027746" w14:textId="77777777" w:rsidR="002A09CB" w:rsidRDefault="002A09CB" w:rsidP="00A24350">
      <w:r>
        <w:t xml:space="preserve">4. Психолого-идеологический (ценностный) подход: Формирование у населения информационного иммунитета через развитие критического мышления и </w:t>
      </w:r>
      <w:proofErr w:type="spellStart"/>
      <w:r>
        <w:t>медиаграмотности</w:t>
      </w:r>
      <w:proofErr w:type="spellEnd"/>
      <w:r>
        <w:t>. Укрепление гражданской идентичности, патриотическое воспитание, поддержка традиционных ценностей и культурного суверенитета. Подготовка специалистов по информационно-психологическому противоборству.</w:t>
      </w:r>
    </w:p>
    <w:p w14:paraId="32F45A5B" w14:textId="57D68869" w:rsidR="002A09CB" w:rsidRDefault="002A09CB" w:rsidP="00A24350">
      <w:r>
        <w:t xml:space="preserve">5. Международно-кооперационный подход: Установление международных норм поведения в информационном пространстве, создание </w:t>
      </w:r>
      <w:r>
        <w:lastRenderedPageBreak/>
        <w:t>договорённостей о неприменении ИКТ во враждебных целях. Участие в международных организациях по борьбе с киберпреступностью, обмен опытом и данными об угрозах.</w:t>
      </w:r>
    </w:p>
    <w:p w14:paraId="633B2322" w14:textId="77777777" w:rsidR="002A09CB" w:rsidRDefault="002A09CB" w:rsidP="00A24350">
      <w:r>
        <w:t>Эффективное противодействие требует комплексного применения всех этих подходов, создания целостной системы информационной безопасности государства и общества.</w:t>
      </w:r>
    </w:p>
    <w:p w14:paraId="2E4DD91B" w14:textId="7762C3E5" w:rsidR="002A09CB" w:rsidRDefault="002A09CB" w:rsidP="00A227C9">
      <w:pPr>
        <w:pStyle w:val="1"/>
      </w:pPr>
      <w:bookmarkStart w:id="32" w:name="_Toc219523363"/>
      <w:r>
        <w:lastRenderedPageBreak/>
        <w:t>ЧЕМ РАЗЛИЧАЮТСЯ ИНФОРМАЦИОННАЯ ВОЙНА, ИНФОРМАЦИОННЫЙ КРИМИНАЛ, ИНФОРМАЦИОННЫЙ ТЕРРОРИЗМ И ЧТО МЕЖДУ НИМИ ОБЩЕГО</w:t>
      </w:r>
      <w:bookmarkEnd w:id="32"/>
    </w:p>
    <w:p w14:paraId="7B8EAF08" w14:textId="77777777" w:rsidR="002A09CB" w:rsidRDefault="002A09CB" w:rsidP="002A09CB">
      <w:pPr>
        <w:pStyle w:val="ad"/>
      </w:pPr>
    </w:p>
    <w:p w14:paraId="73E98A3B" w14:textId="11E3908C" w:rsidR="002A09CB" w:rsidRDefault="002A09CB" w:rsidP="00A24350">
      <w:r>
        <w:t>Информационная война (ИВ):</w:t>
      </w:r>
    </w:p>
    <w:p w14:paraId="6168E148" w14:textId="08D19944" w:rsidR="002A09CB" w:rsidRDefault="002A09CB" w:rsidP="00A24350">
      <w:r>
        <w:t>Субъект: государства, военно-политические блоки, крупные организованные группы, действующие в государственных интересах.</w:t>
      </w:r>
    </w:p>
    <w:p w14:paraId="0F977E12" w14:textId="27AEE34F" w:rsidR="002A09CB" w:rsidRDefault="002A09CB" w:rsidP="00A24350">
      <w:r>
        <w:t>Цель: достижение стратегических политических, военных или экономических преимуществ, влияние на суверенитет, смену власти, общественное мнение другого государства.</w:t>
      </w:r>
    </w:p>
    <w:p w14:paraId="41CC3621" w14:textId="5D90E31A" w:rsidR="002A09CB" w:rsidRDefault="002A09CB" w:rsidP="00A24350">
      <w:r>
        <w:t>Масштаб и характер: крупномасштабные, системные, продолжительные действия, часто являющиеся частью гибридной войны. Имеют идеологическую или геополитическую подоплёку.</w:t>
      </w:r>
    </w:p>
    <w:p w14:paraId="4DBFE741" w14:textId="72463C5D" w:rsidR="002A09CB" w:rsidRDefault="002A09CB" w:rsidP="00A24350">
      <w:r>
        <w:t>Легитимность: может рассматриваться субъектом как легитимный инструмент государственной политики и обороны, хотя часто нарушает международное право.</w:t>
      </w:r>
    </w:p>
    <w:p w14:paraId="5F0B6CC7" w14:textId="0B86A9DC" w:rsidR="002A09CB" w:rsidRDefault="002A09CB" w:rsidP="00A24350">
      <w:r>
        <w:t>Информационный криминал (киберпреступность):</w:t>
      </w:r>
    </w:p>
    <w:p w14:paraId="5458ED14" w14:textId="243088DE" w:rsidR="002A09CB" w:rsidRDefault="002A09CB" w:rsidP="00A24350">
      <w:r>
        <w:t>Субъект: отдельные преступники, преступные группировки, хакерские коллективы.</w:t>
      </w:r>
    </w:p>
    <w:p w14:paraId="728BE97C" w14:textId="525A3774" w:rsidR="002A09CB" w:rsidRDefault="002A09CB" w:rsidP="00A24350">
      <w:r>
        <w:t xml:space="preserve">Цель: получение прямой материальной или иной личной выгоды (деньги, данные, доступ к ресурсам). Мотив </w:t>
      </w:r>
      <w:r w:rsidR="00913523">
        <w:t>–</w:t>
      </w:r>
      <w:r>
        <w:t xml:space="preserve"> корысть.</w:t>
      </w:r>
    </w:p>
    <w:p w14:paraId="7C893659" w14:textId="70B9A3E4" w:rsidR="002A09CB" w:rsidRDefault="002A09CB" w:rsidP="00A24350">
      <w:r>
        <w:t>Масштаб и характер: действия направлены на конкретные цели (банки, компании, персональные данные) для совершения кражи, мошенничества, шантажа. Может быть как разовым, так и системным, но без идеологической составляющей.</w:t>
      </w:r>
    </w:p>
    <w:p w14:paraId="3D09E6C1" w14:textId="7A62F75D" w:rsidR="002A09CB" w:rsidRDefault="002A09CB" w:rsidP="00A24350">
      <w:r>
        <w:t>Легитимность: всегда противоправна с точки зрения уголовного законодательства.</w:t>
      </w:r>
    </w:p>
    <w:p w14:paraId="03B397DC" w14:textId="41B8A272" w:rsidR="002A09CB" w:rsidRDefault="002A09CB" w:rsidP="00A24350">
      <w:r>
        <w:t>Информационный терроризм:</w:t>
      </w:r>
    </w:p>
    <w:p w14:paraId="1BD572B2" w14:textId="0C62FC41" w:rsidR="002A09CB" w:rsidRDefault="002A09CB" w:rsidP="00A24350">
      <w:r>
        <w:t>Субъект: террористические и экстремистские организации.</w:t>
      </w:r>
    </w:p>
    <w:p w14:paraId="669DCABD" w14:textId="12130FA2" w:rsidR="002A09CB" w:rsidRDefault="002A09CB" w:rsidP="00A24350">
      <w:r>
        <w:t xml:space="preserve">Цель: дезорганизация общества, запугивание населения и власти, нанесение максимального ущерба критической инфраструктуре для </w:t>
      </w:r>
      <w:r>
        <w:lastRenderedPageBreak/>
        <w:t>достижения политических, религиозных или идеологических целей. Мотив – устрашение.</w:t>
      </w:r>
    </w:p>
    <w:p w14:paraId="4E7797B7" w14:textId="3CE1F381" w:rsidR="002A09CB" w:rsidRDefault="002A09CB" w:rsidP="00A24350">
      <w:r>
        <w:t>Масштаб и характер: действия направлены на создание массовой паники, хаоса, демонстрацию уязвимости государства. Часто сопровождаются публичными угрозами и требуют внимания СМИ.</w:t>
      </w:r>
    </w:p>
    <w:p w14:paraId="033CCFEE" w14:textId="744B2F62" w:rsidR="002A09CB" w:rsidRDefault="002A09CB" w:rsidP="00A24350">
      <w:r>
        <w:t>Легитимность: всегда противоправна, рассматривается как тяжкое преступление.</w:t>
      </w:r>
    </w:p>
    <w:p w14:paraId="098C9F97" w14:textId="0365C2F5" w:rsidR="002A09CB" w:rsidRDefault="002A09CB" w:rsidP="00A24350">
      <w:r>
        <w:t>Общее между ними:</w:t>
      </w:r>
    </w:p>
    <w:p w14:paraId="72D31DFF" w14:textId="77777777" w:rsidR="002A09CB" w:rsidRDefault="002A09CB" w:rsidP="00A24350">
      <w:r>
        <w:t>1. Сфера деятельности: Все три явления разворачиваются в информационном пространстве с использованием информационно-коммуникационных технологий (ИКТ).</w:t>
      </w:r>
    </w:p>
    <w:p w14:paraId="2832BE0B" w14:textId="5BCE4A44" w:rsidR="002A09CB" w:rsidRDefault="002A09CB" w:rsidP="00A24350">
      <w:r>
        <w:t xml:space="preserve">2. Средства и методы: могут использовать схожий технический арсенал: вредоносное ПО, </w:t>
      </w:r>
      <w:proofErr w:type="spellStart"/>
      <w:r>
        <w:t>DDoS</w:t>
      </w:r>
      <w:proofErr w:type="spellEnd"/>
      <w:r>
        <w:t>-атаки, взлом систем, фишинг.</w:t>
      </w:r>
    </w:p>
    <w:p w14:paraId="3DB16FF5" w14:textId="4D4FA4A4" w:rsidR="002A09CB" w:rsidRDefault="002A09CB" w:rsidP="00A24350">
      <w:r>
        <w:t>3. Деструктивные последствия: все наносят ущерб – экономический, социальный, психологический, физический (в случае атак на критическую инфраструктуру).</w:t>
      </w:r>
    </w:p>
    <w:p w14:paraId="165ED7D4" w14:textId="036BF967" w:rsidR="002A09CB" w:rsidRDefault="002A09CB" w:rsidP="00A24350">
      <w:r>
        <w:t>4. Проблема атрибуции: Во всех случаях сложно быстро и однозначно установить истинного заказчика и исполнителя.</w:t>
      </w:r>
    </w:p>
    <w:p w14:paraId="4F8A8D92" w14:textId="2930FC16" w:rsidR="002A09CB" w:rsidRDefault="002A09CB" w:rsidP="00A24350">
      <w:r>
        <w:t>Ключевое различие лежит в субъекте и цели. Информационная война</w:t>
      </w:r>
      <w:r w:rsidR="00D90DD9">
        <w:t> </w:t>
      </w:r>
      <w:r>
        <w:t>–</w:t>
      </w:r>
      <w:r w:rsidR="00D90DD9">
        <w:t> </w:t>
      </w:r>
      <w:r>
        <w:t xml:space="preserve">это инструмент государственной политики. Информационный криминал </w:t>
      </w:r>
      <w:r w:rsidR="000079E2">
        <w:t>–</w:t>
      </w:r>
      <w:r>
        <w:t xml:space="preserve"> инструмент личного обогащения. Информационный терроризм </w:t>
      </w:r>
      <w:r w:rsidR="000079E2">
        <w:t>–</w:t>
      </w:r>
      <w:r>
        <w:t xml:space="preserve"> инструмент устрашения и пропаганды насилия. Границы между ними могут размываться (государство может использовать киберпреступников, террористы могут заниматься </w:t>
      </w:r>
      <w:proofErr w:type="spellStart"/>
      <w:r>
        <w:t>кибервымогательством</w:t>
      </w:r>
      <w:proofErr w:type="spellEnd"/>
      <w:r>
        <w:t xml:space="preserve"> для финансирования).</w:t>
      </w:r>
    </w:p>
    <w:p w14:paraId="44EBF46A" w14:textId="7A05E586" w:rsidR="002A09CB" w:rsidRDefault="000079E2" w:rsidP="00A227C9">
      <w:pPr>
        <w:pStyle w:val="1"/>
      </w:pPr>
      <w:bookmarkStart w:id="33" w:name="_Toc219523364"/>
      <w:r>
        <w:lastRenderedPageBreak/>
        <w:t>ИНФОРМАЦИОННАЯ ЗАВИСИМОСТЬ И ИНФОРМАЦИОННЫЕ ПЕРЕГРУЗКИ ЧЕЛОВЕКА, СПОСОБЫ ПРОТИВОДЕЙСТВИЯ</w:t>
      </w:r>
      <w:bookmarkEnd w:id="33"/>
    </w:p>
    <w:p w14:paraId="2B0C630C" w14:textId="77777777" w:rsidR="002A09CB" w:rsidRDefault="002A09CB" w:rsidP="000079E2">
      <w:pPr>
        <w:pStyle w:val="ad"/>
      </w:pPr>
    </w:p>
    <w:p w14:paraId="66FBCBD1" w14:textId="32B81F49" w:rsidR="002A09CB" w:rsidRDefault="002A09CB" w:rsidP="00A24350">
      <w:r>
        <w:t>Информационная зависимость (</w:t>
      </w:r>
      <w:proofErr w:type="spellStart"/>
      <w:r>
        <w:t>инфомания</w:t>
      </w:r>
      <w:proofErr w:type="spellEnd"/>
      <w:r>
        <w:t xml:space="preserve">): Патологическое состояние, при котором у человека возникает </w:t>
      </w:r>
      <w:proofErr w:type="spellStart"/>
      <w:r>
        <w:t>компульсивная</w:t>
      </w:r>
      <w:proofErr w:type="spellEnd"/>
      <w:r>
        <w:t xml:space="preserve"> потребность постоянного потребления информации (новостей, соцсетей, уведомлений), сопровождающаяся тревогой при её отсутствии. Проявления: FOMO (страх упустить что-то важное), навязчивая проверка устройств, прокрастинация, снижение продуктивности.</w:t>
      </w:r>
    </w:p>
    <w:p w14:paraId="3E710FA4" w14:textId="29D3CCB3" w:rsidR="002A09CB" w:rsidRDefault="002A09CB" w:rsidP="00A24350">
      <w:r>
        <w:t xml:space="preserve">Информационная перегрузка: </w:t>
      </w:r>
      <w:r w:rsidR="000079E2">
        <w:t>с</w:t>
      </w:r>
      <w:r>
        <w:t>остояние, когда объем поступающей информации превышает способности человека к её обработке и усвоению. Приводит к стрессу, усталости, снижению качества решений, параличу действий, ухудшению памяти и внимания.</w:t>
      </w:r>
    </w:p>
    <w:p w14:paraId="3778C680" w14:textId="3D60AC9E" w:rsidR="002A09CB" w:rsidRDefault="002A09CB" w:rsidP="00A24350">
      <w:r>
        <w:t>Способы противодействия:</w:t>
      </w:r>
    </w:p>
    <w:p w14:paraId="2F63DCF1" w14:textId="77777777" w:rsidR="002A09CB" w:rsidRDefault="002A09CB" w:rsidP="00A24350">
      <w:r>
        <w:t>1. Цифровая гигиена и осознанность:</w:t>
      </w:r>
    </w:p>
    <w:p w14:paraId="251FC51F" w14:textId="33C7819C" w:rsidR="002A09CB" w:rsidRDefault="002A09CB" w:rsidP="00A24350">
      <w:r>
        <w:t xml:space="preserve">Цифровой детокс: </w:t>
      </w:r>
      <w:r w:rsidR="000079E2">
        <w:t>р</w:t>
      </w:r>
      <w:r>
        <w:t>егулярные, запланированные периоды без гаджетов.</w:t>
      </w:r>
    </w:p>
    <w:p w14:paraId="4ED9F93F" w14:textId="1D05B24C" w:rsidR="002A09CB" w:rsidRDefault="002A09CB" w:rsidP="00A24350">
      <w:r>
        <w:t>Отключение уведомлений для всех несущественных приложений.</w:t>
      </w:r>
    </w:p>
    <w:p w14:paraId="1B3BCE90" w14:textId="025C6B95" w:rsidR="002A09CB" w:rsidRDefault="002A09CB" w:rsidP="00A24350">
      <w:r>
        <w:t>Чёткое планирование времени на работу с информацией и на отдых.</w:t>
      </w:r>
    </w:p>
    <w:p w14:paraId="60703AA2" w14:textId="77777777" w:rsidR="002A09CB" w:rsidRDefault="002A09CB" w:rsidP="00A24350">
      <w:r>
        <w:t>2. Критическая фильтрация информации:</w:t>
      </w:r>
    </w:p>
    <w:p w14:paraId="4AE63E9C" w14:textId="4C9C6E3E" w:rsidR="002A09CB" w:rsidRDefault="002A09CB" w:rsidP="00A24350">
      <w:r>
        <w:t xml:space="preserve">Селекция источников: </w:t>
      </w:r>
      <w:r w:rsidR="000079E2">
        <w:t>п</w:t>
      </w:r>
      <w:r>
        <w:t>одписка только на проверенные, релевантные источники, отписка от информационного "шума".</w:t>
      </w:r>
    </w:p>
    <w:p w14:paraId="7DFCCBAC" w14:textId="283E2395" w:rsidR="002A09CB" w:rsidRDefault="002A09CB" w:rsidP="00A24350">
      <w:r>
        <w:t>Использование агрегаторов и RSS-лент для структурированного получения новостей.</w:t>
      </w:r>
    </w:p>
    <w:p w14:paraId="661E7FFD" w14:textId="72E7C38C" w:rsidR="002A09CB" w:rsidRDefault="002A09CB" w:rsidP="00A24350">
      <w:r>
        <w:t>Развитие навыка быстрого сканирования и выделения главного.</w:t>
      </w:r>
    </w:p>
    <w:p w14:paraId="3B210C83" w14:textId="77777777" w:rsidR="002A09CB" w:rsidRDefault="002A09CB" w:rsidP="00A24350">
      <w:r>
        <w:t>3. Технические и организационные методы:</w:t>
      </w:r>
    </w:p>
    <w:p w14:paraId="7DE9E43D" w14:textId="4045C972" w:rsidR="002A09CB" w:rsidRDefault="002A09CB" w:rsidP="00A24350">
      <w:r>
        <w:t xml:space="preserve">Использование приложений для блокировки отвлекающих сайтов (Freedom, </w:t>
      </w:r>
      <w:proofErr w:type="spellStart"/>
      <w:r>
        <w:t>Cold</w:t>
      </w:r>
      <w:proofErr w:type="spellEnd"/>
      <w:r>
        <w:t xml:space="preserve"> </w:t>
      </w:r>
      <w:proofErr w:type="spellStart"/>
      <w:r>
        <w:t>Turkey</w:t>
      </w:r>
      <w:proofErr w:type="spellEnd"/>
      <w:r>
        <w:t>).</w:t>
      </w:r>
    </w:p>
    <w:p w14:paraId="10E5F285" w14:textId="504DF05B" w:rsidR="002A09CB" w:rsidRDefault="002A09CB" w:rsidP="00A24350">
      <w:r>
        <w:t>Применение методик тайм-менеджмента (</w:t>
      </w:r>
      <w:proofErr w:type="spellStart"/>
      <w:r>
        <w:t>Помодоро</w:t>
      </w:r>
      <w:proofErr w:type="spellEnd"/>
      <w:r>
        <w:t>, матрица Эйзенхауэра).</w:t>
      </w:r>
    </w:p>
    <w:p w14:paraId="6095A39E" w14:textId="590ABA02" w:rsidR="002A09CB" w:rsidRDefault="002A09CB" w:rsidP="00A24350">
      <w:r>
        <w:lastRenderedPageBreak/>
        <w:t>Агрегирование и структурирование информации (ведение заметок, использование карт памяти, диаграмм).</w:t>
      </w:r>
    </w:p>
    <w:p w14:paraId="67B2D34A" w14:textId="77777777" w:rsidR="002A09CB" w:rsidRDefault="002A09CB" w:rsidP="00A24350">
      <w:r>
        <w:t>4. Развитие когнитивных навыков:</w:t>
      </w:r>
    </w:p>
    <w:p w14:paraId="5260B77E" w14:textId="0B8ECE99" w:rsidR="002A09CB" w:rsidRDefault="002A09CB" w:rsidP="00A24350">
      <w:r>
        <w:t xml:space="preserve">Тренировка концентрации внимания (медитация, </w:t>
      </w:r>
      <w:proofErr w:type="spellStart"/>
      <w:r>
        <w:t>mindfulness</w:t>
      </w:r>
      <w:proofErr w:type="spellEnd"/>
      <w:r>
        <w:t>).</w:t>
      </w:r>
    </w:p>
    <w:p w14:paraId="636C2F0B" w14:textId="00987E54" w:rsidR="002A09CB" w:rsidRDefault="002A09CB" w:rsidP="00A24350">
      <w:r>
        <w:t>Развитие навыков скорочтения и конспектирования.</w:t>
      </w:r>
    </w:p>
    <w:p w14:paraId="4855A3C5" w14:textId="75331F93" w:rsidR="002A09CB" w:rsidRDefault="002A09CB" w:rsidP="00A24350">
      <w:proofErr w:type="spellStart"/>
      <w:r>
        <w:t>Приоритизация</w:t>
      </w:r>
      <w:proofErr w:type="spellEnd"/>
      <w:r>
        <w:t xml:space="preserve"> задач: Чёткое определение, какая информация нужна для решения конкретной задачи сейчас.</w:t>
      </w:r>
    </w:p>
    <w:p w14:paraId="18789030" w14:textId="77777777" w:rsidR="002A09CB" w:rsidRDefault="002A09CB" w:rsidP="00A24350">
      <w:r>
        <w:t>5. Психологический настрой:</w:t>
      </w:r>
    </w:p>
    <w:p w14:paraId="6440502F" w14:textId="454F3A0C" w:rsidR="002A09CB" w:rsidRDefault="002A09CB" w:rsidP="00A24350">
      <w:r>
        <w:t>Принятие того, что невозможно знать всё.</w:t>
      </w:r>
    </w:p>
    <w:p w14:paraId="1251179C" w14:textId="3FFA1CD1" w:rsidR="002A09CB" w:rsidRDefault="002A09CB" w:rsidP="00A24350">
      <w:r>
        <w:t xml:space="preserve">Осознание, что постоянная доступность </w:t>
      </w:r>
      <w:r w:rsidR="000079E2">
        <w:t>–</w:t>
      </w:r>
      <w:r>
        <w:t xml:space="preserve"> это иллюзия, которую навязывают технологии.</w:t>
      </w:r>
    </w:p>
    <w:p w14:paraId="4C036ACD" w14:textId="79306207" w:rsidR="002A09CB" w:rsidRDefault="002A09CB" w:rsidP="00A24350">
      <w:r>
        <w:t>Фокус на глубине понимания, а не на широте охвата.</w:t>
      </w:r>
    </w:p>
    <w:p w14:paraId="18298B52" w14:textId="73624471" w:rsidR="002A09CB" w:rsidRDefault="000079E2" w:rsidP="00A227C9">
      <w:pPr>
        <w:pStyle w:val="1"/>
      </w:pPr>
      <w:bookmarkStart w:id="34" w:name="_Toc219523365"/>
      <w:r>
        <w:lastRenderedPageBreak/>
        <w:t>КОНЦЕПТУАЛЬНАЯ ВЛАСТЬ. КАКОВЫ ЕЁ ОСНОВНЫЕ ХАРАКТЕРИСТИКИ. ОПИШИТЕ ОСНОВНЫЕ ПРИЁМЫ И МЕТОДЫ КОНЦЕПТУАЛЬНОЙ ВЛАСТИ</w:t>
      </w:r>
      <w:bookmarkEnd w:id="34"/>
    </w:p>
    <w:p w14:paraId="0CD29A9D" w14:textId="77777777" w:rsidR="002A09CB" w:rsidRDefault="002A09CB" w:rsidP="000079E2">
      <w:pPr>
        <w:pStyle w:val="ad"/>
      </w:pPr>
    </w:p>
    <w:p w14:paraId="4CF7D7FC" w14:textId="7A846A0A" w:rsidR="002A09CB" w:rsidRDefault="002A09CB" w:rsidP="00A24350">
      <w:r>
        <w:t xml:space="preserve">Концептуальная власть </w:t>
      </w:r>
      <w:r w:rsidR="000079E2">
        <w:t>–</w:t>
      </w:r>
      <w:r>
        <w:t xml:space="preserve"> это высший уровень управления обществом, основанный на формировании и монопольном владении концепциями (системами идей, ценностей, целей), которые определяют мировоззрение, нормы поведения и вектор развития общества. Это власть над умами, смыслами и картиной мира.</w:t>
      </w:r>
    </w:p>
    <w:p w14:paraId="4F1FD6A8" w14:textId="44E4F28D" w:rsidR="002A09CB" w:rsidRDefault="002A09CB" w:rsidP="00A24350">
      <w:r>
        <w:t>Основные характеристики:</w:t>
      </w:r>
    </w:p>
    <w:p w14:paraId="137AC912" w14:textId="2C8E7A13" w:rsidR="002A09CB" w:rsidRDefault="002A09CB" w:rsidP="00A24350">
      <w:r>
        <w:t>1. Высший приоритет</w:t>
      </w:r>
      <w:r w:rsidR="000079E2">
        <w:t>: действует</w:t>
      </w:r>
      <w:r>
        <w:t xml:space="preserve"> на уровне формирования мировоззрения и методологии познания. Определяет, как люди думают и во что верят.</w:t>
      </w:r>
    </w:p>
    <w:p w14:paraId="68806970" w14:textId="73E89955" w:rsidR="002A09CB" w:rsidRDefault="002A09CB" w:rsidP="00A24350">
      <w:r>
        <w:t xml:space="preserve">2. Скрытность (неочевидность): </w:t>
      </w:r>
      <w:r w:rsidR="000079E2">
        <w:t>е</w:t>
      </w:r>
      <w:r>
        <w:t>ё носители и механизмы часто не идентифицируются обществом как власть. Власть предстаёт не как директива, а как "очевидная" истина или "естественный" ход вещей.</w:t>
      </w:r>
    </w:p>
    <w:p w14:paraId="2159ECD8" w14:textId="27B9399E" w:rsidR="002A09CB" w:rsidRDefault="002A09CB" w:rsidP="00A24350">
      <w:r>
        <w:t xml:space="preserve">3. Всеохватность: </w:t>
      </w:r>
      <w:r w:rsidR="000079E2">
        <w:t>о</w:t>
      </w:r>
      <w:r>
        <w:t>пределяет содержание образования, науки, культуры, СМИ, законодательства, формируя целостную информационную среду.</w:t>
      </w:r>
    </w:p>
    <w:p w14:paraId="11DFD750" w14:textId="58527411" w:rsidR="002A09CB" w:rsidRDefault="002A09CB" w:rsidP="00A24350">
      <w:r>
        <w:t xml:space="preserve">4. </w:t>
      </w:r>
      <w:proofErr w:type="spellStart"/>
      <w:r>
        <w:t>Надгосударственность</w:t>
      </w:r>
      <w:proofErr w:type="spellEnd"/>
      <w:r>
        <w:t xml:space="preserve"> и </w:t>
      </w:r>
      <w:proofErr w:type="spellStart"/>
      <w:r>
        <w:t>надклассовость</w:t>
      </w:r>
      <w:proofErr w:type="spellEnd"/>
      <w:r>
        <w:t xml:space="preserve">: </w:t>
      </w:r>
      <w:r w:rsidR="000079E2">
        <w:t>е</w:t>
      </w:r>
      <w:r>
        <w:t>ё носителями могут быть транснациональные элиты, философские школы, религиозные ордена, которые формируют глобальные повестки.</w:t>
      </w:r>
    </w:p>
    <w:p w14:paraId="53889E37" w14:textId="1D6F688C" w:rsidR="002A09CB" w:rsidRDefault="002A09CB" w:rsidP="00A24350">
      <w:r>
        <w:t xml:space="preserve">5. Долгосрочность: </w:t>
      </w:r>
      <w:r w:rsidR="000079E2">
        <w:t>в</w:t>
      </w:r>
      <w:r>
        <w:t>оздействие рассчитано на поколения, закладывая основы будущего устройства общества.</w:t>
      </w:r>
    </w:p>
    <w:p w14:paraId="67B0F864" w14:textId="560A8B9D" w:rsidR="002A09CB" w:rsidRDefault="002A09CB" w:rsidP="00A24350">
      <w:r>
        <w:t>Основные приёмы и методы:</w:t>
      </w:r>
    </w:p>
    <w:p w14:paraId="0B36015A" w14:textId="77777777" w:rsidR="002A09CB" w:rsidRDefault="002A09CB" w:rsidP="00A24350">
      <w:r>
        <w:t>1. Формирование языка и понятийного аппарата: Внедрение в общественное сознание ключевых терминов и их трактовок ("демократия", "свобода", "толерантность", "устойчивое развитие"), которые задают рамки мышления.</w:t>
      </w:r>
    </w:p>
    <w:p w14:paraId="31DE9830" w14:textId="3EDBA74B" w:rsidR="002A09CB" w:rsidRDefault="002A09CB" w:rsidP="00A24350">
      <w:r>
        <w:t xml:space="preserve">2. Управление образованием и наукой: Определение того, чему и как учить, какие научные парадигмы финансировать и продвигать, а какие </w:t>
      </w:r>
      <w:r w:rsidR="00913523">
        <w:t>–</w:t>
      </w:r>
      <w:r>
        <w:t xml:space="preserve"> маргинализировать.</w:t>
      </w:r>
    </w:p>
    <w:p w14:paraId="43812FA5" w14:textId="77777777" w:rsidR="002A09CB" w:rsidRDefault="002A09CB" w:rsidP="00A24350">
      <w:r>
        <w:lastRenderedPageBreak/>
        <w:t>3. Контроль над информационными потоками и медиа: Формирование "повестки дня" (</w:t>
      </w:r>
      <w:proofErr w:type="spellStart"/>
      <w:r>
        <w:t>agenda</w:t>
      </w:r>
      <w:proofErr w:type="spellEnd"/>
      <w:r>
        <w:t xml:space="preserve"> </w:t>
      </w:r>
      <w:proofErr w:type="spellStart"/>
      <w:r>
        <w:t>setting</w:t>
      </w:r>
      <w:proofErr w:type="spellEnd"/>
      <w:r>
        <w:t>), манипуляция новостным контекстом (</w:t>
      </w:r>
      <w:proofErr w:type="spellStart"/>
      <w:r>
        <w:t>framing</w:t>
      </w:r>
      <w:proofErr w:type="spellEnd"/>
      <w:r>
        <w:t xml:space="preserve">), </w:t>
      </w:r>
      <w:proofErr w:type="spellStart"/>
      <w:r>
        <w:t>создаение</w:t>
      </w:r>
      <w:proofErr w:type="spellEnd"/>
      <w:r>
        <w:t xml:space="preserve"> медийных "идолов" и "врагов".</w:t>
      </w:r>
    </w:p>
    <w:p w14:paraId="4E0DAE59" w14:textId="77777777" w:rsidR="002A09CB" w:rsidRDefault="002A09CB" w:rsidP="00A24350">
      <w:r>
        <w:t>4. Мифотворчество и создание идеологий: Разработка и внедрение в массовое сознание удобных мифов, идеологий, исторических нарративов, которые оправдывают существующий порядок или требуемые изменения.</w:t>
      </w:r>
    </w:p>
    <w:p w14:paraId="7DE66B43" w14:textId="77777777" w:rsidR="002A09CB" w:rsidRDefault="002A09CB" w:rsidP="00A24350">
      <w:r>
        <w:t>5. Культурная гегемония (по А. Грамши): Продвижение через культуру (кино, музыку, искусство) определённого образа жизни, ценностей и поведенческих моделей как нормы.</w:t>
      </w:r>
    </w:p>
    <w:p w14:paraId="0BADEEDE" w14:textId="77777777" w:rsidR="002A09CB" w:rsidRDefault="002A09CB" w:rsidP="00A24350">
      <w:r>
        <w:t>6. Манипуляция системой ценностей: Подмена или переопределение базовых ценностей (семья, отечество, вера) на другие (потребление, индивидуализм, толерантность).</w:t>
      </w:r>
    </w:p>
    <w:p w14:paraId="720EA7FC" w14:textId="6D9AEE2F" w:rsidR="002A09CB" w:rsidRDefault="002A09CB" w:rsidP="00A24350">
      <w:r>
        <w:t xml:space="preserve">7. Использование "советников" и "агентов влияния": Внедрение своих </w:t>
      </w:r>
      <w:proofErr w:type="spellStart"/>
      <w:r>
        <w:t>концепторов</w:t>
      </w:r>
      <w:proofErr w:type="spellEnd"/>
      <w:r>
        <w:t xml:space="preserve"> в ключевые государственные, финансовые и общественные институты для проведения "мягкой" силы изнутри.</w:t>
      </w:r>
    </w:p>
    <w:p w14:paraId="374F757E" w14:textId="4273C95F" w:rsidR="002A09CB" w:rsidRDefault="002A09CB" w:rsidP="00A24350">
      <w:r>
        <w:t xml:space="preserve">Концептуальная власть не отменяет другие виды власти (идеологическую, законодательную, исполнительную), а надстраивается над ними, задавая для них цели и смыслы. Борьба за концептуальную власть </w:t>
      </w:r>
      <w:r w:rsidR="000079E2">
        <w:t>–</w:t>
      </w:r>
      <w:r>
        <w:t xml:space="preserve"> это борьба за будущее.</w:t>
      </w:r>
    </w:p>
    <w:p w14:paraId="4D9500DC" w14:textId="16C7CC78" w:rsidR="002A09CB" w:rsidRDefault="000079E2" w:rsidP="00A227C9">
      <w:pPr>
        <w:pStyle w:val="1"/>
      </w:pPr>
      <w:bookmarkStart w:id="35" w:name="_Toc219523366"/>
      <w:r>
        <w:lastRenderedPageBreak/>
        <w:t>ЭЛЕМЕНТЫ КАЧЕСТВА ИНФОРМАЦИИ</w:t>
      </w:r>
      <w:bookmarkEnd w:id="35"/>
    </w:p>
    <w:p w14:paraId="684ED9B3" w14:textId="77777777" w:rsidR="002A09CB" w:rsidRDefault="002A09CB" w:rsidP="000079E2">
      <w:pPr>
        <w:pStyle w:val="ad"/>
      </w:pPr>
    </w:p>
    <w:p w14:paraId="3402A9CE" w14:textId="4992CC7A" w:rsidR="002A09CB" w:rsidRDefault="002A09CB" w:rsidP="00A24350">
      <w:r>
        <w:t xml:space="preserve">Качество информации </w:t>
      </w:r>
      <w:r w:rsidR="000079E2">
        <w:t>–</w:t>
      </w:r>
      <w:r>
        <w:t xml:space="preserve"> комплексная характеристика, определяющая её пригодность для удовлетворения потребностей пользователя. Элементы (критерии) качества информации, раскрытые в лекции и смежных вопросах:</w:t>
      </w:r>
    </w:p>
    <w:p w14:paraId="1F8C3103" w14:textId="5277EA69" w:rsidR="002A09CB" w:rsidRDefault="002A09CB" w:rsidP="00A24350">
      <w:r>
        <w:t xml:space="preserve">1. Релевантность (уместность): </w:t>
      </w:r>
      <w:r w:rsidR="000079E2">
        <w:t>с</w:t>
      </w:r>
      <w:r>
        <w:t>тепень соответствия информации конкретной задаче или запросу пользователя. Информация должна быть полезной в данном контексте.</w:t>
      </w:r>
    </w:p>
    <w:p w14:paraId="60410E9D" w14:textId="0EA295D6" w:rsidR="002A09CB" w:rsidRDefault="002A09CB" w:rsidP="00A24350">
      <w:r>
        <w:t xml:space="preserve">2. Достоверность: </w:t>
      </w:r>
      <w:r w:rsidR="000079E2">
        <w:t>о</w:t>
      </w:r>
      <w:r>
        <w:t>тражение истинного положения дел, отсутствие искажений и ошибок. Основа для принятия верных решений.</w:t>
      </w:r>
    </w:p>
    <w:p w14:paraId="3ADA84A9" w14:textId="77777777" w:rsidR="002A09CB" w:rsidRDefault="002A09CB" w:rsidP="00A24350">
      <w:r>
        <w:t>3. Адекватность (репрезентативность): Соответствие образа, создаваемого информацией, реальному объекту или процессу. Правильность выбранной формы и метода представления.</w:t>
      </w:r>
    </w:p>
    <w:p w14:paraId="6C202940" w14:textId="2E689A60" w:rsidR="002A09CB" w:rsidRDefault="002A09CB" w:rsidP="00A24350">
      <w:r>
        <w:t xml:space="preserve">4. Полнота: </w:t>
      </w:r>
      <w:r w:rsidR="000079E2">
        <w:t>д</w:t>
      </w:r>
      <w:r>
        <w:t>остаточность информации для понимания ситуации и принятия обоснованного решения. Отсутствие существенных пробелов.</w:t>
      </w:r>
    </w:p>
    <w:p w14:paraId="28DB5EA2" w14:textId="40A4D915" w:rsidR="002A09CB" w:rsidRDefault="002A09CB" w:rsidP="00A24350">
      <w:r>
        <w:t>5. Точность (</w:t>
      </w:r>
      <w:r w:rsidR="000079E2">
        <w:t>чёткость</w:t>
      </w:r>
      <w:r>
        <w:t xml:space="preserve">, краткость): </w:t>
      </w:r>
      <w:r w:rsidR="000079E2">
        <w:t>с</w:t>
      </w:r>
      <w:r>
        <w:t>тепень приближения информации к реальному значению параметра. Отсутствие избыточности, двусмысленностей, "воды".</w:t>
      </w:r>
    </w:p>
    <w:p w14:paraId="02CA335D" w14:textId="00B2CABA" w:rsidR="002A09CB" w:rsidRDefault="002A09CB" w:rsidP="00A24350">
      <w:r>
        <w:t xml:space="preserve">6. Своевременность (актуальность, оперативность): </w:t>
      </w:r>
      <w:r w:rsidR="000079E2">
        <w:t>п</w:t>
      </w:r>
      <w:r>
        <w:t>оступление информации в момент, когда она сохраняет свою ценность для пользователя и может повлиять на решение.</w:t>
      </w:r>
    </w:p>
    <w:p w14:paraId="22212757" w14:textId="41435966" w:rsidR="002A09CB" w:rsidRDefault="002A09CB" w:rsidP="00A24350">
      <w:r>
        <w:t xml:space="preserve">7. Доступность (понятность): </w:t>
      </w:r>
      <w:r w:rsidR="000079E2">
        <w:t>в</w:t>
      </w:r>
      <w:r>
        <w:t>ыражение информации в форме, понятной пользователю, с использованием соответствующего языка, терминологии и уровня детализации.</w:t>
      </w:r>
    </w:p>
    <w:p w14:paraId="6CEF030E" w14:textId="66655791" w:rsidR="002A09CB" w:rsidRDefault="002A09CB" w:rsidP="00A24350">
      <w:r>
        <w:t>8. Защищённость (конфиденциальность, целостность, доступность</w:t>
      </w:r>
      <w:r w:rsidR="000079E2">
        <w:t> – </w:t>
      </w:r>
      <w:r>
        <w:t xml:space="preserve">CIA): </w:t>
      </w:r>
      <w:r w:rsidR="000079E2">
        <w:t>с</w:t>
      </w:r>
      <w:r>
        <w:t>пособность информации противостоять несанкционированному доступу, изменению или уничтожению.</w:t>
      </w:r>
    </w:p>
    <w:p w14:paraId="285527C0" w14:textId="5FA7D532" w:rsidR="002A09CB" w:rsidRDefault="002A09CB" w:rsidP="00A24350">
      <w:r>
        <w:t xml:space="preserve">9. Ценность (полезность): </w:t>
      </w:r>
      <w:r w:rsidR="000079E2">
        <w:t>п</w:t>
      </w:r>
      <w:r>
        <w:t>рагматическая мера, показывающая, насколько информация способствует достижению цели пользователя, снижает неопределённость или приносит практическую пользу.</w:t>
      </w:r>
    </w:p>
    <w:p w14:paraId="433BD150" w14:textId="2E915D7B" w:rsidR="002A09CB" w:rsidRDefault="002A09CB" w:rsidP="00A24350">
      <w:r>
        <w:lastRenderedPageBreak/>
        <w:t xml:space="preserve">10. Эргономичность: </w:t>
      </w:r>
      <w:r w:rsidR="000079E2">
        <w:t>у</w:t>
      </w:r>
      <w:r>
        <w:t>добство формы представления и восприятия информации человеком.</w:t>
      </w:r>
    </w:p>
    <w:p w14:paraId="68D9AFD2" w14:textId="599F2656" w:rsidR="002A09CB" w:rsidRDefault="002A09CB" w:rsidP="00A24350">
      <w:r>
        <w:t xml:space="preserve">Эти элементы взаимосвязаны. Например, недостоверная информация не может быть ценной, а неполная </w:t>
      </w:r>
      <w:r w:rsidR="000079E2">
        <w:t>–</w:t>
      </w:r>
      <w:r>
        <w:t xml:space="preserve"> адекватной. Оценка качества всегда проводится относительно конкретной цели использования.</w:t>
      </w:r>
    </w:p>
    <w:p w14:paraId="602A0075" w14:textId="2A8E5771" w:rsidR="000079E2" w:rsidRDefault="000079E2" w:rsidP="00A227C9">
      <w:pPr>
        <w:pStyle w:val="1"/>
      </w:pPr>
      <w:bookmarkStart w:id="36" w:name="_Toc219523367"/>
      <w:r>
        <w:lastRenderedPageBreak/>
        <w:t>СИСТЕМА СЧИСЛЕНИЯ. ИСТОРИЯ ВОЗНИКНОВЕНИЯ. АРИФМЕТИЧЕСКИЕ ОПЕРАЦИИ (±) В (БИН, ОКТ, ХЕКС). ПРЕДСТАВЛЕНИЯ ОТРИЦАТЕЛЬНЫХ И ВЕЩЕСТВЕННЫХ ЧИСЕЛ</w:t>
      </w:r>
      <w:bookmarkEnd w:id="36"/>
    </w:p>
    <w:p w14:paraId="46606F88" w14:textId="77777777" w:rsidR="000079E2" w:rsidRDefault="000079E2" w:rsidP="000079E2">
      <w:pPr>
        <w:pStyle w:val="ad"/>
      </w:pPr>
    </w:p>
    <w:p w14:paraId="282D88BA" w14:textId="3A2EF5A2" w:rsidR="000079E2" w:rsidRDefault="000079E2" w:rsidP="00A24350">
      <w:r>
        <w:t>Система счисления – это знаковая система, в которой числа записываются по определённым правилам с использованием символов (цифр) некоторого алфавита.</w:t>
      </w:r>
    </w:p>
    <w:p w14:paraId="222CF15C" w14:textId="369222E4" w:rsidR="000079E2" w:rsidRDefault="000079E2" w:rsidP="00A24350">
      <w:r>
        <w:t>История возникновения:</w:t>
      </w:r>
    </w:p>
    <w:p w14:paraId="313409E6" w14:textId="09DD7D1C" w:rsidR="000079E2" w:rsidRDefault="000079E2" w:rsidP="00A24350">
      <w:r>
        <w:t>Начало: возникла из практических потребностей счёта (учёт имущества, товаров, времени). Первые системы были непозиционными (римская, древнеегипетская), где значение цифры не зависит от позиции.</w:t>
      </w:r>
    </w:p>
    <w:p w14:paraId="346C8E3A" w14:textId="042245A4" w:rsidR="000079E2" w:rsidRDefault="000079E2" w:rsidP="00A24350">
      <w:r>
        <w:t>Ключевой прорыв – позиционный принцип: изобретён в Древнем Вавилоне (шестидесятеричная система) и независимо в Индии (десятичная система с нулём, V-VII вв.). Позиционность, особенно с введением нуля как цифры, резко упростила вычисления.</w:t>
      </w:r>
    </w:p>
    <w:p w14:paraId="43992076" w14:textId="052B37B6" w:rsidR="000079E2" w:rsidRDefault="000079E2" w:rsidP="00A24350">
      <w:r>
        <w:t>Распространение: Арабские учёные переняли индийскую систему, откуда она попала в Европу ("арабские цифры"). Десятичная система стала доминирующей.</w:t>
      </w:r>
    </w:p>
    <w:p w14:paraId="7B8BED78" w14:textId="69672306" w:rsidR="000079E2" w:rsidRDefault="000079E2" w:rsidP="00A24350">
      <w:r>
        <w:t>Для ЭВМ: В цифровой технике наиболее удобны двоичная (бинарная), восьмеричная и шестнадцатеричная системы, так как они основаны на степенях двойки и идеально соответствуют архитектуре компьютера (бит, байт).</w:t>
      </w:r>
    </w:p>
    <w:p w14:paraId="422206EF" w14:textId="77777777" w:rsidR="000079E2" w:rsidRDefault="000079E2" w:rsidP="00A24350">
      <w:r>
        <w:t>Арифметические операции в двоичной (бин), восьмеричной (</w:t>
      </w:r>
      <w:proofErr w:type="spellStart"/>
      <w:r>
        <w:t>окт</w:t>
      </w:r>
      <w:proofErr w:type="spellEnd"/>
      <w:r>
        <w:t>) и шестнадцатеричной (</w:t>
      </w:r>
      <w:proofErr w:type="spellStart"/>
      <w:r>
        <w:t>хекс</w:t>
      </w:r>
      <w:proofErr w:type="spellEnd"/>
      <w:r>
        <w:t>) системах:</w:t>
      </w:r>
    </w:p>
    <w:p w14:paraId="3B48B704" w14:textId="48916A8D" w:rsidR="000079E2" w:rsidRDefault="000079E2" w:rsidP="00A24350">
      <w:r>
        <w:t>Правила сложения и вычитания аналогичны десятичной системе, но с другим основанием. Ключевой момент – перенос или заём единицы при достижении основания системы.</w:t>
      </w:r>
    </w:p>
    <w:p w14:paraId="6FA1E1DA" w14:textId="15DD14B2" w:rsidR="000079E2" w:rsidRDefault="000079E2" w:rsidP="00A24350">
      <w:r>
        <w:t>Сложение: складываем цифры разрядов. Если сумма равна или превышает основание системы, записываем остаток от деления суммы на основание, а единицу переносим в следующий разряд.</w:t>
      </w:r>
    </w:p>
    <w:p w14:paraId="642494F0" w14:textId="020BE22B" w:rsidR="000079E2" w:rsidRDefault="000079E2" w:rsidP="00A24350">
      <w:r>
        <w:lastRenderedPageBreak/>
        <w:t>Вычитание: если цифра уменьшаемого меньше цифры вычитаемого, занимаем единицу из старшего разряда. В занимаемом разряде эта единица равна основанию системы.</w:t>
      </w:r>
    </w:p>
    <w:p w14:paraId="521240C6" w14:textId="1CF04AB7" w:rsidR="000079E2" w:rsidRDefault="000079E2" w:rsidP="00A24350">
      <w:r>
        <w:t>Представление отрицательных чисел (в двоичной системе для ЭВМ):</w:t>
      </w:r>
    </w:p>
    <w:p w14:paraId="214BCE50" w14:textId="77777777" w:rsidR="000079E2" w:rsidRDefault="000079E2" w:rsidP="00A24350">
      <w:r>
        <w:t>1. Прямой код: Старший бит (знаковый) = 1 для отрицательных. Неудобен для арифметики (+0 и -0 различаются).</w:t>
      </w:r>
    </w:p>
    <w:p w14:paraId="7436997E" w14:textId="4254C08F" w:rsidR="000079E2" w:rsidRDefault="000079E2" w:rsidP="00A24350">
      <w:r>
        <w:t>2. Обратный код: для отрицательного числа инвертируются все биты (0→1, 1→0) прямого кода, кроме знакового. Упрощает вычитание, но проблема с нулём остаётся.</w:t>
      </w:r>
    </w:p>
    <w:p w14:paraId="6DAB6D15" w14:textId="77777777" w:rsidR="000079E2" w:rsidRDefault="000079E2" w:rsidP="00A24350">
      <w:r>
        <w:t>3. Дополнительный код (используется повсеместно):</w:t>
      </w:r>
    </w:p>
    <w:p w14:paraId="5285CF8A" w14:textId="6A62F06B" w:rsidR="000079E2" w:rsidRDefault="000079E2" w:rsidP="00A24350">
      <w:r>
        <w:t>Для получения дополнительного кода отрицательного числа: инвертировать все биты модуля числа (получить обратный код) и прибавить 1 к младшему биту.</w:t>
      </w:r>
    </w:p>
    <w:p w14:paraId="7912B42F" w14:textId="733BB6E7" w:rsidR="000079E2" w:rsidRDefault="000079E2" w:rsidP="00A24350">
      <w:r>
        <w:t>Преимущество: единственное представление нуля (00000000), удобство выполнения операции вычитания как сложения с дополнительным кодом: A - B = A + (-B), где -B представлено в дополнительном коде.</w:t>
      </w:r>
    </w:p>
    <w:p w14:paraId="5D975A72" w14:textId="77777777" w:rsidR="000079E2" w:rsidRDefault="000079E2" w:rsidP="00A24350">
      <w:r>
        <w:t>Представление вещественных (действительных) чисел:</w:t>
      </w:r>
    </w:p>
    <w:p w14:paraId="476738E3" w14:textId="54E4BD05" w:rsidR="000079E2" w:rsidRDefault="000079E2" w:rsidP="00A24350">
      <w:r>
        <w:t>Чаще всего используется стандарт IEEE 754.</w:t>
      </w:r>
    </w:p>
    <w:p w14:paraId="5DFE3182" w14:textId="3C37108F" w:rsidR="000079E2" w:rsidRDefault="000079E2" w:rsidP="00A24350">
      <w:r>
        <w:t xml:space="preserve">1. Число представляется в форме с плавающей запятой: X = ± M * P^±q, где M </w:t>
      </w:r>
      <w:r w:rsidR="00913523">
        <w:t>–</w:t>
      </w:r>
      <w:r>
        <w:t xml:space="preserve"> мантисса (дробная часть, нормализованная, обычно 1 ≤ M &lt; 2), P </w:t>
      </w:r>
      <w:r w:rsidR="00913523">
        <w:t>–</w:t>
      </w:r>
      <w:r>
        <w:t xml:space="preserve"> основание системы (для двоичной = 2), q </w:t>
      </w:r>
      <w:r w:rsidR="00913523">
        <w:t>–</w:t>
      </w:r>
      <w:r>
        <w:t xml:space="preserve"> порядок (экспонента).</w:t>
      </w:r>
    </w:p>
    <w:p w14:paraId="7BBE2848" w14:textId="77777777" w:rsidR="000079E2" w:rsidRDefault="000079E2" w:rsidP="00A24350">
      <w:r>
        <w:t>2. В памяти число делится на три поля:</w:t>
      </w:r>
    </w:p>
    <w:p w14:paraId="491C4D1D" w14:textId="1C516241" w:rsidR="000079E2" w:rsidRDefault="000079E2" w:rsidP="00A24350">
      <w:r>
        <w:t xml:space="preserve">Знак (1 бит): 0 </w:t>
      </w:r>
      <w:r w:rsidR="00913523">
        <w:t>–</w:t>
      </w:r>
      <w:r>
        <w:t xml:space="preserve"> '+', 1 </w:t>
      </w:r>
      <w:r w:rsidR="00913523">
        <w:t>–</w:t>
      </w:r>
      <w:r>
        <w:t xml:space="preserve"> '-'.</w:t>
      </w:r>
    </w:p>
    <w:p w14:paraId="3D450EA2" w14:textId="553B8054" w:rsidR="000079E2" w:rsidRDefault="000079E2" w:rsidP="00A24350">
      <w:r>
        <w:t>Порядок (экспонента) (например, 8 или 11 бит). Хранится со смещением (</w:t>
      </w:r>
      <w:proofErr w:type="spellStart"/>
      <w:r>
        <w:t>bias</w:t>
      </w:r>
      <w:proofErr w:type="spellEnd"/>
      <w:r>
        <w:t>), чтобы представлять и отрицательные, и положительные порядки.</w:t>
      </w:r>
    </w:p>
    <w:p w14:paraId="0267FC2F" w14:textId="66B6F872" w:rsidR="000079E2" w:rsidRDefault="000079E2" w:rsidP="00A24350">
      <w:r>
        <w:t>Мантисса (например, 23 или 52 бита). Хранится только её дробная часть, так как целая часть нормализованного числа всегда равна 1 (неявная единица).</w:t>
      </w:r>
    </w:p>
    <w:p w14:paraId="1950F0BF" w14:textId="69693FA2" w:rsidR="000079E2" w:rsidRDefault="000079E2" w:rsidP="00A227C9">
      <w:pPr>
        <w:pStyle w:val="1"/>
      </w:pPr>
      <w:bookmarkStart w:id="37" w:name="_Toc219523368"/>
      <w:r>
        <w:lastRenderedPageBreak/>
        <w:t>ФОРМЫ ПРЕДСТАВЛЕНИЯ ЗВУКОВОЙ ИНФОРМАЦИИ. СПОСОБЫ УСТРАНЕНИЯ ИЗБЫТОЧНОСТИ. ДАТЬ ХАРАКТЕРИСТИКУ ОСНОВНЫМ ФОРМАТАМ ЗВУКОВЫХ ФАЙЛОВ</w:t>
      </w:r>
      <w:bookmarkEnd w:id="37"/>
    </w:p>
    <w:p w14:paraId="513097FE" w14:textId="77777777" w:rsidR="000079E2" w:rsidRDefault="000079E2" w:rsidP="000079E2">
      <w:pPr>
        <w:pStyle w:val="ad"/>
      </w:pPr>
    </w:p>
    <w:p w14:paraId="52FC1A8F" w14:textId="64139C63" w:rsidR="000079E2" w:rsidRDefault="000079E2" w:rsidP="00A24350">
      <w:r>
        <w:t>Основные формы (этапы) представления:</w:t>
      </w:r>
    </w:p>
    <w:p w14:paraId="2C93CB19" w14:textId="6A52F838" w:rsidR="000079E2" w:rsidRDefault="000079E2" w:rsidP="00A24350">
      <w:r>
        <w:t xml:space="preserve">1. Аналоговая форма: </w:t>
      </w:r>
      <w:r w:rsidR="00F84D47">
        <w:t>н</w:t>
      </w:r>
      <w:r>
        <w:t>епрерывный звуковой сигнал (колебания давления воздуха), который можно преобразовать в непрерывный электрический сигнал (например, в микрофоне).</w:t>
      </w:r>
    </w:p>
    <w:p w14:paraId="3CE34E2E" w14:textId="01D41EDE" w:rsidR="000079E2" w:rsidRDefault="000079E2" w:rsidP="00A24350">
      <w:r>
        <w:t>2. Дискретная (цифровая) форма: получается путём аналого-цифрового преобразования (АЦП):</w:t>
      </w:r>
    </w:p>
    <w:p w14:paraId="773B1B37" w14:textId="6BA5E7A5" w:rsidR="000079E2" w:rsidRDefault="000079E2" w:rsidP="00A24350">
      <w:r>
        <w:t xml:space="preserve">Дискретизация по времени: </w:t>
      </w:r>
      <w:r w:rsidR="00F84D47">
        <w:t>ч</w:t>
      </w:r>
      <w:r>
        <w:t>астота дискретизации (</w:t>
      </w:r>
      <w:proofErr w:type="spellStart"/>
      <w:r>
        <w:t>sampling</w:t>
      </w:r>
      <w:proofErr w:type="spellEnd"/>
      <w:r>
        <w:t xml:space="preserve"> </w:t>
      </w:r>
      <w:proofErr w:type="spellStart"/>
      <w:r>
        <w:t>rate</w:t>
      </w:r>
      <w:proofErr w:type="spellEnd"/>
      <w:r>
        <w:t xml:space="preserve">) определяет, сколько раз в секунду измеряется амплитуда сигнала (например, 44.1 кГц </w:t>
      </w:r>
      <w:r w:rsidR="00F84D47">
        <w:t>–</w:t>
      </w:r>
      <w:r>
        <w:t xml:space="preserve"> стандарт для Audio CD).</w:t>
      </w:r>
    </w:p>
    <w:p w14:paraId="31900B63" w14:textId="60D1117D" w:rsidR="000079E2" w:rsidRDefault="000079E2" w:rsidP="00A24350">
      <w:r>
        <w:t xml:space="preserve">Квантование по уровню: </w:t>
      </w:r>
      <w:r w:rsidR="00F84D47">
        <w:t>р</w:t>
      </w:r>
      <w:r>
        <w:t>азрядность (</w:t>
      </w:r>
      <w:proofErr w:type="spellStart"/>
      <w:r>
        <w:t>bit</w:t>
      </w:r>
      <w:proofErr w:type="spellEnd"/>
      <w:r>
        <w:t xml:space="preserve"> </w:t>
      </w:r>
      <w:proofErr w:type="spellStart"/>
      <w:r>
        <w:t>depth</w:t>
      </w:r>
      <w:proofErr w:type="spellEnd"/>
      <w:r>
        <w:t>) определяет точность измерения амплитуды в каждый момент времени (например, 16 бит = 65536 возможных уровней).</w:t>
      </w:r>
    </w:p>
    <w:p w14:paraId="04248C46" w14:textId="36859334" w:rsidR="000079E2" w:rsidRDefault="000079E2" w:rsidP="00A24350">
      <w:r>
        <w:t>Результат – последовательность чисел (отсчётов), описывающих амплитуду.</w:t>
      </w:r>
    </w:p>
    <w:p w14:paraId="15DADA29" w14:textId="3D6CF2C7" w:rsidR="000079E2" w:rsidRDefault="000079E2" w:rsidP="00A24350">
      <w:r>
        <w:t>Спос</w:t>
      </w:r>
      <w:r w:rsidR="00F84D47">
        <w:t>о</w:t>
      </w:r>
      <w:r>
        <w:t>бы устранения избыточности (сжатия):</w:t>
      </w:r>
    </w:p>
    <w:p w14:paraId="07F012EA" w14:textId="379CE95A" w:rsidR="000079E2" w:rsidRDefault="000079E2" w:rsidP="00A24350">
      <w:r>
        <w:t xml:space="preserve">Без потерь: </w:t>
      </w:r>
      <w:r w:rsidR="00F84D47">
        <w:t>а</w:t>
      </w:r>
      <w:r>
        <w:t xml:space="preserve">лгоритмы сжатия, которые полностью восстанавливают исходные данные. Используют статистическую избыточность (повторы, шаблоны). Примеры алгоритмов: RLE, </w:t>
      </w:r>
      <w:proofErr w:type="spellStart"/>
      <w:r>
        <w:t>Huffman</w:t>
      </w:r>
      <w:proofErr w:type="spellEnd"/>
      <w:r>
        <w:t>, LZW, FLAC, ALAC.</w:t>
      </w:r>
    </w:p>
    <w:p w14:paraId="7C30FBFF" w14:textId="150836AF" w:rsidR="000079E2" w:rsidRDefault="000079E2" w:rsidP="00A24350">
      <w:r>
        <w:t xml:space="preserve">С </w:t>
      </w:r>
      <w:r w:rsidR="00F84D47">
        <w:t>потерями:</w:t>
      </w:r>
      <w:r>
        <w:t xml:space="preserve"> </w:t>
      </w:r>
      <w:r w:rsidR="00F84D47">
        <w:t>у</w:t>
      </w:r>
      <w:r>
        <w:t>даляют из сигнала компоненты, слабо воспринимаемые человеческим ухом (</w:t>
      </w:r>
      <w:proofErr w:type="spellStart"/>
      <w:r>
        <w:t>психоакустическая</w:t>
      </w:r>
      <w:proofErr w:type="spellEnd"/>
      <w:r>
        <w:t xml:space="preserve"> модель). Существенно большее сжатие. Примеры: MP3, AAC, </w:t>
      </w:r>
      <w:proofErr w:type="spellStart"/>
      <w:r>
        <w:t>Ogg</w:t>
      </w:r>
      <w:proofErr w:type="spellEnd"/>
      <w:r>
        <w:t xml:space="preserve"> </w:t>
      </w:r>
      <w:proofErr w:type="spellStart"/>
      <w:r>
        <w:t>Vorbis</w:t>
      </w:r>
      <w:proofErr w:type="spellEnd"/>
      <w:r>
        <w:t>, WMA.</w:t>
      </w:r>
    </w:p>
    <w:p w14:paraId="0678E77A" w14:textId="77268EA5" w:rsidR="000079E2" w:rsidRDefault="000079E2" w:rsidP="00A24350">
      <w:r>
        <w:t>Характеристика основных форматов:</w:t>
      </w:r>
    </w:p>
    <w:p w14:paraId="6754DE1A" w14:textId="77777777" w:rsidR="000079E2" w:rsidRDefault="000079E2" w:rsidP="00A24350">
      <w:r>
        <w:t>1. WAV (</w:t>
      </w:r>
      <w:proofErr w:type="spellStart"/>
      <w:r>
        <w:t>Waveform</w:t>
      </w:r>
      <w:proofErr w:type="spellEnd"/>
      <w:r>
        <w:t xml:space="preserve"> Audio File Format): Стандартный контейнерный формат от Microsoft/IBM для хранения несжатого (PCM) или сжатого звука. Часто используется для хранения исходных, несжатых записей. Большой размер файлов.</w:t>
      </w:r>
    </w:p>
    <w:p w14:paraId="3DD980C9" w14:textId="77777777" w:rsidR="000079E2" w:rsidRDefault="000079E2" w:rsidP="00A24350">
      <w:r w:rsidRPr="000079E2">
        <w:rPr>
          <w:lang w:val="en-US"/>
        </w:rPr>
        <w:lastRenderedPageBreak/>
        <w:t xml:space="preserve">2. AIFF (Audio Interchange File Format): </w:t>
      </w:r>
      <w:r>
        <w:t>Аналог</w:t>
      </w:r>
      <w:r w:rsidRPr="000079E2">
        <w:rPr>
          <w:lang w:val="en-US"/>
        </w:rPr>
        <w:t xml:space="preserve"> WAV </w:t>
      </w:r>
      <w:r>
        <w:t>от</w:t>
      </w:r>
      <w:r w:rsidRPr="000079E2">
        <w:rPr>
          <w:lang w:val="en-US"/>
        </w:rPr>
        <w:t xml:space="preserve"> Apple. </w:t>
      </w:r>
      <w:r>
        <w:t>Также обычно содержит несжатый звук.</w:t>
      </w:r>
    </w:p>
    <w:p w14:paraId="5C2E63BA" w14:textId="77777777" w:rsidR="000079E2" w:rsidRDefault="000079E2" w:rsidP="00A24350">
      <w:r>
        <w:t xml:space="preserve">3. MP3 (MPEG-1/2 Audio Layer 3): Самый распространённый формат сжатия с потерями. Использует </w:t>
      </w:r>
      <w:proofErr w:type="spellStart"/>
      <w:r>
        <w:t>психоакустическую</w:t>
      </w:r>
      <w:proofErr w:type="spellEnd"/>
      <w:r>
        <w:t xml:space="preserve"> модель для удаления "неслышимой" информации. Обеспечивает высокое качество при существенном уменьшении размера (в 5-12 раз). Стал стандартом для передачи и хранения музыки.</w:t>
      </w:r>
    </w:p>
    <w:p w14:paraId="7AB4C60F" w14:textId="77777777" w:rsidR="000079E2" w:rsidRDefault="000079E2" w:rsidP="00A24350">
      <w:r>
        <w:t xml:space="preserve">4. AAC (Advanced Audio </w:t>
      </w:r>
      <w:proofErr w:type="spellStart"/>
      <w:r>
        <w:t>Coding</w:t>
      </w:r>
      <w:proofErr w:type="spellEnd"/>
      <w:r>
        <w:t xml:space="preserve">): Продолжение развития MPEG, более эффективный кодек, чем MP3 при том же битрейте (качество лучше). Стандарт для </w:t>
      </w:r>
      <w:proofErr w:type="spellStart"/>
      <w:r>
        <w:t>iTunes</w:t>
      </w:r>
      <w:proofErr w:type="spellEnd"/>
      <w:r>
        <w:t>, YouTube, телефонии.</w:t>
      </w:r>
    </w:p>
    <w:p w14:paraId="041F3872" w14:textId="77777777" w:rsidR="000079E2" w:rsidRDefault="000079E2" w:rsidP="00A24350">
      <w:r>
        <w:t xml:space="preserve">5. FLAC (Free </w:t>
      </w:r>
      <w:proofErr w:type="spellStart"/>
      <w:r>
        <w:t>Lossless</w:t>
      </w:r>
      <w:proofErr w:type="spellEnd"/>
      <w:r>
        <w:t xml:space="preserve"> Audio </w:t>
      </w:r>
      <w:proofErr w:type="spellStart"/>
      <w:r>
        <w:t>Codec</w:t>
      </w:r>
      <w:proofErr w:type="spellEnd"/>
      <w:r>
        <w:t>): Популярный формат сжатия без потерь. Уменьшает размер файла примерно в 2 раза по сравнению с WAV, сохраняя точность оригинала. Используется аудиофилами и в архивах.</w:t>
      </w:r>
    </w:p>
    <w:p w14:paraId="3CC51ECB" w14:textId="77777777" w:rsidR="000079E2" w:rsidRDefault="000079E2" w:rsidP="00A24350">
      <w:r>
        <w:t xml:space="preserve">6. OGG </w:t>
      </w:r>
      <w:proofErr w:type="spellStart"/>
      <w:r>
        <w:t>Vorbis</w:t>
      </w:r>
      <w:proofErr w:type="spellEnd"/>
      <w:r>
        <w:t>: Открытый, бесплатный формат сжатия с потерями, конкурирующий по качеству с MP3 и AAC. Часто используется в играх и открытом ПО.</w:t>
      </w:r>
    </w:p>
    <w:p w14:paraId="713B201E" w14:textId="77777777" w:rsidR="000079E2" w:rsidRDefault="000079E2" w:rsidP="00A24350">
      <w:r>
        <w:t xml:space="preserve">7. WMA (Windows Media Audio): Проприетарный формат от Microsoft. Бывает как </w:t>
      </w:r>
      <w:proofErr w:type="spellStart"/>
      <w:r>
        <w:t>Lossy</w:t>
      </w:r>
      <w:proofErr w:type="spellEnd"/>
      <w:r>
        <w:t xml:space="preserve">, так и </w:t>
      </w:r>
      <w:proofErr w:type="spellStart"/>
      <w:r>
        <w:t>Lossless</w:t>
      </w:r>
      <w:proofErr w:type="spellEnd"/>
      <w:r>
        <w:t xml:space="preserve"> (WMA </w:t>
      </w:r>
      <w:proofErr w:type="spellStart"/>
      <w:r>
        <w:t>Lossless</w:t>
      </w:r>
      <w:proofErr w:type="spellEnd"/>
      <w:r>
        <w:t>).</w:t>
      </w:r>
    </w:p>
    <w:p w14:paraId="61CB6CBD" w14:textId="239344CE" w:rsidR="000079E2" w:rsidRDefault="00F84D47" w:rsidP="00A227C9">
      <w:pPr>
        <w:pStyle w:val="1"/>
      </w:pPr>
      <w:bookmarkStart w:id="38" w:name="_Toc219523369"/>
      <w:r>
        <w:lastRenderedPageBreak/>
        <w:t>СТРУКТУРА ФОРМАТА MP3</w:t>
      </w:r>
      <w:bookmarkEnd w:id="38"/>
    </w:p>
    <w:p w14:paraId="54178AF7" w14:textId="77777777" w:rsidR="000079E2" w:rsidRDefault="000079E2" w:rsidP="00F84D47">
      <w:pPr>
        <w:pStyle w:val="ad"/>
      </w:pPr>
    </w:p>
    <w:p w14:paraId="263B0CAF" w14:textId="77777777" w:rsidR="000079E2" w:rsidRDefault="000079E2" w:rsidP="00A24350">
      <w:r>
        <w:t>MP3-файл не является простой последовательностью сжатых аудиоданных. Он имеет структуру, состоящую из двух основных частей:</w:t>
      </w:r>
    </w:p>
    <w:p w14:paraId="6B7F1CEF" w14:textId="77777777" w:rsidR="000079E2" w:rsidRDefault="000079E2" w:rsidP="00A24350">
      <w:r>
        <w:t>1. Заголовки (</w:t>
      </w:r>
      <w:proofErr w:type="spellStart"/>
      <w:r>
        <w:t>Headers</w:t>
      </w:r>
      <w:proofErr w:type="spellEnd"/>
      <w:r>
        <w:t>):</w:t>
      </w:r>
    </w:p>
    <w:p w14:paraId="0685EC79" w14:textId="60C8C884" w:rsidR="000079E2" w:rsidRDefault="000079E2" w:rsidP="00A24350">
      <w:r>
        <w:t>Блочная структура: MP3-файл состоит из последовательности фреймов (кадров). Каждый фрейм независим и содержит свой собственный заголовок и сжатые аудиоданные.</w:t>
      </w:r>
    </w:p>
    <w:p w14:paraId="5ACD83F2" w14:textId="40B55FBB" w:rsidR="000079E2" w:rsidRDefault="000079E2" w:rsidP="00A24350">
      <w:r>
        <w:t xml:space="preserve">Заголовок фрейма: </w:t>
      </w:r>
      <w:r w:rsidR="00F84D47">
        <w:t>с</w:t>
      </w:r>
      <w:r>
        <w:t>тандартный заголовок длиной 4 байта (32 бита), который содержит служебную информацию, необходимую для декодирования:</w:t>
      </w:r>
    </w:p>
    <w:p w14:paraId="194BB847" w14:textId="42E79800" w:rsidR="000079E2" w:rsidRDefault="000079E2" w:rsidP="00A24350">
      <w:r>
        <w:t>Синхронизация (</w:t>
      </w:r>
      <w:proofErr w:type="spellStart"/>
      <w:r>
        <w:t>Sync</w:t>
      </w:r>
      <w:proofErr w:type="spellEnd"/>
      <w:r>
        <w:t xml:space="preserve"> </w:t>
      </w:r>
      <w:proofErr w:type="spellStart"/>
      <w:r>
        <w:t>word</w:t>
      </w:r>
      <w:proofErr w:type="spellEnd"/>
      <w:r>
        <w:t>): 11-битная последовательность (все биты = 1), которая помогает декодеру найти начало фрейма в битовом потоке.</w:t>
      </w:r>
    </w:p>
    <w:p w14:paraId="08E93BB6" w14:textId="406D2DCF" w:rsidR="000079E2" w:rsidRDefault="000079E2" w:rsidP="00A24350">
      <w:r>
        <w:t xml:space="preserve">Версия MPEG и слой (ID): </w:t>
      </w:r>
      <w:r w:rsidR="00F84D47">
        <w:t>у</w:t>
      </w:r>
      <w:r>
        <w:t xml:space="preserve">казывает на стандарт (MPEG-1, MPEG-2) и слой (Layer III </w:t>
      </w:r>
      <w:r w:rsidR="00F84D47">
        <w:t>–</w:t>
      </w:r>
      <w:r>
        <w:t xml:space="preserve"> собственно MP3).</w:t>
      </w:r>
    </w:p>
    <w:p w14:paraId="76A46644" w14:textId="09266ED7" w:rsidR="000079E2" w:rsidRDefault="000079E2" w:rsidP="00A24350">
      <w:r>
        <w:t>Битрейт (</w:t>
      </w:r>
      <w:proofErr w:type="spellStart"/>
      <w:r>
        <w:t>Bitrate</w:t>
      </w:r>
      <w:proofErr w:type="spellEnd"/>
      <w:r>
        <w:t>): Индекс, по таблице которого определяется битрейт фрейма (например, 128, 192, 320 кбит/с).</w:t>
      </w:r>
    </w:p>
    <w:p w14:paraId="1BF444E7" w14:textId="3783247C" w:rsidR="000079E2" w:rsidRDefault="000079E2" w:rsidP="00A24350">
      <w:r>
        <w:t>Частота дискретизации (</w:t>
      </w:r>
      <w:proofErr w:type="spellStart"/>
      <w:r>
        <w:t>Sampling</w:t>
      </w:r>
      <w:proofErr w:type="spellEnd"/>
      <w:r>
        <w:t xml:space="preserve"> </w:t>
      </w:r>
      <w:proofErr w:type="spellStart"/>
      <w:r>
        <w:t>rate</w:t>
      </w:r>
      <w:proofErr w:type="spellEnd"/>
      <w:r>
        <w:t>): Индекс для определения частоты (например, 44.1 кГц, 48 кГц).</w:t>
      </w:r>
    </w:p>
    <w:p w14:paraId="050411B0" w14:textId="3D1B6B0F" w:rsidR="000079E2" w:rsidRPr="000079E2" w:rsidRDefault="000079E2" w:rsidP="00A24350">
      <w:pPr>
        <w:rPr>
          <w:lang w:val="en-US"/>
        </w:rPr>
      </w:pPr>
      <w:r>
        <w:t>Режим</w:t>
      </w:r>
      <w:r w:rsidRPr="000079E2">
        <w:rPr>
          <w:lang w:val="en-US"/>
        </w:rPr>
        <w:t xml:space="preserve"> </w:t>
      </w:r>
      <w:r>
        <w:t>канала</w:t>
      </w:r>
      <w:r w:rsidRPr="000079E2">
        <w:rPr>
          <w:lang w:val="en-US"/>
        </w:rPr>
        <w:t xml:space="preserve"> (Channel Mode): </w:t>
      </w:r>
      <w:r>
        <w:t>Стерео</w:t>
      </w:r>
      <w:r w:rsidRPr="000079E2">
        <w:rPr>
          <w:lang w:val="en-US"/>
        </w:rPr>
        <w:t xml:space="preserve">, joint stereo, dual channel, </w:t>
      </w:r>
      <w:r>
        <w:t>моно</w:t>
      </w:r>
      <w:r w:rsidRPr="000079E2">
        <w:rPr>
          <w:lang w:val="en-US"/>
        </w:rPr>
        <w:t>.</w:t>
      </w:r>
    </w:p>
    <w:p w14:paraId="08273028" w14:textId="5FE6F943" w:rsidR="000079E2" w:rsidRDefault="000079E2" w:rsidP="00A24350">
      <w:r>
        <w:t>Прочие флаги: Признак приватности, копирования, оригинала, а также биты для системы контроля ошибок (CRC), если она используется.</w:t>
      </w:r>
    </w:p>
    <w:p w14:paraId="626F303E" w14:textId="77777777" w:rsidR="000079E2" w:rsidRDefault="000079E2" w:rsidP="00A24350">
      <w:r>
        <w:t>2. Данные (Audio Data):</w:t>
      </w:r>
    </w:p>
    <w:p w14:paraId="5E9A9FD3" w14:textId="2E2A2DE9" w:rsidR="000079E2" w:rsidRDefault="000079E2" w:rsidP="00A24350">
      <w:r>
        <w:t xml:space="preserve">Это основная полезная нагрузка фрейма </w:t>
      </w:r>
      <w:r w:rsidR="00F84D47">
        <w:t>–</w:t>
      </w:r>
      <w:r>
        <w:t xml:space="preserve"> сжатые аудиоданные.</w:t>
      </w:r>
    </w:p>
    <w:p w14:paraId="6CF251AB" w14:textId="232FFD44" w:rsidR="000079E2" w:rsidRDefault="000079E2" w:rsidP="00A24350">
      <w:r>
        <w:t xml:space="preserve">Данные представляют собой результат работы </w:t>
      </w:r>
      <w:proofErr w:type="spellStart"/>
      <w:r>
        <w:t>психоакустической</w:t>
      </w:r>
      <w:proofErr w:type="spellEnd"/>
      <w:r>
        <w:t xml:space="preserve"> модели и алгоритмов сжатия (кодирования с преобразованием, квантования, энтропийного кодирования по Хаффману).</w:t>
      </w:r>
    </w:p>
    <w:p w14:paraId="2733FC2B" w14:textId="7322389F" w:rsidR="000079E2" w:rsidRDefault="000079E2" w:rsidP="00A24350">
      <w:r>
        <w:t xml:space="preserve">Размер данных во фрейме зависит от битрейта и может варьироваться (в MP3 используется постоянный или переменный битрейт </w:t>
      </w:r>
      <w:r w:rsidR="00F84D47">
        <w:t>–</w:t>
      </w:r>
      <w:r>
        <w:t xml:space="preserve"> CBR/VBR).</w:t>
      </w:r>
    </w:p>
    <w:p w14:paraId="105DB898" w14:textId="77777777" w:rsidR="000079E2" w:rsidRDefault="000079E2" w:rsidP="00A24350">
      <w:r>
        <w:t>3. Дополнительные элементы (Могут присутствовать):</w:t>
      </w:r>
    </w:p>
    <w:p w14:paraId="767F50D1" w14:textId="20AB5025" w:rsidR="000079E2" w:rsidRDefault="000079E2" w:rsidP="00A24350">
      <w:r>
        <w:lastRenderedPageBreak/>
        <w:t>Боковая информация (Side Information): Служебные данные внутри фрейма, необходимые декодеру для интерпретации основных аудиоданных (таблицы Хаффмана, масштабные коэффициенты и т.д.).</w:t>
      </w:r>
    </w:p>
    <w:p w14:paraId="47C78D71" w14:textId="79456022" w:rsidR="000079E2" w:rsidRDefault="000079E2" w:rsidP="00A24350">
      <w:r>
        <w:t xml:space="preserve">Теги (метаданные): Информация об исполнителе, альбоме, треке (ID3v1, ID3v2). Обычно располагается в начале (ID3v2) или в конце (ID3v1) файла, но не внутри </w:t>
      </w:r>
      <w:proofErr w:type="spellStart"/>
      <w:r>
        <w:t>аудиофреймов</w:t>
      </w:r>
      <w:proofErr w:type="spellEnd"/>
      <w:r>
        <w:t>. Это надстройка над аудиопотоком.</w:t>
      </w:r>
    </w:p>
    <w:p w14:paraId="4D89F3E1" w14:textId="77777777" w:rsidR="000079E2" w:rsidRDefault="000079E2" w:rsidP="00A24350">
      <w:r>
        <w:t>Принцип чтения файла: Декодер ищет в потоке битов последовательность синхронизации (11 единиц). Найдя её, он считывает заголовок, извлекает параметры (битрейт, частоту), определяет длину текущего фрейма, считывает аудиоданные, декодирует их и переходит к поиску следующего фрейма.</w:t>
      </w:r>
    </w:p>
    <w:p w14:paraId="2BC543D6" w14:textId="4B64EF13" w:rsidR="000079E2" w:rsidRDefault="00F84D47" w:rsidP="00A227C9">
      <w:pPr>
        <w:pStyle w:val="1"/>
      </w:pPr>
      <w:bookmarkStart w:id="39" w:name="_Toc219523370"/>
      <w:r>
        <w:lastRenderedPageBreak/>
        <w:t>ФОРМЫ ПРЕДСТАВЛЕНИЯ ГРАФИЧЕСКОЙ ИНФОРМАЦИИ. СПОСБЫ УСТРАНЕНИЯ ИЗБЫТОЧНОСТИ. ДАТЬ ХАРАКТЕРИСТИКУ ОСНОВНЫМ ФОРМАТАМ ГРАФИЧЕСКИХ ФАЙЛОВ</w:t>
      </w:r>
      <w:bookmarkEnd w:id="39"/>
    </w:p>
    <w:p w14:paraId="49C84594" w14:textId="77777777" w:rsidR="000079E2" w:rsidRDefault="000079E2" w:rsidP="00F84D47">
      <w:pPr>
        <w:pStyle w:val="ad"/>
      </w:pPr>
    </w:p>
    <w:p w14:paraId="701D9C99" w14:textId="16BE3E52" w:rsidR="000079E2" w:rsidRDefault="000079E2" w:rsidP="00A24350">
      <w:r>
        <w:t>Основные формы представления:</w:t>
      </w:r>
    </w:p>
    <w:p w14:paraId="3B0D86E7" w14:textId="1C695890" w:rsidR="000079E2" w:rsidRDefault="000079E2" w:rsidP="00A24350">
      <w:r>
        <w:t xml:space="preserve">1. Растровая графика: Изображение представлено как прямоугольная матрица (растр) отдельных точек </w:t>
      </w:r>
      <w:r w:rsidR="00F84D47">
        <w:t>–</w:t>
      </w:r>
      <w:r>
        <w:t xml:space="preserve"> пикселей. Каждый пиксель имеет свой цвет, описываемый числовым кодом. Фотографии, сканы, скриншоты.</w:t>
      </w:r>
    </w:p>
    <w:p w14:paraId="5AB5541D" w14:textId="10776016" w:rsidR="000079E2" w:rsidRDefault="000079E2" w:rsidP="00A24350">
      <w:r>
        <w:t>2. Векторная графика: Изображение описывается как набор математических описаний геометрических примитивов (точки, линии, кривые, многоугольники) и их атрибутов (цвет заливки, толщина контура). Логотипы, чертежи, шрифты.</w:t>
      </w:r>
    </w:p>
    <w:p w14:paraId="41E70A03" w14:textId="7FD00B59" w:rsidR="000079E2" w:rsidRDefault="000079E2" w:rsidP="00A24350">
      <w:r>
        <w:t>Спос</w:t>
      </w:r>
      <w:r w:rsidR="00F84D47">
        <w:t>о</w:t>
      </w:r>
      <w:r>
        <w:t>бы устранения избыточности (для растровых изображений):</w:t>
      </w:r>
    </w:p>
    <w:p w14:paraId="5777EB08" w14:textId="15FB54B7" w:rsidR="000079E2" w:rsidRDefault="000079E2" w:rsidP="00A24350">
      <w:r>
        <w:t>Без потерь:</w:t>
      </w:r>
    </w:p>
    <w:p w14:paraId="2E8078DC" w14:textId="65EDBB2F" w:rsidR="000079E2" w:rsidRDefault="000079E2" w:rsidP="00A24350">
      <w:r>
        <w:t>RLE (</w:t>
      </w:r>
      <w:proofErr w:type="spellStart"/>
      <w:r>
        <w:t>Run-Length</w:t>
      </w:r>
      <w:proofErr w:type="spellEnd"/>
      <w:r>
        <w:t xml:space="preserve"> </w:t>
      </w:r>
      <w:proofErr w:type="spellStart"/>
      <w:r>
        <w:t>Encoding</w:t>
      </w:r>
      <w:proofErr w:type="spellEnd"/>
      <w:r>
        <w:t>): Замена последовательностей одинаковых пикселей парой (значение, количество повторов). Эффективно для изображений с большими одноцветными областями.</w:t>
      </w:r>
    </w:p>
    <w:p w14:paraId="11A9596E" w14:textId="6C32D795" w:rsidR="000079E2" w:rsidRDefault="000079E2" w:rsidP="00A24350">
      <w:r>
        <w:t>LZW (</w:t>
      </w:r>
      <w:proofErr w:type="spellStart"/>
      <w:r>
        <w:t>Lempel</w:t>
      </w:r>
      <w:proofErr w:type="spellEnd"/>
      <w:r>
        <w:t>–</w:t>
      </w:r>
      <w:proofErr w:type="spellStart"/>
      <w:r>
        <w:t>Ziv</w:t>
      </w:r>
      <w:proofErr w:type="spellEnd"/>
      <w:r>
        <w:t>–</w:t>
      </w:r>
      <w:proofErr w:type="spellStart"/>
      <w:r>
        <w:t>Welch</w:t>
      </w:r>
      <w:proofErr w:type="spellEnd"/>
      <w:r>
        <w:t>): Алгоритм словарного сжатия, находит и заменяет повторяющиеся последовательности данных. Используется в GIF, TIFF, PDF.</w:t>
      </w:r>
    </w:p>
    <w:p w14:paraId="28D88BB5" w14:textId="75856357" w:rsidR="000079E2" w:rsidRDefault="000079E2" w:rsidP="00A24350">
      <w:r>
        <w:t>Дельта-кодирование: Хранение разницы между соседними пикселями вместо абсолютных значений.</w:t>
      </w:r>
    </w:p>
    <w:p w14:paraId="167461D1" w14:textId="7304C14D" w:rsidR="000079E2" w:rsidRDefault="000079E2" w:rsidP="00A24350">
      <w:r>
        <w:t>С потерям</w:t>
      </w:r>
      <w:r w:rsidR="00F84D47">
        <w:t>и</w:t>
      </w:r>
      <w:r>
        <w:t xml:space="preserve">: </w:t>
      </w:r>
      <w:r w:rsidR="00F84D47">
        <w:t>у</w:t>
      </w:r>
      <w:r>
        <w:t>даление информации, слабо воспринимаемой человеческим зрением, основанное на психофизиологической модели.</w:t>
      </w:r>
    </w:p>
    <w:p w14:paraId="09D95836" w14:textId="6ACEA3DE" w:rsidR="000079E2" w:rsidRDefault="000079E2" w:rsidP="00A24350">
      <w:r>
        <w:t xml:space="preserve">Дискретное косинусное преобразование (DCT): </w:t>
      </w:r>
      <w:r w:rsidR="00F84D47">
        <w:t>п</w:t>
      </w:r>
      <w:r>
        <w:t>реобразует блоки изображения (8x8) из пространственной области в частотную. Высокочастотные компоненты, менее заметные для глаза, квантуются грубее или отбрасываются (JPEG).</w:t>
      </w:r>
    </w:p>
    <w:p w14:paraId="5F5318ED" w14:textId="6F6E1E47" w:rsidR="000079E2" w:rsidRDefault="000079E2" w:rsidP="00A24350">
      <w:r>
        <w:t xml:space="preserve">Вейвлет-преобразование: </w:t>
      </w:r>
      <w:r w:rsidR="00F84D47">
        <w:t>б</w:t>
      </w:r>
      <w:r>
        <w:t>олее современный метод, лучше сохраняющий резкие границы (JPEG 2000).</w:t>
      </w:r>
    </w:p>
    <w:p w14:paraId="459FC62A" w14:textId="6E8C6D25" w:rsidR="000079E2" w:rsidRDefault="000079E2" w:rsidP="00A24350">
      <w:r>
        <w:t>Характеристика основных форматов:</w:t>
      </w:r>
    </w:p>
    <w:p w14:paraId="1D822023" w14:textId="7C6FA8FF" w:rsidR="000079E2" w:rsidRDefault="000079E2" w:rsidP="00A24350">
      <w:r>
        <w:lastRenderedPageBreak/>
        <w:t>1. BMP (</w:t>
      </w:r>
      <w:proofErr w:type="spellStart"/>
      <w:r>
        <w:t>Bitmap</w:t>
      </w:r>
      <w:proofErr w:type="spellEnd"/>
      <w:r>
        <w:t xml:space="preserve">): </w:t>
      </w:r>
      <w:r w:rsidR="00F84D47">
        <w:t>п</w:t>
      </w:r>
      <w:r>
        <w:t>ростой, несжатый или сжатый (RLE) формат от Microsoft. Хранит пиксельные данные практически без обработки. Очень большие размеры файлов.</w:t>
      </w:r>
    </w:p>
    <w:p w14:paraId="301CA65F" w14:textId="0F5387B1" w:rsidR="000079E2" w:rsidRDefault="000079E2" w:rsidP="00A24350">
      <w:r>
        <w:t xml:space="preserve">2. JPEG (Joint </w:t>
      </w:r>
      <w:proofErr w:type="spellStart"/>
      <w:r>
        <w:t>Photographic</w:t>
      </w:r>
      <w:proofErr w:type="spellEnd"/>
      <w:r>
        <w:t xml:space="preserve"> </w:t>
      </w:r>
      <w:proofErr w:type="spellStart"/>
      <w:r>
        <w:t>Experts</w:t>
      </w:r>
      <w:proofErr w:type="spellEnd"/>
      <w:r>
        <w:t xml:space="preserve"> Group): </w:t>
      </w:r>
      <w:r w:rsidR="00F84D47">
        <w:t>с</w:t>
      </w:r>
      <w:r>
        <w:t xml:space="preserve">тандарт для сжатия фотографий с потерями. Использует DCT. Позволяет гибко настраивать степень сжатия (качество). Не поддерживает прозрачность, плохо подходит для изображений с резкими границами (логотипы, текст) </w:t>
      </w:r>
      <w:r w:rsidR="00F84D47">
        <w:t>–</w:t>
      </w:r>
      <w:r>
        <w:t xml:space="preserve"> появляются артефакты.</w:t>
      </w:r>
    </w:p>
    <w:p w14:paraId="56275750" w14:textId="38DDE3EC" w:rsidR="000079E2" w:rsidRDefault="000079E2" w:rsidP="00A24350">
      <w:r>
        <w:t xml:space="preserve">3. PNG (Portable Network Graphics): </w:t>
      </w:r>
      <w:r w:rsidR="00F84D47">
        <w:t>ф</w:t>
      </w:r>
      <w:r>
        <w:t xml:space="preserve">ормат сжатия без потерь, созданный как замена GIF. Поддерживает </w:t>
      </w:r>
      <w:proofErr w:type="spellStart"/>
      <w:r>
        <w:t>палитровые</w:t>
      </w:r>
      <w:proofErr w:type="spellEnd"/>
      <w:r>
        <w:t xml:space="preserve"> (до 256 цветов) и полноцветные (</w:t>
      </w:r>
      <w:proofErr w:type="spellStart"/>
      <w:r>
        <w:t>TrueColor</w:t>
      </w:r>
      <w:proofErr w:type="spellEnd"/>
      <w:r>
        <w:t xml:space="preserve">) изображения, а также альфа-канал (прозрачность с градациями). Использует фильтрацию и сжатие DEFLATE (LZ77 + </w:t>
      </w:r>
      <w:proofErr w:type="spellStart"/>
      <w:r>
        <w:t>Huffman</w:t>
      </w:r>
      <w:proofErr w:type="spellEnd"/>
      <w:r>
        <w:t>). Идеален для веб-графики, скриншотов, изображений с текстом.</w:t>
      </w:r>
    </w:p>
    <w:p w14:paraId="3E4D78DF" w14:textId="77777777" w:rsidR="000079E2" w:rsidRDefault="000079E2" w:rsidP="00A24350">
      <w:r>
        <w:t xml:space="preserve">4. GIF (Graphics </w:t>
      </w:r>
      <w:proofErr w:type="spellStart"/>
      <w:r>
        <w:t>Interchange</w:t>
      </w:r>
      <w:proofErr w:type="spellEnd"/>
      <w:r>
        <w:t xml:space="preserve"> Format): </w:t>
      </w:r>
      <w:proofErr w:type="spellStart"/>
      <w:r>
        <w:t>Палитровый</w:t>
      </w:r>
      <w:proofErr w:type="spellEnd"/>
      <w:r>
        <w:t xml:space="preserve"> формат (максимум 256 цветов) с сжатием без потерь (LZW). Поддерживает анимацию и простую бинарную прозрачность (пиксель либо прозрачный, либо нет). Подходит для простых схем, логотипов, анимированных баннеров.</w:t>
      </w:r>
    </w:p>
    <w:p w14:paraId="3D22D090" w14:textId="77777777" w:rsidR="000079E2" w:rsidRDefault="000079E2" w:rsidP="00A24350">
      <w:r>
        <w:t>5. TIFF (</w:t>
      </w:r>
      <w:proofErr w:type="spellStart"/>
      <w:r>
        <w:t>Tagged</w:t>
      </w:r>
      <w:proofErr w:type="spellEnd"/>
      <w:r>
        <w:t xml:space="preserve"> Image File Format): Гибкий, профессиональный формат-контейнер. Может хранить изображения как с потерей, так и без потери качества, в различных цветовых пространствах. Поддерживает слои, теги. Используется в полиграфии, сканировании, цифровой фотографии.</w:t>
      </w:r>
    </w:p>
    <w:p w14:paraId="7BA7FE13" w14:textId="77777777" w:rsidR="000079E2" w:rsidRDefault="000079E2" w:rsidP="00A24350">
      <w:r>
        <w:t>6. SVG (</w:t>
      </w:r>
      <w:proofErr w:type="spellStart"/>
      <w:r>
        <w:t>Scalable</w:t>
      </w:r>
      <w:proofErr w:type="spellEnd"/>
      <w:r>
        <w:t xml:space="preserve"> </w:t>
      </w:r>
      <w:proofErr w:type="spellStart"/>
      <w:r>
        <w:t>Vector</w:t>
      </w:r>
      <w:proofErr w:type="spellEnd"/>
      <w:r>
        <w:t xml:space="preserve"> Graphics): Векторный формат на основе XML. Изображение описывается текстовыми командами. Масштабируется без потери качества, имеет маленький размер для простых рисунков. Стандарт для векторной графики в вебе.</w:t>
      </w:r>
    </w:p>
    <w:p w14:paraId="077A9955" w14:textId="518D9A80" w:rsidR="00F84D47" w:rsidRDefault="00F84D47" w:rsidP="00A227C9">
      <w:pPr>
        <w:pStyle w:val="1"/>
      </w:pPr>
      <w:bookmarkStart w:id="40" w:name="_Toc219523371"/>
      <w:r>
        <w:lastRenderedPageBreak/>
        <w:t>СТРУКТУРА ФОРМАТА JPEG</w:t>
      </w:r>
      <w:bookmarkEnd w:id="40"/>
    </w:p>
    <w:p w14:paraId="05591505" w14:textId="77777777" w:rsidR="00F84D47" w:rsidRDefault="00F84D47" w:rsidP="00F84D47">
      <w:pPr>
        <w:pStyle w:val="ad"/>
      </w:pPr>
    </w:p>
    <w:p w14:paraId="0F0F637A" w14:textId="2250B110" w:rsidR="00F84D47" w:rsidRDefault="00F84D47" w:rsidP="00A24350">
      <w:r>
        <w:t xml:space="preserve">Формат JPEG – это не просто алгоритм сжатия (DCT + квантование + энтропийное кодирование), но и сложный формат файла-контейнера (JFIF – JPEG File </w:t>
      </w:r>
      <w:proofErr w:type="spellStart"/>
      <w:r>
        <w:t>Interchange</w:t>
      </w:r>
      <w:proofErr w:type="spellEnd"/>
      <w:r>
        <w:t xml:space="preserve"> Format – является самым распространённым). Его структура состоит из последовательности сегментов (маркеров), каждый из которых начинается с уникального маркерного байта 0xFF, за которым следует код конкретного сегмента.</w:t>
      </w:r>
    </w:p>
    <w:p w14:paraId="19591F1D" w14:textId="0CA5883C" w:rsidR="00F84D47" w:rsidRDefault="00F84D47" w:rsidP="00A24350">
      <w:r>
        <w:t>Основные типы сегментов и структура файла:</w:t>
      </w:r>
    </w:p>
    <w:p w14:paraId="0B0B5DB3" w14:textId="3914824F" w:rsidR="00F84D47" w:rsidRDefault="00F84D47" w:rsidP="00A24350">
      <w:r>
        <w:t xml:space="preserve">1. Начальный маркер изображения (SOI </w:t>
      </w:r>
      <w:r w:rsidR="00913523">
        <w:t>–</w:t>
      </w:r>
      <w:r>
        <w:t xml:space="preserve"> Start Of Image): всегда 0xFFD8. Обозначает начало JPEG-файла.</w:t>
      </w:r>
    </w:p>
    <w:p w14:paraId="4E165E6A" w14:textId="77777777" w:rsidR="00F84D47" w:rsidRDefault="00F84D47" w:rsidP="00A24350">
      <w:r>
        <w:t>2. Сегменты с метаданными и таблицами (</w:t>
      </w:r>
      <w:proofErr w:type="spellStart"/>
      <w:r>
        <w:t>APPn</w:t>
      </w:r>
      <w:proofErr w:type="spellEnd"/>
      <w:r>
        <w:t xml:space="preserve">, DQT, DHT, </w:t>
      </w:r>
      <w:proofErr w:type="spellStart"/>
      <w:r>
        <w:t>etc</w:t>
      </w:r>
      <w:proofErr w:type="spellEnd"/>
      <w:r>
        <w:t>.):</w:t>
      </w:r>
    </w:p>
    <w:p w14:paraId="4B30DFCD" w14:textId="3FCF65CB" w:rsidR="00F84D47" w:rsidRDefault="00F84D47" w:rsidP="00A24350">
      <w:r>
        <w:t xml:space="preserve">APP0 (Application </w:t>
      </w:r>
      <w:proofErr w:type="spellStart"/>
      <w:r>
        <w:t>Segment</w:t>
      </w:r>
      <w:proofErr w:type="spellEnd"/>
      <w:r>
        <w:t xml:space="preserve"> 0): часто содержит информацию о формате JFIF: версия, единицы измерения плотности пикселей (DPI), размер превью.</w:t>
      </w:r>
    </w:p>
    <w:p w14:paraId="2D068667" w14:textId="1280EB20" w:rsidR="00F84D47" w:rsidRDefault="00F84D47" w:rsidP="00A24350">
      <w:r>
        <w:t>DQT (</w:t>
      </w:r>
      <w:proofErr w:type="spellStart"/>
      <w:r>
        <w:t>Define</w:t>
      </w:r>
      <w:proofErr w:type="spellEnd"/>
      <w:r>
        <w:t xml:space="preserve"> </w:t>
      </w:r>
      <w:proofErr w:type="spellStart"/>
      <w:r>
        <w:t>Quantization</w:t>
      </w:r>
      <w:proofErr w:type="spellEnd"/>
      <w:r>
        <w:t xml:space="preserve"> </w:t>
      </w:r>
      <w:proofErr w:type="spellStart"/>
      <w:r>
        <w:t>Table</w:t>
      </w:r>
      <w:proofErr w:type="spellEnd"/>
      <w:r>
        <w:t>): содержит таблицы квантования (одну или несколько), которые используются для "огрубления" частотных коэффициентов после DCT. Именно выбор таблицы квантования сильно влияет на степень сжатия и потери качества.</w:t>
      </w:r>
    </w:p>
    <w:p w14:paraId="6E5EE978" w14:textId="405D4D82" w:rsidR="00F84D47" w:rsidRDefault="00F84D47" w:rsidP="00A24350">
      <w:r>
        <w:t>DHT (</w:t>
      </w:r>
      <w:proofErr w:type="spellStart"/>
      <w:r>
        <w:t>Define</w:t>
      </w:r>
      <w:proofErr w:type="spellEnd"/>
      <w:r>
        <w:t xml:space="preserve"> </w:t>
      </w:r>
      <w:proofErr w:type="spellStart"/>
      <w:r>
        <w:t>Huffman</w:t>
      </w:r>
      <w:proofErr w:type="spellEnd"/>
      <w:r>
        <w:t xml:space="preserve"> </w:t>
      </w:r>
      <w:proofErr w:type="spellStart"/>
      <w:r>
        <w:t>Table</w:t>
      </w:r>
      <w:proofErr w:type="spellEnd"/>
      <w:r>
        <w:t>): содержит таблицы Хаффмана для энтропийного кодирования данных после квантования. Отдельные таблицы для кодирования DC- и AC-коэффициентов.</w:t>
      </w:r>
    </w:p>
    <w:p w14:paraId="4A2F8872" w14:textId="574C2543" w:rsidR="00F84D47" w:rsidRDefault="00F84D47" w:rsidP="00A24350">
      <w:r>
        <w:t xml:space="preserve">SOF0 (Start Of Frame, </w:t>
      </w:r>
      <w:proofErr w:type="spellStart"/>
      <w:r>
        <w:t>Baseline</w:t>
      </w:r>
      <w:proofErr w:type="spellEnd"/>
      <w:r>
        <w:t xml:space="preserve"> DCT): указывает на начало фрейма изображения и содержит его основные параметры: точность сэмплов (обычно 8 бит), высота и ширина изображения в пикселях, количество цветовых компонентов (например, 3 для </w:t>
      </w:r>
      <w:proofErr w:type="spellStart"/>
      <w:r>
        <w:t>YCbCr</w:t>
      </w:r>
      <w:proofErr w:type="spellEnd"/>
      <w:r>
        <w:t xml:space="preserve">), и для каждого компонента указывается факторы </w:t>
      </w:r>
      <w:proofErr w:type="spellStart"/>
      <w:r>
        <w:t>субдискретизации</w:t>
      </w:r>
      <w:proofErr w:type="spellEnd"/>
      <w:r>
        <w:t xml:space="preserve"> (например, 4:2:0) и номер используемой таблицы квантования.</w:t>
      </w:r>
    </w:p>
    <w:p w14:paraId="1C924DF7" w14:textId="35D511B2" w:rsidR="00F84D47" w:rsidRDefault="00F84D47" w:rsidP="00A24350">
      <w:r>
        <w:t xml:space="preserve">3. SOS (Start Of </w:t>
      </w:r>
      <w:proofErr w:type="spellStart"/>
      <w:r>
        <w:t>Scan</w:t>
      </w:r>
      <w:proofErr w:type="spellEnd"/>
      <w:r>
        <w:t xml:space="preserve">): обозначает начало непосредственно потока сжатых данных изображения. Указывает, какие компоненты (Y, </w:t>
      </w:r>
      <w:proofErr w:type="spellStart"/>
      <w:r>
        <w:t>Cb</w:t>
      </w:r>
      <w:proofErr w:type="spellEnd"/>
      <w:r>
        <w:t xml:space="preserve">, </w:t>
      </w:r>
      <w:proofErr w:type="spellStart"/>
      <w:r>
        <w:t>Cr</w:t>
      </w:r>
      <w:proofErr w:type="spellEnd"/>
      <w:r>
        <w:t>) присутствуют в этом скане, и какие таблицы Хаффмана для них использовать.</w:t>
      </w:r>
    </w:p>
    <w:p w14:paraId="33C5BA53" w14:textId="77777777" w:rsidR="00F84D47" w:rsidRDefault="00F84D47" w:rsidP="00A24350">
      <w:r>
        <w:t>4. Сжатые данные изображения (</w:t>
      </w:r>
      <w:proofErr w:type="spellStart"/>
      <w:r>
        <w:t>Compressed</w:t>
      </w:r>
      <w:proofErr w:type="spellEnd"/>
      <w:r>
        <w:t xml:space="preserve"> Image Data):</w:t>
      </w:r>
    </w:p>
    <w:p w14:paraId="4389C178" w14:textId="4A14972E" w:rsidR="00F84D47" w:rsidRDefault="00F84D47" w:rsidP="00A24350">
      <w:r>
        <w:lastRenderedPageBreak/>
        <w:t>Это основной полезный поток данных, расположенный между маркерами SOS и EOI.</w:t>
      </w:r>
    </w:p>
    <w:p w14:paraId="16CFDEBB" w14:textId="4E531EB6" w:rsidR="00F84D47" w:rsidRDefault="00F84D47" w:rsidP="00A24350">
      <w:r>
        <w:t>Данные организованы по MCU-блокам (</w:t>
      </w:r>
      <w:proofErr w:type="spellStart"/>
      <w:r>
        <w:t>Minimum</w:t>
      </w:r>
      <w:proofErr w:type="spellEnd"/>
      <w:r>
        <w:t xml:space="preserve"> </w:t>
      </w:r>
      <w:proofErr w:type="spellStart"/>
      <w:r>
        <w:t>Coded</w:t>
      </w:r>
      <w:proofErr w:type="spellEnd"/>
      <w:r>
        <w:t xml:space="preserve"> </w:t>
      </w:r>
      <w:proofErr w:type="spellStart"/>
      <w:r>
        <w:t>Units</w:t>
      </w:r>
      <w:proofErr w:type="spellEnd"/>
      <w:r>
        <w:t xml:space="preserve">). MCU – это базовый блок для кодирования. Его размер зависит от </w:t>
      </w:r>
      <w:proofErr w:type="spellStart"/>
      <w:r>
        <w:t>субдискретизации</w:t>
      </w:r>
      <w:proofErr w:type="spellEnd"/>
      <w:r>
        <w:t xml:space="preserve"> (напр., при 4:2:0: MCU = 16x16 пикселей = 4 блока 8x8 яркости (Y) + 1 блок 8x8 цветности </w:t>
      </w:r>
      <w:proofErr w:type="spellStart"/>
      <w:r>
        <w:t>Cb</w:t>
      </w:r>
      <w:proofErr w:type="spellEnd"/>
      <w:r>
        <w:t xml:space="preserve"> + 1 блок </w:t>
      </w:r>
      <w:proofErr w:type="spellStart"/>
      <w:r>
        <w:t>Cr</w:t>
      </w:r>
      <w:proofErr w:type="spellEnd"/>
      <w:r>
        <w:t>).</w:t>
      </w:r>
    </w:p>
    <w:p w14:paraId="3FA06002" w14:textId="65CE0B20" w:rsidR="00F84D47" w:rsidRDefault="00F84D47" w:rsidP="00A24350">
      <w:r>
        <w:t>Каждый блок 8x8 пикселей обрабатывается так:</w:t>
      </w:r>
    </w:p>
    <w:p w14:paraId="06900FC9" w14:textId="2C8DB0C1" w:rsidR="00F84D47" w:rsidRDefault="00F84D47" w:rsidP="00A24350">
      <w:r>
        <w:t xml:space="preserve">1. Цветовое преобразование RGB -&gt; </w:t>
      </w:r>
      <w:proofErr w:type="spellStart"/>
      <w:r>
        <w:t>YCbCr</w:t>
      </w:r>
      <w:proofErr w:type="spellEnd"/>
      <w:r>
        <w:t>.</w:t>
      </w:r>
    </w:p>
    <w:p w14:paraId="5FBA4A70" w14:textId="27C5E91D" w:rsidR="00F84D47" w:rsidRDefault="00F84D47" w:rsidP="00A24350">
      <w:r>
        <w:t xml:space="preserve">2. </w:t>
      </w:r>
      <w:proofErr w:type="spellStart"/>
      <w:r>
        <w:t>Субдискретизация</w:t>
      </w:r>
      <w:proofErr w:type="spellEnd"/>
      <w:r>
        <w:t xml:space="preserve"> цветовых компонентов (</w:t>
      </w:r>
      <w:proofErr w:type="spellStart"/>
      <w:r>
        <w:t>Cb</w:t>
      </w:r>
      <w:proofErr w:type="spellEnd"/>
      <w:r>
        <w:t xml:space="preserve">, </w:t>
      </w:r>
      <w:proofErr w:type="spellStart"/>
      <w:r>
        <w:t>Cr</w:t>
      </w:r>
      <w:proofErr w:type="spellEnd"/>
      <w:r>
        <w:t>) – уменьшение разрешения по сравнению с яркостью (Y).</w:t>
      </w:r>
    </w:p>
    <w:p w14:paraId="08C6A247" w14:textId="6E8CC10B" w:rsidR="00F84D47" w:rsidRDefault="00F84D47" w:rsidP="00A24350">
      <w:r>
        <w:t>3. DCT (Дискретное косинусное преобразование) для каждого блока 8x8.</w:t>
      </w:r>
    </w:p>
    <w:p w14:paraId="474C2D5F" w14:textId="28D6B616" w:rsidR="00F84D47" w:rsidRDefault="00F84D47" w:rsidP="00A24350">
      <w:r>
        <w:t>4. Квантование частотных коэффициентов с использованием таблицы из сегмента DQT.</w:t>
      </w:r>
    </w:p>
    <w:p w14:paraId="50757C76" w14:textId="501443D5" w:rsidR="00F84D47" w:rsidRDefault="00F84D47" w:rsidP="00A24350">
      <w:r>
        <w:t>5. Зигзаг-сканирование матрицы 8x8, превращающее её в одномерный вектор (от низких частот к высоким).</w:t>
      </w:r>
    </w:p>
    <w:p w14:paraId="4634AABC" w14:textId="347B140D" w:rsidR="00F84D47" w:rsidRDefault="00F84D47" w:rsidP="00A24350">
      <w:r>
        <w:t>6. Энтропийное кодирование:</w:t>
      </w:r>
    </w:p>
    <w:p w14:paraId="6D86CF67" w14:textId="70BD101C" w:rsidR="00F84D47" w:rsidRDefault="00F84D47" w:rsidP="00A24350">
      <w:r>
        <w:t>DC-коэффициент (первый, усреднённое значение блока) кодируется разностью относительно DC-коэффициента предыдущего блока.</w:t>
      </w:r>
    </w:p>
    <w:p w14:paraId="67CF8BD7" w14:textId="201FF6C3" w:rsidR="00F84D47" w:rsidRDefault="00F84D47" w:rsidP="00A24350">
      <w:r>
        <w:t>AC-коэффициенты кодируются парами (пропуск нулей, ненулевое значение) с последующим кодированием этих пар по Хаффману (таблицы из DHT).</w:t>
      </w:r>
    </w:p>
    <w:p w14:paraId="1EF0BFD3" w14:textId="0F398E39" w:rsidR="00F84D47" w:rsidRDefault="00F84D47" w:rsidP="00A24350">
      <w:r>
        <w:t xml:space="preserve">5. Конечный маркер изображения (EOI </w:t>
      </w:r>
      <w:r w:rsidR="00913523">
        <w:t>–</w:t>
      </w:r>
      <w:r>
        <w:t xml:space="preserve"> End Of Image): всегда 0xFFD9. Обозначает конец файла.</w:t>
      </w:r>
    </w:p>
    <w:p w14:paraId="14FBCCF5" w14:textId="77777777" w:rsidR="00F84D47" w:rsidRDefault="00F84D47" w:rsidP="00A24350">
      <w:r>
        <w:t xml:space="preserve">Важно: Формат JPEG не поддерживает </w:t>
      </w:r>
      <w:proofErr w:type="spellStart"/>
      <w:r>
        <w:t>слойность</w:t>
      </w:r>
      <w:proofErr w:type="spellEnd"/>
      <w:r>
        <w:t>, анимацию или альфа-канал (прозрачность). Процесс сжатия является блочным (8x8), что при высоком уровне сжатия приводит к появлению видимых артефактов на границах блоков ("лестница") и размытию мелких деталей.</w:t>
      </w:r>
    </w:p>
    <w:p w14:paraId="101EFCFC" w14:textId="1CDA2E99" w:rsidR="00F84D47" w:rsidRDefault="00F84D47" w:rsidP="00A227C9">
      <w:pPr>
        <w:pStyle w:val="1"/>
      </w:pPr>
      <w:bookmarkStart w:id="41" w:name="_Toc219523372"/>
      <w:r>
        <w:lastRenderedPageBreak/>
        <w:t>ФОРМЫ ПРЕДСТАВЛЕНИЯ ВИДЕО ИНФОРМАЦИИ. СПОСОБЫ УСТРАНЕНИЯ ИЗБЫТОЧНОСТИ. ДАТЬ ХАРАКТЕРИСТИКУ ОСНОВНЫМ ФОРМАТАМ ВИДЕО ФАЙЛОВ</w:t>
      </w:r>
      <w:bookmarkEnd w:id="41"/>
    </w:p>
    <w:p w14:paraId="0FDBFCCF" w14:textId="77777777" w:rsidR="00F84D47" w:rsidRDefault="00F84D47" w:rsidP="00F84D47">
      <w:pPr>
        <w:pStyle w:val="ad"/>
      </w:pPr>
    </w:p>
    <w:p w14:paraId="567405A9" w14:textId="4D2A1F5D" w:rsidR="00F84D47" w:rsidRDefault="00F84D47" w:rsidP="00A24350">
      <w:r>
        <w:t>Основные формы представления:</w:t>
      </w:r>
    </w:p>
    <w:p w14:paraId="3C09F9E3" w14:textId="1342EF60" w:rsidR="00F84D47" w:rsidRDefault="00F84D47" w:rsidP="00A24350">
      <w:r>
        <w:t>1. Аналоговое видео: непрерывный сигнал, изменяющийся во времени (например, композитный сигнал в старых телевизорах).</w:t>
      </w:r>
    </w:p>
    <w:p w14:paraId="392F7853" w14:textId="7D452941" w:rsidR="00F84D47" w:rsidRDefault="00F84D47" w:rsidP="00A24350">
      <w:r>
        <w:t>2. Цифровое видео: представляет собой последовательность цифровых кадров (кадров/фреймов), сменяющих друг друга с определённой частотой (например, 24, 25, 30, 60 кадров в секунду). Каждый кадр – это растровое изображение. Дополнительно включает звуковую дорожку, синхронизированную с видео.</w:t>
      </w:r>
    </w:p>
    <w:p w14:paraId="6D27E702" w14:textId="30BA7C74" w:rsidR="00F84D47" w:rsidRDefault="00F84D47" w:rsidP="00A24350">
      <w:r>
        <w:t>Способы устранения избыточности (сжатия видео):</w:t>
      </w:r>
    </w:p>
    <w:p w14:paraId="2ED63648" w14:textId="77777777" w:rsidR="00F84D47" w:rsidRDefault="00F84D47" w:rsidP="00A24350">
      <w:r>
        <w:t>Видео обладает огромной избыточностью:</w:t>
      </w:r>
    </w:p>
    <w:p w14:paraId="02EFC8AF" w14:textId="2D212254" w:rsidR="00F84D47" w:rsidRDefault="00F84D47" w:rsidP="00A24350">
      <w:r>
        <w:t>Пространственная избыточность: похожесть соседних пикселей внутри одного кадра (как в статичном изображении). Сжимается методами, аналогичными JPEG (DCT/вейвлеты).</w:t>
      </w:r>
    </w:p>
    <w:p w14:paraId="43F28816" w14:textId="7C3E406D" w:rsidR="00F84D47" w:rsidRDefault="00F84D47" w:rsidP="00A24350">
      <w:r>
        <w:t>Временная избыточность: похожесть соседних кадров в последовательности. Это основной источник сжатия.</w:t>
      </w:r>
    </w:p>
    <w:p w14:paraId="4A5B9BC5" w14:textId="7B3A9798" w:rsidR="00F84D47" w:rsidRDefault="00F84D47" w:rsidP="00A24350">
      <w:r>
        <w:t>Используются опорные кадры (I‑кадры), которые сжимаются независимо (как JPEG).</w:t>
      </w:r>
    </w:p>
    <w:p w14:paraId="3773B500" w14:textId="11D6A81E" w:rsidR="00F84D47" w:rsidRDefault="00F84D47" w:rsidP="00A24350">
      <w:r>
        <w:t>Предсказуемые кадры (P‑кадры) кодируются не полностью, а как разность ("дельта") между текущим кадром и предсказанием, построенным на основе предыдущего I- или P-кадра с помощью векторов движения (</w:t>
      </w:r>
      <w:proofErr w:type="spellStart"/>
      <w:r>
        <w:t>motion</w:t>
      </w:r>
      <w:proofErr w:type="spellEnd"/>
      <w:r>
        <w:t xml:space="preserve"> </w:t>
      </w:r>
      <w:proofErr w:type="spellStart"/>
      <w:r>
        <w:t>vectors</w:t>
      </w:r>
      <w:proofErr w:type="spellEnd"/>
      <w:r>
        <w:t>).</w:t>
      </w:r>
    </w:p>
    <w:p w14:paraId="6CF39212" w14:textId="72FC5126" w:rsidR="00F84D47" w:rsidRDefault="00F84D47" w:rsidP="00A24350">
      <w:r>
        <w:t>Двунаправленные кадры (B‑кадры) используют для предсказания как предыдущие, так и последующие кадры, обеспечивая наивысшую степень сжатия.</w:t>
      </w:r>
    </w:p>
    <w:p w14:paraId="0DA4758E" w14:textId="7833D9AC" w:rsidR="00F84D47" w:rsidRDefault="00F84D47" w:rsidP="00A24350">
      <w:r>
        <w:t>Энтропийное кодирование: Финальный этап – сжатие без потерь полученных данных (разностей, векторов движения) алгоритмами типа Хаффмана или арифметического кодирования.</w:t>
      </w:r>
    </w:p>
    <w:p w14:paraId="793E71F1" w14:textId="77777777" w:rsidR="00F84D47" w:rsidRDefault="00F84D47" w:rsidP="00A24350">
      <w:r>
        <w:lastRenderedPageBreak/>
        <w:t>Характеристика основных форматов (контейнеров):</w:t>
      </w:r>
    </w:p>
    <w:p w14:paraId="6249EE45" w14:textId="78328CB3" w:rsidR="00F84D47" w:rsidRDefault="00F84D47" w:rsidP="00A24350">
      <w:r>
        <w:t>Важно различать кодек (алгоритм сжатия, например, H.264, VP9) и контейнер (формат файла, который "упаковывает" сжатые видео- и аудиопотоки, метаданные и синхронизацию).</w:t>
      </w:r>
    </w:p>
    <w:p w14:paraId="4946BC7C" w14:textId="3033B1AE" w:rsidR="00F84D47" w:rsidRDefault="00F84D47" w:rsidP="00A24350">
      <w:r>
        <w:t xml:space="preserve">1. AVI (Audio Video </w:t>
      </w:r>
      <w:proofErr w:type="spellStart"/>
      <w:r>
        <w:t>Interleave</w:t>
      </w:r>
      <w:proofErr w:type="spellEnd"/>
      <w:r>
        <w:t xml:space="preserve">): устаревший контейнер от Microsoft. Ограниченная поддержка современных кодеков, проблем с потоковым вещанием. Часто используется с кодеками DivX, </w:t>
      </w:r>
      <w:proofErr w:type="spellStart"/>
      <w:r>
        <w:t>Xvid</w:t>
      </w:r>
      <w:proofErr w:type="spellEnd"/>
      <w:r>
        <w:t>.</w:t>
      </w:r>
    </w:p>
    <w:p w14:paraId="39B9BEB5" w14:textId="03D1DFE1" w:rsidR="00F84D47" w:rsidRDefault="00F84D47" w:rsidP="00A24350">
      <w:r>
        <w:t xml:space="preserve">2. MP4 (MPEG-4 </w:t>
      </w:r>
      <w:proofErr w:type="spellStart"/>
      <w:r>
        <w:t>Part</w:t>
      </w:r>
      <w:proofErr w:type="spellEnd"/>
      <w:r>
        <w:t xml:space="preserve"> 14): самый популярный современный универсальный контейнер. Основан на Apple </w:t>
      </w:r>
      <w:proofErr w:type="spellStart"/>
      <w:r>
        <w:t>QuickTime</w:t>
      </w:r>
      <w:proofErr w:type="spellEnd"/>
      <w:r>
        <w:t xml:space="preserve"> (.</w:t>
      </w:r>
      <w:proofErr w:type="spellStart"/>
      <w:r>
        <w:t>mov</w:t>
      </w:r>
      <w:proofErr w:type="spellEnd"/>
      <w:r>
        <w:t xml:space="preserve">). Поддерживает множество видео- (H.264, H.265/HEVC, VP9) и аудиокодеков (AAC, MP3), субтитры, главы. Стандарт для веба, стриминга (YouTube, </w:t>
      </w:r>
      <w:proofErr w:type="spellStart"/>
      <w:r>
        <w:t>Vimeo</w:t>
      </w:r>
      <w:proofErr w:type="spellEnd"/>
      <w:r>
        <w:t>), мобильных устройств.</w:t>
      </w:r>
    </w:p>
    <w:p w14:paraId="25D6018B" w14:textId="508437D1" w:rsidR="00F84D47" w:rsidRDefault="00F84D47" w:rsidP="00A24350">
      <w:r>
        <w:t>3. MKV (</w:t>
      </w:r>
      <w:proofErr w:type="spellStart"/>
      <w:r>
        <w:t>Matroska</w:t>
      </w:r>
      <w:proofErr w:type="spellEnd"/>
      <w:r>
        <w:t>): открытый, свободный контейнер. Исключительно гибок: поддерживает практически любые кодеки, множество дорожек аудио и субтитров, меню, главы. Популярен для хранения фильмов и сериалов.</w:t>
      </w:r>
    </w:p>
    <w:p w14:paraId="1E05F888" w14:textId="77777777" w:rsidR="00F84D47" w:rsidRDefault="00F84D47" w:rsidP="00A24350">
      <w:r>
        <w:t xml:space="preserve">4. MOV: Контейнер от Apple, предшественник MP4. В основном используется в экосистеме Apple (Final </w:t>
      </w:r>
      <w:proofErr w:type="spellStart"/>
      <w:r>
        <w:t>Cut</w:t>
      </w:r>
      <w:proofErr w:type="spellEnd"/>
      <w:r>
        <w:t xml:space="preserve"> Pro, </w:t>
      </w:r>
      <w:proofErr w:type="spellStart"/>
      <w:r>
        <w:t>QuickTime</w:t>
      </w:r>
      <w:proofErr w:type="spellEnd"/>
      <w:r>
        <w:t xml:space="preserve"> Player).</w:t>
      </w:r>
    </w:p>
    <w:p w14:paraId="661C345F" w14:textId="77777777" w:rsidR="00F84D47" w:rsidRDefault="00F84D47" w:rsidP="00A24350">
      <w:r>
        <w:t xml:space="preserve">5. </w:t>
      </w:r>
      <w:proofErr w:type="spellStart"/>
      <w:r>
        <w:t>WebM</w:t>
      </w:r>
      <w:proofErr w:type="spellEnd"/>
      <w:r>
        <w:t>: Открытый контейнер, ориентированный на веб. Использует видеокодек VP8/VP9 и аудиокодек Opus/</w:t>
      </w:r>
      <w:proofErr w:type="spellStart"/>
      <w:r>
        <w:t>Vorbis</w:t>
      </w:r>
      <w:proofErr w:type="spellEnd"/>
      <w:r>
        <w:t>. Поддерживается HTML5, создан как открытая альтернатива MP4/H.264.</w:t>
      </w:r>
    </w:p>
    <w:p w14:paraId="49360163" w14:textId="6CBAC918" w:rsidR="00F84D47" w:rsidRDefault="00F84D47" w:rsidP="00A24350">
      <w:r>
        <w:t xml:space="preserve">6. FLV (Flash Video): </w:t>
      </w:r>
      <w:r w:rsidR="00416605">
        <w:t>к</w:t>
      </w:r>
      <w:r>
        <w:t xml:space="preserve">онтейнер, связанный с Adobe Flash. Был доминирующим для веб-видео в 2000-х, сейчас устарел и вытеснен MP4 и </w:t>
      </w:r>
      <w:proofErr w:type="spellStart"/>
      <w:r>
        <w:t>WebM</w:t>
      </w:r>
      <w:proofErr w:type="spellEnd"/>
      <w:r>
        <w:t>.</w:t>
      </w:r>
    </w:p>
    <w:p w14:paraId="2778021B" w14:textId="54C190E2" w:rsidR="00F84D47" w:rsidRDefault="00F84D47" w:rsidP="00A24350">
      <w:r>
        <w:t>Характеристика основных видеокодеков:</w:t>
      </w:r>
    </w:p>
    <w:p w14:paraId="41F59CE0" w14:textId="59D0B825" w:rsidR="00F84D47" w:rsidRDefault="00F84D47" w:rsidP="00D90DD9">
      <w:pPr>
        <w:pStyle w:val="10"/>
      </w:pPr>
      <w:r>
        <w:t xml:space="preserve">H.264/AVC: </w:t>
      </w:r>
      <w:r w:rsidR="00416605">
        <w:t>д</w:t>
      </w:r>
      <w:r>
        <w:t>олгое время был промышленным стандартом. Отличный баланс качества, степени сжатия и вычислительной сложности. Используется в Blu-</w:t>
      </w:r>
      <w:proofErr w:type="spellStart"/>
      <w:r>
        <w:t>ray</w:t>
      </w:r>
      <w:proofErr w:type="spellEnd"/>
      <w:r>
        <w:t>, веб-видео (YouTube, стриминг), видеонаблюдении.</w:t>
      </w:r>
    </w:p>
    <w:p w14:paraId="069019C4" w14:textId="147EF6A9" w:rsidR="00F84D47" w:rsidRDefault="00F84D47" w:rsidP="00D90DD9">
      <w:pPr>
        <w:pStyle w:val="10"/>
      </w:pPr>
      <w:r>
        <w:t xml:space="preserve">H.265/HEVC (High </w:t>
      </w:r>
      <w:proofErr w:type="spellStart"/>
      <w:r>
        <w:t>Efficiency</w:t>
      </w:r>
      <w:proofErr w:type="spellEnd"/>
      <w:r>
        <w:t xml:space="preserve"> Video </w:t>
      </w:r>
      <w:proofErr w:type="spellStart"/>
      <w:r>
        <w:t>Coding</w:t>
      </w:r>
      <w:proofErr w:type="spellEnd"/>
      <w:r>
        <w:t xml:space="preserve">): Преемник H.264, обеспечивает примерно вдвое лучшее сжатие при том же качестве. Требует </w:t>
      </w:r>
      <w:r>
        <w:lastRenderedPageBreak/>
        <w:t>больше вычислительной мощности. Используется в 4K/UHD вещании, современных смартфонах.</w:t>
      </w:r>
    </w:p>
    <w:p w14:paraId="61392641" w14:textId="7DDB8664" w:rsidR="00F84D47" w:rsidRDefault="00F84D47" w:rsidP="00D90DD9">
      <w:pPr>
        <w:pStyle w:val="10"/>
      </w:pPr>
      <w:r>
        <w:t xml:space="preserve">VP9: Открытый и бесплатный кодек от Google, конкурент H.265 по эффективности. Основной кодек для YouTube и в контейнере </w:t>
      </w:r>
      <w:proofErr w:type="spellStart"/>
      <w:r>
        <w:t>WebM</w:t>
      </w:r>
      <w:proofErr w:type="spellEnd"/>
      <w:r>
        <w:t>.</w:t>
      </w:r>
    </w:p>
    <w:p w14:paraId="687D7256" w14:textId="7831DE42" w:rsidR="00F84D47" w:rsidRDefault="00F84D47" w:rsidP="00D90DD9">
      <w:pPr>
        <w:pStyle w:val="10"/>
      </w:pPr>
      <w:r>
        <w:t xml:space="preserve">AV1: Самый современный открытый и бесплатный кодек от альянса </w:t>
      </w:r>
      <w:proofErr w:type="spellStart"/>
      <w:r>
        <w:t>AOMedia</w:t>
      </w:r>
      <w:proofErr w:type="spellEnd"/>
      <w:r>
        <w:t xml:space="preserve"> (Google, Amazon, </w:t>
      </w:r>
      <w:proofErr w:type="spellStart"/>
      <w:r>
        <w:t>Netflix</w:t>
      </w:r>
      <w:proofErr w:type="spellEnd"/>
      <w:r>
        <w:t xml:space="preserve"> и др.). Обеспечивает ещё более высокую эффективность сжатия, чем H.265 и VP9, но требует очень высоких вычислительных затрат на кодирование. Будущее веб-видео и стриминга.</w:t>
      </w:r>
    </w:p>
    <w:p w14:paraId="1F1681DF" w14:textId="7EF2DC52" w:rsidR="00F84D47" w:rsidRPr="00416605" w:rsidRDefault="00416605" w:rsidP="00A227C9">
      <w:pPr>
        <w:pStyle w:val="1"/>
        <w:rPr>
          <w:szCs w:val="24"/>
        </w:rPr>
      </w:pPr>
      <w:bookmarkStart w:id="42" w:name="_Toc219523373"/>
      <w:r w:rsidRPr="00416605">
        <w:lastRenderedPageBreak/>
        <w:t>СТРУКТУРА ФОРМАТА MP4</w:t>
      </w:r>
      <w:bookmarkEnd w:id="42"/>
    </w:p>
    <w:p w14:paraId="3D8110CE" w14:textId="77777777" w:rsidR="00F84D47" w:rsidRDefault="00F84D47" w:rsidP="00416605">
      <w:pPr>
        <w:pStyle w:val="ad"/>
      </w:pPr>
    </w:p>
    <w:p w14:paraId="7A48F8F2" w14:textId="4B64B663" w:rsidR="00F84D47" w:rsidRDefault="00F84D47" w:rsidP="00A24350">
      <w:r>
        <w:t xml:space="preserve">MP4 </w:t>
      </w:r>
      <w:r w:rsidR="00416605">
        <w:t>–</w:t>
      </w:r>
      <w:r>
        <w:t xml:space="preserve"> это сложный, структурированный контейнер, основанный на концепции "атомов" (</w:t>
      </w:r>
      <w:proofErr w:type="spellStart"/>
      <w:r>
        <w:t>atoms</w:t>
      </w:r>
      <w:proofErr w:type="spellEnd"/>
      <w:r>
        <w:t>) или "боксов" (</w:t>
      </w:r>
      <w:proofErr w:type="spellStart"/>
      <w:r>
        <w:t>boxes</w:t>
      </w:r>
      <w:proofErr w:type="spellEnd"/>
      <w:r>
        <w:t xml:space="preserve">). Каждый атом </w:t>
      </w:r>
      <w:r w:rsidR="00416605">
        <w:t>–</w:t>
      </w:r>
      <w:r>
        <w:t xml:space="preserve"> это блок данных, который начинается с заголовка (размер и тип атома), за которым следуют его данные. Атомы могут содержать в себе другие атомы, образуя иерархическое дерево.</w:t>
      </w:r>
    </w:p>
    <w:p w14:paraId="36D37840" w14:textId="71B5E40E" w:rsidR="00F84D47" w:rsidRDefault="00F84D47" w:rsidP="00A24350">
      <w:r>
        <w:t>Ключевые атомы в структуре MP4-файла:</w:t>
      </w:r>
    </w:p>
    <w:p w14:paraId="69B8F694" w14:textId="26A91E2F" w:rsidR="00F84D47" w:rsidRDefault="00F84D47" w:rsidP="005A05B7">
      <w:pPr>
        <w:pStyle w:val="10"/>
      </w:pPr>
      <w:proofErr w:type="spellStart"/>
      <w:r>
        <w:t>ftyp</w:t>
      </w:r>
      <w:proofErr w:type="spellEnd"/>
      <w:r>
        <w:t xml:space="preserve"> (File Type Box): </w:t>
      </w:r>
      <w:r w:rsidR="00416605">
        <w:t>р</w:t>
      </w:r>
      <w:r>
        <w:t>асполагается в самом начале файла. Определяет тип файла MP4, его подтип и совместимые версии. Например, он указывает, что файл соответствует стандарту "</w:t>
      </w:r>
      <w:proofErr w:type="spellStart"/>
      <w:r>
        <w:t>isom</w:t>
      </w:r>
      <w:proofErr w:type="spellEnd"/>
      <w:r>
        <w:t>" (ISO Base Media) или "mp41".</w:t>
      </w:r>
    </w:p>
    <w:p w14:paraId="490B7FF0" w14:textId="46974C52" w:rsidR="00F84D47" w:rsidRDefault="00F84D47" w:rsidP="005A05B7">
      <w:pPr>
        <w:pStyle w:val="10"/>
      </w:pPr>
      <w:proofErr w:type="spellStart"/>
      <w:r>
        <w:t>moov</w:t>
      </w:r>
      <w:proofErr w:type="spellEnd"/>
      <w:r>
        <w:t xml:space="preserve"> (Movie Box): </w:t>
      </w:r>
      <w:r w:rsidR="00416605">
        <w:t>э</w:t>
      </w:r>
      <w:r>
        <w:t xml:space="preserve">то самый важный атом, который содержит всю метаинформацию о фильме. Он является контейнером для других атомов и обычно располагается в начале файла (для потоковой передачи может быть перемещён в конец </w:t>
      </w:r>
      <w:r w:rsidR="00416605">
        <w:t>–</w:t>
      </w:r>
      <w:r>
        <w:t xml:space="preserve"> </w:t>
      </w:r>
      <w:r w:rsidR="00416605">
        <w:t>"</w:t>
      </w:r>
      <w:proofErr w:type="spellStart"/>
      <w:r>
        <w:t>fast</w:t>
      </w:r>
      <w:proofErr w:type="spellEnd"/>
      <w:r>
        <w:t xml:space="preserve"> </w:t>
      </w:r>
      <w:proofErr w:type="spellStart"/>
      <w:r>
        <w:t>start</w:t>
      </w:r>
      <w:proofErr w:type="spellEnd"/>
      <w:r>
        <w:t>").</w:t>
      </w:r>
    </w:p>
    <w:p w14:paraId="5442EF13" w14:textId="6D56DF1D" w:rsidR="00F84D47" w:rsidRDefault="00F84D47" w:rsidP="005A05B7">
      <w:pPr>
        <w:pStyle w:val="10"/>
      </w:pPr>
      <w:proofErr w:type="spellStart"/>
      <w:r>
        <w:t>mvhd</w:t>
      </w:r>
      <w:proofErr w:type="spellEnd"/>
      <w:r>
        <w:t xml:space="preserve"> (Movie </w:t>
      </w:r>
      <w:proofErr w:type="spellStart"/>
      <w:r>
        <w:t>Header</w:t>
      </w:r>
      <w:proofErr w:type="spellEnd"/>
      <w:r>
        <w:t xml:space="preserve"> Box): </w:t>
      </w:r>
      <w:r w:rsidR="00416605">
        <w:t>с</w:t>
      </w:r>
      <w:r>
        <w:t>одержит общую информацию о фильме: временную шкалу (</w:t>
      </w:r>
      <w:proofErr w:type="spellStart"/>
      <w:r>
        <w:t>timescale</w:t>
      </w:r>
      <w:proofErr w:type="spellEnd"/>
      <w:r>
        <w:t>), продолжительность, скорость воспроизведения.</w:t>
      </w:r>
    </w:p>
    <w:p w14:paraId="26DA8931" w14:textId="0C52D27A" w:rsidR="00F84D47" w:rsidRDefault="00F84D47" w:rsidP="005A05B7">
      <w:pPr>
        <w:pStyle w:val="10"/>
      </w:pPr>
      <w:proofErr w:type="spellStart"/>
      <w:r>
        <w:t>trak</w:t>
      </w:r>
      <w:proofErr w:type="spellEnd"/>
      <w:r>
        <w:t xml:space="preserve"> (Track Box): </w:t>
      </w:r>
      <w:r w:rsidR="00416605">
        <w:t>о</w:t>
      </w:r>
      <w:r>
        <w:t xml:space="preserve">тдельный атом для каждой дорожки (видео, аудио, субтитры, текст). Может быть несколько </w:t>
      </w:r>
      <w:proofErr w:type="spellStart"/>
      <w:r>
        <w:t>trak</w:t>
      </w:r>
      <w:proofErr w:type="spellEnd"/>
      <w:r>
        <w:t>-атомов.</w:t>
      </w:r>
    </w:p>
    <w:p w14:paraId="28CDD5BF" w14:textId="35B5C471" w:rsidR="00F84D47" w:rsidRDefault="00F84D47" w:rsidP="005A05B7">
      <w:pPr>
        <w:pStyle w:val="10"/>
      </w:pPr>
      <w:proofErr w:type="spellStart"/>
      <w:r>
        <w:t>tkhd</w:t>
      </w:r>
      <w:proofErr w:type="spellEnd"/>
      <w:r>
        <w:t xml:space="preserve"> (Track </w:t>
      </w:r>
      <w:proofErr w:type="spellStart"/>
      <w:r>
        <w:t>Header</w:t>
      </w:r>
      <w:proofErr w:type="spellEnd"/>
      <w:r>
        <w:t xml:space="preserve"> Box): </w:t>
      </w:r>
      <w:r w:rsidR="00416605">
        <w:t>з</w:t>
      </w:r>
      <w:r>
        <w:t>аголовок дорожки: ID, продолжительность, геометрические параметры (ширина, высота для видео).</w:t>
      </w:r>
    </w:p>
    <w:p w14:paraId="7B8DDC05" w14:textId="4AF28E39" w:rsidR="00F84D47" w:rsidRDefault="00F84D47" w:rsidP="005A05B7">
      <w:pPr>
        <w:pStyle w:val="10"/>
      </w:pPr>
      <w:proofErr w:type="spellStart"/>
      <w:r>
        <w:t>mdia</w:t>
      </w:r>
      <w:proofErr w:type="spellEnd"/>
      <w:r>
        <w:t xml:space="preserve"> (Media Box): </w:t>
      </w:r>
      <w:r w:rsidR="00416605">
        <w:t>с</w:t>
      </w:r>
      <w:r>
        <w:t xml:space="preserve">одержит информацию о </w:t>
      </w:r>
      <w:proofErr w:type="spellStart"/>
      <w:r>
        <w:t>медиаданных</w:t>
      </w:r>
      <w:proofErr w:type="spellEnd"/>
      <w:r>
        <w:t xml:space="preserve"> внутри дорожки.</w:t>
      </w:r>
    </w:p>
    <w:p w14:paraId="0C3EB1A4" w14:textId="2946DD5A" w:rsidR="00F84D47" w:rsidRDefault="00F84D47" w:rsidP="005A05B7">
      <w:pPr>
        <w:pStyle w:val="10"/>
      </w:pPr>
      <w:proofErr w:type="spellStart"/>
      <w:r>
        <w:t>mdhd</w:t>
      </w:r>
      <w:proofErr w:type="spellEnd"/>
      <w:r>
        <w:t xml:space="preserve"> (Media </w:t>
      </w:r>
      <w:proofErr w:type="spellStart"/>
      <w:r>
        <w:t>Header</w:t>
      </w:r>
      <w:proofErr w:type="spellEnd"/>
      <w:r>
        <w:t xml:space="preserve"> Box): </w:t>
      </w:r>
      <w:r w:rsidR="00416605">
        <w:t>и</w:t>
      </w:r>
      <w:r>
        <w:t>нформация о временной шкале и языке медиа.</w:t>
      </w:r>
    </w:p>
    <w:p w14:paraId="5C31A3F0" w14:textId="77660017" w:rsidR="00F84D47" w:rsidRDefault="00F84D47" w:rsidP="005A05B7">
      <w:pPr>
        <w:pStyle w:val="10"/>
      </w:pPr>
      <w:proofErr w:type="spellStart"/>
      <w:r>
        <w:t>hdlr</w:t>
      </w:r>
      <w:proofErr w:type="spellEnd"/>
      <w:r>
        <w:t xml:space="preserve"> (</w:t>
      </w:r>
      <w:proofErr w:type="spellStart"/>
      <w:r>
        <w:t>Handler</w:t>
      </w:r>
      <w:proofErr w:type="spellEnd"/>
      <w:r>
        <w:t xml:space="preserve"> Box): </w:t>
      </w:r>
      <w:r w:rsidR="00416605">
        <w:t>у</w:t>
      </w:r>
      <w:r>
        <w:t>казывает тип обработчика данных ("видео", "звук").</w:t>
      </w:r>
    </w:p>
    <w:p w14:paraId="776B1356" w14:textId="75374125" w:rsidR="00F84D47" w:rsidRDefault="00F84D47" w:rsidP="005A05B7">
      <w:pPr>
        <w:pStyle w:val="10"/>
      </w:pPr>
      <w:proofErr w:type="spellStart"/>
      <w:r>
        <w:t>minf</w:t>
      </w:r>
      <w:proofErr w:type="spellEnd"/>
      <w:r>
        <w:t xml:space="preserve"> (Media Information Box): </w:t>
      </w:r>
      <w:r w:rsidR="00416605">
        <w:t>с</w:t>
      </w:r>
      <w:r>
        <w:t>одержит информацию, специфичную для типа медиа.</w:t>
      </w:r>
    </w:p>
    <w:p w14:paraId="61D1D2AF" w14:textId="5B41A9AA" w:rsidR="00F84D47" w:rsidRDefault="00F84D47" w:rsidP="005A05B7">
      <w:pPr>
        <w:pStyle w:val="10"/>
      </w:pPr>
      <w:proofErr w:type="spellStart"/>
      <w:r>
        <w:lastRenderedPageBreak/>
        <w:t>stbl</w:t>
      </w:r>
      <w:proofErr w:type="spellEnd"/>
      <w:r>
        <w:t xml:space="preserve"> (</w:t>
      </w:r>
      <w:proofErr w:type="spellStart"/>
      <w:r>
        <w:t>Sample</w:t>
      </w:r>
      <w:proofErr w:type="spellEnd"/>
      <w:r>
        <w:t xml:space="preserve"> </w:t>
      </w:r>
      <w:proofErr w:type="spellStart"/>
      <w:r>
        <w:t>Table</w:t>
      </w:r>
      <w:proofErr w:type="spellEnd"/>
      <w:r>
        <w:t xml:space="preserve"> Box): </w:t>
      </w:r>
      <w:r w:rsidR="00416605">
        <w:t>к</w:t>
      </w:r>
      <w:r>
        <w:t>ритически важный атом. Содержит таблицы, которые связывают временные метки и номера сэмплов с их физическим расположением в файле. Включает:</w:t>
      </w:r>
    </w:p>
    <w:p w14:paraId="498C7AEF" w14:textId="7EC08CD4" w:rsidR="00F84D47" w:rsidRDefault="00F84D47" w:rsidP="005A05B7">
      <w:pPr>
        <w:pStyle w:val="10"/>
      </w:pPr>
      <w:proofErr w:type="spellStart"/>
      <w:r>
        <w:t>stsd</w:t>
      </w:r>
      <w:proofErr w:type="spellEnd"/>
      <w:r>
        <w:t xml:space="preserve"> (</w:t>
      </w:r>
      <w:proofErr w:type="spellStart"/>
      <w:r>
        <w:t>Sample</w:t>
      </w:r>
      <w:proofErr w:type="spellEnd"/>
      <w:r>
        <w:t xml:space="preserve"> </w:t>
      </w:r>
      <w:proofErr w:type="spellStart"/>
      <w:r>
        <w:t>Description</w:t>
      </w:r>
      <w:proofErr w:type="spellEnd"/>
      <w:r>
        <w:t xml:space="preserve"> Box): </w:t>
      </w:r>
      <w:r w:rsidR="00416605">
        <w:t>о</w:t>
      </w:r>
      <w:r>
        <w:t xml:space="preserve">писывает формат сэмплов (например, указывает кодек H.264 и его начальные параметры </w:t>
      </w:r>
      <w:r w:rsidR="00913523">
        <w:t>–</w:t>
      </w:r>
      <w:r>
        <w:t xml:space="preserve"> SPS/PPS).</w:t>
      </w:r>
    </w:p>
    <w:p w14:paraId="2D550A3A" w14:textId="608DBA60" w:rsidR="00F84D47" w:rsidRDefault="00F84D47" w:rsidP="005A05B7">
      <w:pPr>
        <w:pStyle w:val="10"/>
      </w:pPr>
      <w:proofErr w:type="spellStart"/>
      <w:r>
        <w:t>stts</w:t>
      </w:r>
      <w:proofErr w:type="spellEnd"/>
      <w:r>
        <w:t xml:space="preserve"> (</w:t>
      </w:r>
      <w:proofErr w:type="spellStart"/>
      <w:r>
        <w:t>Decoding</w:t>
      </w:r>
      <w:proofErr w:type="spellEnd"/>
      <w:r>
        <w:t xml:space="preserve"> Time </w:t>
      </w:r>
      <w:proofErr w:type="spellStart"/>
      <w:r>
        <w:t>to</w:t>
      </w:r>
      <w:proofErr w:type="spellEnd"/>
      <w:r>
        <w:t xml:space="preserve"> </w:t>
      </w:r>
      <w:proofErr w:type="spellStart"/>
      <w:r>
        <w:t>Sample</w:t>
      </w:r>
      <w:proofErr w:type="spellEnd"/>
      <w:r>
        <w:t xml:space="preserve"> Box): </w:t>
      </w:r>
      <w:r w:rsidR="00416605">
        <w:t>с</w:t>
      </w:r>
      <w:r>
        <w:t>оответствие между номером сэмпла и его длительностью.</w:t>
      </w:r>
    </w:p>
    <w:p w14:paraId="32762006" w14:textId="5A03A8B8" w:rsidR="00F84D47" w:rsidRDefault="00F84D47" w:rsidP="005A05B7">
      <w:pPr>
        <w:pStyle w:val="10"/>
      </w:pPr>
      <w:proofErr w:type="spellStart"/>
      <w:r>
        <w:t>stsc</w:t>
      </w:r>
      <w:proofErr w:type="spellEnd"/>
      <w:r>
        <w:t xml:space="preserve"> (</w:t>
      </w:r>
      <w:proofErr w:type="spellStart"/>
      <w:r>
        <w:t>Sample</w:t>
      </w:r>
      <w:proofErr w:type="spellEnd"/>
      <w:r>
        <w:t xml:space="preserve"> To </w:t>
      </w:r>
      <w:proofErr w:type="spellStart"/>
      <w:r>
        <w:t>Chunk</w:t>
      </w:r>
      <w:proofErr w:type="spellEnd"/>
      <w:r>
        <w:t xml:space="preserve"> Box): </w:t>
      </w:r>
      <w:r w:rsidR="00416605">
        <w:t>о</w:t>
      </w:r>
      <w:r>
        <w:t>писывает, какие сэмплы принадлежат каким "</w:t>
      </w:r>
      <w:proofErr w:type="spellStart"/>
      <w:r>
        <w:t>чанкам</w:t>
      </w:r>
      <w:proofErr w:type="spellEnd"/>
      <w:r>
        <w:t>" (блокам данных).</w:t>
      </w:r>
    </w:p>
    <w:p w14:paraId="78B74E8F" w14:textId="7606F803" w:rsidR="00F84D47" w:rsidRDefault="00F84D47" w:rsidP="005A05B7">
      <w:pPr>
        <w:pStyle w:val="10"/>
      </w:pPr>
      <w:proofErr w:type="spellStart"/>
      <w:r>
        <w:t>stsz</w:t>
      </w:r>
      <w:proofErr w:type="spellEnd"/>
      <w:r>
        <w:t>/stz2 (</w:t>
      </w:r>
      <w:proofErr w:type="spellStart"/>
      <w:r>
        <w:t>Sample</w:t>
      </w:r>
      <w:proofErr w:type="spellEnd"/>
      <w:r>
        <w:t xml:space="preserve"> </w:t>
      </w:r>
      <w:proofErr w:type="spellStart"/>
      <w:r>
        <w:t>Size</w:t>
      </w:r>
      <w:proofErr w:type="spellEnd"/>
      <w:r>
        <w:t xml:space="preserve"> Box): </w:t>
      </w:r>
      <w:r w:rsidR="00416605">
        <w:t>р</w:t>
      </w:r>
      <w:r>
        <w:t>азмер каждого сэмпла в байтах.</w:t>
      </w:r>
    </w:p>
    <w:p w14:paraId="2B4DAF9F" w14:textId="0CC35723" w:rsidR="00F84D47" w:rsidRDefault="00416605" w:rsidP="005A05B7">
      <w:pPr>
        <w:pStyle w:val="10"/>
      </w:pPr>
      <w:r>
        <w:t>\</w:t>
      </w:r>
      <w:r w:rsidR="00F84D47">
        <w:t xml:space="preserve"> </w:t>
      </w:r>
      <w:proofErr w:type="spellStart"/>
      <w:r w:rsidR="00F84D47">
        <w:t>stco</w:t>
      </w:r>
      <w:proofErr w:type="spellEnd"/>
      <w:r w:rsidR="00F84D47">
        <w:t>/co64 (</w:t>
      </w:r>
      <w:proofErr w:type="spellStart"/>
      <w:r w:rsidR="00F84D47">
        <w:t>Chunk</w:t>
      </w:r>
      <w:proofErr w:type="spellEnd"/>
      <w:r w:rsidR="00F84D47">
        <w:t xml:space="preserve"> </w:t>
      </w:r>
      <w:proofErr w:type="spellStart"/>
      <w:r w:rsidR="00F84D47">
        <w:t>Offset</w:t>
      </w:r>
      <w:proofErr w:type="spellEnd"/>
      <w:r w:rsidR="00F84D47">
        <w:t xml:space="preserve"> Box): </w:t>
      </w:r>
      <w:r>
        <w:t>с</w:t>
      </w:r>
      <w:r w:rsidR="00F84D47">
        <w:t xml:space="preserve">мещение (в байтах от начала файла) каждого </w:t>
      </w:r>
      <w:proofErr w:type="spellStart"/>
      <w:r w:rsidR="00F84D47">
        <w:t>чанка</w:t>
      </w:r>
      <w:proofErr w:type="spellEnd"/>
      <w:r w:rsidR="00F84D47">
        <w:t>, содержащего сэмплы.</w:t>
      </w:r>
    </w:p>
    <w:p w14:paraId="5472E453" w14:textId="15E1372D" w:rsidR="00F84D47" w:rsidRDefault="00F84D47" w:rsidP="00A24350">
      <w:r>
        <w:t xml:space="preserve">3. </w:t>
      </w:r>
      <w:proofErr w:type="spellStart"/>
      <w:r>
        <w:t>mdat</w:t>
      </w:r>
      <w:proofErr w:type="spellEnd"/>
      <w:r>
        <w:t xml:space="preserve"> (Media Data Box): Этот атом содержит фактические закодированные </w:t>
      </w:r>
      <w:proofErr w:type="spellStart"/>
      <w:r>
        <w:t>медиаданные</w:t>
      </w:r>
      <w:proofErr w:type="spellEnd"/>
      <w:r>
        <w:t xml:space="preserve"> </w:t>
      </w:r>
      <w:r w:rsidR="00416605">
        <w:t>–</w:t>
      </w:r>
      <w:r>
        <w:t xml:space="preserve"> сжатые видео- и </w:t>
      </w:r>
      <w:proofErr w:type="spellStart"/>
      <w:r>
        <w:t>аудиосэмплы</w:t>
      </w:r>
      <w:proofErr w:type="spellEnd"/>
      <w:r>
        <w:t xml:space="preserve">. Он может быть очень большим и обычно следует за атомом </w:t>
      </w:r>
      <w:proofErr w:type="spellStart"/>
      <w:r>
        <w:t>moov</w:t>
      </w:r>
      <w:proofErr w:type="spellEnd"/>
      <w:r>
        <w:t>. В потоковых файлах (</w:t>
      </w:r>
      <w:proofErr w:type="spellStart"/>
      <w:r>
        <w:t>moov</w:t>
      </w:r>
      <w:proofErr w:type="spellEnd"/>
      <w:r>
        <w:t xml:space="preserve"> впереди) плеер, прочитав </w:t>
      </w:r>
      <w:proofErr w:type="spellStart"/>
      <w:r>
        <w:t>moov</w:t>
      </w:r>
      <w:proofErr w:type="spellEnd"/>
      <w:r>
        <w:t xml:space="preserve">, точно знает, где в </w:t>
      </w:r>
      <w:proofErr w:type="spellStart"/>
      <w:r>
        <w:t>mdat</w:t>
      </w:r>
      <w:proofErr w:type="spellEnd"/>
      <w:r>
        <w:t xml:space="preserve"> искать нужные </w:t>
      </w:r>
      <w:proofErr w:type="spellStart"/>
      <w:r>
        <w:t>чанки</w:t>
      </w:r>
      <w:proofErr w:type="spellEnd"/>
      <w:r>
        <w:t xml:space="preserve"> данных для воспроизведения.</w:t>
      </w:r>
    </w:p>
    <w:p w14:paraId="56AE1AB2" w14:textId="77777777" w:rsidR="00F84D47" w:rsidRDefault="00F84D47" w:rsidP="00A24350">
      <w:r>
        <w:t xml:space="preserve">Принцип работы: Плеер считывает атом </w:t>
      </w:r>
      <w:proofErr w:type="spellStart"/>
      <w:r>
        <w:t>ftyp</w:t>
      </w:r>
      <w:proofErr w:type="spellEnd"/>
      <w:r>
        <w:t xml:space="preserve">, затем находит и </w:t>
      </w:r>
      <w:proofErr w:type="spellStart"/>
      <w:r>
        <w:t>парсит</w:t>
      </w:r>
      <w:proofErr w:type="spellEnd"/>
      <w:r>
        <w:t xml:space="preserve"> атом </w:t>
      </w:r>
      <w:proofErr w:type="spellStart"/>
      <w:r>
        <w:t>moov</w:t>
      </w:r>
      <w:proofErr w:type="spellEnd"/>
      <w:r>
        <w:t xml:space="preserve">. Из </w:t>
      </w:r>
      <w:proofErr w:type="spellStart"/>
      <w:r>
        <w:t>moov</w:t>
      </w:r>
      <w:proofErr w:type="spellEnd"/>
      <w:r>
        <w:t xml:space="preserve"> он извлекает всю информацию о дорожках и, что самое важное, из </w:t>
      </w:r>
      <w:proofErr w:type="spellStart"/>
      <w:r>
        <w:t>stbl</w:t>
      </w:r>
      <w:proofErr w:type="spellEnd"/>
      <w:r>
        <w:t xml:space="preserve"> получает "карту" (</w:t>
      </w:r>
      <w:proofErr w:type="spellStart"/>
      <w:r>
        <w:t>stco</w:t>
      </w:r>
      <w:proofErr w:type="spellEnd"/>
      <w:r>
        <w:t xml:space="preserve">, </w:t>
      </w:r>
      <w:proofErr w:type="spellStart"/>
      <w:r>
        <w:t>stsz</w:t>
      </w:r>
      <w:proofErr w:type="spellEnd"/>
      <w:r>
        <w:t xml:space="preserve">, </w:t>
      </w:r>
      <w:proofErr w:type="spellStart"/>
      <w:r>
        <w:t>stts</w:t>
      </w:r>
      <w:proofErr w:type="spellEnd"/>
      <w:r>
        <w:t xml:space="preserve">), связывающую время воспроизведения с конкретными позициями в атоме </w:t>
      </w:r>
      <w:proofErr w:type="spellStart"/>
      <w:r>
        <w:t>mdat</w:t>
      </w:r>
      <w:proofErr w:type="spellEnd"/>
      <w:r>
        <w:t xml:space="preserve">. Затем он может целенаправленно читать и декодировать только нужные фрагменты данных из </w:t>
      </w:r>
      <w:proofErr w:type="spellStart"/>
      <w:r>
        <w:t>mdat</w:t>
      </w:r>
      <w:proofErr w:type="spellEnd"/>
      <w:r>
        <w:t>.</w:t>
      </w:r>
    </w:p>
    <w:p w14:paraId="5DA9D8B3" w14:textId="76413410" w:rsidR="00F84D47" w:rsidRDefault="00416605" w:rsidP="00A227C9">
      <w:pPr>
        <w:pStyle w:val="1"/>
      </w:pPr>
      <w:bookmarkStart w:id="43" w:name="_Toc219523374"/>
      <w:r>
        <w:lastRenderedPageBreak/>
        <w:t>ФОРМЫ ПРЕДСТАВЛЕНИЯ КОДИРОВАНИЯ ЦВЕТА И МУЛЬТИМЕДИА. ДАТЬ ХАРАКТЕРИСТИКУ ОСНОВНЫМ СПОСОБАМ ПРЕДСТАВЛЕНИЯ ЦВЕТА</w:t>
      </w:r>
      <w:bookmarkEnd w:id="43"/>
    </w:p>
    <w:p w14:paraId="57EB2B29" w14:textId="77777777" w:rsidR="00F84D47" w:rsidRDefault="00F84D47" w:rsidP="00416605">
      <w:pPr>
        <w:pStyle w:val="ad"/>
      </w:pPr>
    </w:p>
    <w:p w14:paraId="73E39F74" w14:textId="77777777" w:rsidR="00F84D47" w:rsidRDefault="00F84D47" w:rsidP="00A24350">
      <w:r>
        <w:t>Формы представления кодирования цвета:</w:t>
      </w:r>
    </w:p>
    <w:p w14:paraId="2296B50C" w14:textId="1EB166A5" w:rsidR="00F84D47" w:rsidRDefault="00F84D47" w:rsidP="00A24350">
      <w:r>
        <w:t>Цвет в цифровом виде представляется с помощью цветовых моделей, которые математически описывают цвет как набор чисел (координат).</w:t>
      </w:r>
    </w:p>
    <w:p w14:paraId="0AAC44E3" w14:textId="77777777" w:rsidR="00F84D47" w:rsidRDefault="00F84D47" w:rsidP="00A24350">
      <w:r>
        <w:t>1. RGB (Red, Green, Blue): Аддитивная модель. Используется в устройствах, излучающих свет (мониторы, проекторы). Цвет формируется путём сложения интенсивностей трёх основных цветов. Представление:</w:t>
      </w:r>
    </w:p>
    <w:p w14:paraId="0DDB5C6F" w14:textId="14833606" w:rsidR="00F84D47" w:rsidRDefault="00F84D47" w:rsidP="00A24350">
      <w:r>
        <w:t xml:space="preserve">Чаще всего 24-битное </w:t>
      </w:r>
      <w:proofErr w:type="spellStart"/>
      <w:r>
        <w:t>TrueColor</w:t>
      </w:r>
      <w:proofErr w:type="spellEnd"/>
      <w:r>
        <w:t xml:space="preserve">: по 8 бит (0-255) на каждый канал (R, G, B). Например, (255, 0, 0) </w:t>
      </w:r>
      <w:r w:rsidR="00416605">
        <w:t>–</w:t>
      </w:r>
      <w:r>
        <w:t xml:space="preserve"> красный, (255, 255, 255)</w:t>
      </w:r>
      <w:r w:rsidR="00416605">
        <w:t xml:space="preserve"> – </w:t>
      </w:r>
      <w:r>
        <w:t>белый.</w:t>
      </w:r>
    </w:p>
    <w:p w14:paraId="3375C8FF" w14:textId="47D76D07" w:rsidR="00F84D47" w:rsidRDefault="00F84D47" w:rsidP="00A24350">
      <w:r>
        <w:t>Глубина цвета может быть и больше (30, 48 бит) для профессиональной графики (HDR).</w:t>
      </w:r>
    </w:p>
    <w:p w14:paraId="48AC9ABB" w14:textId="77777777" w:rsidR="00F84D47" w:rsidRDefault="00F84D47" w:rsidP="00A24350">
      <w:r w:rsidRPr="00F84D47">
        <w:rPr>
          <w:lang w:val="en-US"/>
        </w:rPr>
        <w:t xml:space="preserve">2. CMYK (Cyan, Magenta, Yellow, Key/Black): </w:t>
      </w:r>
      <w:r>
        <w:t>Субтрактивная</w:t>
      </w:r>
      <w:r w:rsidRPr="00F84D47">
        <w:rPr>
          <w:lang w:val="en-US"/>
        </w:rPr>
        <w:t xml:space="preserve"> </w:t>
      </w:r>
      <w:r>
        <w:t>модель</w:t>
      </w:r>
      <w:r w:rsidRPr="00F84D47">
        <w:rPr>
          <w:lang w:val="en-US"/>
        </w:rPr>
        <w:t xml:space="preserve">. </w:t>
      </w:r>
      <w:r>
        <w:t>Используется в полиграфии. Цвет формируется путём вычитания из белого света красок, нанесённых на бумагу. Представление в процентах (0-100%) для каждой краски.</w:t>
      </w:r>
    </w:p>
    <w:p w14:paraId="20B8C556" w14:textId="77777777" w:rsidR="00F84D47" w:rsidRDefault="00F84D47" w:rsidP="00A24350">
      <w:r>
        <w:t xml:space="preserve">3. </w:t>
      </w:r>
      <w:proofErr w:type="spellStart"/>
      <w:r>
        <w:t>YCbCr</w:t>
      </w:r>
      <w:proofErr w:type="spellEnd"/>
      <w:r>
        <w:t xml:space="preserve"> / YUV: Модель, отделяющая яркость (Y, </w:t>
      </w:r>
      <w:proofErr w:type="spellStart"/>
      <w:r>
        <w:t>Luma</w:t>
      </w:r>
      <w:proofErr w:type="spellEnd"/>
      <w:r>
        <w:t>) от цветности (</w:t>
      </w:r>
      <w:proofErr w:type="spellStart"/>
      <w:r>
        <w:t>Cb</w:t>
      </w:r>
      <w:proofErr w:type="spellEnd"/>
      <w:r>
        <w:t>/</w:t>
      </w:r>
      <w:proofErr w:type="spellStart"/>
      <w:r>
        <w:t>Cr</w:t>
      </w:r>
      <w:proofErr w:type="spellEnd"/>
      <w:r>
        <w:t xml:space="preserve"> или U/V, </w:t>
      </w:r>
      <w:proofErr w:type="spellStart"/>
      <w:r>
        <w:t>Chroma</w:t>
      </w:r>
      <w:proofErr w:type="spellEnd"/>
      <w:r>
        <w:t>). Основана на особенности человеческого зрения, менее чувствительного к деталям цвета, чем к деталям яркости.</w:t>
      </w:r>
    </w:p>
    <w:p w14:paraId="6B774011" w14:textId="309A9768" w:rsidR="00F84D47" w:rsidRDefault="00F84D47" w:rsidP="00A24350">
      <w:r>
        <w:t xml:space="preserve">Y </w:t>
      </w:r>
      <w:r w:rsidR="00416605">
        <w:t>–</w:t>
      </w:r>
      <w:r>
        <w:t xml:space="preserve"> компонент яркости (чёрно-белое изображение).</w:t>
      </w:r>
    </w:p>
    <w:p w14:paraId="58E1C57C" w14:textId="377DB4B7" w:rsidR="00F84D47" w:rsidRDefault="00F84D47" w:rsidP="00A24350">
      <w:proofErr w:type="spellStart"/>
      <w:r>
        <w:t>Cb</w:t>
      </w:r>
      <w:proofErr w:type="spellEnd"/>
      <w:r>
        <w:t xml:space="preserve"> (U) </w:t>
      </w:r>
      <w:r w:rsidR="00416605">
        <w:t>–</w:t>
      </w:r>
      <w:r>
        <w:t xml:space="preserve"> разность между синим и яркостью (Blue - Y).</w:t>
      </w:r>
    </w:p>
    <w:p w14:paraId="686202E2" w14:textId="4C8D7A7F" w:rsidR="00F84D47" w:rsidRDefault="00F84D47" w:rsidP="00A24350">
      <w:proofErr w:type="spellStart"/>
      <w:r>
        <w:t>Cr</w:t>
      </w:r>
      <w:proofErr w:type="spellEnd"/>
      <w:r>
        <w:t xml:space="preserve"> (V) </w:t>
      </w:r>
      <w:r w:rsidR="00416605">
        <w:t>–</w:t>
      </w:r>
      <w:r>
        <w:t xml:space="preserve"> разность между красным и яркостью (Red - Y).</w:t>
      </w:r>
    </w:p>
    <w:p w14:paraId="131573F7" w14:textId="09ECF3F7" w:rsidR="00F84D47" w:rsidRDefault="00F84D47" w:rsidP="00A24350">
      <w:r>
        <w:t xml:space="preserve">Преимущество: </w:t>
      </w:r>
      <w:r w:rsidR="00416605">
        <w:t>п</w:t>
      </w:r>
      <w:r>
        <w:t xml:space="preserve">озволяет применять </w:t>
      </w:r>
      <w:proofErr w:type="spellStart"/>
      <w:r>
        <w:t>субдискретизацию</w:t>
      </w:r>
      <w:proofErr w:type="spellEnd"/>
      <w:r>
        <w:t xml:space="preserve"> цветности (4:2:2, 4:2:0), уменьшая разрешение цветовых компонентов без заметной потери видимого качества. Это основа сжатия в JPEG, MPEG, телевидении.</w:t>
      </w:r>
    </w:p>
    <w:p w14:paraId="390E98BB" w14:textId="77777777" w:rsidR="00F84D47" w:rsidRDefault="00F84D47" w:rsidP="00A24350">
      <w:r>
        <w:t>4. HSV/HSB (</w:t>
      </w:r>
      <w:proofErr w:type="spellStart"/>
      <w:r>
        <w:t>Hue</w:t>
      </w:r>
      <w:proofErr w:type="spellEnd"/>
      <w:r>
        <w:t xml:space="preserve">, </w:t>
      </w:r>
      <w:proofErr w:type="spellStart"/>
      <w:r>
        <w:t>Saturation</w:t>
      </w:r>
      <w:proofErr w:type="spellEnd"/>
      <w:r>
        <w:t>, Value/</w:t>
      </w:r>
      <w:proofErr w:type="spellStart"/>
      <w:r>
        <w:t>Brightness</w:t>
      </w:r>
      <w:proofErr w:type="spellEnd"/>
      <w:r>
        <w:t>) и HSL (</w:t>
      </w:r>
      <w:proofErr w:type="spellStart"/>
      <w:r>
        <w:t>Hue</w:t>
      </w:r>
      <w:proofErr w:type="spellEnd"/>
      <w:r>
        <w:t xml:space="preserve">, </w:t>
      </w:r>
      <w:proofErr w:type="spellStart"/>
      <w:r>
        <w:t>Saturation</w:t>
      </w:r>
      <w:proofErr w:type="spellEnd"/>
      <w:r>
        <w:t xml:space="preserve">, </w:t>
      </w:r>
      <w:proofErr w:type="spellStart"/>
      <w:r>
        <w:t>Lightness</w:t>
      </w:r>
      <w:proofErr w:type="spellEnd"/>
      <w:r>
        <w:t>): Модели, интуитивно понятные для человека.</w:t>
      </w:r>
    </w:p>
    <w:p w14:paraId="00061B26" w14:textId="06AB0FD6" w:rsidR="00F84D47" w:rsidRDefault="00F84D47" w:rsidP="00A24350">
      <w:r>
        <w:t>H (</w:t>
      </w:r>
      <w:proofErr w:type="spellStart"/>
      <w:r>
        <w:t>Hue</w:t>
      </w:r>
      <w:proofErr w:type="spellEnd"/>
      <w:r>
        <w:t xml:space="preserve">) </w:t>
      </w:r>
      <w:r w:rsidR="00416605">
        <w:t>–</w:t>
      </w:r>
      <w:r>
        <w:t xml:space="preserve"> Цветовой тон (оттенок по цветовому кругу: 0° </w:t>
      </w:r>
      <w:r w:rsidR="00416605">
        <w:t>–</w:t>
      </w:r>
      <w:r>
        <w:t xml:space="preserve"> красный, 120°</w:t>
      </w:r>
      <w:r w:rsidR="00416605">
        <w:t xml:space="preserve"> –</w:t>
      </w:r>
      <w:r>
        <w:t xml:space="preserve"> зелёный, 240° </w:t>
      </w:r>
      <w:r w:rsidR="00416605">
        <w:t>–</w:t>
      </w:r>
      <w:r>
        <w:t xml:space="preserve"> синий).</w:t>
      </w:r>
    </w:p>
    <w:p w14:paraId="054C32C9" w14:textId="501DF31B" w:rsidR="00F84D47" w:rsidRDefault="00F84D47" w:rsidP="00A24350">
      <w:r>
        <w:lastRenderedPageBreak/>
        <w:t>S (</w:t>
      </w:r>
      <w:proofErr w:type="spellStart"/>
      <w:r>
        <w:t>Saturation</w:t>
      </w:r>
      <w:proofErr w:type="spellEnd"/>
      <w:r>
        <w:t xml:space="preserve">) </w:t>
      </w:r>
      <w:r w:rsidR="00416605">
        <w:t>–</w:t>
      </w:r>
      <w:r>
        <w:t xml:space="preserve"> Насыщенность (интенсивность цвета, от серого к чистому цвету).</w:t>
      </w:r>
    </w:p>
    <w:p w14:paraId="5745026A" w14:textId="16AF0210" w:rsidR="00F84D47" w:rsidRDefault="00F84D47" w:rsidP="00A24350">
      <w:r>
        <w:t>V/B/L</w:t>
      </w:r>
      <w:r w:rsidR="00416605">
        <w:t xml:space="preserve"> –</w:t>
      </w:r>
      <w:r>
        <w:t xml:space="preserve"> Яркость/Светлота (от тёмного к светлому).</w:t>
      </w:r>
    </w:p>
    <w:p w14:paraId="0D7A8940" w14:textId="286552D2" w:rsidR="00F84D47" w:rsidRDefault="00F84D47" w:rsidP="00A24350">
      <w:r>
        <w:t xml:space="preserve">Применение: </w:t>
      </w:r>
      <w:r w:rsidR="00416605">
        <w:t>в</w:t>
      </w:r>
      <w:r>
        <w:t xml:space="preserve"> графических редакторах для подбора цвета, цветокоррекции.</w:t>
      </w:r>
    </w:p>
    <w:p w14:paraId="5DB5DF23" w14:textId="522706C6" w:rsidR="00F84D47" w:rsidRDefault="00F84D47" w:rsidP="00A24350">
      <w:r>
        <w:t>Характеристика основных способов представления (связанных с глубиной и палитрой):</w:t>
      </w:r>
    </w:p>
    <w:p w14:paraId="253E18B5" w14:textId="77777777" w:rsidR="00F84D47" w:rsidRDefault="00F84D47" w:rsidP="00A24350">
      <w:r>
        <w:t xml:space="preserve">1. </w:t>
      </w:r>
      <w:proofErr w:type="spellStart"/>
      <w:r>
        <w:t>Палитровые</w:t>
      </w:r>
      <w:proofErr w:type="spellEnd"/>
      <w:r>
        <w:t xml:space="preserve"> (индексированные) цвета:</w:t>
      </w:r>
    </w:p>
    <w:p w14:paraId="5A46AD2C" w14:textId="034A537C" w:rsidR="00F84D47" w:rsidRDefault="00F84D47" w:rsidP="00A24350">
      <w:r>
        <w:t xml:space="preserve">Изображение хранит не сами цвета пикселей, а индексы (номера) в палитре (Color Look-Up </w:t>
      </w:r>
      <w:proofErr w:type="spellStart"/>
      <w:r>
        <w:t>Table</w:t>
      </w:r>
      <w:proofErr w:type="spellEnd"/>
      <w:r>
        <w:t xml:space="preserve">, CLUT). Палитра </w:t>
      </w:r>
      <w:r w:rsidR="00416605">
        <w:t>–</w:t>
      </w:r>
      <w:r>
        <w:t xml:space="preserve"> это отдельный массив, содержащий до 256 конкретных цветов (обычно в формате RGB).</w:t>
      </w:r>
    </w:p>
    <w:p w14:paraId="646E4D85" w14:textId="3A23C87A" w:rsidR="00F84D47" w:rsidRDefault="00F84D47" w:rsidP="00A24350">
      <w:r>
        <w:t xml:space="preserve">Преимущество: </w:t>
      </w:r>
      <w:r w:rsidR="00416605">
        <w:t>м</w:t>
      </w:r>
      <w:r>
        <w:t>аленький размер файла (для хранения индекса пикселя нужно всего 8 бит вместо 24).</w:t>
      </w:r>
    </w:p>
    <w:p w14:paraId="76A0CDAA" w14:textId="4D14621A" w:rsidR="00F84D47" w:rsidRDefault="00F84D47" w:rsidP="00A24350">
      <w:r>
        <w:t xml:space="preserve">Недостаток: </w:t>
      </w:r>
      <w:r w:rsidR="00416605">
        <w:t>о</w:t>
      </w:r>
      <w:r>
        <w:t>граниченное количество цветов (максимум 256), что непригодно для фотографий. "</w:t>
      </w:r>
      <w:proofErr w:type="spellStart"/>
      <w:r>
        <w:t>Плашечность</w:t>
      </w:r>
      <w:proofErr w:type="spellEnd"/>
      <w:r>
        <w:t>" градиентов.</w:t>
      </w:r>
    </w:p>
    <w:p w14:paraId="11FEF79C" w14:textId="22045670" w:rsidR="00F84D47" w:rsidRDefault="00F84D47" w:rsidP="00A24350">
      <w:r>
        <w:t>Форматы: GIF, PNG-8.</w:t>
      </w:r>
    </w:p>
    <w:p w14:paraId="7D6DD118" w14:textId="77777777" w:rsidR="00F84D47" w:rsidRDefault="00F84D47" w:rsidP="00A24350">
      <w:r>
        <w:t>2. Полноцветное (</w:t>
      </w:r>
      <w:proofErr w:type="spellStart"/>
      <w:r>
        <w:t>TrueColor</w:t>
      </w:r>
      <w:proofErr w:type="spellEnd"/>
      <w:r>
        <w:t>) представление:</w:t>
      </w:r>
    </w:p>
    <w:p w14:paraId="78FB731C" w14:textId="1B74DC1C" w:rsidR="00F84D47" w:rsidRDefault="00F84D47" w:rsidP="00A24350">
      <w:r>
        <w:t>Каждый пиксель кодируется непосредственно значениями своих цветовых компонентов.</w:t>
      </w:r>
    </w:p>
    <w:p w14:paraId="617C00DE" w14:textId="6D2CD458" w:rsidR="00F84D47" w:rsidRDefault="00F84D47" w:rsidP="00A24350">
      <w:r>
        <w:t>24-битный RGB: Стандарт для веба и отображения. 16.7 млн. цветов (2^24).</w:t>
      </w:r>
    </w:p>
    <w:p w14:paraId="6D3A1CB0" w14:textId="63B2A819" w:rsidR="00F84D47" w:rsidRDefault="00F84D47" w:rsidP="00A24350">
      <w:r>
        <w:t>32-битный RGBA</w:t>
      </w:r>
      <w:r w:rsidR="00416605">
        <w:t>: добавляется</w:t>
      </w:r>
      <w:r>
        <w:t xml:space="preserve"> альфа-канал (A), кодирующий прозрачность пикселя (0 </w:t>
      </w:r>
      <w:r w:rsidR="00416605">
        <w:t>–</w:t>
      </w:r>
      <w:r>
        <w:t xml:space="preserve"> прозрачный, 255 </w:t>
      </w:r>
      <w:r w:rsidR="00913523">
        <w:t>–</w:t>
      </w:r>
      <w:r>
        <w:t xml:space="preserve"> непрозрачны</w:t>
      </w:r>
      <w:r w:rsidR="00416605">
        <w:t>й</w:t>
      </w:r>
      <w:r>
        <w:t>). 8 бит на канал R, G, B, A.</w:t>
      </w:r>
    </w:p>
    <w:p w14:paraId="696B762F" w14:textId="71DA04FA" w:rsidR="00F84D47" w:rsidRDefault="00F84D47" w:rsidP="00A24350">
      <w:r>
        <w:t xml:space="preserve">48-битный RGB и более: </w:t>
      </w:r>
      <w:r w:rsidR="00416605">
        <w:t>и</w:t>
      </w:r>
      <w:r>
        <w:t>спользуется в профессиональной фотографии для расширенного динамического диапазона (HDR).</w:t>
      </w:r>
    </w:p>
    <w:p w14:paraId="5AA1D8CA" w14:textId="0A782EDF" w:rsidR="00F84D47" w:rsidRDefault="00F84D47" w:rsidP="00A24350">
      <w:r>
        <w:t>Форматы: JPEG, PNG-24, BMP, TIFF.</w:t>
      </w:r>
    </w:p>
    <w:p w14:paraId="0E06B6EB" w14:textId="77777777" w:rsidR="00F84D47" w:rsidRDefault="00F84D47" w:rsidP="00A24350">
      <w:r>
        <w:t xml:space="preserve">3. Представление с </w:t>
      </w:r>
      <w:proofErr w:type="spellStart"/>
      <w:r>
        <w:t>субдискретизацией</w:t>
      </w:r>
      <w:proofErr w:type="spellEnd"/>
      <w:r>
        <w:t xml:space="preserve"> цветности (</w:t>
      </w:r>
      <w:proofErr w:type="spellStart"/>
      <w:r>
        <w:t>YCbCr</w:t>
      </w:r>
      <w:proofErr w:type="spellEnd"/>
      <w:r>
        <w:t xml:space="preserve"> 4:2:0 и др.):</w:t>
      </w:r>
    </w:p>
    <w:p w14:paraId="32A420AD" w14:textId="3FAADD2E" w:rsidR="00F84D47" w:rsidRDefault="00F84D47" w:rsidP="00A24350">
      <w:r>
        <w:t>Это не отдельный способ хранения в файле, а этап представления перед сжатием.</w:t>
      </w:r>
    </w:p>
    <w:p w14:paraId="5D865560" w14:textId="6959239C" w:rsidR="00F84D47" w:rsidRDefault="00F84D47" w:rsidP="00A24350">
      <w:r>
        <w:lastRenderedPageBreak/>
        <w:t>Яркостная компонента (Y) хранится в полном разрешении.</w:t>
      </w:r>
    </w:p>
    <w:p w14:paraId="05863D7D" w14:textId="3CF057D2" w:rsidR="00F84D47" w:rsidRDefault="00F84D47" w:rsidP="00A24350">
      <w:proofErr w:type="spellStart"/>
      <w:r>
        <w:t>Цветностные</w:t>
      </w:r>
      <w:proofErr w:type="spellEnd"/>
      <w:r>
        <w:t xml:space="preserve"> компоненты (</w:t>
      </w:r>
      <w:proofErr w:type="spellStart"/>
      <w:r>
        <w:t>Cb</w:t>
      </w:r>
      <w:proofErr w:type="spellEnd"/>
      <w:r>
        <w:t xml:space="preserve">, </w:t>
      </w:r>
      <w:proofErr w:type="spellStart"/>
      <w:r>
        <w:t>Cr</w:t>
      </w:r>
      <w:proofErr w:type="spellEnd"/>
      <w:r>
        <w:t xml:space="preserve">) сохраняются с уменьшенным разрешением (например, в 2 раза по горизонтали и вертикали </w:t>
      </w:r>
      <w:r w:rsidR="00913523">
        <w:t>–</w:t>
      </w:r>
      <w:r>
        <w:t xml:space="preserve"> схема 4:2:0). Это даёт почти двукратное уменьшение данных без серьёзной потери качества для восприятия.</w:t>
      </w:r>
    </w:p>
    <w:p w14:paraId="133A5E34" w14:textId="2CFA7EED" w:rsidR="00F84D47" w:rsidRDefault="00F84D47" w:rsidP="00A24350">
      <w:r>
        <w:t>Применение</w:t>
      </w:r>
      <w:r w:rsidR="00416605">
        <w:t>: повсеместно</w:t>
      </w:r>
      <w:r>
        <w:t xml:space="preserve"> в сжатии фото (JPEG) и видео (MPEG, H.26x).</w:t>
      </w:r>
    </w:p>
    <w:p w14:paraId="22D197F0" w14:textId="3E6C9200" w:rsidR="00416605" w:rsidRDefault="00F84D47" w:rsidP="00A24350">
      <w:r>
        <w:t xml:space="preserve">Выбор модели зависит от задачи: RGB </w:t>
      </w:r>
      <w:r w:rsidR="00913523">
        <w:t>–</w:t>
      </w:r>
      <w:r>
        <w:t xml:space="preserve"> для отображения на экране, CMYK </w:t>
      </w:r>
      <w:r w:rsidR="00416605">
        <w:t>–</w:t>
      </w:r>
      <w:r>
        <w:t xml:space="preserve"> для печати, </w:t>
      </w:r>
      <w:proofErr w:type="spellStart"/>
      <w:r>
        <w:t>YCbCr</w:t>
      </w:r>
      <w:proofErr w:type="spellEnd"/>
      <w:r>
        <w:t xml:space="preserve"> </w:t>
      </w:r>
      <w:r w:rsidR="00416605">
        <w:t>–</w:t>
      </w:r>
      <w:r>
        <w:t xml:space="preserve"> для эффективного сжатия, HSV </w:t>
      </w:r>
      <w:r w:rsidR="00416605">
        <w:t>–</w:t>
      </w:r>
      <w:r>
        <w:t xml:space="preserve"> для интерактивной работы с цветом.</w:t>
      </w:r>
    </w:p>
    <w:p w14:paraId="5DBE96D2" w14:textId="0D7F7DE1" w:rsidR="00416605" w:rsidRDefault="00416605" w:rsidP="00A227C9">
      <w:pPr>
        <w:pStyle w:val="1"/>
      </w:pPr>
      <w:bookmarkStart w:id="44" w:name="_Toc219523375"/>
      <w:r>
        <w:lastRenderedPageBreak/>
        <w:t>ФОРМЫ ПРЕДСТАВЛЕНИЯ ТЕКСТА, ИСТОРИЯ ВОЗНИКНОВЕНИЯ. ДАТЬ ХАРАКТЕРИСТИКУ ОСНОВНЫМ СПОСОБАМ ПРЕДСТАВЛЕНИЯ ТЕКСТА</w:t>
      </w:r>
      <w:bookmarkEnd w:id="44"/>
    </w:p>
    <w:p w14:paraId="73ACDED0" w14:textId="77777777" w:rsidR="00416605" w:rsidRDefault="00416605" w:rsidP="00416605">
      <w:pPr>
        <w:pStyle w:val="ad"/>
      </w:pPr>
    </w:p>
    <w:p w14:paraId="19B46682" w14:textId="6C0C9118" w:rsidR="00416605" w:rsidRDefault="00416605" w:rsidP="00A24350">
      <w:r>
        <w:t>История возникновения представления текста:</w:t>
      </w:r>
    </w:p>
    <w:p w14:paraId="38CD3BBB" w14:textId="2C41C115" w:rsidR="00416605" w:rsidRDefault="00416605" w:rsidP="00A24350">
      <w:r>
        <w:t>1. Аналоговое представление: изначально текст существовал только в материальной, аналоговой форме – наскальные рисунки, глиняные таблички, папирус, рукописные книги. Информация была неразрывно связана с носителем.</w:t>
      </w:r>
    </w:p>
    <w:p w14:paraId="347938BF" w14:textId="58CDF1E4" w:rsidR="00416605" w:rsidRDefault="00416605" w:rsidP="00A24350">
      <w:r>
        <w:t>2. Механическое представление: изобретение печатного станка (XV век) стандартизировало форму символов и позволило тиражировать тексты, но каждый экземпляр по-прежнему оставался аналоговым объектом.</w:t>
      </w:r>
    </w:p>
    <w:p w14:paraId="2982B9A0" w14:textId="1936A128" w:rsidR="00416605" w:rsidRDefault="00416605" w:rsidP="00A24350">
      <w:r>
        <w:t>3. Электромеханическое и раннее цифровое представление: телеграф (XIX век) использовал дискретные коды (Морзе, Бодо) для передачи текста, что стало прообразом цифрового кодирования. Пишущие машинки стандартизировали расположение символов.</w:t>
      </w:r>
    </w:p>
    <w:p w14:paraId="0DA459DB" w14:textId="4F8644F8" w:rsidR="00416605" w:rsidRDefault="00416605" w:rsidP="00A24350">
      <w:r>
        <w:t>4. Цифровое представление: С появлением ЭВМ возникла необходимость представлять текст в виде, понятном компьютеру – как последовательность чисел. Это привело к созданию кодировок и стандартов символов.</w:t>
      </w:r>
    </w:p>
    <w:p w14:paraId="32A673D1" w14:textId="6D10CD4A" w:rsidR="00416605" w:rsidRDefault="00416605" w:rsidP="00A24350">
      <w:r>
        <w:t>Основные способы (формы) цифрового представления текста:</w:t>
      </w:r>
    </w:p>
    <w:p w14:paraId="36B5EC2C" w14:textId="77777777" w:rsidR="00416605" w:rsidRDefault="00416605" w:rsidP="00A24350">
      <w:r>
        <w:t>1. Кодировка символов (</w:t>
      </w:r>
      <w:proofErr w:type="spellStart"/>
      <w:r>
        <w:t>Character</w:t>
      </w:r>
      <w:proofErr w:type="spellEnd"/>
      <w:r>
        <w:t xml:space="preserve"> </w:t>
      </w:r>
      <w:proofErr w:type="spellStart"/>
      <w:r>
        <w:t>Encoding</w:t>
      </w:r>
      <w:proofErr w:type="spellEnd"/>
      <w:r>
        <w:t>):</w:t>
      </w:r>
    </w:p>
    <w:p w14:paraId="7C322641" w14:textId="3F9C913B" w:rsidR="00416605" w:rsidRDefault="00416605" w:rsidP="00A24350">
      <w:r>
        <w:t>Суть: каждому символу алфавита, цифре, знаку препинания ставится в соответствие уникальный числовой код.</w:t>
      </w:r>
    </w:p>
    <w:p w14:paraId="2AF27663" w14:textId="747C6829" w:rsidR="00416605" w:rsidRDefault="00416605" w:rsidP="00A24350">
      <w:r>
        <w:t>Исторические и региональные кодировки:</w:t>
      </w:r>
    </w:p>
    <w:p w14:paraId="32B487A9" w14:textId="63B4E407" w:rsidR="00416605" w:rsidRDefault="00416605" w:rsidP="00A24350">
      <w:r>
        <w:t xml:space="preserve">ASCII (American Standard Code </w:t>
      </w:r>
      <w:proofErr w:type="spellStart"/>
      <w:r>
        <w:t>for</w:t>
      </w:r>
      <w:proofErr w:type="spellEnd"/>
      <w:r>
        <w:t xml:space="preserve"> Information </w:t>
      </w:r>
      <w:proofErr w:type="spellStart"/>
      <w:r>
        <w:t>Interchange</w:t>
      </w:r>
      <w:proofErr w:type="spellEnd"/>
      <w:r>
        <w:t>, 1963): 7-битная кодировка, содержит 128 символов (латиница, цифры, основные знаки). Базовый стандарт.</w:t>
      </w:r>
    </w:p>
    <w:p w14:paraId="52C5341D" w14:textId="037433BF" w:rsidR="00416605" w:rsidRDefault="00416605" w:rsidP="00A24350">
      <w:r>
        <w:t xml:space="preserve">Расширенные 8-битные кодировки (CP866, KOI8-R, Windows-1251): использовали 8-й бит для добавления символов национальных алфавитов </w:t>
      </w:r>
      <w:r>
        <w:lastRenderedPageBreak/>
        <w:t>(кириллицы, арабского и др.). Приводили к проблемам с бессмысленными символами при несовпадении кодировок.</w:t>
      </w:r>
    </w:p>
    <w:p w14:paraId="726D0E94" w14:textId="3EA1C3F1" w:rsidR="00416605" w:rsidRDefault="00416605" w:rsidP="00A24350">
      <w:r>
        <w:t xml:space="preserve">Современный стандарт: </w:t>
      </w:r>
      <w:proofErr w:type="spellStart"/>
      <w:r>
        <w:t>Unicode</w:t>
      </w:r>
      <w:proofErr w:type="spellEnd"/>
      <w:r>
        <w:t>:</w:t>
      </w:r>
    </w:p>
    <w:p w14:paraId="5CD53FFF" w14:textId="3424DED4" w:rsidR="00416605" w:rsidRDefault="00416605" w:rsidP="00A24350">
      <w:r>
        <w:t>Универсальный стандарт, цель которого – присвоить уникальный код (кодовую точку – Code Point) каждому символу всех письменностей мира, прошлых и настоящих.</w:t>
      </w:r>
    </w:p>
    <w:p w14:paraId="7C04F9C4" w14:textId="6912677B" w:rsidR="00416605" w:rsidRDefault="00416605" w:rsidP="00A24350">
      <w:r>
        <w:t xml:space="preserve">Пространство кодов огромно (более 1.1 млн. возможных точек). Пример: U+0041 </w:t>
      </w:r>
      <w:r w:rsidR="00F34FE4">
        <w:t>–</w:t>
      </w:r>
      <w:r>
        <w:t xml:space="preserve"> латинская 'A', U+0410 </w:t>
      </w:r>
      <w:r w:rsidR="00F34FE4">
        <w:t>–</w:t>
      </w:r>
      <w:r>
        <w:t xml:space="preserve"> кириллическая 'А'.</w:t>
      </w:r>
    </w:p>
    <w:p w14:paraId="65EED620" w14:textId="7C2BB23A" w:rsidR="00416605" w:rsidRDefault="00416605" w:rsidP="00A24350">
      <w:r>
        <w:t>Спос</w:t>
      </w:r>
      <w:r w:rsidR="00F34FE4">
        <w:t>о</w:t>
      </w:r>
      <w:r>
        <w:t xml:space="preserve">бы кодирования кодовых точек </w:t>
      </w:r>
      <w:proofErr w:type="spellStart"/>
      <w:r>
        <w:t>Unicode</w:t>
      </w:r>
      <w:proofErr w:type="spellEnd"/>
      <w:r>
        <w:t xml:space="preserve"> в байты (</w:t>
      </w:r>
      <w:proofErr w:type="spellStart"/>
      <w:r>
        <w:t>Unicode</w:t>
      </w:r>
      <w:proofErr w:type="spellEnd"/>
      <w:r>
        <w:t xml:space="preserve"> </w:t>
      </w:r>
      <w:proofErr w:type="spellStart"/>
      <w:r>
        <w:t>Transformation</w:t>
      </w:r>
      <w:proofErr w:type="spellEnd"/>
      <w:r>
        <w:t xml:space="preserve"> Format </w:t>
      </w:r>
      <w:r w:rsidR="00F34FE4">
        <w:t>–</w:t>
      </w:r>
      <w:r>
        <w:t xml:space="preserve"> UTF):</w:t>
      </w:r>
    </w:p>
    <w:p w14:paraId="169988A2" w14:textId="4255378C" w:rsidR="00416605" w:rsidRDefault="00416605" w:rsidP="00A24350">
      <w:r>
        <w:t xml:space="preserve">UTF-32: </w:t>
      </w:r>
      <w:r w:rsidR="00F34FE4">
        <w:t>п</w:t>
      </w:r>
      <w:r>
        <w:t>рямолинейное представление: каждая кодовая точка занимает ровно 4 байта. Неэффективно по памяти.</w:t>
      </w:r>
    </w:p>
    <w:p w14:paraId="1B1B5DC2" w14:textId="01F448A5" w:rsidR="00416605" w:rsidRDefault="00416605" w:rsidP="00A24350">
      <w:r>
        <w:t xml:space="preserve">UTF-16: </w:t>
      </w:r>
      <w:r w:rsidR="00F34FE4">
        <w:t>и</w:t>
      </w:r>
      <w:r>
        <w:t>спользует 2 или 4 байта на символ. Была основной в Windows и ранней Java.</w:t>
      </w:r>
    </w:p>
    <w:p w14:paraId="03E8AA15" w14:textId="139397BE" w:rsidR="00416605" w:rsidRDefault="00416605" w:rsidP="00A24350">
      <w:r>
        <w:t>UTF-8 (доминирующий в интернете и Unix-системах): Переменная длина (1-4 байта). Совместим с ASCII (первые 128 символов кодируются одним байтом). Эффективно использует память и надёжен для передачи по сети.</w:t>
      </w:r>
    </w:p>
    <w:p w14:paraId="0FD18980" w14:textId="77777777" w:rsidR="00416605" w:rsidRDefault="00416605" w:rsidP="00A24350">
      <w:r>
        <w:t>2. Форматы хранения текстовых данных:</w:t>
      </w:r>
    </w:p>
    <w:p w14:paraId="7494AADE" w14:textId="4EB1BD5F" w:rsidR="00416605" w:rsidRDefault="00416605" w:rsidP="00A24350">
      <w:r>
        <w:t>Простой текст (</w:t>
      </w:r>
      <w:proofErr w:type="spellStart"/>
      <w:r>
        <w:t>Plain</w:t>
      </w:r>
      <w:proofErr w:type="spellEnd"/>
      <w:r>
        <w:t xml:space="preserve"> Text): </w:t>
      </w:r>
      <w:r w:rsidR="00A24350">
        <w:t>ф</w:t>
      </w:r>
      <w:r>
        <w:t>айл, содержащий только последовательности закодированных символов, без информации о форматировании (шрифт, размер, цвет). Читается любым текстовым редактором. Примеры: .</w:t>
      </w:r>
      <w:proofErr w:type="spellStart"/>
      <w:r>
        <w:t>txt</w:t>
      </w:r>
      <w:proofErr w:type="spellEnd"/>
      <w:r>
        <w:t>, исходные коды программ (.</w:t>
      </w:r>
      <w:proofErr w:type="spellStart"/>
      <w:r>
        <w:t>py</w:t>
      </w:r>
      <w:proofErr w:type="spellEnd"/>
      <w:r>
        <w:t>, .</w:t>
      </w:r>
      <w:proofErr w:type="spellStart"/>
      <w:r>
        <w:t>java</w:t>
      </w:r>
      <w:proofErr w:type="spellEnd"/>
      <w:r>
        <w:t>, .</w:t>
      </w:r>
      <w:proofErr w:type="spellStart"/>
      <w:r>
        <w:t>html</w:t>
      </w:r>
      <w:proofErr w:type="spellEnd"/>
      <w:r>
        <w:t>).</w:t>
      </w:r>
    </w:p>
    <w:p w14:paraId="066C0FC5" w14:textId="13BAC57F" w:rsidR="00416605" w:rsidRDefault="00416605" w:rsidP="00A24350">
      <w:r>
        <w:t xml:space="preserve">Форматированный текст (Rich Text): </w:t>
      </w:r>
      <w:r w:rsidR="00F34FE4">
        <w:t>с</w:t>
      </w:r>
      <w:r>
        <w:t>одержит как сам текст, так и метаданные о его оформлении. Использует либо разметку, либо двоичные структуры.</w:t>
      </w:r>
    </w:p>
    <w:p w14:paraId="7AA5BBA0" w14:textId="7F3766C2" w:rsidR="00416605" w:rsidRDefault="00416605" w:rsidP="00A24350">
      <w:r>
        <w:t>Языки разметки: Текст смешивается с тегами (разметкой), описывающими структуру и оформление. Файл остаётся текстовым.</w:t>
      </w:r>
    </w:p>
    <w:p w14:paraId="431BD8C5" w14:textId="0B6E2793" w:rsidR="00416605" w:rsidRDefault="00416605" w:rsidP="00A24350">
      <w:r w:rsidRPr="00A24350">
        <w:rPr>
          <w:lang w:val="en-US"/>
        </w:rPr>
        <w:t>HTML</w:t>
      </w:r>
      <w:r w:rsidRPr="00284450">
        <w:t xml:space="preserve"> (</w:t>
      </w:r>
      <w:proofErr w:type="spellStart"/>
      <w:r w:rsidRPr="00A24350">
        <w:rPr>
          <w:lang w:val="en-US"/>
        </w:rPr>
        <w:t>HyperText</w:t>
      </w:r>
      <w:proofErr w:type="spellEnd"/>
      <w:r w:rsidRPr="00284450">
        <w:t xml:space="preserve"> </w:t>
      </w:r>
      <w:r w:rsidRPr="00A24350">
        <w:rPr>
          <w:lang w:val="en-US"/>
        </w:rPr>
        <w:t>Markup</w:t>
      </w:r>
      <w:r w:rsidRPr="00284450">
        <w:t xml:space="preserve"> </w:t>
      </w:r>
      <w:r w:rsidRPr="00A24350">
        <w:rPr>
          <w:lang w:val="en-US"/>
        </w:rPr>
        <w:t>Language</w:t>
      </w:r>
      <w:r w:rsidRPr="00284450">
        <w:t xml:space="preserve">): </w:t>
      </w:r>
      <w:r>
        <w:t>Основа</w:t>
      </w:r>
      <w:r w:rsidRPr="00284450">
        <w:t xml:space="preserve"> </w:t>
      </w:r>
      <w:r>
        <w:t>веб</w:t>
      </w:r>
      <w:r w:rsidRPr="00284450">
        <w:t>-</w:t>
      </w:r>
      <w:r>
        <w:t>страниц</w:t>
      </w:r>
      <w:r w:rsidRPr="00284450">
        <w:t xml:space="preserve">. </w:t>
      </w:r>
      <w:r>
        <w:t>Теги определяют заголовки, параграфы, ссылки, изображения.</w:t>
      </w:r>
    </w:p>
    <w:p w14:paraId="1E57C9EC" w14:textId="1BF0F910" w:rsidR="00416605" w:rsidRDefault="00416605" w:rsidP="00A24350">
      <w:r>
        <w:lastRenderedPageBreak/>
        <w:t>XML (</w:t>
      </w:r>
      <w:proofErr w:type="spellStart"/>
      <w:r>
        <w:t>eXtensible</w:t>
      </w:r>
      <w:proofErr w:type="spellEnd"/>
      <w:r>
        <w:t xml:space="preserve"> </w:t>
      </w:r>
      <w:proofErr w:type="spellStart"/>
      <w:r>
        <w:t>Markup</w:t>
      </w:r>
      <w:proofErr w:type="spellEnd"/>
      <w:r>
        <w:t xml:space="preserve"> Language): Универсальный язык для структурирования данных. Позволяет определять собственные теги.</w:t>
      </w:r>
    </w:p>
    <w:p w14:paraId="28EA19BC" w14:textId="6FC572C2" w:rsidR="00416605" w:rsidRDefault="00416605" w:rsidP="00A24350">
      <w:proofErr w:type="spellStart"/>
      <w:r>
        <w:t>Markdown</w:t>
      </w:r>
      <w:proofErr w:type="spellEnd"/>
      <w:r>
        <w:t>: Упрощённый язык разметки для удобного чтения и написания (использует символы #, *, `</w:t>
      </w:r>
      <w:r w:rsidR="00A24350">
        <w:t xml:space="preserve"> </w:t>
      </w:r>
      <w:r>
        <w:t>и др.). Конвертируется в HTML.</w:t>
      </w:r>
    </w:p>
    <w:p w14:paraId="37EA0136" w14:textId="499FFB2C" w:rsidR="00416605" w:rsidRDefault="00416605" w:rsidP="00A24350">
      <w:r>
        <w:t xml:space="preserve">Двоичные форматы документов: </w:t>
      </w:r>
      <w:r w:rsidR="00A24350">
        <w:t>х</w:t>
      </w:r>
      <w:r>
        <w:t>ранят сложное форматирование, внедрённые объекты, макросы в собственной, часто закрытой, двоичной структуре.</w:t>
      </w:r>
    </w:p>
    <w:p w14:paraId="273D4C23" w14:textId="1F727638" w:rsidR="00416605" w:rsidRDefault="00416605" w:rsidP="00A24350">
      <w:r>
        <w:t>DOC/DOCX (Microsoft Word): .</w:t>
      </w:r>
      <w:proofErr w:type="spellStart"/>
      <w:r>
        <w:t>doc</w:t>
      </w:r>
      <w:proofErr w:type="spellEnd"/>
      <w:r>
        <w:t xml:space="preserve"> </w:t>
      </w:r>
      <w:r w:rsidR="00A24350">
        <w:t>–</w:t>
      </w:r>
      <w:r>
        <w:t xml:space="preserve"> старый двоичный формат. .</w:t>
      </w:r>
      <w:proofErr w:type="spellStart"/>
      <w:r>
        <w:t>docx</w:t>
      </w:r>
      <w:proofErr w:type="spellEnd"/>
      <w:r w:rsidR="00A24350">
        <w:t> – </w:t>
      </w:r>
      <w:r>
        <w:t>современный формат на основе Open XML (архив ZIP, содержащий XML-файлы и ресурсы).</w:t>
      </w:r>
    </w:p>
    <w:p w14:paraId="759E942F" w14:textId="4EC95022" w:rsidR="00416605" w:rsidRDefault="00416605" w:rsidP="00A24350">
      <w:r>
        <w:t>ODT (</w:t>
      </w:r>
      <w:proofErr w:type="spellStart"/>
      <w:r>
        <w:t>OpenDocument</w:t>
      </w:r>
      <w:proofErr w:type="spellEnd"/>
      <w:r>
        <w:t xml:space="preserve"> Text): </w:t>
      </w:r>
      <w:r w:rsidR="00A24350">
        <w:t>о</w:t>
      </w:r>
      <w:r>
        <w:t xml:space="preserve">ткрытый стандарт, аналогичный DOCX, но основанный на XML. Используется в </w:t>
      </w:r>
      <w:proofErr w:type="spellStart"/>
      <w:r>
        <w:t>LibreOffice</w:t>
      </w:r>
      <w:proofErr w:type="spellEnd"/>
      <w:r>
        <w:t xml:space="preserve">, </w:t>
      </w:r>
      <w:proofErr w:type="spellStart"/>
      <w:r>
        <w:t>OpenOffice</w:t>
      </w:r>
      <w:proofErr w:type="spellEnd"/>
      <w:r>
        <w:t>.</w:t>
      </w:r>
    </w:p>
    <w:p w14:paraId="079E1A86" w14:textId="22DFD663" w:rsidR="00416605" w:rsidRDefault="00416605" w:rsidP="00A24350">
      <w:r>
        <w:t xml:space="preserve">PDF (Portable Document Format): </w:t>
      </w:r>
      <w:r w:rsidR="00A24350">
        <w:t>ф</w:t>
      </w:r>
      <w:r>
        <w:t>ормат, фиксирующий точное расположение всех элементов на странице, независимо от устройства и ПО. Сохраняет шрифты, векторную и растровую графику. Не предназначен для простого редактирования.</w:t>
      </w:r>
    </w:p>
    <w:p w14:paraId="576C3D00" w14:textId="77777777" w:rsidR="00416605" w:rsidRDefault="00416605" w:rsidP="00A24350">
      <w:r>
        <w:t>3. Представление в памяти компьютера (строки):</w:t>
      </w:r>
    </w:p>
    <w:p w14:paraId="6E6D1D49" w14:textId="00304C2A" w:rsidR="00416605" w:rsidRDefault="00416605" w:rsidP="00A24350">
      <w:r>
        <w:t>В языках программирования текст представлен как тип данных строка (</w:t>
      </w:r>
      <w:proofErr w:type="spellStart"/>
      <w:r>
        <w:t>string</w:t>
      </w:r>
      <w:proofErr w:type="spellEnd"/>
      <w:r>
        <w:t>).</w:t>
      </w:r>
    </w:p>
    <w:p w14:paraId="6B09761F" w14:textId="57E6A393" w:rsidR="00416605" w:rsidRDefault="00416605" w:rsidP="00A24350">
      <w:r>
        <w:t>Низкоуровневое представление: Массив (последовательность) байтов в определённой кодировке (часто UTF-8), завершающийся нуль-терминатором (\0 в C) или хранящий свою длину отдельно.</w:t>
      </w:r>
    </w:p>
    <w:p w14:paraId="65058629" w14:textId="461E20B6" w:rsidR="00416605" w:rsidRDefault="00416605" w:rsidP="00A24350">
      <w:r>
        <w:t>Высокоуровневое представление: Объект, инкапсулирующий массив символов и предоставляющий методы для работы (поиск, замена, разбиение).</w:t>
      </w:r>
    </w:p>
    <w:p w14:paraId="3C51D756" w14:textId="6F88F457" w:rsidR="00416605" w:rsidRDefault="00A24350" w:rsidP="00A227C9">
      <w:pPr>
        <w:pStyle w:val="1"/>
      </w:pPr>
      <w:bookmarkStart w:id="45" w:name="_Toc219523376"/>
      <w:r>
        <w:lastRenderedPageBreak/>
        <w:t>ОБОБЩЁННАЯ СТРУКТУРНАЯ (ПРИНЦИПИАЛЬНАЯ) СХЕМА ЭВМ (ЭВОЛЮЦИЯ) (ПРИНЦИПЫ ФОН НЕЙМАНА). ПРИНЦИП АВТОМАТИЧЕСКОЙ ОБРАБОТКИ ИНФОРМАЦИИ ЭВМ (СТЕК, КОНВЕЙЕР).</w:t>
      </w:r>
      <w:bookmarkEnd w:id="45"/>
    </w:p>
    <w:p w14:paraId="71AB7EE3" w14:textId="77777777" w:rsidR="00A24350" w:rsidRPr="00A24350" w:rsidRDefault="00A24350" w:rsidP="00A24350">
      <w:pPr>
        <w:pStyle w:val="ad"/>
      </w:pPr>
    </w:p>
    <w:p w14:paraId="72EDD7E8" w14:textId="77777777" w:rsidR="00416605" w:rsidRDefault="00416605" w:rsidP="00A24350">
      <w:r>
        <w:t>Принципы фон Неймана (архитектура фон Неймана), 1945 г.:</w:t>
      </w:r>
    </w:p>
    <w:p w14:paraId="4E6C7C6A" w14:textId="1AB201E8" w:rsidR="00416605" w:rsidRDefault="00416605" w:rsidP="00A24350">
      <w:r>
        <w:t>Эта архитектура легла в основу подавляющего большинства современных процессоров. Её ключевые принципы:</w:t>
      </w:r>
    </w:p>
    <w:p w14:paraId="32EDE0D9" w14:textId="77777777" w:rsidR="00416605" w:rsidRDefault="00416605" w:rsidP="00A24350">
      <w:r>
        <w:t>1. Принцип двоичного кодирования: Вся информация (данные и команды) кодируется в двоичной форме.</w:t>
      </w:r>
    </w:p>
    <w:p w14:paraId="6AD7C5B6" w14:textId="01939310" w:rsidR="00416605" w:rsidRDefault="00416605" w:rsidP="00A24350">
      <w:r>
        <w:t xml:space="preserve">2. Принцип однородности памяти (программной управляемости): Программы и данные хранятся в одной и той же памяти (ОЗУ). Это фундаментальный принцип, позволяющий ЭВМ быть универсальной </w:t>
      </w:r>
      <w:r w:rsidR="00A24350">
        <w:t>–</w:t>
      </w:r>
      <w:r>
        <w:t xml:space="preserve"> одна и та же машина может выполнять разные задачи, просто загружая разные программы.</w:t>
      </w:r>
    </w:p>
    <w:p w14:paraId="72C8D1FF" w14:textId="77777777" w:rsidR="00416605" w:rsidRDefault="00416605" w:rsidP="00A24350">
      <w:r>
        <w:t>3. Принцип адресуемости памяти: Память состоит из пронумерованных ячеек (адресов), к каждой из которых можно обратиться независимо.</w:t>
      </w:r>
    </w:p>
    <w:p w14:paraId="1D2D1FA5" w14:textId="77777777" w:rsidR="00416605" w:rsidRDefault="00416605" w:rsidP="00A24350">
      <w:r>
        <w:t>4. Принцип последовательного программного управления: Команды программы выполняются последовательно, одна за другой, если явно не указано иное (команда перехода).</w:t>
      </w:r>
    </w:p>
    <w:p w14:paraId="6723C818" w14:textId="095F17B1" w:rsidR="00416605" w:rsidRDefault="00416605" w:rsidP="00A24350">
      <w:r>
        <w:t xml:space="preserve">5. Принцип </w:t>
      </w:r>
      <w:r w:rsidR="00A24350">
        <w:t>жёсткости</w:t>
      </w:r>
      <w:r>
        <w:t xml:space="preserve"> конструкции (архитектуры) ЭВМ: Структура вычислителя (набор устройств) фиксирована и включает:</w:t>
      </w:r>
    </w:p>
    <w:p w14:paraId="62C021AD" w14:textId="14B81783" w:rsidR="00416605" w:rsidRDefault="00416605" w:rsidP="00A24350">
      <w:r>
        <w:t>Арифметико-логическое устройство (АЛУ)</w:t>
      </w:r>
      <w:r w:rsidR="00A24350">
        <w:t>: выполняет</w:t>
      </w:r>
      <w:r>
        <w:t xml:space="preserve"> арифметические и логические операции.</w:t>
      </w:r>
    </w:p>
    <w:p w14:paraId="7FD8C555" w14:textId="756AA7F8" w:rsidR="00416605" w:rsidRDefault="00416605" w:rsidP="00A24350">
      <w:r>
        <w:t>Устройство управления (УУ)</w:t>
      </w:r>
      <w:r w:rsidR="00A24350">
        <w:t>: координирует</w:t>
      </w:r>
      <w:r>
        <w:t xml:space="preserve"> работу всех узлов, декодирует и выполняет команды программы.</w:t>
      </w:r>
    </w:p>
    <w:p w14:paraId="3A1745C4" w14:textId="627596FE" w:rsidR="00416605" w:rsidRDefault="00416605" w:rsidP="00A24350">
      <w:r>
        <w:t>Запоминающее устройство (память)</w:t>
      </w:r>
      <w:r w:rsidR="00A24350">
        <w:t>: хранит</w:t>
      </w:r>
      <w:r>
        <w:t xml:space="preserve"> данные и команды (ОЗУ).</w:t>
      </w:r>
    </w:p>
    <w:p w14:paraId="00E97281" w14:textId="18074C83" w:rsidR="00416605" w:rsidRDefault="00416605" w:rsidP="00A24350">
      <w:r>
        <w:t>Устройства ввода/вывода (УВВ)</w:t>
      </w:r>
      <w:r w:rsidR="00A24350">
        <w:t>: для</w:t>
      </w:r>
      <w:r>
        <w:t xml:space="preserve"> связи с внешним миром.</w:t>
      </w:r>
    </w:p>
    <w:p w14:paraId="31E11ABB" w14:textId="10F1987E" w:rsidR="00416605" w:rsidRDefault="00416605" w:rsidP="00A24350">
      <w:r>
        <w:t>Процессор (ЦП)</w:t>
      </w:r>
      <w:r w:rsidR="00A24350">
        <w:t>: состоит</w:t>
      </w:r>
      <w:r>
        <w:t xml:space="preserve"> из УУ и АЛУ. "Мозг" машины, выполняет команды.</w:t>
      </w:r>
    </w:p>
    <w:p w14:paraId="23CB3993" w14:textId="39B834DC" w:rsidR="00416605" w:rsidRDefault="00416605" w:rsidP="00A24350">
      <w:r>
        <w:t xml:space="preserve">Оперативная память (ОЗУ): </w:t>
      </w:r>
      <w:r w:rsidR="00A24350">
        <w:t>б</w:t>
      </w:r>
      <w:r>
        <w:t>ыстрая память для хранения выполняемой программы и её данных.</w:t>
      </w:r>
    </w:p>
    <w:p w14:paraId="466C7460" w14:textId="2B424D18" w:rsidR="00416605" w:rsidRDefault="00416605" w:rsidP="00A24350">
      <w:r>
        <w:lastRenderedPageBreak/>
        <w:t>Шина (</w:t>
      </w:r>
      <w:proofErr w:type="spellStart"/>
      <w:r>
        <w:t>Bus</w:t>
      </w:r>
      <w:proofErr w:type="spellEnd"/>
      <w:r>
        <w:t xml:space="preserve">): </w:t>
      </w:r>
      <w:r w:rsidR="00A24350">
        <w:t>н</w:t>
      </w:r>
      <w:r>
        <w:t>абор проводников, по которым передаются данные, адреса и управляющие сигналы между компонентами.</w:t>
      </w:r>
    </w:p>
    <w:p w14:paraId="49B954A6" w14:textId="3B6B3B97" w:rsidR="00416605" w:rsidRDefault="00416605" w:rsidP="00A24350">
      <w:r>
        <w:t xml:space="preserve">Устройства ввода/вывода (УВВ): </w:t>
      </w:r>
      <w:r w:rsidR="00A24350">
        <w:t>и</w:t>
      </w:r>
      <w:r>
        <w:t>нтерфейс для взаимодействия с пользователем и внешними устройствами.</w:t>
      </w:r>
    </w:p>
    <w:p w14:paraId="7608FF28" w14:textId="75D8969C" w:rsidR="00416605" w:rsidRDefault="00416605" w:rsidP="00A24350">
      <w:r>
        <w:t xml:space="preserve">Внешняя память: </w:t>
      </w:r>
      <w:r w:rsidR="00A24350">
        <w:t>д</w:t>
      </w:r>
      <w:r>
        <w:t>ля долговременного хранения данных и программ (более медленная, чем ОЗУ).</w:t>
      </w:r>
    </w:p>
    <w:p w14:paraId="55CE72C4" w14:textId="450D17DA" w:rsidR="00416605" w:rsidRDefault="00A24350" w:rsidP="00A24350">
      <w:r>
        <w:t xml:space="preserve">Эволюция </w:t>
      </w:r>
      <w:r w:rsidR="00416605">
        <w:t>и усложнение схемы:</w:t>
      </w:r>
    </w:p>
    <w:p w14:paraId="6C15AE5B" w14:textId="47DC5C54" w:rsidR="00416605" w:rsidRDefault="00416605" w:rsidP="005A05B7">
      <w:pPr>
        <w:pStyle w:val="10"/>
      </w:pPr>
      <w:r>
        <w:t>Появление кэш-памяти (между ЦП и ОЗУ) для ускорения доступа к часто используемым данным.</w:t>
      </w:r>
    </w:p>
    <w:p w14:paraId="16CEBB24" w14:textId="726E61B5" w:rsidR="00416605" w:rsidRDefault="00416605" w:rsidP="005A05B7">
      <w:pPr>
        <w:pStyle w:val="10"/>
      </w:pPr>
      <w:proofErr w:type="spellStart"/>
      <w:r>
        <w:t>Многоядерность</w:t>
      </w:r>
      <w:proofErr w:type="spellEnd"/>
      <w:r>
        <w:t xml:space="preserve">: </w:t>
      </w:r>
      <w:r w:rsidR="00A24350">
        <w:t>н</w:t>
      </w:r>
      <w:r>
        <w:t>есколько процессорных ядер (каждое со своим АЛУ и частью УУ) на одном кристалле.</w:t>
      </w:r>
    </w:p>
    <w:p w14:paraId="13EE2514" w14:textId="1054E8AA" w:rsidR="00416605" w:rsidRDefault="00416605" w:rsidP="005A05B7">
      <w:pPr>
        <w:pStyle w:val="10"/>
      </w:pPr>
      <w:r>
        <w:t>Отдельный контроллер памяти и графический процессор (GPU).</w:t>
      </w:r>
    </w:p>
    <w:p w14:paraId="589D4A49" w14:textId="246E8E1D" w:rsidR="00416605" w:rsidRDefault="00416605" w:rsidP="005A05B7">
      <w:pPr>
        <w:pStyle w:val="10"/>
      </w:pPr>
      <w:r>
        <w:t xml:space="preserve">Разделение шин: </w:t>
      </w:r>
      <w:r w:rsidR="00A24350">
        <w:t>в</w:t>
      </w:r>
      <w:r>
        <w:t xml:space="preserve">ысокоскоростные шины (например, для подключения видеокарты </w:t>
      </w:r>
      <w:r w:rsidR="00A24350">
        <w:t>–</w:t>
      </w:r>
      <w:r>
        <w:t xml:space="preserve"> PCI Express) и более медленные (USB, SATA).</w:t>
      </w:r>
    </w:p>
    <w:p w14:paraId="66FE1302" w14:textId="4D9EA976" w:rsidR="00416605" w:rsidRDefault="00A24350" w:rsidP="005A05B7">
      <w:pPr>
        <w:pStyle w:val="10"/>
      </w:pPr>
      <w:r>
        <w:t xml:space="preserve">Принципы </w:t>
      </w:r>
      <w:r w:rsidR="00416605">
        <w:t>автоматической обработки информации в современных ЭВМ (для повышения производительности):</w:t>
      </w:r>
    </w:p>
    <w:p w14:paraId="3C2C349B" w14:textId="56D01A95" w:rsidR="00416605" w:rsidRDefault="00416605" w:rsidP="00A24350">
      <w:r>
        <w:t>1. Стек (</w:t>
      </w:r>
      <w:proofErr w:type="spellStart"/>
      <w:r>
        <w:t>Stack</w:t>
      </w:r>
      <w:proofErr w:type="spellEnd"/>
      <w:r>
        <w:t xml:space="preserve">): </w:t>
      </w:r>
      <w:r w:rsidR="00A24350">
        <w:t>о</w:t>
      </w:r>
      <w:r>
        <w:t>бласть памяти, организованная по принципу LIFO (</w:t>
      </w:r>
      <w:proofErr w:type="spellStart"/>
      <w:r>
        <w:t>Last</w:t>
      </w:r>
      <w:proofErr w:type="spellEnd"/>
      <w:r>
        <w:t xml:space="preserve"> In</w:t>
      </w:r>
      <w:r w:rsidR="00A24350">
        <w:t xml:space="preserve"> –</w:t>
      </w:r>
      <w:r>
        <w:t xml:space="preserve"> First Out). Используется для:</w:t>
      </w:r>
    </w:p>
    <w:p w14:paraId="06EAE1F9" w14:textId="0898A3F2" w:rsidR="00416605" w:rsidRDefault="00416605" w:rsidP="005A05B7">
      <w:pPr>
        <w:pStyle w:val="10"/>
      </w:pPr>
      <w:r>
        <w:t>Хранения локальных переменных функций.</w:t>
      </w:r>
    </w:p>
    <w:p w14:paraId="7BEBC1C1" w14:textId="62D62EEA" w:rsidR="00416605" w:rsidRDefault="00416605" w:rsidP="005A05B7">
      <w:pPr>
        <w:pStyle w:val="10"/>
      </w:pPr>
      <w:r>
        <w:t>Передачи аргументов функциям.</w:t>
      </w:r>
    </w:p>
    <w:p w14:paraId="1E750113" w14:textId="4DD2A318" w:rsidR="00416605" w:rsidRDefault="00416605" w:rsidP="005A05B7">
      <w:pPr>
        <w:pStyle w:val="10"/>
      </w:pPr>
      <w:r>
        <w:t>Сохранения адреса возврата из функции.</w:t>
      </w:r>
    </w:p>
    <w:p w14:paraId="09B70867" w14:textId="24C7B2A0" w:rsidR="00416605" w:rsidRDefault="00416605" w:rsidP="00A24350">
      <w:r>
        <w:t xml:space="preserve">Это </w:t>
      </w:r>
      <w:proofErr w:type="spellStart"/>
      <w:r>
        <w:t>аппаратно</w:t>
      </w:r>
      <w:proofErr w:type="spellEnd"/>
      <w:r>
        <w:t xml:space="preserve"> поддерживаемая структура, доступ к которой очень быстр.</w:t>
      </w:r>
    </w:p>
    <w:p w14:paraId="4DCA0A5E" w14:textId="7CB08D13" w:rsidR="00416605" w:rsidRDefault="00416605" w:rsidP="00A24350">
      <w:r>
        <w:t>2. Конвейеризация (</w:t>
      </w:r>
      <w:proofErr w:type="spellStart"/>
      <w:r>
        <w:t>Pipelining</w:t>
      </w:r>
      <w:proofErr w:type="spellEnd"/>
      <w:r>
        <w:t>): Разделение процесса выполнения одной команды на несколько последовательных этапов (например: выборка (</w:t>
      </w:r>
      <w:proofErr w:type="spellStart"/>
      <w:r>
        <w:t>Fetch</w:t>
      </w:r>
      <w:proofErr w:type="spellEnd"/>
      <w:r>
        <w:t>), декодирование (</w:t>
      </w:r>
      <w:proofErr w:type="spellStart"/>
      <w:r>
        <w:t>Decode</w:t>
      </w:r>
      <w:proofErr w:type="spellEnd"/>
      <w:r>
        <w:t>), выполнение (</w:t>
      </w:r>
      <w:proofErr w:type="spellStart"/>
      <w:r>
        <w:t>Execute</w:t>
      </w:r>
      <w:proofErr w:type="spellEnd"/>
      <w:r>
        <w:t>), запись результата (</w:t>
      </w:r>
      <w:proofErr w:type="spellStart"/>
      <w:r>
        <w:t>Write-back</w:t>
      </w:r>
      <w:proofErr w:type="spellEnd"/>
      <w:r>
        <w:t>)). Разные этапы разных команд выполняю</w:t>
      </w:r>
      <w:r w:rsidR="00A24350">
        <w:t xml:space="preserve">тся </w:t>
      </w:r>
      <w:r>
        <w:t>одновременно, подобно конвейеру на заводе. Пока одна команда выполняется, следующая</w:t>
      </w:r>
      <w:r w:rsidR="00A24350">
        <w:t> – </w:t>
      </w:r>
      <w:r>
        <w:t xml:space="preserve">декодируется, а ещё следующая </w:t>
      </w:r>
      <w:r w:rsidR="00A24350">
        <w:t>–</w:t>
      </w:r>
      <w:r>
        <w:t xml:space="preserve"> выбирается из памяти. Это увеличивает пропускную способность процессора.</w:t>
      </w:r>
    </w:p>
    <w:p w14:paraId="5AFCA5C4" w14:textId="3BCBE70A" w:rsidR="00416605" w:rsidRDefault="00416605" w:rsidP="00A24350">
      <w:r>
        <w:lastRenderedPageBreak/>
        <w:t xml:space="preserve">3. </w:t>
      </w:r>
      <w:proofErr w:type="spellStart"/>
      <w:r>
        <w:t>Суперскалярность</w:t>
      </w:r>
      <w:proofErr w:type="spellEnd"/>
      <w:r>
        <w:t xml:space="preserve">: </w:t>
      </w:r>
      <w:r w:rsidR="00A24350">
        <w:t>н</w:t>
      </w:r>
      <w:r>
        <w:t>аличие в процессоре нескольких однотипных исполнительных устройств (например, двух АЛУ). Позволяет за один такт выбирать, декодировать и начинать выполнение нескольких команд одновременно, если они не зависят друг от друга.</w:t>
      </w:r>
    </w:p>
    <w:p w14:paraId="29704671" w14:textId="47FB6A8F" w:rsidR="00416605" w:rsidRDefault="00416605" w:rsidP="00A24350">
      <w:r>
        <w:t xml:space="preserve">4. Спекулятивное выполнение и предсказание переходов: </w:t>
      </w:r>
      <w:r w:rsidR="00A24350">
        <w:t>п</w:t>
      </w:r>
      <w:r>
        <w:t>роцессор пытается предугадать, по какому пути пойдёт выполнение программы после условного перехода (</w:t>
      </w:r>
      <w:proofErr w:type="spellStart"/>
      <w:r>
        <w:t>if-else</w:t>
      </w:r>
      <w:proofErr w:type="spellEnd"/>
      <w:r>
        <w:t>), и начинает выполнять команды по предполагаемому пути до того, как результат условия будет</w:t>
      </w:r>
      <w:r w:rsidR="00A24350">
        <w:t xml:space="preserve"> известен. </w:t>
      </w:r>
      <w:r>
        <w:t xml:space="preserve">Если предсказание верно </w:t>
      </w:r>
      <w:r w:rsidR="00A24350">
        <w:t>–</w:t>
      </w:r>
      <w:r>
        <w:t xml:space="preserve"> выигрыш в скорости, если нет </w:t>
      </w:r>
      <w:r w:rsidR="00A24350">
        <w:t>–</w:t>
      </w:r>
      <w:r>
        <w:t xml:space="preserve"> результаты отбрасываются.</w:t>
      </w:r>
    </w:p>
    <w:p w14:paraId="534B28A7" w14:textId="476BFE0D" w:rsidR="00416605" w:rsidRDefault="00416605" w:rsidP="00A24350">
      <w:r>
        <w:t>5. Параллелизм на уровне потоков (</w:t>
      </w:r>
      <w:proofErr w:type="spellStart"/>
      <w:r>
        <w:t>Multithreading</w:t>
      </w:r>
      <w:proofErr w:type="spellEnd"/>
      <w:r>
        <w:t xml:space="preserve">): </w:t>
      </w:r>
      <w:r w:rsidR="00A24350">
        <w:t>о</w:t>
      </w:r>
      <w:r>
        <w:t>дно процессорное ядро может хранить состояние нескольких потоков выполнения и быстро переключаться между ними (например, при ожидании данных из памяти), создавая иллюзию одновременного выполнения.</w:t>
      </w:r>
    </w:p>
    <w:p w14:paraId="05637313" w14:textId="589122E9" w:rsidR="00416605" w:rsidRDefault="00416605" w:rsidP="00A24350">
      <w:r>
        <w:t xml:space="preserve">6. Векторные вычисления (SIMD </w:t>
      </w:r>
      <w:r w:rsidR="00A24350">
        <w:t>–</w:t>
      </w:r>
      <w:r>
        <w:t xml:space="preserve"> Single </w:t>
      </w:r>
      <w:proofErr w:type="spellStart"/>
      <w:r>
        <w:t>Instruction</w:t>
      </w:r>
      <w:proofErr w:type="spellEnd"/>
      <w:r>
        <w:t xml:space="preserve">, </w:t>
      </w:r>
      <w:proofErr w:type="spellStart"/>
      <w:r>
        <w:t>Multiple</w:t>
      </w:r>
      <w:proofErr w:type="spellEnd"/>
      <w:r>
        <w:t xml:space="preserve"> Data): </w:t>
      </w:r>
      <w:r w:rsidR="00A24350">
        <w:t>н</w:t>
      </w:r>
      <w:r>
        <w:t>аличие специальных регистров и команд, которые позволяют выполнить одну операцию (например, сложение) сразу над несколькими данными (например, 8 числами с плавающей запятой), упакованными в один широкий регистр. Ускоряет обработку массивов данных (мультимедиа, научные расчёты).</w:t>
      </w:r>
    </w:p>
    <w:p w14:paraId="5C61CB03" w14:textId="43AD0699" w:rsidR="00A24350" w:rsidRDefault="00A24350" w:rsidP="00A227C9">
      <w:pPr>
        <w:pStyle w:val="1"/>
      </w:pPr>
      <w:bookmarkStart w:id="46" w:name="_Toc219523377"/>
      <w:r>
        <w:lastRenderedPageBreak/>
        <w:t>ПРОЦЕССОР И ОПЕРАТИВНАЯ ПАМЯТЬ (КЛАССИФИКАЦИЯ ПРОЦЕССОРОВ И ОЗУ, АРХИТЕКТУРА, УСТРОЙСТВО ПЛИС И ОЗУ)</w:t>
      </w:r>
      <w:bookmarkEnd w:id="46"/>
    </w:p>
    <w:p w14:paraId="2EB62362" w14:textId="77777777" w:rsidR="00A24350" w:rsidRDefault="00A24350" w:rsidP="00A24350">
      <w:pPr>
        <w:pStyle w:val="ad"/>
      </w:pPr>
    </w:p>
    <w:p w14:paraId="4A3C1885" w14:textId="516FD053" w:rsidR="00A24350" w:rsidRDefault="00A24350" w:rsidP="00A24350">
      <w:r>
        <w:t>Классификация процессоров (ЦПУ):</w:t>
      </w:r>
    </w:p>
    <w:p w14:paraId="7E8576B6" w14:textId="6966F152" w:rsidR="00A24350" w:rsidRPr="00284450" w:rsidRDefault="00A24350" w:rsidP="00A24350">
      <w:r w:rsidRPr="00284450">
        <w:t xml:space="preserve">1. </w:t>
      </w:r>
      <w:r>
        <w:t>По</w:t>
      </w:r>
      <w:r w:rsidRPr="00284450">
        <w:t xml:space="preserve"> </w:t>
      </w:r>
      <w:r>
        <w:t>архитектуре</w:t>
      </w:r>
      <w:r w:rsidRPr="00284450">
        <w:t xml:space="preserve"> </w:t>
      </w:r>
      <w:r>
        <w:t>набора</w:t>
      </w:r>
      <w:r w:rsidRPr="00284450">
        <w:t xml:space="preserve"> </w:t>
      </w:r>
      <w:r>
        <w:t>команд</w:t>
      </w:r>
      <w:r w:rsidRPr="00284450">
        <w:t xml:space="preserve"> (</w:t>
      </w:r>
      <w:r w:rsidRPr="00A24350">
        <w:rPr>
          <w:lang w:val="en-US"/>
        </w:rPr>
        <w:t>ISA</w:t>
      </w:r>
      <w:r w:rsidRPr="00284450">
        <w:t xml:space="preserve"> – </w:t>
      </w:r>
      <w:r w:rsidRPr="00A24350">
        <w:rPr>
          <w:lang w:val="en-US"/>
        </w:rPr>
        <w:t>Instruction</w:t>
      </w:r>
      <w:r w:rsidRPr="00284450">
        <w:t xml:space="preserve"> </w:t>
      </w:r>
      <w:r w:rsidRPr="00A24350">
        <w:rPr>
          <w:lang w:val="en-US"/>
        </w:rPr>
        <w:t>Set</w:t>
      </w:r>
      <w:r w:rsidRPr="00284450">
        <w:t xml:space="preserve"> </w:t>
      </w:r>
      <w:r w:rsidRPr="00A24350">
        <w:rPr>
          <w:lang w:val="en-US"/>
        </w:rPr>
        <w:t>Architecture</w:t>
      </w:r>
      <w:r w:rsidRPr="00284450">
        <w:t>):</w:t>
      </w:r>
    </w:p>
    <w:p w14:paraId="6128207F" w14:textId="6ABB5C85" w:rsidR="00A24350" w:rsidRDefault="00A24350" w:rsidP="005A05B7">
      <w:pPr>
        <w:pStyle w:val="10"/>
      </w:pPr>
      <w:r>
        <w:t>CISC (</w:t>
      </w:r>
      <w:proofErr w:type="spellStart"/>
      <w:r>
        <w:t>Complex</w:t>
      </w:r>
      <w:proofErr w:type="spellEnd"/>
      <w:r>
        <w:t xml:space="preserve"> </w:t>
      </w:r>
      <w:proofErr w:type="spellStart"/>
      <w:r>
        <w:t>Instruction</w:t>
      </w:r>
      <w:proofErr w:type="spellEnd"/>
      <w:r>
        <w:t xml:space="preserve"> </w:t>
      </w:r>
      <w:proofErr w:type="spellStart"/>
      <w:r>
        <w:t>Set</w:t>
      </w:r>
      <w:proofErr w:type="spellEnd"/>
      <w:r>
        <w:t xml:space="preserve"> Computer): большой набор сложных, </w:t>
      </w:r>
      <w:proofErr w:type="spellStart"/>
      <w:r>
        <w:t>многотактных</w:t>
      </w:r>
      <w:proofErr w:type="spellEnd"/>
      <w:r>
        <w:t xml:space="preserve"> команд, каждая из которых может выполнять комплексные действия (например, команда работы со строками). </w:t>
      </w:r>
      <w:r w:rsidR="0094132C">
        <w:t>п</w:t>
      </w:r>
      <w:r>
        <w:t xml:space="preserve">ример: архитектура x86 (Intel, AMD). Цель </w:t>
      </w:r>
      <w:r w:rsidR="0094132C">
        <w:t>–</w:t>
      </w:r>
      <w:r>
        <w:t xml:space="preserve"> уменьшить количество команд в программе.</w:t>
      </w:r>
    </w:p>
    <w:p w14:paraId="5B73960E" w14:textId="2463D5B9" w:rsidR="00A24350" w:rsidRDefault="00A24350" w:rsidP="005A05B7">
      <w:pPr>
        <w:pStyle w:val="10"/>
      </w:pPr>
      <w:r>
        <w:t>RISC (</w:t>
      </w:r>
      <w:proofErr w:type="spellStart"/>
      <w:r>
        <w:t>Reduced</w:t>
      </w:r>
      <w:proofErr w:type="spellEnd"/>
      <w:r>
        <w:t xml:space="preserve"> </w:t>
      </w:r>
      <w:proofErr w:type="spellStart"/>
      <w:r>
        <w:t>Instruction</w:t>
      </w:r>
      <w:proofErr w:type="spellEnd"/>
      <w:r>
        <w:t xml:space="preserve"> </w:t>
      </w:r>
      <w:proofErr w:type="spellStart"/>
      <w:r>
        <w:t>Set</w:t>
      </w:r>
      <w:proofErr w:type="spellEnd"/>
      <w:r>
        <w:t xml:space="preserve"> Computer): </w:t>
      </w:r>
      <w:r w:rsidR="0094132C">
        <w:t>у</w:t>
      </w:r>
      <w:r>
        <w:t xml:space="preserve">резанный набор простых, однотактных (или выполняемых за фиксированное число тактов) команд. Цель </w:t>
      </w:r>
      <w:r w:rsidR="0094132C">
        <w:t>–</w:t>
      </w:r>
      <w:r>
        <w:t xml:space="preserve"> упростить декодирование, позволить конвейеризацию и увеличение тактовой частоты. Пример: ARM, MIPS, RISC-V.</w:t>
      </w:r>
    </w:p>
    <w:p w14:paraId="7C5082D4" w14:textId="2F94C9CB" w:rsidR="00A24350" w:rsidRDefault="00A24350" w:rsidP="005A05B7">
      <w:pPr>
        <w:pStyle w:val="10"/>
      </w:pPr>
      <w:r>
        <w:t>VLIW (</w:t>
      </w:r>
      <w:proofErr w:type="spellStart"/>
      <w:r>
        <w:t>Very</w:t>
      </w:r>
      <w:proofErr w:type="spellEnd"/>
      <w:r>
        <w:t xml:space="preserve"> Long </w:t>
      </w:r>
      <w:proofErr w:type="spellStart"/>
      <w:r>
        <w:t>Instruction</w:t>
      </w:r>
      <w:proofErr w:type="spellEnd"/>
      <w:r>
        <w:t xml:space="preserve"> Word): </w:t>
      </w:r>
      <w:r w:rsidR="0094132C">
        <w:t>в</w:t>
      </w:r>
      <w:r>
        <w:t xml:space="preserve"> одной длинной инструкции упаковано несколько простых операций, которые могут быть выполнены параллельно. Задача по планированию параллелизма ложится </w:t>
      </w:r>
      <w:proofErr w:type="gramStart"/>
      <w:r>
        <w:t>на компилятор</w:t>
      </w:r>
      <w:proofErr w:type="gramEnd"/>
      <w:r>
        <w:t>, а не на аппаратуру процессора.</w:t>
      </w:r>
    </w:p>
    <w:p w14:paraId="37B806DD" w14:textId="77777777" w:rsidR="00A24350" w:rsidRDefault="00A24350" w:rsidP="00A24350">
      <w:r>
        <w:t>2. По количеству ядер:</w:t>
      </w:r>
    </w:p>
    <w:p w14:paraId="29EC0BE7" w14:textId="6043E65A" w:rsidR="00A24350" w:rsidRDefault="00A24350" w:rsidP="005A05B7">
      <w:pPr>
        <w:pStyle w:val="10"/>
      </w:pPr>
      <w:r>
        <w:t xml:space="preserve">Одноядерные: </w:t>
      </w:r>
      <w:r w:rsidR="0094132C">
        <w:t>и</w:t>
      </w:r>
      <w:r>
        <w:t>сторически первые, сейчас практически не встречаются в вычислительных устройствах.</w:t>
      </w:r>
    </w:p>
    <w:p w14:paraId="5F91588F" w14:textId="0E3E841B" w:rsidR="00A24350" w:rsidRDefault="00A24350" w:rsidP="005A05B7">
      <w:pPr>
        <w:pStyle w:val="10"/>
      </w:pPr>
      <w:r>
        <w:t>Многоядерные (Multi-</w:t>
      </w:r>
      <w:proofErr w:type="spellStart"/>
      <w:r>
        <w:t>core</w:t>
      </w:r>
      <w:proofErr w:type="spellEnd"/>
      <w:r>
        <w:t xml:space="preserve">): </w:t>
      </w:r>
      <w:r w:rsidR="0094132C">
        <w:t>н</w:t>
      </w:r>
      <w:r>
        <w:t>есколько независимых процессорных ядер, размещённых на одном кристалле. Позволяют выполнять несколько задач или потоков программы истинно параллельно. Стандарт для всех современных устройств (от 2 до 64+ ядер).</w:t>
      </w:r>
    </w:p>
    <w:p w14:paraId="65FF5644" w14:textId="77777777" w:rsidR="00A24350" w:rsidRDefault="00A24350" w:rsidP="00A24350">
      <w:r>
        <w:t>3. По назначению и специализации:</w:t>
      </w:r>
    </w:p>
    <w:p w14:paraId="0F9D5343" w14:textId="2B8EE503" w:rsidR="00A24350" w:rsidRDefault="00A24350" w:rsidP="005A05B7">
      <w:pPr>
        <w:pStyle w:val="10"/>
      </w:pPr>
      <w:r>
        <w:t xml:space="preserve">Универсальные (CPU </w:t>
      </w:r>
      <w:r w:rsidR="007E1B02">
        <w:t>–</w:t>
      </w:r>
      <w:r>
        <w:t xml:space="preserve"> Central Processing Unit): </w:t>
      </w:r>
      <w:r w:rsidR="007E1B02">
        <w:t>п</w:t>
      </w:r>
      <w:r>
        <w:t>редназначены для широкого круга задач, обладают сложной логикой управления (предсказание переходов, внеочередное исполнение).</w:t>
      </w:r>
    </w:p>
    <w:p w14:paraId="218FDBAD" w14:textId="0DC609B7" w:rsidR="00A24350" w:rsidRDefault="00A24350" w:rsidP="005A05B7">
      <w:pPr>
        <w:pStyle w:val="10"/>
      </w:pPr>
      <w:r>
        <w:t xml:space="preserve">Графические (GPU </w:t>
      </w:r>
      <w:r w:rsidR="007E1B02">
        <w:t>–</w:t>
      </w:r>
      <w:r>
        <w:t xml:space="preserve"> Graphics Processing Unit): </w:t>
      </w:r>
      <w:r w:rsidR="007E1B02">
        <w:t>с</w:t>
      </w:r>
      <w:r>
        <w:t xml:space="preserve">пециализированы на параллельной обработке огромных массивов однотипных данных (пикселей, </w:t>
      </w:r>
      <w:r>
        <w:lastRenderedPageBreak/>
        <w:t>вершин). Имеют архитектуру с множеством (тысячи) упрощённых вычислительных ядер (SIMD-ядро, потоковый процессор). Сейчас также используются для научных расчётов (GPGPU).</w:t>
      </w:r>
    </w:p>
    <w:p w14:paraId="2B1E0B50" w14:textId="31DF4BF1" w:rsidR="00A24350" w:rsidRDefault="00A24350" w:rsidP="005A05B7">
      <w:pPr>
        <w:pStyle w:val="10"/>
      </w:pPr>
      <w:r>
        <w:t>Системы-на-кристалле (</w:t>
      </w:r>
      <w:proofErr w:type="spellStart"/>
      <w:r>
        <w:t>SoC</w:t>
      </w:r>
      <w:proofErr w:type="spellEnd"/>
      <w:r>
        <w:t xml:space="preserve"> </w:t>
      </w:r>
      <w:r w:rsidR="007E1B02">
        <w:t>–</w:t>
      </w:r>
      <w:r>
        <w:t xml:space="preserve"> System </w:t>
      </w:r>
      <w:proofErr w:type="spellStart"/>
      <w:r>
        <w:t>on</w:t>
      </w:r>
      <w:proofErr w:type="spellEnd"/>
      <w:r>
        <w:t xml:space="preserve"> a </w:t>
      </w:r>
      <w:proofErr w:type="spellStart"/>
      <w:r>
        <w:t>Chip</w:t>
      </w:r>
      <w:proofErr w:type="spellEnd"/>
      <w:r>
        <w:t xml:space="preserve">): </w:t>
      </w:r>
      <w:r w:rsidR="007E1B02">
        <w:t>и</w:t>
      </w:r>
      <w:r>
        <w:t>нтеграция на одной микросхеме CPU, GPU, контроллеров памяти, ввода-вывода, модема и др. Характерно для мобильных устройств и встраиваемых систем.</w:t>
      </w:r>
    </w:p>
    <w:p w14:paraId="5DD7914F" w14:textId="5E711B30" w:rsidR="00A24350" w:rsidRDefault="00A24350" w:rsidP="005A05B7">
      <w:pPr>
        <w:pStyle w:val="10"/>
      </w:pPr>
      <w:r>
        <w:t>Архитектура (внутреннее устройство) современного процессорного ядра (CPU):</w:t>
      </w:r>
    </w:p>
    <w:p w14:paraId="31EE63E9" w14:textId="40128F65" w:rsidR="00A24350" w:rsidRDefault="00A24350" w:rsidP="00A24350">
      <w:r>
        <w:t xml:space="preserve">Ядро (Core): </w:t>
      </w:r>
      <w:r w:rsidR="007E1B02">
        <w:t>в</w:t>
      </w:r>
      <w:r>
        <w:t>ключает в себя:</w:t>
      </w:r>
    </w:p>
    <w:p w14:paraId="217B9DD0" w14:textId="4144509F" w:rsidR="00A24350" w:rsidRDefault="00A24350" w:rsidP="005A05B7">
      <w:pPr>
        <w:pStyle w:val="10"/>
      </w:pPr>
      <w:r>
        <w:t>Блок выборки инструкций (</w:t>
      </w:r>
      <w:proofErr w:type="spellStart"/>
      <w:r>
        <w:t>Fetch</w:t>
      </w:r>
      <w:proofErr w:type="spellEnd"/>
      <w:r>
        <w:t xml:space="preserve"> Unit): </w:t>
      </w:r>
      <w:r w:rsidR="007E1B02">
        <w:t>ч</w:t>
      </w:r>
      <w:r>
        <w:t>итает команды из кэша инструкций.</w:t>
      </w:r>
    </w:p>
    <w:p w14:paraId="1E6208EF" w14:textId="7CA1828D" w:rsidR="00A24350" w:rsidRDefault="00A24350" w:rsidP="005A05B7">
      <w:pPr>
        <w:pStyle w:val="10"/>
      </w:pPr>
      <w:r>
        <w:t>Декодер (</w:t>
      </w:r>
      <w:proofErr w:type="spellStart"/>
      <w:r>
        <w:t>Decode</w:t>
      </w:r>
      <w:proofErr w:type="spellEnd"/>
      <w:r>
        <w:t xml:space="preserve"> Unit): </w:t>
      </w:r>
      <w:r w:rsidR="007E1B02">
        <w:t>п</w:t>
      </w:r>
      <w:r>
        <w:t>реобразует машинные команды в микрооперации.</w:t>
      </w:r>
    </w:p>
    <w:p w14:paraId="31FD8088" w14:textId="3C8459E0" w:rsidR="00A24350" w:rsidRDefault="00A24350" w:rsidP="005A05B7">
      <w:pPr>
        <w:pStyle w:val="10"/>
      </w:pPr>
      <w:r>
        <w:t>Станция резервирования (</w:t>
      </w:r>
      <w:proofErr w:type="spellStart"/>
      <w:r>
        <w:t>Reservation</w:t>
      </w:r>
      <w:proofErr w:type="spellEnd"/>
      <w:r>
        <w:t xml:space="preserve"> Station) / планировщик (</w:t>
      </w:r>
      <w:proofErr w:type="spellStart"/>
      <w:r>
        <w:t>Scheduler</w:t>
      </w:r>
      <w:proofErr w:type="spellEnd"/>
      <w:r>
        <w:t xml:space="preserve">): </w:t>
      </w:r>
      <w:r w:rsidR="007E1B02">
        <w:t>у</w:t>
      </w:r>
      <w:r>
        <w:t>правляет внеочередным выполнением (Out-</w:t>
      </w:r>
      <w:proofErr w:type="spellStart"/>
      <w:r>
        <w:t>of</w:t>
      </w:r>
      <w:proofErr w:type="spellEnd"/>
      <w:r>
        <w:t>-</w:t>
      </w:r>
      <w:proofErr w:type="spellStart"/>
      <w:r>
        <w:t>Order</w:t>
      </w:r>
      <w:proofErr w:type="spellEnd"/>
      <w:r>
        <w:t xml:space="preserve"> </w:t>
      </w:r>
      <w:proofErr w:type="spellStart"/>
      <w:r>
        <w:t>Execution</w:t>
      </w:r>
      <w:proofErr w:type="spellEnd"/>
      <w:r>
        <w:t>) команд.</w:t>
      </w:r>
    </w:p>
    <w:p w14:paraId="6538B4B9" w14:textId="6DA2F276" w:rsidR="00A24350" w:rsidRDefault="00A24350" w:rsidP="005A05B7">
      <w:pPr>
        <w:pStyle w:val="10"/>
      </w:pPr>
      <w:r>
        <w:t>Исполнительные устройства (</w:t>
      </w:r>
      <w:proofErr w:type="spellStart"/>
      <w:r>
        <w:t>Execution</w:t>
      </w:r>
      <w:proofErr w:type="spellEnd"/>
      <w:r>
        <w:t xml:space="preserve"> </w:t>
      </w:r>
      <w:proofErr w:type="spellStart"/>
      <w:r>
        <w:t>Units</w:t>
      </w:r>
      <w:proofErr w:type="spellEnd"/>
      <w:r>
        <w:t xml:space="preserve">): </w:t>
      </w:r>
      <w:r w:rsidR="007E1B02">
        <w:t>н</w:t>
      </w:r>
      <w:r>
        <w:t>абор АЛУ (целочисленных, с плавающей точкой), блоков загрузки/сохранения (</w:t>
      </w:r>
      <w:proofErr w:type="spellStart"/>
      <w:r>
        <w:t>Load</w:t>
      </w:r>
      <w:proofErr w:type="spellEnd"/>
      <w:r>
        <w:t>/Store), векторных блоков (SIMD).</w:t>
      </w:r>
    </w:p>
    <w:p w14:paraId="4B7A1CCF" w14:textId="0BB21C78" w:rsidR="00A24350" w:rsidRDefault="00A24350" w:rsidP="005A05B7">
      <w:pPr>
        <w:pStyle w:val="10"/>
      </w:pPr>
      <w:r>
        <w:t>Блок предсказания переходов (</w:t>
      </w:r>
      <w:proofErr w:type="spellStart"/>
      <w:r>
        <w:t>Branch</w:t>
      </w:r>
      <w:proofErr w:type="spellEnd"/>
      <w:r>
        <w:t xml:space="preserve"> </w:t>
      </w:r>
      <w:proofErr w:type="spellStart"/>
      <w:r>
        <w:t>Predictor</w:t>
      </w:r>
      <w:proofErr w:type="spellEnd"/>
      <w:r>
        <w:t xml:space="preserve">): </w:t>
      </w:r>
      <w:r w:rsidR="007E1B02">
        <w:t>п</w:t>
      </w:r>
      <w:r>
        <w:t>редугадывает направление условных переходов.</w:t>
      </w:r>
    </w:p>
    <w:p w14:paraId="26B017DA" w14:textId="17C86467" w:rsidR="00A24350" w:rsidRDefault="00A24350" w:rsidP="005A05B7">
      <w:pPr>
        <w:pStyle w:val="10"/>
      </w:pPr>
      <w:r>
        <w:t>Регистровый файл (</w:t>
      </w:r>
      <w:proofErr w:type="spellStart"/>
      <w:r>
        <w:t>Register</w:t>
      </w:r>
      <w:proofErr w:type="spellEnd"/>
      <w:r>
        <w:t xml:space="preserve"> File): </w:t>
      </w:r>
      <w:r w:rsidR="007E1B02">
        <w:t>н</w:t>
      </w:r>
      <w:r>
        <w:t>абор сверхбыстрых ячеек памяти внутри процессора для хранения промежуточных данных.</w:t>
      </w:r>
    </w:p>
    <w:p w14:paraId="4C8FDA31" w14:textId="6E72D3A8" w:rsidR="00A24350" w:rsidRDefault="00A24350" w:rsidP="005A05B7">
      <w:pPr>
        <w:pStyle w:val="10"/>
      </w:pPr>
      <w:r>
        <w:t xml:space="preserve">Кэш-память: Иерархическая (L1, L2, L3). L1 </w:t>
      </w:r>
      <w:r w:rsidR="007E1B02">
        <w:t>–</w:t>
      </w:r>
      <w:r>
        <w:t xml:space="preserve"> самый быстрый и маленький (раздельный для инструкций и данных), входит в ядро. L2 и L3 </w:t>
      </w:r>
      <w:r w:rsidR="00913523">
        <w:t>–</w:t>
      </w:r>
      <w:r>
        <w:t xml:space="preserve"> больше и медленнее, могут быть общими для ядер.</w:t>
      </w:r>
    </w:p>
    <w:p w14:paraId="6574D577" w14:textId="76A08FEF" w:rsidR="00A24350" w:rsidRDefault="00A24350" w:rsidP="005A05B7">
      <w:pPr>
        <w:pStyle w:val="10"/>
      </w:pPr>
      <w:r>
        <w:t xml:space="preserve">Контроллер памяти (IMC </w:t>
      </w:r>
      <w:r w:rsidR="007E1B02">
        <w:t>–</w:t>
      </w:r>
      <w:r>
        <w:t xml:space="preserve"> Integrated Memory </w:t>
      </w:r>
      <w:proofErr w:type="spellStart"/>
      <w:r>
        <w:t>Controller</w:t>
      </w:r>
      <w:proofErr w:type="spellEnd"/>
      <w:r>
        <w:t xml:space="preserve">): </w:t>
      </w:r>
      <w:r w:rsidR="007E1B02">
        <w:t xml:space="preserve">в </w:t>
      </w:r>
      <w:r>
        <w:t>современных CPU встроен непосредственно в процессор, управляет обменом с ОЗУ.</w:t>
      </w:r>
    </w:p>
    <w:p w14:paraId="4E2E33F6" w14:textId="1BB60CC3" w:rsidR="00A24350" w:rsidRDefault="00A24350" w:rsidP="005A05B7">
      <w:r>
        <w:lastRenderedPageBreak/>
        <w:t xml:space="preserve">Устройство ПЛИС (Программируемая Логическая Интегрированная Схема </w:t>
      </w:r>
      <w:r w:rsidR="007E1B02">
        <w:t>–</w:t>
      </w:r>
      <w:r>
        <w:t xml:space="preserve"> FPGA):</w:t>
      </w:r>
    </w:p>
    <w:p w14:paraId="670A96A2" w14:textId="3DE67206" w:rsidR="00A24350" w:rsidRDefault="00A24350" w:rsidP="007E1B02">
      <w:r>
        <w:t xml:space="preserve">ПЛИС </w:t>
      </w:r>
      <w:r w:rsidR="007E1B02">
        <w:t>–</w:t>
      </w:r>
      <w:r>
        <w:t xml:space="preserve"> это микросхема, внутренняя логическая структура которой (соединение логических элементов) может быть многократно перепрограммирована пользователем после изготовления. Это "цифровая макетная плата" на кристалле.</w:t>
      </w:r>
    </w:p>
    <w:p w14:paraId="1C41AD14" w14:textId="422A648F" w:rsidR="00A24350" w:rsidRDefault="00A24350" w:rsidP="00A24350">
      <w:r>
        <w:t>Основные элементы:</w:t>
      </w:r>
    </w:p>
    <w:p w14:paraId="1E99A525" w14:textId="04FCD982" w:rsidR="00A24350" w:rsidRDefault="00A24350" w:rsidP="005A05B7">
      <w:pPr>
        <w:pStyle w:val="10"/>
      </w:pPr>
      <w:r>
        <w:t xml:space="preserve">Программируемые логические блоки (ПЛБ </w:t>
      </w:r>
      <w:r w:rsidR="007E1B02">
        <w:t>–</w:t>
      </w:r>
      <w:r>
        <w:t xml:space="preserve"> </w:t>
      </w:r>
      <w:proofErr w:type="spellStart"/>
      <w:r>
        <w:t>Configurable</w:t>
      </w:r>
      <w:proofErr w:type="spellEnd"/>
      <w:r>
        <w:t xml:space="preserve"> Logic </w:t>
      </w:r>
      <w:proofErr w:type="spellStart"/>
      <w:r>
        <w:t>Blocks</w:t>
      </w:r>
      <w:proofErr w:type="spellEnd"/>
      <w:r>
        <w:t xml:space="preserve">, CLB): </w:t>
      </w:r>
      <w:r w:rsidR="007E1B02">
        <w:t>о</w:t>
      </w:r>
      <w:r>
        <w:t>сновные вычислительные элементы, содержащие таблицы поиска (LUT), триггеры и мультиплексоры. LUT может быть запрограммирована на реализацию любой логической функции заданного числа входов.</w:t>
      </w:r>
    </w:p>
    <w:p w14:paraId="07613DDC" w14:textId="48957C2A" w:rsidR="00A24350" w:rsidRDefault="00A24350" w:rsidP="005A05B7">
      <w:pPr>
        <w:pStyle w:val="10"/>
      </w:pPr>
      <w:r>
        <w:t>Программируемые соединения (</w:t>
      </w:r>
      <w:proofErr w:type="spellStart"/>
      <w:r>
        <w:t>Interconnect</w:t>
      </w:r>
      <w:proofErr w:type="spellEnd"/>
      <w:r>
        <w:t xml:space="preserve">): </w:t>
      </w:r>
      <w:r w:rsidR="007E1B02">
        <w:t>с</w:t>
      </w:r>
      <w:r>
        <w:t>еть проводников и программируемых переключателей, которая соединяет ПЛБ между собой и с блоками ввода-вывода.</w:t>
      </w:r>
    </w:p>
    <w:p w14:paraId="50A608E7" w14:textId="54E9B04B" w:rsidR="00A24350" w:rsidRDefault="00A24350" w:rsidP="005A05B7">
      <w:pPr>
        <w:pStyle w:val="10"/>
      </w:pPr>
      <w:r>
        <w:t xml:space="preserve">Блоки ввода-вывода (IOB): </w:t>
      </w:r>
      <w:r w:rsidR="007E1B02">
        <w:t>о</w:t>
      </w:r>
      <w:r>
        <w:t>беспечивают электрический интерфейс между внутренней логикой ПЛИС и внешними выводами корпуса.</w:t>
      </w:r>
    </w:p>
    <w:p w14:paraId="0CB07531" w14:textId="560243BD" w:rsidR="00A24350" w:rsidRDefault="00A24350" w:rsidP="005A05B7">
      <w:pPr>
        <w:pStyle w:val="10"/>
      </w:pPr>
      <w:r>
        <w:t xml:space="preserve">Дополнительные встроенные блоки: </w:t>
      </w:r>
      <w:r w:rsidR="007E1B02">
        <w:t>б</w:t>
      </w:r>
      <w:r>
        <w:t>локи оперативной памяти (Block RAM), аппаратные умножители, процессорные ядра (Hard/Soft Core).</w:t>
      </w:r>
    </w:p>
    <w:p w14:paraId="688C8229" w14:textId="20AE47BC" w:rsidR="00A24350" w:rsidRDefault="00A24350" w:rsidP="00A24350">
      <w:r>
        <w:t xml:space="preserve">Принцип работы: </w:t>
      </w:r>
      <w:r w:rsidR="007E1B02">
        <w:t>п</w:t>
      </w:r>
      <w:r>
        <w:t xml:space="preserve">ользователь описывает требуемую цифровую схему на языке описания аппаратуры (HDL, например, VHDL или </w:t>
      </w:r>
      <w:proofErr w:type="spellStart"/>
      <w:r>
        <w:t>Verilog</w:t>
      </w:r>
      <w:proofErr w:type="spellEnd"/>
      <w:r>
        <w:t>). Средства разработки (CAD) синтезируют из этого описания конфигурационный битовый поток (</w:t>
      </w:r>
      <w:proofErr w:type="spellStart"/>
      <w:r>
        <w:t>bitstream</w:t>
      </w:r>
      <w:proofErr w:type="spellEnd"/>
      <w:r>
        <w:t>), который, загружаясь в ПЛИС, настраивает все её программируемые элементы, создавая на кристалле уникальную специализированную схему.</w:t>
      </w:r>
    </w:p>
    <w:p w14:paraId="14964462" w14:textId="0609194F" w:rsidR="00A24350" w:rsidRDefault="00A24350" w:rsidP="007E1B02">
      <w:r>
        <w:t xml:space="preserve">Применение: </w:t>
      </w:r>
      <w:r w:rsidR="007E1B02">
        <w:t>п</w:t>
      </w:r>
      <w:r>
        <w:t>рототипирование ASIC, высокоскоростная обработка сигналов (DSP), нейросети, специализированные ускорители.</w:t>
      </w:r>
    </w:p>
    <w:p w14:paraId="5D179297" w14:textId="3FA5743D" w:rsidR="00A24350" w:rsidRDefault="00A24350" w:rsidP="007E1B02">
      <w:r>
        <w:t xml:space="preserve">Классификация и устройство оперативной памяти (ОЗУ </w:t>
      </w:r>
      <w:r w:rsidR="007E1B02">
        <w:t>–</w:t>
      </w:r>
      <w:r>
        <w:t xml:space="preserve"> RAM):</w:t>
      </w:r>
    </w:p>
    <w:p w14:paraId="6C5F8225" w14:textId="77777777" w:rsidR="00A24350" w:rsidRDefault="00A24350" w:rsidP="00A24350">
      <w:r>
        <w:t>1. По принципу действия:</w:t>
      </w:r>
    </w:p>
    <w:p w14:paraId="2710B6BC" w14:textId="1D996ACE" w:rsidR="00A24350" w:rsidRDefault="00A24350" w:rsidP="005A05B7">
      <w:pPr>
        <w:pStyle w:val="10"/>
      </w:pPr>
      <w:r>
        <w:lastRenderedPageBreak/>
        <w:t xml:space="preserve">Статическая ОЗУ (SRAM </w:t>
      </w:r>
      <w:r w:rsidR="007E1B02">
        <w:t>–</w:t>
      </w:r>
      <w:r>
        <w:t xml:space="preserve"> </w:t>
      </w:r>
      <w:proofErr w:type="spellStart"/>
      <w:r>
        <w:t>Static</w:t>
      </w:r>
      <w:proofErr w:type="spellEnd"/>
      <w:r>
        <w:t xml:space="preserve"> RAM): </w:t>
      </w:r>
      <w:r w:rsidR="007E1B02">
        <w:t>х</w:t>
      </w:r>
      <w:r>
        <w:t>ранит бит в виде состояния триггера (2-6 транзисторов). Быстрая, не требует регенерации, но дорогая и энергоёмкая. Используется для кэш-памяти процессора.</w:t>
      </w:r>
    </w:p>
    <w:p w14:paraId="473F1659" w14:textId="5413915A" w:rsidR="00A24350" w:rsidRDefault="00A24350" w:rsidP="005A05B7">
      <w:pPr>
        <w:pStyle w:val="10"/>
      </w:pPr>
      <w:r>
        <w:t xml:space="preserve">Динамическая ОЗУ (DRAM </w:t>
      </w:r>
      <w:r w:rsidR="00913523">
        <w:t>–</w:t>
      </w:r>
      <w:r>
        <w:t xml:space="preserve"> Dynamic RAM): </w:t>
      </w:r>
      <w:r w:rsidR="007E1B02">
        <w:t>х</w:t>
      </w:r>
      <w:r>
        <w:t>ранит бит в виде заряда на конденсаторе (1 транзистор + 1 конденсатор). Дешёвая, высокая плотность упаковки, но медленнее SRAM и требует периодической регенерации (подзарядки конденсаторов). Используется для основной (системной) оперативной памяти.</w:t>
      </w:r>
    </w:p>
    <w:p w14:paraId="5A493C2E" w14:textId="77777777" w:rsidR="00A24350" w:rsidRDefault="00A24350" w:rsidP="00A24350">
      <w:r>
        <w:t>2. По архитектуре и поколениям (для DRAM):</w:t>
      </w:r>
    </w:p>
    <w:p w14:paraId="4696A779" w14:textId="3C6CB72B" w:rsidR="00A24350" w:rsidRDefault="00A24350" w:rsidP="005A05B7">
      <w:pPr>
        <w:pStyle w:val="10"/>
      </w:pPr>
      <w:r>
        <w:t>SDRAM (</w:t>
      </w:r>
      <w:proofErr w:type="spellStart"/>
      <w:r>
        <w:t>Synchronous</w:t>
      </w:r>
      <w:proofErr w:type="spellEnd"/>
      <w:r>
        <w:t xml:space="preserve"> DRAM): </w:t>
      </w:r>
      <w:r w:rsidR="007E1B02">
        <w:t>р</w:t>
      </w:r>
      <w:r>
        <w:t>аботает синхронно с тактовой частотой системной шины.</w:t>
      </w:r>
    </w:p>
    <w:p w14:paraId="4CB01860" w14:textId="56092449" w:rsidR="00A24350" w:rsidRDefault="00A24350" w:rsidP="005A05B7">
      <w:pPr>
        <w:pStyle w:val="10"/>
      </w:pPr>
      <w:r>
        <w:t xml:space="preserve">DDR SDRAM (Double Data Rate SDRAM): </w:t>
      </w:r>
      <w:r w:rsidR="007E1B02">
        <w:t>п</w:t>
      </w:r>
      <w:r>
        <w:t>ередаёт данные два раза за такт (по фронту и срезу тактового импульса). Эволюция: DDR, DDR2, DDR3, DDR4, DDR5. Каждое новое поколение увеличивает скорость, снижает напряжение и меняет физический разъём.</w:t>
      </w:r>
    </w:p>
    <w:p w14:paraId="219EE33F" w14:textId="37C1DB36" w:rsidR="00A24350" w:rsidRDefault="00A24350" w:rsidP="007E1B02">
      <w:r>
        <w:t>Устройство модуля DRAM (например, DIMM):</w:t>
      </w:r>
    </w:p>
    <w:p w14:paraId="6780A76C" w14:textId="292E8650" w:rsidR="00A24350" w:rsidRDefault="00A24350" w:rsidP="005A05B7">
      <w:pPr>
        <w:pStyle w:val="10"/>
      </w:pPr>
      <w:r>
        <w:t xml:space="preserve">Микросхемы памяти: </w:t>
      </w:r>
      <w:r w:rsidR="007E1B02">
        <w:t>н</w:t>
      </w:r>
      <w:r>
        <w:t>есколько чипов DRAM, размещённых на печатной плате.</w:t>
      </w:r>
    </w:p>
    <w:p w14:paraId="4DA3DBA3" w14:textId="089FD8FB" w:rsidR="00A24350" w:rsidRDefault="00A24350" w:rsidP="005A05B7">
      <w:pPr>
        <w:pStyle w:val="10"/>
      </w:pPr>
      <w:r>
        <w:t xml:space="preserve">Буферы (для </w:t>
      </w:r>
      <w:proofErr w:type="spellStart"/>
      <w:r>
        <w:t>Registered</w:t>
      </w:r>
      <w:proofErr w:type="spellEnd"/>
      <w:r>
        <w:t>/</w:t>
      </w:r>
      <w:proofErr w:type="spellStart"/>
      <w:r>
        <w:t>Buffered</w:t>
      </w:r>
      <w:proofErr w:type="spellEnd"/>
      <w:r>
        <w:t xml:space="preserve"> DIMM): </w:t>
      </w:r>
      <w:r w:rsidR="007E1B02">
        <w:t>у</w:t>
      </w:r>
      <w:r>
        <w:t>меньшают нагрузку на контроллер памяти.</w:t>
      </w:r>
    </w:p>
    <w:p w14:paraId="222DCA4B" w14:textId="36026AE2" w:rsidR="00A24350" w:rsidRDefault="00A24350" w:rsidP="005A05B7">
      <w:pPr>
        <w:pStyle w:val="10"/>
      </w:pPr>
      <w:r>
        <w:t>SPD (</w:t>
      </w:r>
      <w:proofErr w:type="spellStart"/>
      <w:r>
        <w:t>Serial</w:t>
      </w:r>
      <w:proofErr w:type="spellEnd"/>
      <w:r>
        <w:t xml:space="preserve"> </w:t>
      </w:r>
      <w:proofErr w:type="spellStart"/>
      <w:r>
        <w:t>Presence</w:t>
      </w:r>
      <w:proofErr w:type="spellEnd"/>
      <w:r>
        <w:t xml:space="preserve"> </w:t>
      </w:r>
      <w:proofErr w:type="spellStart"/>
      <w:r>
        <w:t>Detect</w:t>
      </w:r>
      <w:proofErr w:type="spellEnd"/>
      <w:r>
        <w:t xml:space="preserve">): </w:t>
      </w:r>
      <w:r w:rsidR="007E1B02">
        <w:t>м</w:t>
      </w:r>
      <w:r>
        <w:t>аленькая EEPROM, хранящая информацию о параметрах модуля (тайминги, частота, производитель) для автоматической настройки BIOS/UEFI.</w:t>
      </w:r>
    </w:p>
    <w:p w14:paraId="51B65D10" w14:textId="3046E68D" w:rsidR="00A24350" w:rsidRDefault="00A24350" w:rsidP="00A24350">
      <w:r>
        <w:t>Архитектура внутри чипа DRAM:</w:t>
      </w:r>
    </w:p>
    <w:p w14:paraId="5C1D0308" w14:textId="44AAE0CD" w:rsidR="00A24350" w:rsidRDefault="00A24350" w:rsidP="005A05B7">
      <w:pPr>
        <w:pStyle w:val="10"/>
      </w:pPr>
      <w:r>
        <w:t>Ячейки памяти организованы в матрицу (строки и столбцы).</w:t>
      </w:r>
    </w:p>
    <w:p w14:paraId="600A2A0A" w14:textId="126756CC" w:rsidR="00A24350" w:rsidRDefault="00A24350" w:rsidP="005A05B7">
      <w:pPr>
        <w:pStyle w:val="10"/>
      </w:pPr>
      <w:r>
        <w:t>Контроллер памяти посылает адрес, который делится на номер строки (RAS) и номер столбца (CAS).</w:t>
      </w:r>
    </w:p>
    <w:p w14:paraId="00FB9D33" w14:textId="0135F325" w:rsidR="00A24350" w:rsidRDefault="00A24350" w:rsidP="005A05B7">
      <w:pPr>
        <w:pStyle w:val="10"/>
      </w:pPr>
      <w:r>
        <w:t xml:space="preserve">Сначала активируется строка (заряд с ячеек строки считывается в усилители-повторители </w:t>
      </w:r>
      <w:r w:rsidR="007E1B02">
        <w:t>–</w:t>
      </w:r>
      <w:r>
        <w:t xml:space="preserve"> </w:t>
      </w:r>
      <w:proofErr w:type="spellStart"/>
      <w:r>
        <w:t>sense</w:t>
      </w:r>
      <w:proofErr w:type="spellEnd"/>
      <w:r>
        <w:t xml:space="preserve"> </w:t>
      </w:r>
      <w:proofErr w:type="spellStart"/>
      <w:r>
        <w:t>amplifiers</w:t>
      </w:r>
      <w:proofErr w:type="spellEnd"/>
      <w:r>
        <w:t>), затем выбирается столбец для чтения или записи.</w:t>
      </w:r>
    </w:p>
    <w:p w14:paraId="4FCA5FA7" w14:textId="1FC59F56" w:rsidR="00A24350" w:rsidRDefault="00A24350" w:rsidP="005A05B7">
      <w:pPr>
        <w:pStyle w:val="10"/>
      </w:pPr>
      <w:r>
        <w:lastRenderedPageBreak/>
        <w:t>Тайминги (</w:t>
      </w:r>
      <w:proofErr w:type="spellStart"/>
      <w:r>
        <w:t>Latency</w:t>
      </w:r>
      <w:proofErr w:type="spellEnd"/>
      <w:r>
        <w:t xml:space="preserve">): </w:t>
      </w:r>
      <w:r w:rsidR="007E1B02">
        <w:t>к</w:t>
      </w:r>
      <w:r>
        <w:t xml:space="preserve">лючевые задержки: CL (CAS </w:t>
      </w:r>
      <w:proofErr w:type="spellStart"/>
      <w:r>
        <w:t>Latency</w:t>
      </w:r>
      <w:proofErr w:type="spellEnd"/>
      <w:r>
        <w:t xml:space="preserve">) </w:t>
      </w:r>
      <w:r w:rsidR="007E1B02">
        <w:t>–</w:t>
      </w:r>
      <w:r>
        <w:t xml:space="preserve"> задержка между командой чтения и появлением данных, </w:t>
      </w:r>
      <w:proofErr w:type="spellStart"/>
      <w:r>
        <w:t>tRCD</w:t>
      </w:r>
      <w:proofErr w:type="spellEnd"/>
      <w:r>
        <w:t xml:space="preserve"> (RAS </w:t>
      </w:r>
      <w:proofErr w:type="spellStart"/>
      <w:r>
        <w:t>to</w:t>
      </w:r>
      <w:proofErr w:type="spellEnd"/>
      <w:r>
        <w:t xml:space="preserve"> CAS </w:t>
      </w:r>
      <w:proofErr w:type="spellStart"/>
      <w:r>
        <w:t>Delay</w:t>
      </w:r>
      <w:proofErr w:type="spellEnd"/>
      <w:r>
        <w:t xml:space="preserve">), </w:t>
      </w:r>
      <w:proofErr w:type="spellStart"/>
      <w:r>
        <w:t>tRP</w:t>
      </w:r>
      <w:proofErr w:type="spellEnd"/>
      <w:r>
        <w:t xml:space="preserve"> (RAS </w:t>
      </w:r>
      <w:proofErr w:type="spellStart"/>
      <w:r>
        <w:t>Precharge</w:t>
      </w:r>
      <w:proofErr w:type="spellEnd"/>
      <w:r>
        <w:t xml:space="preserve"> Time). Измеряются в тактах.</w:t>
      </w:r>
    </w:p>
    <w:p w14:paraId="5AFB0C24" w14:textId="63C9B881" w:rsidR="00A24350" w:rsidRDefault="007E1B02" w:rsidP="00A227C9">
      <w:pPr>
        <w:pStyle w:val="1"/>
      </w:pPr>
      <w:bookmarkStart w:id="47" w:name="_Toc219523378"/>
      <w:r>
        <w:lastRenderedPageBreak/>
        <w:t>ОДНОПРОЦЕССОРНЫЕ И МНОГОПРОЦЕССОРНЫЕ СИСТЕМЫ, ПРИВЕСТИ КЛАССИФИКАЦИЮ, АРХИТЕКТУРУ И ПРИМЕНЕНИЯ</w:t>
      </w:r>
      <w:bookmarkEnd w:id="47"/>
    </w:p>
    <w:p w14:paraId="6C0DB9A3" w14:textId="77777777" w:rsidR="00A24350" w:rsidRDefault="00A24350" w:rsidP="00A24350"/>
    <w:p w14:paraId="00FD4590" w14:textId="1FEF694F" w:rsidR="00A24350" w:rsidRDefault="00A24350" w:rsidP="007E1B02">
      <w:r>
        <w:t>Однопроцессорные системы:</w:t>
      </w:r>
    </w:p>
    <w:p w14:paraId="0F624D54" w14:textId="1E8CEF2B" w:rsidR="00A24350" w:rsidRDefault="00A24350" w:rsidP="00A24350">
      <w:r>
        <w:t xml:space="preserve">Определение: </w:t>
      </w:r>
      <w:r w:rsidR="007E1B02">
        <w:t>с</w:t>
      </w:r>
      <w:r>
        <w:t>истема с одним центральным процессором (CPU), выполняющим все вычисления. Может иметь одно или несколько ядер, но управление потоками и процессами осуществляется единым ЦП.</w:t>
      </w:r>
    </w:p>
    <w:p w14:paraId="493D42D8" w14:textId="501D7C7C" w:rsidR="00A24350" w:rsidRDefault="00A24350" w:rsidP="00A24350">
      <w:r>
        <w:t>Классификация:</w:t>
      </w:r>
    </w:p>
    <w:p w14:paraId="4E3A27B4" w14:textId="4350E5E1" w:rsidR="00A24350" w:rsidRDefault="00A24350" w:rsidP="00A24350">
      <w:r>
        <w:t>По типу процессора: CISC, RISC.</w:t>
      </w:r>
    </w:p>
    <w:p w14:paraId="281214A3" w14:textId="302EC163" w:rsidR="00A24350" w:rsidRDefault="00A24350" w:rsidP="00A24350">
      <w:r>
        <w:t xml:space="preserve">По наличию сопроцессоров: </w:t>
      </w:r>
      <w:r w:rsidR="007E1B02">
        <w:t>с</w:t>
      </w:r>
      <w:r>
        <w:t xml:space="preserve"> математическим сопроцессором (FPU), без него.</w:t>
      </w:r>
    </w:p>
    <w:p w14:paraId="58AE6870" w14:textId="303129F7" w:rsidR="00A24350" w:rsidRDefault="00A24350" w:rsidP="00A24350">
      <w:r>
        <w:t xml:space="preserve">Архитектура: </w:t>
      </w:r>
      <w:r w:rsidR="007E1B02">
        <w:t>к</w:t>
      </w:r>
      <w:r>
        <w:t>лассическая архитектура фон Неймана. Все периферийные устройства и память подключены к единой системной шине, которой управляет один ЦП.</w:t>
      </w:r>
    </w:p>
    <w:p w14:paraId="55E7F761" w14:textId="5193A151" w:rsidR="00A24350" w:rsidRDefault="00A24350" w:rsidP="007E1B02">
      <w:r>
        <w:t xml:space="preserve">Применение: </w:t>
      </w:r>
      <w:r w:rsidR="007E1B02">
        <w:t>и</w:t>
      </w:r>
      <w:r>
        <w:t xml:space="preserve">сторически </w:t>
      </w:r>
      <w:r w:rsidR="007E1B02">
        <w:t>–</w:t>
      </w:r>
      <w:r>
        <w:t xml:space="preserve"> все ЭВМ. Сегодня </w:t>
      </w:r>
      <w:r w:rsidR="007E1B02">
        <w:t>–</w:t>
      </w:r>
      <w:r>
        <w:t xml:space="preserve"> простые микроконтроллеры, встраиваемые системы с низкими требованиями к производительности, некоторые специализированные устройства. В вычислительной технике общего назначения практически вытеснены многоядерными системами, которые формально являются многопроцессорными на кристалле.</w:t>
      </w:r>
    </w:p>
    <w:p w14:paraId="3F0A2532" w14:textId="4D4E5805" w:rsidR="00A24350" w:rsidRDefault="00A24350" w:rsidP="00A24350">
      <w:r>
        <w:t xml:space="preserve">Многопроцессорные системы (MPS </w:t>
      </w:r>
      <w:r w:rsidR="007E1B02">
        <w:t>–</w:t>
      </w:r>
      <w:r>
        <w:t xml:space="preserve"> </w:t>
      </w:r>
      <w:proofErr w:type="spellStart"/>
      <w:r>
        <w:t>Multiprocessor</w:t>
      </w:r>
      <w:proofErr w:type="spellEnd"/>
      <w:r>
        <w:t xml:space="preserve"> Systems):</w:t>
      </w:r>
    </w:p>
    <w:p w14:paraId="0E083A31" w14:textId="27A070AD" w:rsidR="00A24350" w:rsidRDefault="00A24350" w:rsidP="007E1B02">
      <w:r>
        <w:t>Системы, содержащие два и более процессоров (ЦП), работающих совместно над решением общей задачи и имеющих общую оперативную память (в большинстве архитектур).</w:t>
      </w:r>
    </w:p>
    <w:p w14:paraId="6CAD3541" w14:textId="77777777" w:rsidR="00A24350" w:rsidRDefault="00A24350" w:rsidP="00A24350">
      <w:r>
        <w:t>Классификация по архитектуре взаимодействия с памятью (Модель Флинна):</w:t>
      </w:r>
    </w:p>
    <w:p w14:paraId="07CB632E" w14:textId="4BB8A4F9" w:rsidR="00A24350" w:rsidRDefault="00A24350" w:rsidP="00A24350">
      <w:r>
        <w:t>1. Системы с общей памятью (</w:t>
      </w:r>
      <w:proofErr w:type="spellStart"/>
      <w:r>
        <w:t>Shared</w:t>
      </w:r>
      <w:proofErr w:type="spellEnd"/>
      <w:r>
        <w:t xml:space="preserve"> Memory </w:t>
      </w:r>
      <w:proofErr w:type="spellStart"/>
      <w:r>
        <w:t>Multiprocessors</w:t>
      </w:r>
      <w:proofErr w:type="spellEnd"/>
      <w:r>
        <w:t xml:space="preserve">): </w:t>
      </w:r>
      <w:r w:rsidR="007E1B02">
        <w:t>в</w:t>
      </w:r>
      <w:r>
        <w:t>се процессоры имеют единое адресное пространство и обращаются к общей оперативной памяти.</w:t>
      </w:r>
    </w:p>
    <w:p w14:paraId="20A894E2" w14:textId="619E51E3" w:rsidR="00A24350" w:rsidRDefault="00A24350" w:rsidP="00A24350">
      <w:r>
        <w:lastRenderedPageBreak/>
        <w:t>Архитектура UMA (</w:t>
      </w:r>
      <w:proofErr w:type="spellStart"/>
      <w:r>
        <w:t>Uniform</w:t>
      </w:r>
      <w:proofErr w:type="spellEnd"/>
      <w:r>
        <w:t xml:space="preserve"> Memory Access </w:t>
      </w:r>
      <w:r w:rsidR="007E1B02">
        <w:t xml:space="preserve">– </w:t>
      </w:r>
      <w:r>
        <w:t xml:space="preserve">однородный доступ к памяти): </w:t>
      </w:r>
      <w:r w:rsidR="007E1B02">
        <w:t>в</w:t>
      </w:r>
      <w:r>
        <w:t xml:space="preserve">ремя доступа любого процессора к любой ячейке памяти одинаково. Достигается с помощью общей шины или </w:t>
      </w:r>
      <w:proofErr w:type="spellStart"/>
      <w:r>
        <w:t>кроссбара</w:t>
      </w:r>
      <w:proofErr w:type="spellEnd"/>
      <w:r>
        <w:t xml:space="preserve"> (коммутационной матрицы). Пример: SMP-системы (</w:t>
      </w:r>
      <w:proofErr w:type="spellStart"/>
      <w:r>
        <w:t>Symmetrical</w:t>
      </w:r>
      <w:proofErr w:type="spellEnd"/>
      <w:r>
        <w:t xml:space="preserve"> Multi-Processing) на нескольких одинаковых CPU.</w:t>
      </w:r>
    </w:p>
    <w:p w14:paraId="7E646C47" w14:textId="7FE8E973" w:rsidR="00A24350" w:rsidRDefault="00A24350" w:rsidP="00A24350">
      <w:r>
        <w:t xml:space="preserve">Проблема: </w:t>
      </w:r>
      <w:r w:rsidR="007E1B02">
        <w:t>о</w:t>
      </w:r>
      <w:r>
        <w:t>граниченная пропускная способность шины при росте числа процессоров.</w:t>
      </w:r>
    </w:p>
    <w:p w14:paraId="6D9AD940" w14:textId="34019B5F" w:rsidR="00A24350" w:rsidRDefault="00A24350" w:rsidP="00A24350">
      <w:r>
        <w:t>Архитектура NUMA (Non-</w:t>
      </w:r>
      <w:proofErr w:type="spellStart"/>
      <w:r>
        <w:t>Uniform</w:t>
      </w:r>
      <w:proofErr w:type="spellEnd"/>
      <w:r>
        <w:t xml:space="preserve"> Memory Access </w:t>
      </w:r>
      <w:r w:rsidR="007E1B02">
        <w:t>–</w:t>
      </w:r>
      <w:r>
        <w:t xml:space="preserve"> неоднородный доступ к памяти): </w:t>
      </w:r>
      <w:r w:rsidR="007E1B02">
        <w:t>ф</w:t>
      </w:r>
      <w:r>
        <w:t xml:space="preserve">изически память распределена между процессорами (или группами процессоров </w:t>
      </w:r>
      <w:r w:rsidR="007E1B02">
        <w:t xml:space="preserve">– </w:t>
      </w:r>
      <w:r>
        <w:t xml:space="preserve">узлами). Доступ к "своей" локальной памяти быстрый, к "чужой" (удалённой) </w:t>
      </w:r>
      <w:r w:rsidR="007E1B02">
        <w:t>–</w:t>
      </w:r>
      <w:r>
        <w:t xml:space="preserve"> медленнее. Процессоры соединены высокоскоростной </w:t>
      </w:r>
      <w:proofErr w:type="spellStart"/>
      <w:r>
        <w:t>межузловой</w:t>
      </w:r>
      <w:proofErr w:type="spellEnd"/>
      <w:r>
        <w:t xml:space="preserve"> связью.</w:t>
      </w:r>
    </w:p>
    <w:p w14:paraId="688D5705" w14:textId="7B13F8EA" w:rsidR="00A24350" w:rsidRDefault="00A24350" w:rsidP="00A24350">
      <w:r>
        <w:t xml:space="preserve">Преимущество: </w:t>
      </w:r>
      <w:r w:rsidR="007E1B02">
        <w:t>л</w:t>
      </w:r>
      <w:r>
        <w:t>учшая масштабируемость на большое число процессоров.</w:t>
      </w:r>
    </w:p>
    <w:p w14:paraId="115054E1" w14:textId="3144E118" w:rsidR="00A24350" w:rsidRDefault="00A24350" w:rsidP="00A24350">
      <w:r>
        <w:t xml:space="preserve">Пример: </w:t>
      </w:r>
      <w:r w:rsidR="007E1B02">
        <w:t>с</w:t>
      </w:r>
      <w:r>
        <w:t>овременные многопроцессорные серверы (2-8 сокетов), где каждый сокет (процессор) имеет свой контроллер памяти.</w:t>
      </w:r>
    </w:p>
    <w:p w14:paraId="51D4EB18" w14:textId="463CB506" w:rsidR="00A24350" w:rsidRDefault="00A24350" w:rsidP="00A24350">
      <w:r>
        <w:t>2. Системы с распределённой памятью (</w:t>
      </w:r>
      <w:proofErr w:type="spellStart"/>
      <w:r>
        <w:t>Distributed</w:t>
      </w:r>
      <w:proofErr w:type="spellEnd"/>
      <w:r>
        <w:t xml:space="preserve"> Memory </w:t>
      </w:r>
      <w:proofErr w:type="spellStart"/>
      <w:r>
        <w:t>Multiprocessors</w:t>
      </w:r>
      <w:proofErr w:type="spellEnd"/>
      <w:r>
        <w:t xml:space="preserve">): </w:t>
      </w:r>
      <w:r w:rsidR="007E1B02">
        <w:t>к</w:t>
      </w:r>
      <w:r>
        <w:t>аждый процессор имеет свою локальную (частную) память. Между собой процессоры общаются путём передачи сообщений через сеть соединений (интерконнект).</w:t>
      </w:r>
    </w:p>
    <w:p w14:paraId="704BC9C3" w14:textId="4AA1D669" w:rsidR="00A24350" w:rsidRDefault="00A24350" w:rsidP="00A24350">
      <w:r>
        <w:t xml:space="preserve">Архитектура: Каждый узел </w:t>
      </w:r>
      <w:r w:rsidR="007E1B02">
        <w:t>–</w:t>
      </w:r>
      <w:r>
        <w:t xml:space="preserve"> это практически независимый компьютер (процессор + своя память). Сети: Ethernet, </w:t>
      </w:r>
      <w:proofErr w:type="spellStart"/>
      <w:r>
        <w:t>InfiniBand</w:t>
      </w:r>
      <w:proofErr w:type="spellEnd"/>
      <w:r>
        <w:t>, специализированные сети (тор, решётка).</w:t>
      </w:r>
    </w:p>
    <w:p w14:paraId="26883A13" w14:textId="687FD64E" w:rsidR="00A24350" w:rsidRDefault="00A24350" w:rsidP="00A24350">
      <w:r>
        <w:t xml:space="preserve">Модель программирования: </w:t>
      </w:r>
      <w:r w:rsidR="007E1B02">
        <w:t>о</w:t>
      </w:r>
      <w:r>
        <w:t xml:space="preserve">бмен сообщениями (Message </w:t>
      </w:r>
      <w:proofErr w:type="spellStart"/>
      <w:r>
        <w:t>Passing</w:t>
      </w:r>
      <w:proofErr w:type="spellEnd"/>
      <w:r>
        <w:t xml:space="preserve">), например, с использованием библиотеки MPI (Message </w:t>
      </w:r>
      <w:proofErr w:type="spellStart"/>
      <w:r>
        <w:t>Passing</w:t>
      </w:r>
      <w:proofErr w:type="spellEnd"/>
      <w:r>
        <w:t xml:space="preserve"> Interface).</w:t>
      </w:r>
    </w:p>
    <w:p w14:paraId="5328A4AC" w14:textId="13887820" w:rsidR="00A24350" w:rsidRDefault="00A24350" w:rsidP="00A24350">
      <w:r>
        <w:t xml:space="preserve">Пример: </w:t>
      </w:r>
      <w:r w:rsidR="007E1B02">
        <w:t>к</w:t>
      </w:r>
      <w:r>
        <w:t xml:space="preserve">ластеры (суперкомпьютеры), сеть рабочих станций (NOW), </w:t>
      </w:r>
      <w:proofErr w:type="spellStart"/>
      <w:r>
        <w:t>грид</w:t>
      </w:r>
      <w:proofErr w:type="spellEnd"/>
      <w:r>
        <w:t>-системы.</w:t>
      </w:r>
    </w:p>
    <w:p w14:paraId="5C2042D9" w14:textId="77777777" w:rsidR="00A24350" w:rsidRDefault="00A24350" w:rsidP="00A24350">
      <w:r>
        <w:t>Классификация по степени интеграции:</w:t>
      </w:r>
    </w:p>
    <w:p w14:paraId="1D9D4DE3" w14:textId="64515AD5" w:rsidR="00A24350" w:rsidRDefault="00A24350" w:rsidP="00A24350">
      <w:r>
        <w:t>Многоядерные процессоры (</w:t>
      </w:r>
      <w:proofErr w:type="spellStart"/>
      <w:r>
        <w:t>Chip-level</w:t>
      </w:r>
      <w:proofErr w:type="spellEnd"/>
      <w:r>
        <w:t xml:space="preserve"> </w:t>
      </w:r>
      <w:proofErr w:type="spellStart"/>
      <w:r>
        <w:t>Multiprocessing</w:t>
      </w:r>
      <w:proofErr w:type="spellEnd"/>
      <w:r>
        <w:t xml:space="preserve"> </w:t>
      </w:r>
      <w:r w:rsidR="007E1B02">
        <w:t>–</w:t>
      </w:r>
      <w:r>
        <w:t xml:space="preserve"> CMP): Несколько ядер на одном кристалле. Это основная форма </w:t>
      </w:r>
      <w:r>
        <w:lastRenderedPageBreak/>
        <w:t>многопроцессорности в ПК, ноутбуках, серверах. Общая кэш-память (L2/L3) выступает в роли среды общей памяти.</w:t>
      </w:r>
    </w:p>
    <w:p w14:paraId="36C1C4F3" w14:textId="1B555515" w:rsidR="00A24350" w:rsidRDefault="00A24350" w:rsidP="00A24350">
      <w:r w:rsidRPr="00A24350">
        <w:t>Мультипроцессорные</w:t>
      </w:r>
      <w:r>
        <w:t xml:space="preserve"> системы на системной плате (Board-</w:t>
      </w:r>
      <w:proofErr w:type="spellStart"/>
      <w:r>
        <w:t>level</w:t>
      </w:r>
      <w:proofErr w:type="spellEnd"/>
      <w:r>
        <w:t>): Несколько отдельных процессорных сокетов на материнской плате (2-4 сокета в серверах). Обычно архитектура NUMA.</w:t>
      </w:r>
    </w:p>
    <w:p w14:paraId="0FC9D7E8" w14:textId="3758E31F" w:rsidR="00A24350" w:rsidRDefault="00A24350" w:rsidP="007E1B02">
      <w:r>
        <w:t>Мультипроцессорные системы в стойке/шкафу (System-</w:t>
      </w:r>
      <w:proofErr w:type="spellStart"/>
      <w:r>
        <w:t>level</w:t>
      </w:r>
      <w:proofErr w:type="spellEnd"/>
      <w:r>
        <w:t>): Кластеры из множества серверных узлов, соединённых высокоскоростной сетью.</w:t>
      </w:r>
    </w:p>
    <w:p w14:paraId="5B0759F9" w14:textId="680DE7A3" w:rsidR="00A24350" w:rsidRDefault="00A24350" w:rsidP="007E1B02">
      <w:r>
        <w:t>Применение многопроцессорных систем:</w:t>
      </w:r>
    </w:p>
    <w:p w14:paraId="44138823" w14:textId="53CC2464" w:rsidR="00A24350" w:rsidRDefault="00A24350" w:rsidP="00A24350">
      <w:r>
        <w:t xml:space="preserve">1. Повышение общей производительности системы: </w:t>
      </w:r>
      <w:r w:rsidR="007E1B02">
        <w:t>п</w:t>
      </w:r>
      <w:r>
        <w:t>араллельное выполнение множества задач (процессов) ОС и прикладных программ (серверы баз данных, веб-серверы, файловые серверы).</w:t>
      </w:r>
    </w:p>
    <w:p w14:paraId="3C5A8905" w14:textId="77777777" w:rsidR="00A24350" w:rsidRDefault="00A24350" w:rsidP="00A24350">
      <w:r>
        <w:t>2. Ускорение одной сложной задачи за счёт распараллеливания:</w:t>
      </w:r>
    </w:p>
    <w:p w14:paraId="78476AA4" w14:textId="0BADE946" w:rsidR="00A24350" w:rsidRDefault="00A24350" w:rsidP="005A05B7">
      <w:pPr>
        <w:pStyle w:val="10"/>
      </w:pPr>
      <w:r>
        <w:t xml:space="preserve">Научные и инженерные расчёты: </w:t>
      </w:r>
      <w:r w:rsidR="007E1B02">
        <w:t>м</w:t>
      </w:r>
      <w:r>
        <w:t xml:space="preserve">оделирование климата, квантовая химия, аэродинамика (HPC </w:t>
      </w:r>
      <w:r w:rsidR="00913523">
        <w:t>–</w:t>
      </w:r>
      <w:r>
        <w:t xml:space="preserve"> High Performance Computing).</w:t>
      </w:r>
    </w:p>
    <w:p w14:paraId="66D31002" w14:textId="43141A1E" w:rsidR="00A24350" w:rsidRDefault="00A24350" w:rsidP="005A05B7">
      <w:pPr>
        <w:pStyle w:val="10"/>
      </w:pPr>
      <w:r>
        <w:t xml:space="preserve">Обработка больших данных (Big Data): </w:t>
      </w:r>
      <w:r w:rsidR="007E1B02">
        <w:t>а</w:t>
      </w:r>
      <w:r>
        <w:t>нализ логов, машинное обучение (используются как CPU, так и GPU-кластеры).</w:t>
      </w:r>
    </w:p>
    <w:p w14:paraId="4A1A1570" w14:textId="26C98EDD" w:rsidR="00A24350" w:rsidRDefault="00A24350" w:rsidP="005A05B7">
      <w:pPr>
        <w:pStyle w:val="10"/>
      </w:pPr>
      <w:r>
        <w:t xml:space="preserve">Компьютерная графика и рендеринг: </w:t>
      </w:r>
      <w:r w:rsidR="007E1B02">
        <w:t>ф</w:t>
      </w:r>
      <w:r>
        <w:t>ермы рендеринга для кино и анимации.</w:t>
      </w:r>
    </w:p>
    <w:p w14:paraId="65B53510" w14:textId="1D7A7241" w:rsidR="00A24350" w:rsidRDefault="00A24350" w:rsidP="005A05B7">
      <w:pPr>
        <w:pStyle w:val="10"/>
      </w:pPr>
      <w:r>
        <w:t>Криптоанализ, взлом паролей.</w:t>
      </w:r>
    </w:p>
    <w:p w14:paraId="65A467F8" w14:textId="77777777" w:rsidR="00A24350" w:rsidRDefault="00A24350" w:rsidP="00A24350">
      <w:r>
        <w:t>Архитектурный выбор зависит от задачи: системы с общей памятью (UMA/NUMA) проще в программировании (используются общие переменные, нити), но сложнее в масштабировании. Системы с распределённой памятью (кластеры) отлично масштабируются на тысячи узлов, но требуют явного программирования обмена сообщениями.</w:t>
      </w:r>
    </w:p>
    <w:p w14:paraId="3FE8326F" w14:textId="32DB216E" w:rsidR="00A24350" w:rsidRDefault="007E1B02" w:rsidP="00A227C9">
      <w:pPr>
        <w:pStyle w:val="1"/>
      </w:pPr>
      <w:bookmarkStart w:id="48" w:name="_Toc219523379"/>
      <w:r>
        <w:lastRenderedPageBreak/>
        <w:t>ОСНОВНЫЕ ТЕХНИЧЕСКИЕ ХАРАКТЕРИСТИКИ ЭВМ. СИСТЕМНАЯ ШИНА ((INTEL, AMD) ЭВОЛЮЦИЯ РАЗВИТИЯ, ТИПЫ). ШИНА: ДАННЫХ, АДРЕСНАЯ, УПРАВЛЕНИЯ, ЭТАПЫ РАЗВИТИЯ PCI→PCI-E</w:t>
      </w:r>
      <w:bookmarkEnd w:id="48"/>
    </w:p>
    <w:p w14:paraId="49E3B5F9" w14:textId="77777777" w:rsidR="00A24350" w:rsidRDefault="00A24350" w:rsidP="007E1B02">
      <w:pPr>
        <w:pStyle w:val="ad"/>
      </w:pPr>
    </w:p>
    <w:p w14:paraId="1A9E4CC8" w14:textId="4D82341A" w:rsidR="00A24350" w:rsidRDefault="00A24350" w:rsidP="007E1B02">
      <w:r>
        <w:t>Основные технические характеристики ЭВМ:</w:t>
      </w:r>
    </w:p>
    <w:p w14:paraId="45F46534" w14:textId="77777777" w:rsidR="00A24350" w:rsidRDefault="00A24350" w:rsidP="00A24350">
      <w:r>
        <w:t>1. Производительность процессора:</w:t>
      </w:r>
    </w:p>
    <w:p w14:paraId="4BDB5FD8" w14:textId="3365341B" w:rsidR="00A24350" w:rsidRDefault="00A24350" w:rsidP="00A24350">
      <w:r>
        <w:t xml:space="preserve">Тактовая частота: </w:t>
      </w:r>
      <w:r w:rsidR="007E1B02">
        <w:t>и</w:t>
      </w:r>
      <w:r>
        <w:t>змеряется в ГГц (миллиардах циклов в секунду). Количество элементарных операций, которые процессор может выполнить за секунду (грубый показатель).</w:t>
      </w:r>
    </w:p>
    <w:p w14:paraId="39F8C726" w14:textId="459C86B0" w:rsidR="00A24350" w:rsidRDefault="00A24350" w:rsidP="00A24350">
      <w:r>
        <w:t xml:space="preserve">Количество ядер и потоков: </w:t>
      </w:r>
      <w:r w:rsidR="007E1B02">
        <w:t>о</w:t>
      </w:r>
      <w:r>
        <w:t>пределяет потенциальный уровень параллелизма.</w:t>
      </w:r>
    </w:p>
    <w:p w14:paraId="17FCC2F1" w14:textId="091A6080" w:rsidR="00A24350" w:rsidRDefault="00A24350" w:rsidP="00A24350">
      <w:r>
        <w:t>Архитектура и IPC (</w:t>
      </w:r>
      <w:proofErr w:type="spellStart"/>
      <w:r>
        <w:t>Instructions</w:t>
      </w:r>
      <w:proofErr w:type="spellEnd"/>
      <w:r>
        <w:t xml:space="preserve"> </w:t>
      </w:r>
      <w:proofErr w:type="spellStart"/>
      <w:r>
        <w:t>Per</w:t>
      </w:r>
      <w:proofErr w:type="spellEnd"/>
      <w:r>
        <w:t xml:space="preserve"> </w:t>
      </w:r>
      <w:proofErr w:type="spellStart"/>
      <w:r>
        <w:t>Cycle</w:t>
      </w:r>
      <w:proofErr w:type="spellEnd"/>
      <w:r>
        <w:t xml:space="preserve">): </w:t>
      </w:r>
      <w:r w:rsidR="007E1B02">
        <w:t>к</w:t>
      </w:r>
      <w:r>
        <w:t>оличество команд, выполняемых за один такт. Более важный показатель, чем чистая частота.</w:t>
      </w:r>
    </w:p>
    <w:p w14:paraId="56CF4BA0" w14:textId="53F4BF6D" w:rsidR="00A24350" w:rsidRDefault="00A24350" w:rsidP="00A24350">
      <w:r>
        <w:t>Размер и архитектура кэш-памяти (L1, L2, L3).</w:t>
      </w:r>
    </w:p>
    <w:p w14:paraId="3FFEAC5C" w14:textId="77777777" w:rsidR="00A24350" w:rsidRDefault="00A24350" w:rsidP="00A24350">
      <w:r>
        <w:t>2. Характеристики оперативной памяти (ОЗУ):</w:t>
      </w:r>
    </w:p>
    <w:p w14:paraId="28271B5E" w14:textId="5A6BAEAA" w:rsidR="00A24350" w:rsidRDefault="00A24350" w:rsidP="00A24350">
      <w:r>
        <w:t>Объём (</w:t>
      </w:r>
      <w:proofErr w:type="spellStart"/>
      <w:r>
        <w:t>Capacity</w:t>
      </w:r>
      <w:proofErr w:type="spellEnd"/>
      <w:r>
        <w:t xml:space="preserve">): </w:t>
      </w:r>
      <w:r w:rsidR="007E1B02">
        <w:t>в</w:t>
      </w:r>
      <w:r>
        <w:t xml:space="preserve"> ГБ или ТБ. Определяет, сколько данных и программ может быть загружено одновременно.</w:t>
      </w:r>
    </w:p>
    <w:p w14:paraId="7F51A5BC" w14:textId="65C1E4AF" w:rsidR="00A24350" w:rsidRDefault="00A24350" w:rsidP="00A24350">
      <w:r>
        <w:t xml:space="preserve">Тип и частота (DDR4-3200, DDR5-4800): </w:t>
      </w:r>
      <w:r w:rsidR="007E1B02">
        <w:t>о</w:t>
      </w:r>
      <w:r>
        <w:t>пределяет скорость обмена данными с процессором.</w:t>
      </w:r>
    </w:p>
    <w:p w14:paraId="7A500D29" w14:textId="2481CDD5" w:rsidR="00A24350" w:rsidRDefault="00A24350" w:rsidP="00A24350">
      <w:r>
        <w:t>Тайминги (</w:t>
      </w:r>
      <w:proofErr w:type="spellStart"/>
      <w:r>
        <w:t>Latency</w:t>
      </w:r>
      <w:proofErr w:type="spellEnd"/>
      <w:r>
        <w:t xml:space="preserve">): </w:t>
      </w:r>
      <w:r w:rsidR="007E1B02">
        <w:t>з</w:t>
      </w:r>
      <w:r>
        <w:t xml:space="preserve">адержки (CL, </w:t>
      </w:r>
      <w:proofErr w:type="spellStart"/>
      <w:r>
        <w:t>tRCD</w:t>
      </w:r>
      <w:proofErr w:type="spellEnd"/>
      <w:r>
        <w:t xml:space="preserve">, </w:t>
      </w:r>
      <w:proofErr w:type="spellStart"/>
      <w:r>
        <w:t>tRP</w:t>
      </w:r>
      <w:proofErr w:type="spellEnd"/>
      <w:r>
        <w:t>). Чем меньше, тем быстрее отклик памяти.</w:t>
      </w:r>
    </w:p>
    <w:p w14:paraId="6C15E570" w14:textId="0C8B3346" w:rsidR="00A24350" w:rsidRDefault="00A24350" w:rsidP="00A24350">
      <w:r>
        <w:t xml:space="preserve">Режим работы: </w:t>
      </w:r>
      <w:r w:rsidR="007E1B02">
        <w:t>о</w:t>
      </w:r>
      <w:r>
        <w:t>дноканальный, двухканальный (Dual-Channel), четырёхканальный. Увеличивает пропускную способность.</w:t>
      </w:r>
    </w:p>
    <w:p w14:paraId="1F0FEA28" w14:textId="77777777" w:rsidR="00A24350" w:rsidRDefault="00A24350" w:rsidP="00A24350">
      <w:r>
        <w:t>3. Характеристики системы хранения:</w:t>
      </w:r>
    </w:p>
    <w:p w14:paraId="4096CCBC" w14:textId="533ABDF9" w:rsidR="00A24350" w:rsidRDefault="00A24350" w:rsidP="00A24350">
      <w:r>
        <w:t xml:space="preserve">Тип накопителя: HDD (жёсткий диск), SSD (твердотельный), </w:t>
      </w:r>
      <w:proofErr w:type="spellStart"/>
      <w:r>
        <w:t>NVMe</w:t>
      </w:r>
      <w:proofErr w:type="spellEnd"/>
      <w:r>
        <w:t xml:space="preserve"> SSD.</w:t>
      </w:r>
    </w:p>
    <w:p w14:paraId="743917B8" w14:textId="0F96E67B" w:rsidR="00A24350" w:rsidRDefault="00A24350" w:rsidP="00A24350">
      <w:r>
        <w:t>Ёмкость: В ГБ/ТБ.</w:t>
      </w:r>
    </w:p>
    <w:p w14:paraId="4D4FDC5D" w14:textId="1D28EEC2" w:rsidR="00A24350" w:rsidRDefault="00A24350" w:rsidP="00A24350">
      <w:r>
        <w:t xml:space="preserve">Скорость: </w:t>
      </w:r>
      <w:r w:rsidR="007E1B02">
        <w:t>д</w:t>
      </w:r>
      <w:r>
        <w:t xml:space="preserve">ля HDD </w:t>
      </w:r>
      <w:r w:rsidR="007E1B02">
        <w:t>–</w:t>
      </w:r>
      <w:r>
        <w:t xml:space="preserve"> скорость вращения (об/мин) и время доступа; для SSD </w:t>
      </w:r>
      <w:r w:rsidR="007E1B02">
        <w:t>–</w:t>
      </w:r>
      <w:r>
        <w:t xml:space="preserve"> скорости последовательного и случайного чтения/записи (в МБ/с, операций в секунду </w:t>
      </w:r>
      <w:r w:rsidR="007E1B02">
        <w:t>–</w:t>
      </w:r>
      <w:r>
        <w:t xml:space="preserve"> IOPS).</w:t>
      </w:r>
    </w:p>
    <w:p w14:paraId="0BC5B2A1" w14:textId="77777777" w:rsidR="00A24350" w:rsidRDefault="00A24350" w:rsidP="00A24350">
      <w:r>
        <w:t>4. Характеристики графической подсистемы:</w:t>
      </w:r>
    </w:p>
    <w:p w14:paraId="3A6291F8" w14:textId="332784C2" w:rsidR="00A24350" w:rsidRDefault="00A24350" w:rsidP="00A24350">
      <w:r>
        <w:lastRenderedPageBreak/>
        <w:t xml:space="preserve">Видеокарта (GPU): </w:t>
      </w:r>
      <w:r w:rsidR="007E1B02">
        <w:t>м</w:t>
      </w:r>
      <w:r>
        <w:t xml:space="preserve">одель, количество вычислительных ядер (CUDA-ядер/Stream </w:t>
      </w:r>
      <w:proofErr w:type="spellStart"/>
      <w:r>
        <w:t>Processors</w:t>
      </w:r>
      <w:proofErr w:type="spellEnd"/>
      <w:r>
        <w:t>), объём и тип видеопамяти (GDDR), ширина шины памяти.</w:t>
      </w:r>
    </w:p>
    <w:p w14:paraId="7286BBDF" w14:textId="632FE105" w:rsidR="00A24350" w:rsidRDefault="00A24350" w:rsidP="00A24350">
      <w:r>
        <w:t>Интегрированная графика:</w:t>
      </w:r>
      <w:r w:rsidR="007E1B02">
        <w:t xml:space="preserve"> в</w:t>
      </w:r>
      <w:r>
        <w:t>строена в процессор, менее производительна.</w:t>
      </w:r>
    </w:p>
    <w:p w14:paraId="43AF4F90" w14:textId="4B22D324" w:rsidR="00A24350" w:rsidRDefault="00A24350" w:rsidP="007E1B02">
      <w:r>
        <w:t xml:space="preserve">5. Системная логика (чипсет): </w:t>
      </w:r>
      <w:r w:rsidR="007E1B02">
        <w:t>о</w:t>
      </w:r>
      <w:r>
        <w:t>пределяет возможности материнской платы: количество и тип портов (USB, SATA), поддержку разгон, количество линий PCI Express.</w:t>
      </w:r>
    </w:p>
    <w:p w14:paraId="378C25DF" w14:textId="0A4D5FD8" w:rsidR="00A24350" w:rsidRPr="00A24350" w:rsidRDefault="00A24350" w:rsidP="00A24350">
      <w:pPr>
        <w:rPr>
          <w:lang w:val="en-US"/>
        </w:rPr>
      </w:pPr>
      <w:r>
        <w:t>Системная</w:t>
      </w:r>
      <w:r w:rsidRPr="00A24350">
        <w:rPr>
          <w:lang w:val="en-US"/>
        </w:rPr>
        <w:t xml:space="preserve"> </w:t>
      </w:r>
      <w:r>
        <w:t>шина</w:t>
      </w:r>
      <w:r w:rsidRPr="00A24350">
        <w:rPr>
          <w:lang w:val="en-US"/>
        </w:rPr>
        <w:t xml:space="preserve"> (Front-Side Bus </w:t>
      </w:r>
      <w:r w:rsidR="007E1B02" w:rsidRPr="007E1B02">
        <w:rPr>
          <w:lang w:val="en-US"/>
        </w:rPr>
        <w:t>–</w:t>
      </w:r>
      <w:r w:rsidRPr="00A24350">
        <w:rPr>
          <w:lang w:val="en-US"/>
        </w:rPr>
        <w:t xml:space="preserve"> FSB, </w:t>
      </w:r>
      <w:r>
        <w:t>эволюция</w:t>
      </w:r>
      <w:r w:rsidRPr="00A24350">
        <w:rPr>
          <w:lang w:val="en-US"/>
        </w:rPr>
        <w:t xml:space="preserve"> </w:t>
      </w:r>
      <w:r>
        <w:t>у</w:t>
      </w:r>
      <w:r w:rsidRPr="00A24350">
        <w:rPr>
          <w:lang w:val="en-US"/>
        </w:rPr>
        <w:t xml:space="preserve"> Intel/AMD):</w:t>
      </w:r>
    </w:p>
    <w:p w14:paraId="09C16E9C" w14:textId="4800E492" w:rsidR="00A24350" w:rsidRDefault="00A24350" w:rsidP="007E1B02">
      <w:r>
        <w:t xml:space="preserve">Системная шина </w:t>
      </w:r>
      <w:r w:rsidR="007E1B02">
        <w:t xml:space="preserve">– </w:t>
      </w:r>
      <w:r>
        <w:t>это магистраль, соединяющая процессор с северным мостом чипсета (который, в свою очередь, соединялся с оперативной памятью и видеокартой). Устаревшая концепция.</w:t>
      </w:r>
    </w:p>
    <w:p w14:paraId="5CBD1622" w14:textId="6E3DBF13" w:rsidR="00A24350" w:rsidRDefault="00A24350" w:rsidP="00A24350">
      <w:r>
        <w:t>Intel:</w:t>
      </w:r>
    </w:p>
    <w:p w14:paraId="5D0710C8" w14:textId="4260DEF0" w:rsidR="00A24350" w:rsidRDefault="00A24350" w:rsidP="00A24350">
      <w:r>
        <w:t xml:space="preserve">FSB (Front-Side </w:t>
      </w:r>
      <w:proofErr w:type="spellStart"/>
      <w:r>
        <w:t>Bus</w:t>
      </w:r>
      <w:proofErr w:type="spellEnd"/>
      <w:r>
        <w:t xml:space="preserve">): </w:t>
      </w:r>
      <w:r w:rsidR="007E1B02">
        <w:t>и</w:t>
      </w:r>
      <w:r>
        <w:t>спользовалась долгое время. Частота (например, 1333 МГц) и ширина (64 бита) определяли пропускную способность.</w:t>
      </w:r>
    </w:p>
    <w:p w14:paraId="731BC137" w14:textId="14E090E1" w:rsidR="00A24350" w:rsidRDefault="00A24350" w:rsidP="00A24350">
      <w:r>
        <w:t>QPI (</w:t>
      </w:r>
      <w:proofErr w:type="spellStart"/>
      <w:r>
        <w:t>QuickPath</w:t>
      </w:r>
      <w:proofErr w:type="spellEnd"/>
      <w:r>
        <w:t xml:space="preserve"> </w:t>
      </w:r>
      <w:proofErr w:type="spellStart"/>
      <w:r>
        <w:t>Interconnect</w:t>
      </w:r>
      <w:proofErr w:type="spellEnd"/>
      <w:r>
        <w:t xml:space="preserve">, 2008): </w:t>
      </w:r>
      <w:r w:rsidR="00DE781B">
        <w:t>п</w:t>
      </w:r>
      <w:r>
        <w:t xml:space="preserve">ришла на смену FSB в процессорах </w:t>
      </w:r>
      <w:proofErr w:type="spellStart"/>
      <w:r>
        <w:t>Nehalem</w:t>
      </w:r>
      <w:proofErr w:type="spellEnd"/>
      <w:r>
        <w:t xml:space="preserve">. Высокоскоростная последовательная шина точка-точка между процессором и чипсетом/другим процессором (в NUMA). Позже эволюционировала в UPI (Ultra </w:t>
      </w:r>
      <w:proofErr w:type="spellStart"/>
      <w:r>
        <w:t>Path</w:t>
      </w:r>
      <w:proofErr w:type="spellEnd"/>
      <w:r>
        <w:t xml:space="preserve"> </w:t>
      </w:r>
      <w:proofErr w:type="spellStart"/>
      <w:r>
        <w:t>Interconnect</w:t>
      </w:r>
      <w:proofErr w:type="spellEnd"/>
      <w:r>
        <w:t>) для многопроцессорных серверов.</w:t>
      </w:r>
    </w:p>
    <w:p w14:paraId="0AD03ECA" w14:textId="2A640DE4" w:rsidR="00A24350" w:rsidRDefault="00A24350" w:rsidP="00A24350">
      <w:r>
        <w:t xml:space="preserve">DMI (Direct Media Interface): </w:t>
      </w:r>
      <w:r w:rsidR="00DE781B">
        <w:t>ш</w:t>
      </w:r>
      <w:r>
        <w:t xml:space="preserve">ина между процессором и чипсетом (южным мостом) в современных платформах. Последние версии </w:t>
      </w:r>
      <w:r w:rsidR="00DE781B">
        <w:t>–</w:t>
      </w:r>
      <w:r>
        <w:t xml:space="preserve"> DMI 4.0 x8.</w:t>
      </w:r>
    </w:p>
    <w:p w14:paraId="72057CC2" w14:textId="5648C636" w:rsidR="00A24350" w:rsidRDefault="00A24350" w:rsidP="00A24350">
      <w:r>
        <w:t>AMD:</w:t>
      </w:r>
    </w:p>
    <w:p w14:paraId="57901337" w14:textId="5B759F78" w:rsidR="00A24350" w:rsidRDefault="00A24350" w:rsidP="00A24350">
      <w:r>
        <w:t>Использовала аналоги FSB.</w:t>
      </w:r>
    </w:p>
    <w:p w14:paraId="4D3DFED2" w14:textId="4276463A" w:rsidR="00A24350" w:rsidRDefault="00A24350" w:rsidP="00A24350">
      <w:proofErr w:type="spellStart"/>
      <w:r>
        <w:t>HyperTransport</w:t>
      </w:r>
      <w:proofErr w:type="spellEnd"/>
      <w:r>
        <w:t xml:space="preserve"> (HT, 2001): </w:t>
      </w:r>
      <w:r w:rsidR="00DE781B">
        <w:t>в</w:t>
      </w:r>
      <w:r>
        <w:t>ысокоскоростная двунаправленная шина точка-точка с низкой латентностью. Использовалась для связи процессора с чипсетом и другими процессорами (в Opteron, Athlon 64). Была ключевой для архитектуры AMD64.</w:t>
      </w:r>
    </w:p>
    <w:p w14:paraId="7950A9C1" w14:textId="3EF3496C" w:rsidR="00A24350" w:rsidRDefault="00A24350" w:rsidP="00DE781B">
      <w:r>
        <w:t xml:space="preserve">Infinity </w:t>
      </w:r>
      <w:proofErr w:type="spellStart"/>
      <w:r>
        <w:t>Fabric</w:t>
      </w:r>
      <w:proofErr w:type="spellEnd"/>
      <w:r>
        <w:t xml:space="preserve"> (2017): </w:t>
      </w:r>
      <w:r w:rsidR="00DE781B">
        <w:t>м</w:t>
      </w:r>
      <w:r>
        <w:t xml:space="preserve">асштабируемая архитектура высокоскоростной внутренней и внешней связности, пришедшая на смену </w:t>
      </w:r>
      <w:proofErr w:type="spellStart"/>
      <w:r>
        <w:t>HyperTransport</w:t>
      </w:r>
      <w:proofErr w:type="spellEnd"/>
      <w:r>
        <w:t xml:space="preserve"> в </w:t>
      </w:r>
      <w:r>
        <w:lastRenderedPageBreak/>
        <w:t>процессорах Zen. Это не просто шина, а когерентная сеть на кристалле и между чипами, управляющая потоками данных и команд между ядрами, кэшем, контроллером памяти и шинами ввода-вывода.</w:t>
      </w:r>
    </w:p>
    <w:p w14:paraId="14B7D625" w14:textId="16549472" w:rsidR="00A24350" w:rsidRDefault="00A24350" w:rsidP="00DE781B">
      <w:r>
        <w:t>В современных системах классическая шина FSB/</w:t>
      </w:r>
      <w:proofErr w:type="spellStart"/>
      <w:r>
        <w:t>HyperTransport</w:t>
      </w:r>
      <w:proofErr w:type="spellEnd"/>
      <w:r>
        <w:t xml:space="preserve"> устарела. Её функции распределены:</w:t>
      </w:r>
    </w:p>
    <w:p w14:paraId="6B9F156B" w14:textId="47AA497F" w:rsidR="00A24350" w:rsidRDefault="00A24350" w:rsidP="00A24350">
      <w:r>
        <w:t>Контроллер памяти встроен в процессор. Память подключена напрямую к CPU.</w:t>
      </w:r>
    </w:p>
    <w:p w14:paraId="5CA8E2B5" w14:textId="0FD7A7A5" w:rsidR="00A24350" w:rsidRDefault="00A24350" w:rsidP="00DE781B">
      <w:r>
        <w:t xml:space="preserve">Шины ввода-вывода (PCI Express) также подключены напрямую к процессору или через чипсет по высокоскоростным каналам (DMI, Infinity </w:t>
      </w:r>
      <w:proofErr w:type="spellStart"/>
      <w:r>
        <w:t>Fabric</w:t>
      </w:r>
      <w:proofErr w:type="spellEnd"/>
      <w:r>
        <w:t>).</w:t>
      </w:r>
    </w:p>
    <w:p w14:paraId="757CDB1A" w14:textId="5F47253A" w:rsidR="00A24350" w:rsidRDefault="00A24350" w:rsidP="00DE781B">
      <w:r>
        <w:t>Шины данных, адреса и управления (в контексте классической архитектуры):</w:t>
      </w:r>
    </w:p>
    <w:p w14:paraId="51EE752C" w14:textId="628E9B5B" w:rsidR="00A24350" w:rsidRDefault="00A24350" w:rsidP="00A24350">
      <w:r>
        <w:t xml:space="preserve">Шина данных (Data </w:t>
      </w:r>
      <w:proofErr w:type="spellStart"/>
      <w:r>
        <w:t>Bus</w:t>
      </w:r>
      <w:proofErr w:type="spellEnd"/>
      <w:r>
        <w:t xml:space="preserve">): </w:t>
      </w:r>
      <w:r w:rsidR="00DE781B">
        <w:t>д</w:t>
      </w:r>
      <w:r>
        <w:t>вунаправленная. Передаёт собственно данные между процессором, памятью и УВВ. Разрядность (ширина) шины данных определяет, сколько бит информации может быть передано за один такт (например, 64 бита).</w:t>
      </w:r>
    </w:p>
    <w:p w14:paraId="4411F539" w14:textId="04EE4C1E" w:rsidR="00A24350" w:rsidRDefault="00A24350" w:rsidP="00A24350">
      <w:r>
        <w:t xml:space="preserve">Шина адреса (Address </w:t>
      </w:r>
      <w:proofErr w:type="spellStart"/>
      <w:r>
        <w:t>Bus</w:t>
      </w:r>
      <w:proofErr w:type="spellEnd"/>
      <w:r>
        <w:t xml:space="preserve">): </w:t>
      </w:r>
      <w:r w:rsidR="00DE781B">
        <w:t>о</w:t>
      </w:r>
      <w:r>
        <w:t xml:space="preserve">днонаправленная (от процессора). Передаёт адрес ячейки памяти или порта ввода-вывода, к которому происходит обращение. Разрядность шины адреса определяет максимально адресуемый объём памяти (2^n ячеек). Например, 32-битная адресная шина </w:t>
      </w:r>
      <w:r w:rsidR="00DE781B">
        <w:t>–</w:t>
      </w:r>
      <w:r>
        <w:t xml:space="preserve"> 4 ГБ адресного пространства.</w:t>
      </w:r>
    </w:p>
    <w:p w14:paraId="1B6C380C" w14:textId="5A439813" w:rsidR="00A24350" w:rsidRDefault="00A24350" w:rsidP="00DE781B">
      <w:r>
        <w:t xml:space="preserve">Шина управления (Control </w:t>
      </w:r>
      <w:proofErr w:type="spellStart"/>
      <w:r>
        <w:t>Bus</w:t>
      </w:r>
      <w:proofErr w:type="spellEnd"/>
      <w:r>
        <w:t xml:space="preserve">): </w:t>
      </w:r>
      <w:r w:rsidR="00DE781B">
        <w:t>п</w:t>
      </w:r>
      <w:r>
        <w:t>ередаёт управляющие сигналы: чтение/запись, подтверждение прерывания, сброс, тактовый сигнал и др. Определяет тип и синхронизацию операции.</w:t>
      </w:r>
    </w:p>
    <w:p w14:paraId="4BAC3DA3" w14:textId="6E2DEF3C" w:rsidR="00A24350" w:rsidRDefault="00A24350" w:rsidP="00DE781B">
      <w:r>
        <w:t>Этапы развития PCI → PCI Express:</w:t>
      </w:r>
    </w:p>
    <w:p w14:paraId="29C57D3E" w14:textId="7072F3A4" w:rsidR="00A24350" w:rsidRDefault="00A24350" w:rsidP="00A24350">
      <w:r>
        <w:t>1. PCI (</w:t>
      </w:r>
      <w:proofErr w:type="spellStart"/>
      <w:r>
        <w:t>Peripheral</w:t>
      </w:r>
      <w:proofErr w:type="spellEnd"/>
      <w:r>
        <w:t xml:space="preserve"> </w:t>
      </w:r>
      <w:proofErr w:type="spellStart"/>
      <w:r>
        <w:t>Component</w:t>
      </w:r>
      <w:proofErr w:type="spellEnd"/>
      <w:r>
        <w:t xml:space="preserve"> </w:t>
      </w:r>
      <w:proofErr w:type="spellStart"/>
      <w:r>
        <w:t>Interconnect</w:t>
      </w:r>
      <w:proofErr w:type="spellEnd"/>
      <w:r>
        <w:t xml:space="preserve">, 1992): </w:t>
      </w:r>
      <w:r w:rsidR="00DE781B">
        <w:t>п</w:t>
      </w:r>
      <w:r>
        <w:t>араллельная шина, общая для всех устройств. Частота 33/66 МГц, разрядность 32/64 бита. Пропускная способность до 533 МБ/с. Проблемы: арбитраж шины, ограниченная масштабируемость частоты, помехи на параллельных линиях.</w:t>
      </w:r>
    </w:p>
    <w:p w14:paraId="2E947F90" w14:textId="7E4593AE" w:rsidR="00A24350" w:rsidRDefault="00A24350" w:rsidP="00A24350">
      <w:r>
        <w:lastRenderedPageBreak/>
        <w:t>2. AGP (</w:t>
      </w:r>
      <w:proofErr w:type="spellStart"/>
      <w:r>
        <w:t>Accelerated</w:t>
      </w:r>
      <w:proofErr w:type="spellEnd"/>
      <w:r>
        <w:t xml:space="preserve"> Graphics Port, 1996): </w:t>
      </w:r>
      <w:r w:rsidR="00DE781B">
        <w:t>в</w:t>
      </w:r>
      <w:r>
        <w:t>ыделенная параллельная шина для видеокарты на базе PCI. Более высокая частота и режимы (1x, 2x, 4x, 8x). Пропускная способность до 2.1 ГБ/с (AGP 8x).</w:t>
      </w:r>
    </w:p>
    <w:p w14:paraId="11EE7D13" w14:textId="7170C70C" w:rsidR="00A24350" w:rsidRDefault="00A24350" w:rsidP="00A24350">
      <w:r>
        <w:t>3. PCI Express (</w:t>
      </w:r>
      <w:proofErr w:type="spellStart"/>
      <w:r>
        <w:t>PCIe</w:t>
      </w:r>
      <w:proofErr w:type="spellEnd"/>
      <w:r>
        <w:t xml:space="preserve">, 2004): </w:t>
      </w:r>
      <w:r w:rsidR="00DE781B">
        <w:t>п</w:t>
      </w:r>
      <w:r>
        <w:t>оследовательная, двунаправленная, точка-точка шина. Пришла на смену и PCI, и AGP.</w:t>
      </w:r>
    </w:p>
    <w:p w14:paraId="0540F981" w14:textId="6D74483B" w:rsidR="00A24350" w:rsidRDefault="00A24350" w:rsidP="00A24350">
      <w:r>
        <w:t xml:space="preserve">Архитектура: </w:t>
      </w:r>
      <w:r w:rsidR="00DE781B">
        <w:t>с</w:t>
      </w:r>
      <w:r>
        <w:t>остоит из одного или нескольких каналов (</w:t>
      </w:r>
      <w:proofErr w:type="spellStart"/>
      <w:r>
        <w:t>lanes</w:t>
      </w:r>
      <w:proofErr w:type="spellEnd"/>
      <w:r>
        <w:t xml:space="preserve">). Каждый </w:t>
      </w:r>
      <w:proofErr w:type="spellStart"/>
      <w:r>
        <w:t>lane</w:t>
      </w:r>
      <w:proofErr w:type="spellEnd"/>
      <w:r>
        <w:t xml:space="preserve"> </w:t>
      </w:r>
      <w:r w:rsidR="00DE781B">
        <w:t>–</w:t>
      </w:r>
      <w:r>
        <w:t xml:space="preserve"> это две пары проводников (на передачу и приём).</w:t>
      </w:r>
    </w:p>
    <w:p w14:paraId="28B074CD" w14:textId="0AD4FF6B" w:rsidR="00A24350" w:rsidRDefault="00A24350" w:rsidP="00A24350">
      <w:r>
        <w:t xml:space="preserve">Поколения: </w:t>
      </w:r>
      <w:r w:rsidR="00DE781B">
        <w:t>к</w:t>
      </w:r>
      <w:r>
        <w:t xml:space="preserve">аждое новое поколение удваивает пропускную способность на </w:t>
      </w:r>
      <w:proofErr w:type="spellStart"/>
      <w:r>
        <w:t>lane</w:t>
      </w:r>
      <w:proofErr w:type="spellEnd"/>
      <w:r>
        <w:t>.</w:t>
      </w:r>
    </w:p>
    <w:p w14:paraId="147D9306" w14:textId="285770BB" w:rsidR="00A24350" w:rsidRDefault="00A24350" w:rsidP="00A24350">
      <w:proofErr w:type="spellStart"/>
      <w:r>
        <w:t>PCIe</w:t>
      </w:r>
      <w:proofErr w:type="spellEnd"/>
      <w:r>
        <w:t xml:space="preserve"> 1.0: 2.5 ГТ/с (</w:t>
      </w:r>
      <w:proofErr w:type="spellStart"/>
      <w:r>
        <w:t>Гигатранзакций</w:t>
      </w:r>
      <w:proofErr w:type="spellEnd"/>
      <w:r>
        <w:t xml:space="preserve">/с), ~250 МБ/с на </w:t>
      </w:r>
      <w:proofErr w:type="spellStart"/>
      <w:r>
        <w:t>lane</w:t>
      </w:r>
      <w:proofErr w:type="spellEnd"/>
      <w:r>
        <w:t>.</w:t>
      </w:r>
    </w:p>
    <w:p w14:paraId="307E09A6" w14:textId="3D8C8D00" w:rsidR="00A24350" w:rsidRDefault="00A24350" w:rsidP="00A24350">
      <w:proofErr w:type="spellStart"/>
      <w:r>
        <w:t>PCIe</w:t>
      </w:r>
      <w:proofErr w:type="spellEnd"/>
      <w:r>
        <w:t xml:space="preserve"> 2.0: 5 ГТ/с, ~500 МБ/с на </w:t>
      </w:r>
      <w:proofErr w:type="spellStart"/>
      <w:r>
        <w:t>lane</w:t>
      </w:r>
      <w:proofErr w:type="spellEnd"/>
      <w:r>
        <w:t>.</w:t>
      </w:r>
    </w:p>
    <w:p w14:paraId="6E44EF2E" w14:textId="540A1563" w:rsidR="00A24350" w:rsidRDefault="00A24350" w:rsidP="00A24350">
      <w:proofErr w:type="spellStart"/>
      <w:r>
        <w:t>PCIe</w:t>
      </w:r>
      <w:proofErr w:type="spellEnd"/>
      <w:r>
        <w:t xml:space="preserve"> 3.0: 8 ГТ/с, ~1 ГБ/с на </w:t>
      </w:r>
      <w:proofErr w:type="spellStart"/>
      <w:r>
        <w:t>lane</w:t>
      </w:r>
      <w:proofErr w:type="spellEnd"/>
      <w:r>
        <w:t>.</w:t>
      </w:r>
    </w:p>
    <w:p w14:paraId="6598BBA8" w14:textId="21E34F62" w:rsidR="00A24350" w:rsidRDefault="00A24350" w:rsidP="00A24350">
      <w:proofErr w:type="spellStart"/>
      <w:r>
        <w:t>PCIe</w:t>
      </w:r>
      <w:proofErr w:type="spellEnd"/>
      <w:r>
        <w:t xml:space="preserve"> 4.0: 16 ГТ/с, ~2 ГБ/с на </w:t>
      </w:r>
      <w:proofErr w:type="spellStart"/>
      <w:r>
        <w:t>lane</w:t>
      </w:r>
      <w:proofErr w:type="spellEnd"/>
      <w:r>
        <w:t>.</w:t>
      </w:r>
    </w:p>
    <w:p w14:paraId="2F64174A" w14:textId="286922F7" w:rsidR="00A24350" w:rsidRDefault="00A24350" w:rsidP="00A24350">
      <w:proofErr w:type="spellStart"/>
      <w:r>
        <w:t>PCIe</w:t>
      </w:r>
      <w:proofErr w:type="spellEnd"/>
      <w:r>
        <w:t xml:space="preserve"> 5.0: 32 ГТ/с, ~4 ГБ/с на </w:t>
      </w:r>
      <w:proofErr w:type="spellStart"/>
      <w:r>
        <w:t>lane</w:t>
      </w:r>
      <w:proofErr w:type="spellEnd"/>
      <w:r>
        <w:t>.</w:t>
      </w:r>
    </w:p>
    <w:p w14:paraId="2DDE4401" w14:textId="646F38B1" w:rsidR="00A24350" w:rsidRDefault="00A24350" w:rsidP="00A24350">
      <w:proofErr w:type="spellStart"/>
      <w:r>
        <w:t>PCIe</w:t>
      </w:r>
      <w:proofErr w:type="spellEnd"/>
      <w:r>
        <w:t xml:space="preserve"> 6.0: 64 ГТ/с, ~8 ГБ/с на </w:t>
      </w:r>
      <w:proofErr w:type="spellStart"/>
      <w:r>
        <w:t>lane</w:t>
      </w:r>
      <w:proofErr w:type="spellEnd"/>
      <w:r>
        <w:t>.</w:t>
      </w:r>
    </w:p>
    <w:p w14:paraId="42E3B733" w14:textId="0692147F" w:rsidR="00A24350" w:rsidRDefault="00A24350" w:rsidP="00A24350">
      <w:r>
        <w:t xml:space="preserve">Конфигурации: </w:t>
      </w:r>
      <w:r w:rsidR="00DE781B">
        <w:t>у</w:t>
      </w:r>
      <w:r>
        <w:t xml:space="preserve">стройства могут использовать разное количество </w:t>
      </w:r>
      <w:proofErr w:type="spellStart"/>
      <w:r>
        <w:t>lane</w:t>
      </w:r>
      <w:proofErr w:type="spellEnd"/>
      <w:r>
        <w:t xml:space="preserve">: x1, x4, x8, x16. Пропускная способность = скорость </w:t>
      </w:r>
      <w:proofErr w:type="spellStart"/>
      <w:r>
        <w:t>lane</w:t>
      </w:r>
      <w:proofErr w:type="spellEnd"/>
      <w:r>
        <w:t xml:space="preserve"> * количество </w:t>
      </w:r>
      <w:proofErr w:type="spellStart"/>
      <w:r>
        <w:t>lane</w:t>
      </w:r>
      <w:proofErr w:type="spellEnd"/>
      <w:r>
        <w:t>.</w:t>
      </w:r>
    </w:p>
    <w:p w14:paraId="29C8AB22" w14:textId="7A20EC3A" w:rsidR="00416605" w:rsidRDefault="00A24350" w:rsidP="007E1B02">
      <w:r>
        <w:t xml:space="preserve">Преимущества: </w:t>
      </w:r>
      <w:r w:rsidR="00DE781B">
        <w:t>м</w:t>
      </w:r>
      <w:r>
        <w:t>асштабируемость, низкая латентность, поддержка горячей замены, изохронной передачи данных, развитая система управления питанием.</w:t>
      </w:r>
    </w:p>
    <w:p w14:paraId="174A7A9C" w14:textId="786CDB06" w:rsidR="00DE781B" w:rsidRDefault="00DE781B" w:rsidP="00A227C9">
      <w:pPr>
        <w:pStyle w:val="1"/>
      </w:pPr>
      <w:bookmarkStart w:id="49" w:name="_Toc219523380"/>
      <w:r>
        <w:lastRenderedPageBreak/>
        <w:t>ЗАПОМИНАЮЩИЕ УСТРОЙСТВА. РАЗМЕЩЕНИЕ ИНФОРМАЦИИ НА НОСИТЕЛЯХ. УСТРОЙСТВА ВВОДА-ВЫВОДА ИНФОРМАЦИИ</w:t>
      </w:r>
      <w:bookmarkEnd w:id="49"/>
    </w:p>
    <w:p w14:paraId="1F4E6121" w14:textId="77777777" w:rsidR="00DE781B" w:rsidRDefault="00DE781B" w:rsidP="00DE781B">
      <w:pPr>
        <w:pStyle w:val="ad"/>
      </w:pPr>
    </w:p>
    <w:p w14:paraId="1CF0FA25" w14:textId="77777777" w:rsidR="00DE781B" w:rsidRDefault="00DE781B" w:rsidP="00DE781B">
      <w:r>
        <w:t>Запоминающие устройства (ЗУ)</w:t>
      </w:r>
    </w:p>
    <w:p w14:paraId="4EDBECC2" w14:textId="12B6C83F" w:rsidR="00DE781B" w:rsidRDefault="00DE781B" w:rsidP="00DE781B">
      <w:r>
        <w:t>Запоминающие устройства – это технические средства, предназначенные для хранения данных и программ. Они образуют иерархическую структуру от быстрых, но малых по объёму, до медленных, но огромных.</w:t>
      </w:r>
    </w:p>
    <w:p w14:paraId="0D04EB75" w14:textId="092CE0BF" w:rsidR="00DE781B" w:rsidRDefault="00DE781B" w:rsidP="00DE781B">
      <w:r>
        <w:t>Классификация запоминающих устройств:</w:t>
      </w:r>
    </w:p>
    <w:p w14:paraId="10C9979C" w14:textId="77777777" w:rsidR="00DE781B" w:rsidRDefault="00DE781B" w:rsidP="00DE781B">
      <w:r>
        <w:t>1. По энергозависимости:</w:t>
      </w:r>
    </w:p>
    <w:p w14:paraId="20CA06AD" w14:textId="7C366145" w:rsidR="00DE781B" w:rsidRDefault="00DE781B" w:rsidP="00DE781B">
      <w:r>
        <w:t>Энергозависимые (</w:t>
      </w:r>
      <w:proofErr w:type="spellStart"/>
      <w:r>
        <w:t>Volatile</w:t>
      </w:r>
      <w:proofErr w:type="spellEnd"/>
      <w:r>
        <w:t>): требуют постоянного питания для хранения информации. При отключении питания данные теряются.</w:t>
      </w:r>
    </w:p>
    <w:p w14:paraId="016EEDDF" w14:textId="1803DEC0" w:rsidR="00DE781B" w:rsidRDefault="00DE781B" w:rsidP="00DE781B">
      <w:r>
        <w:t>Оперативная память (ОЗУ, RAM): SRAM (кэш), DRAM (основная память).</w:t>
      </w:r>
    </w:p>
    <w:p w14:paraId="17A84161" w14:textId="730A80FC" w:rsidR="00DE781B" w:rsidRDefault="00DE781B" w:rsidP="00DE781B">
      <w:r>
        <w:t>Регистры процессора.</w:t>
      </w:r>
    </w:p>
    <w:p w14:paraId="2CE0F703" w14:textId="18F40215" w:rsidR="00DE781B" w:rsidRDefault="00DE781B" w:rsidP="00DE781B">
      <w:r>
        <w:t>Энергонезависимые (Non-</w:t>
      </w:r>
      <w:proofErr w:type="spellStart"/>
      <w:r>
        <w:t>Volatile</w:t>
      </w:r>
      <w:proofErr w:type="spellEnd"/>
      <w:r>
        <w:t>): сохраняют информацию после отключения питания.</w:t>
      </w:r>
    </w:p>
    <w:p w14:paraId="4D710C16" w14:textId="65F3AA7F" w:rsidR="00DE781B" w:rsidRDefault="00DE781B" w:rsidP="00DE781B">
      <w:r>
        <w:t>Постоянная память (ПЗУ, ROM): Маскируемая ROM, PROM, EPROM, EEPROM, Flash-память (NAND, NOR).</w:t>
      </w:r>
    </w:p>
    <w:p w14:paraId="04E98FF6" w14:textId="7D6EC0E5" w:rsidR="00DE781B" w:rsidRDefault="00DE781B" w:rsidP="00DE781B">
      <w:r>
        <w:t>Внешние накопители: Жёсткие диски (HDD), твердотельные накопители (SSD), оптические диски (CD, DVD, Blu-</w:t>
      </w:r>
      <w:proofErr w:type="spellStart"/>
      <w:r>
        <w:t>ray</w:t>
      </w:r>
      <w:proofErr w:type="spellEnd"/>
      <w:r>
        <w:t>), магнитные ленты, USB-флешки.</w:t>
      </w:r>
    </w:p>
    <w:p w14:paraId="0F4471A3" w14:textId="77777777" w:rsidR="00DE781B" w:rsidRDefault="00DE781B" w:rsidP="00DE781B">
      <w:r>
        <w:t>2. По типу доступа:</w:t>
      </w:r>
    </w:p>
    <w:p w14:paraId="4FC84691" w14:textId="3ADAC9E0" w:rsidR="00DE781B" w:rsidRDefault="00DE781B" w:rsidP="00DE781B">
      <w:r>
        <w:t>С произвольным доступом (</w:t>
      </w:r>
      <w:proofErr w:type="spellStart"/>
      <w:r>
        <w:t>Random</w:t>
      </w:r>
      <w:proofErr w:type="spellEnd"/>
      <w:r>
        <w:t xml:space="preserve"> Access): время доступа к любой ячейке памяти примерно одинаково и не зависит от её расположения. Пример: ОЗУ, SSD.</w:t>
      </w:r>
    </w:p>
    <w:p w14:paraId="51480609" w14:textId="08206191" w:rsidR="00DE781B" w:rsidRDefault="00DE781B" w:rsidP="00DE781B">
      <w:r>
        <w:t>С последовательным доступом (</w:t>
      </w:r>
      <w:proofErr w:type="spellStart"/>
      <w:r>
        <w:t>Sequential</w:t>
      </w:r>
      <w:proofErr w:type="spellEnd"/>
      <w:r>
        <w:t xml:space="preserve"> Access): время доступа зависит от расположения данных; для чтения нужного блока необходимо "промотать" носитель. Пример: магнитные ленты.</w:t>
      </w:r>
    </w:p>
    <w:p w14:paraId="531C6D8C" w14:textId="1D67D220" w:rsidR="00DE781B" w:rsidRDefault="00DE781B" w:rsidP="00DE781B">
      <w:r>
        <w:lastRenderedPageBreak/>
        <w:t>С прямым доступом (Direct Access): Комбинация: имеется грубая адресация (например, дорожка на диске), а внутри дорожки доступ произвольный. Пример: HDD.</w:t>
      </w:r>
    </w:p>
    <w:p w14:paraId="04A36B61" w14:textId="77777777" w:rsidR="00DE781B" w:rsidRDefault="00DE781B" w:rsidP="00DE781B">
      <w:r>
        <w:t>3. По выполняемой функции:</w:t>
      </w:r>
    </w:p>
    <w:p w14:paraId="0C5B21B6" w14:textId="32F4C937" w:rsidR="00DE781B" w:rsidRDefault="00DE781B" w:rsidP="005A05B7">
      <w:pPr>
        <w:pStyle w:val="10"/>
      </w:pPr>
      <w:r>
        <w:t>Регистровая память (внутри процессора).</w:t>
      </w:r>
    </w:p>
    <w:p w14:paraId="1F2902CF" w14:textId="73D80BEC" w:rsidR="00DE781B" w:rsidRDefault="00DE781B" w:rsidP="005A05B7">
      <w:pPr>
        <w:pStyle w:val="10"/>
      </w:pPr>
      <w:r>
        <w:t>Кэш-память (</w:t>
      </w:r>
      <w:proofErr w:type="spellStart"/>
      <w:r>
        <w:t>Cache</w:t>
      </w:r>
      <w:proofErr w:type="spellEnd"/>
      <w:r>
        <w:t xml:space="preserve"> L1, L2, L3).</w:t>
      </w:r>
    </w:p>
    <w:p w14:paraId="035D81D1" w14:textId="424E4320" w:rsidR="00DE781B" w:rsidRDefault="00DE781B" w:rsidP="005A05B7">
      <w:pPr>
        <w:pStyle w:val="10"/>
      </w:pPr>
      <w:r>
        <w:t>Основная (оперативная) память (</w:t>
      </w:r>
      <w:proofErr w:type="spellStart"/>
      <w:r>
        <w:t>Main</w:t>
      </w:r>
      <w:proofErr w:type="spellEnd"/>
      <w:r>
        <w:t xml:space="preserve"> Memory, ОЗУ).</w:t>
      </w:r>
    </w:p>
    <w:p w14:paraId="6B7FDD9E" w14:textId="767F6A5E" w:rsidR="00DE781B" w:rsidRDefault="00DE781B" w:rsidP="005A05B7">
      <w:pPr>
        <w:pStyle w:val="10"/>
      </w:pPr>
      <w:r>
        <w:t>Внешняя (долговременная) память (</w:t>
      </w:r>
      <w:proofErr w:type="spellStart"/>
      <w:r>
        <w:t>Secondary</w:t>
      </w:r>
      <w:proofErr w:type="spellEnd"/>
      <w:r>
        <w:t xml:space="preserve"> Storage).</w:t>
      </w:r>
    </w:p>
    <w:p w14:paraId="17CC79A0" w14:textId="112089BE" w:rsidR="00DE781B" w:rsidRDefault="00DE781B" w:rsidP="005A05B7">
      <w:pPr>
        <w:pStyle w:val="10"/>
      </w:pPr>
      <w:r>
        <w:t>Размещение информации на носителях:</w:t>
      </w:r>
    </w:p>
    <w:p w14:paraId="1A62B603" w14:textId="77777777" w:rsidR="00DE781B" w:rsidRDefault="00DE781B" w:rsidP="00DE781B">
      <w:r>
        <w:t>1. На магнитных носителях (HDD, ленты):</w:t>
      </w:r>
    </w:p>
    <w:p w14:paraId="57ED3E1F" w14:textId="614B85C8" w:rsidR="00DE781B" w:rsidRDefault="00DE781B" w:rsidP="005A05B7">
      <w:pPr>
        <w:pStyle w:val="10"/>
      </w:pPr>
      <w:r>
        <w:t>Диски разделены на концентрические дорожки (</w:t>
      </w:r>
      <w:proofErr w:type="spellStart"/>
      <w:r>
        <w:t>tracks</w:t>
      </w:r>
      <w:proofErr w:type="spellEnd"/>
      <w:r>
        <w:t>).</w:t>
      </w:r>
    </w:p>
    <w:p w14:paraId="43750B78" w14:textId="59637E7E" w:rsidR="00DE781B" w:rsidRDefault="00DE781B" w:rsidP="005A05B7">
      <w:pPr>
        <w:pStyle w:val="10"/>
      </w:pPr>
      <w:r>
        <w:t>Дорожки делятся на секторы (</w:t>
      </w:r>
      <w:proofErr w:type="spellStart"/>
      <w:r>
        <w:t>sectors</w:t>
      </w:r>
      <w:proofErr w:type="spellEnd"/>
      <w:r>
        <w:t>) – минимальные адресуемые блоки данных (обычно 512 байт или 4 КБ – Advanced Format).</w:t>
      </w:r>
    </w:p>
    <w:p w14:paraId="7C45DD1F" w14:textId="516C9FEF" w:rsidR="00DE781B" w:rsidRDefault="00DE781B" w:rsidP="005A05B7">
      <w:pPr>
        <w:pStyle w:val="10"/>
      </w:pPr>
      <w:r>
        <w:t>Цилиндр (</w:t>
      </w:r>
      <w:proofErr w:type="spellStart"/>
      <w:r>
        <w:t>cylinder</w:t>
      </w:r>
      <w:proofErr w:type="spellEnd"/>
      <w:r>
        <w:t>) – совокупность дорожек, находящихся на одинаковом расстоянии от центра на всех поверхностях дисков в пакете.</w:t>
      </w:r>
    </w:p>
    <w:p w14:paraId="1F40E8FF" w14:textId="039C78FB" w:rsidR="00DE781B" w:rsidRPr="00DE781B" w:rsidRDefault="00DE781B" w:rsidP="005A05B7">
      <w:pPr>
        <w:pStyle w:val="10"/>
        <w:rPr>
          <w:lang w:val="en-US"/>
        </w:rPr>
      </w:pPr>
      <w:r>
        <w:t>Адресация</w:t>
      </w:r>
      <w:r w:rsidRPr="00DE781B">
        <w:rPr>
          <w:lang w:val="en-US"/>
        </w:rPr>
        <w:t xml:space="preserve">: CHS (Cylinder-Head-Sector) </w:t>
      </w:r>
      <w:r>
        <w:t>или</w:t>
      </w:r>
      <w:r w:rsidRPr="00DE781B">
        <w:rPr>
          <w:lang w:val="en-US"/>
        </w:rPr>
        <w:t xml:space="preserve"> </w:t>
      </w:r>
      <w:r>
        <w:t>логические</w:t>
      </w:r>
      <w:r w:rsidRPr="00DE781B">
        <w:rPr>
          <w:lang w:val="en-US"/>
        </w:rPr>
        <w:t xml:space="preserve"> </w:t>
      </w:r>
      <w:r>
        <w:t>блоки</w:t>
      </w:r>
      <w:r w:rsidRPr="00DE781B">
        <w:rPr>
          <w:lang w:val="en-US"/>
        </w:rPr>
        <w:t xml:space="preserve"> LBA (Logical Block Addressing).</w:t>
      </w:r>
    </w:p>
    <w:p w14:paraId="1837467F" w14:textId="4F4061AD" w:rsidR="00DE781B" w:rsidRDefault="00DE781B" w:rsidP="00DE781B">
      <w:r>
        <w:t>Данные записываются путём намагничивания областей на магнитном слое.</w:t>
      </w:r>
    </w:p>
    <w:p w14:paraId="1B983108" w14:textId="77777777" w:rsidR="00DE781B" w:rsidRDefault="00DE781B" w:rsidP="00DE781B">
      <w:r>
        <w:t xml:space="preserve">2. На полупроводниковых носителях (SSD, </w:t>
      </w:r>
      <w:proofErr w:type="spellStart"/>
      <w:r>
        <w:t>флеш</w:t>
      </w:r>
      <w:proofErr w:type="spellEnd"/>
      <w:r>
        <w:t>-память, ОЗУ):</w:t>
      </w:r>
    </w:p>
    <w:p w14:paraId="389DD0E8" w14:textId="5712C951" w:rsidR="00DE781B" w:rsidRDefault="00DE781B" w:rsidP="005A05B7">
      <w:pPr>
        <w:pStyle w:val="10"/>
      </w:pPr>
      <w:r>
        <w:t>Организованы в виде массива ячеек памяти.</w:t>
      </w:r>
    </w:p>
    <w:p w14:paraId="19641552" w14:textId="67E5662C" w:rsidR="00DE781B" w:rsidRDefault="00DE781B" w:rsidP="005A05B7">
      <w:pPr>
        <w:pStyle w:val="10"/>
      </w:pPr>
      <w:r>
        <w:t>В NAND Flash (основа SSD и флешек) ячейки объединены в страницы (</w:t>
      </w:r>
      <w:proofErr w:type="spellStart"/>
      <w:r>
        <w:t>pages</w:t>
      </w:r>
      <w:proofErr w:type="spellEnd"/>
      <w:r>
        <w:t>, обычно 4-16 КБ) – минимальная единица записи.</w:t>
      </w:r>
    </w:p>
    <w:p w14:paraId="2F92B7BE" w14:textId="282CBDB7" w:rsidR="00DE781B" w:rsidRDefault="00DE781B" w:rsidP="005A05B7">
      <w:pPr>
        <w:pStyle w:val="10"/>
      </w:pPr>
      <w:r>
        <w:t>Страницы объединены в блоки (</w:t>
      </w:r>
      <w:proofErr w:type="spellStart"/>
      <w:r>
        <w:t>blocks</w:t>
      </w:r>
      <w:proofErr w:type="spellEnd"/>
      <w:r>
        <w:t>, обычно 128-512 страниц) – минимальная единица стирания.</w:t>
      </w:r>
    </w:p>
    <w:p w14:paraId="2A9FBC68" w14:textId="64AFA55F" w:rsidR="00DE781B" w:rsidRDefault="00DE781B" w:rsidP="005A05B7">
      <w:pPr>
        <w:pStyle w:val="10"/>
      </w:pPr>
      <w:r>
        <w:t>Адресация осуществляется через контроллер, который преобразует логические адреса (LBA) в физическое расположение ячеек, используя таблицу трансляции FTL (Flash Translation Layer).</w:t>
      </w:r>
    </w:p>
    <w:p w14:paraId="4D0BA717" w14:textId="77777777" w:rsidR="00DE781B" w:rsidRDefault="00DE781B" w:rsidP="00DE781B">
      <w:r>
        <w:t>3. На оптических носителях (CD, DVD, BD):</w:t>
      </w:r>
    </w:p>
    <w:p w14:paraId="5315F7DE" w14:textId="416809C0" w:rsidR="00DE781B" w:rsidRDefault="00DE781B" w:rsidP="005A05B7">
      <w:pPr>
        <w:pStyle w:val="10"/>
      </w:pPr>
      <w:r>
        <w:lastRenderedPageBreak/>
        <w:t xml:space="preserve">Информация представлена в виде </w:t>
      </w:r>
      <w:proofErr w:type="spellStart"/>
      <w:r>
        <w:t>питов</w:t>
      </w:r>
      <w:proofErr w:type="spellEnd"/>
      <w:r>
        <w:t xml:space="preserve"> (</w:t>
      </w:r>
      <w:proofErr w:type="spellStart"/>
      <w:r>
        <w:t>pits</w:t>
      </w:r>
      <w:proofErr w:type="spellEnd"/>
      <w:r>
        <w:t>) и лендов (</w:t>
      </w:r>
      <w:proofErr w:type="spellStart"/>
      <w:r>
        <w:t>lands</w:t>
      </w:r>
      <w:proofErr w:type="spellEnd"/>
      <w:r>
        <w:t>) на спиральной дорожке.</w:t>
      </w:r>
    </w:p>
    <w:p w14:paraId="0CD2E9AD" w14:textId="63BBBC49" w:rsidR="00DE781B" w:rsidRDefault="00DE781B" w:rsidP="005A05B7">
      <w:pPr>
        <w:pStyle w:val="10"/>
      </w:pPr>
      <w:r>
        <w:t>Считывается лазерным лучом: переход от пита к ленду и обратно интерпретируется как "1", а неизменный уровень – как "0".</w:t>
      </w:r>
    </w:p>
    <w:p w14:paraId="529EF167" w14:textId="34332798" w:rsidR="00DE781B" w:rsidRDefault="00DE781B" w:rsidP="005A05B7">
      <w:pPr>
        <w:pStyle w:val="10"/>
      </w:pPr>
      <w:r>
        <w:t>Имеют разные слои и плотность записи.</w:t>
      </w:r>
    </w:p>
    <w:p w14:paraId="369FCED7" w14:textId="05C543BD" w:rsidR="00DE781B" w:rsidRDefault="00DE781B" w:rsidP="005A05B7">
      <w:pPr>
        <w:pStyle w:val="10"/>
      </w:pPr>
      <w:r>
        <w:t>Устройства ввода-вывода информации (УВВ)</w:t>
      </w:r>
    </w:p>
    <w:p w14:paraId="3A858D85" w14:textId="2E971F55" w:rsidR="00DE781B" w:rsidRDefault="00DE781B" w:rsidP="005A05B7">
      <w:pPr>
        <w:pStyle w:val="10"/>
      </w:pPr>
      <w:r>
        <w:rPr>
          <w:rFonts w:cs="Times New Roman"/>
        </w:rPr>
        <w:t>УВВ</w:t>
      </w:r>
      <w:r>
        <w:t xml:space="preserve"> – это компоненты, обеспечивающие взаимодействие компьютера с внешним миром (пользователем, другими системами, физическими процессами).</w:t>
      </w:r>
    </w:p>
    <w:p w14:paraId="11137F0E" w14:textId="7699DC43" w:rsidR="00DE781B" w:rsidRPr="00DE781B" w:rsidRDefault="00DE781B" w:rsidP="00DE781B">
      <w:pPr>
        <w:rPr>
          <w:rFonts w:cs="Times New Roman"/>
        </w:rPr>
      </w:pPr>
      <w:r w:rsidRPr="00DE781B">
        <w:rPr>
          <w:rFonts w:cs="Times New Roman"/>
        </w:rPr>
        <w:t>Классификация:</w:t>
      </w:r>
    </w:p>
    <w:p w14:paraId="33FDE85F" w14:textId="0EE4B077" w:rsidR="00DE781B" w:rsidRDefault="00DE781B" w:rsidP="00DE781B">
      <w:r>
        <w:t>1. Устройства ввода (</w:t>
      </w:r>
      <w:proofErr w:type="spellStart"/>
      <w:r>
        <w:t>Input</w:t>
      </w:r>
      <w:proofErr w:type="spellEnd"/>
      <w:r>
        <w:t xml:space="preserve"> Devices): преобразуют информацию из внешней формы в цифровые данные, понятные ЭВМ.</w:t>
      </w:r>
    </w:p>
    <w:p w14:paraId="2EC84567" w14:textId="13ABB6D9" w:rsidR="00DE781B" w:rsidRDefault="00DE781B" w:rsidP="005A05B7">
      <w:pPr>
        <w:pStyle w:val="10"/>
      </w:pPr>
      <w:r>
        <w:t>Клавиатура: Ввод текста и команд.</w:t>
      </w:r>
    </w:p>
    <w:p w14:paraId="541B3F6F" w14:textId="695C16D1" w:rsidR="00DE781B" w:rsidRDefault="00DE781B" w:rsidP="005A05B7">
      <w:pPr>
        <w:pStyle w:val="10"/>
      </w:pPr>
      <w:r>
        <w:t xml:space="preserve">Мышь, тачпад, графический планшет: </w:t>
      </w:r>
      <w:r w:rsidR="005A05B7">
        <w:t>у</w:t>
      </w:r>
      <w:r>
        <w:t>правление курсором и ввод графической информации.</w:t>
      </w:r>
    </w:p>
    <w:p w14:paraId="345D55F3" w14:textId="2AA41909" w:rsidR="00DE781B" w:rsidRDefault="00DE781B" w:rsidP="005A05B7">
      <w:pPr>
        <w:pStyle w:val="10"/>
      </w:pPr>
      <w:r>
        <w:t xml:space="preserve">Сканер: </w:t>
      </w:r>
      <w:r w:rsidR="005A05B7">
        <w:t>о</w:t>
      </w:r>
      <w:r>
        <w:t>цифровка изображений и текста.</w:t>
      </w:r>
    </w:p>
    <w:p w14:paraId="7BB70FD5" w14:textId="534909A5" w:rsidR="00DE781B" w:rsidRDefault="00DE781B" w:rsidP="005A05B7">
      <w:pPr>
        <w:pStyle w:val="10"/>
      </w:pPr>
      <w:r>
        <w:t xml:space="preserve">Микрофон: </w:t>
      </w:r>
      <w:r w:rsidR="005A05B7">
        <w:t>в</w:t>
      </w:r>
      <w:r>
        <w:t>вод звука.</w:t>
      </w:r>
    </w:p>
    <w:p w14:paraId="38E7664D" w14:textId="1391B778" w:rsidR="00DE781B" w:rsidRDefault="00DE781B" w:rsidP="005A05B7">
      <w:pPr>
        <w:pStyle w:val="10"/>
      </w:pPr>
      <w:r>
        <w:t xml:space="preserve">Цифровая камера, веб-камера: </w:t>
      </w:r>
      <w:r w:rsidR="005A05B7">
        <w:t>в</w:t>
      </w:r>
      <w:r>
        <w:t>вод изображения и видео.</w:t>
      </w:r>
    </w:p>
    <w:p w14:paraId="204C5EA2" w14:textId="7D7F0889" w:rsidR="00DE781B" w:rsidRDefault="00DE781B" w:rsidP="005A05B7">
      <w:pPr>
        <w:pStyle w:val="10"/>
      </w:pPr>
      <w:r>
        <w:t xml:space="preserve">Датчики (сенсоры): </w:t>
      </w:r>
      <w:r w:rsidR="005A05B7">
        <w:t>т</w:t>
      </w:r>
      <w:r>
        <w:t xml:space="preserve">емпературы, давления, освещённости, акселерометры и др. (для </w:t>
      </w:r>
      <w:proofErr w:type="spellStart"/>
      <w:r>
        <w:t>IoT</w:t>
      </w:r>
      <w:proofErr w:type="spellEnd"/>
      <w:r>
        <w:t>, робототехники).</w:t>
      </w:r>
    </w:p>
    <w:p w14:paraId="2CD72B58" w14:textId="57185077" w:rsidR="00DE781B" w:rsidRDefault="00DE781B" w:rsidP="00DE781B">
      <w:r>
        <w:t>2. Устройства вывода (</w:t>
      </w:r>
      <w:proofErr w:type="spellStart"/>
      <w:r>
        <w:t>Output</w:t>
      </w:r>
      <w:proofErr w:type="spellEnd"/>
      <w:r>
        <w:t xml:space="preserve"> Devices): преобразуют цифровые данные из ЭВМ в форму, воспринимаемую человеком или другим устройством.</w:t>
      </w:r>
    </w:p>
    <w:p w14:paraId="41B08B0C" w14:textId="10C561B8" w:rsidR="00DE781B" w:rsidRDefault="00DE781B" w:rsidP="005A05B7">
      <w:pPr>
        <w:pStyle w:val="10"/>
      </w:pPr>
      <w:r>
        <w:t>Монитор (дисплей): вывод визуальной информации.</w:t>
      </w:r>
    </w:p>
    <w:p w14:paraId="2CD32A98" w14:textId="44605179" w:rsidR="00DE781B" w:rsidRDefault="00DE781B" w:rsidP="005A05B7">
      <w:pPr>
        <w:pStyle w:val="10"/>
      </w:pPr>
      <w:r>
        <w:t>Принтер, плоттер: вывод информации на бумагу.</w:t>
      </w:r>
    </w:p>
    <w:p w14:paraId="3C15DDE3" w14:textId="38AB9052" w:rsidR="00DE781B" w:rsidRDefault="00DE781B" w:rsidP="005A05B7">
      <w:pPr>
        <w:pStyle w:val="10"/>
      </w:pPr>
      <w:r>
        <w:t>Акустические системы (колонки, наушники): вывод звука.</w:t>
      </w:r>
    </w:p>
    <w:p w14:paraId="2DEE310C" w14:textId="27F564C9" w:rsidR="00DE781B" w:rsidRDefault="00DE781B" w:rsidP="005A05B7">
      <w:pPr>
        <w:pStyle w:val="10"/>
      </w:pPr>
      <w:r>
        <w:t>Проектор.</w:t>
      </w:r>
    </w:p>
    <w:p w14:paraId="25DC5C33" w14:textId="4A295FA0" w:rsidR="00DE781B" w:rsidRDefault="00DE781B" w:rsidP="005A05B7">
      <w:pPr>
        <w:pStyle w:val="10"/>
      </w:pPr>
      <w:r>
        <w:t>Устройства управления (</w:t>
      </w:r>
      <w:proofErr w:type="spellStart"/>
      <w:r>
        <w:t>актуаторы</w:t>
      </w:r>
      <w:proofErr w:type="spellEnd"/>
      <w:r>
        <w:t>): двигатели, реле, клапаны (в системах автоматики).</w:t>
      </w:r>
    </w:p>
    <w:p w14:paraId="11C9C4E8" w14:textId="77777777" w:rsidR="00DE781B" w:rsidRDefault="00DE781B" w:rsidP="00DE781B">
      <w:r>
        <w:t>3. Устройства ввода-вывода (двунаправленные):</w:t>
      </w:r>
    </w:p>
    <w:p w14:paraId="0493AA7D" w14:textId="14E21AA6" w:rsidR="00DE781B" w:rsidRDefault="00DE781B" w:rsidP="005A05B7">
      <w:pPr>
        <w:pStyle w:val="10"/>
      </w:pPr>
      <w:r>
        <w:lastRenderedPageBreak/>
        <w:t>Сенсорный экран: одновременно устройство ввода (касания) и вывода (изображение).</w:t>
      </w:r>
    </w:p>
    <w:p w14:paraId="30002559" w14:textId="44615B12" w:rsidR="00DE781B" w:rsidRDefault="00DE781B" w:rsidP="005A05B7">
      <w:pPr>
        <w:pStyle w:val="10"/>
      </w:pPr>
      <w:r>
        <w:t>Сетевой адаптер (NIC): приём и передача данных по сети.</w:t>
      </w:r>
    </w:p>
    <w:p w14:paraId="10A59A0E" w14:textId="239DB4FA" w:rsidR="00DE781B" w:rsidRDefault="00DE781B" w:rsidP="005A05B7">
      <w:pPr>
        <w:pStyle w:val="10"/>
      </w:pPr>
      <w:r>
        <w:t>Модем: модуляция и демодуляция сигналов для передачи по телефонным линиям или кабельному ТВ.</w:t>
      </w:r>
    </w:p>
    <w:p w14:paraId="5F9048CE" w14:textId="0E75F2F4" w:rsidR="00DE781B" w:rsidRDefault="00DE781B" w:rsidP="005A05B7">
      <w:pPr>
        <w:pStyle w:val="10"/>
      </w:pPr>
      <w:r>
        <w:t xml:space="preserve">Контроллер внешних накопителей (SATA, </w:t>
      </w:r>
      <w:proofErr w:type="spellStart"/>
      <w:r>
        <w:t>NVMe</w:t>
      </w:r>
      <w:proofErr w:type="spellEnd"/>
      <w:r>
        <w:t>): управление чтением/записью на HDD/SSD.</w:t>
      </w:r>
    </w:p>
    <w:p w14:paraId="4135AB91" w14:textId="32E9633D" w:rsidR="00DE781B" w:rsidRDefault="00DE781B" w:rsidP="00DE781B">
      <w:r w:rsidRPr="00DE781B">
        <w:rPr>
          <w:rFonts w:cs="Times New Roman"/>
        </w:rPr>
        <w:t>Способы</w:t>
      </w:r>
      <w:r>
        <w:t xml:space="preserve"> подключения и обмена данными с УВВ:</w:t>
      </w:r>
    </w:p>
    <w:p w14:paraId="4303A6A1" w14:textId="27FE268F" w:rsidR="00DE781B" w:rsidRDefault="00DE781B" w:rsidP="00DE781B">
      <w:r>
        <w:t>Программно-управляемый ввод-вывод (PIO): процессор непосредственно управляет каждым байтом данных, перегружаясь. Устарел.</w:t>
      </w:r>
    </w:p>
    <w:p w14:paraId="7E1C36DE" w14:textId="6FA3197A" w:rsidR="00DE781B" w:rsidRDefault="00DE781B" w:rsidP="00DE781B">
      <w:r>
        <w:t>Ввод-вывод по прерываниям: устройство сигнализирует процессору о готовности данных через прерывание (IRQ), процессор прерывает текущую задачу и обрабатывает запрос.</w:t>
      </w:r>
    </w:p>
    <w:p w14:paraId="1B71CE53" w14:textId="034E789A" w:rsidR="00DE781B" w:rsidRDefault="00DE781B" w:rsidP="00DE781B">
      <w:r>
        <w:t xml:space="preserve">Прямой доступ к памяти (DMA – Direct – </w:t>
      </w:r>
      <w:proofErr w:type="spellStart"/>
      <w:r>
        <w:t>MemoryAccess</w:t>
      </w:r>
      <w:proofErr w:type="spellEnd"/>
      <w:r>
        <w:t>): специальный контроллер (DMA-контроллер) переписывает данные напрямую между памятью и устройством без участия процессора, освобождая его для других задач. Критически важно для производительности (нап</w:t>
      </w:r>
      <w:r w:rsidRPr="00DE781B">
        <w:rPr>
          <w:rFonts w:cs="Times New Roman"/>
        </w:rPr>
        <w:t>ример</w:t>
      </w:r>
      <w:r>
        <w:t>, для дисков, сетевых карт).</w:t>
      </w:r>
    </w:p>
    <w:p w14:paraId="7DFA05D8" w14:textId="24D2569B" w:rsidR="00DE781B" w:rsidRDefault="00DE781B" w:rsidP="00A227C9">
      <w:pPr>
        <w:pStyle w:val="1"/>
      </w:pPr>
      <w:bookmarkStart w:id="50" w:name="_Toc219523381"/>
      <w:r>
        <w:lastRenderedPageBreak/>
        <w:t>ТИПЫ ВНЕШНИХ ЗАПОМИНАЮЩИХ УСТРОЙСТВ, КЛАССИФИКАЦИЯ, ТИПЫ ИСПОЛЬЗУЕМЫХ "ВИДОВ" ПАМЯТИ, ПРИНЦИПЫ ХРАНЕНИЯ И ОБРАБОТКИ ИНФОРМАЦИИ</w:t>
      </w:r>
      <w:bookmarkEnd w:id="50"/>
    </w:p>
    <w:p w14:paraId="7BBF2BC5" w14:textId="77777777" w:rsidR="00DE781B" w:rsidRDefault="00DE781B" w:rsidP="00DE781B">
      <w:pPr>
        <w:pStyle w:val="ad"/>
      </w:pPr>
    </w:p>
    <w:p w14:paraId="2C2C548E" w14:textId="03686261" w:rsidR="00DE781B" w:rsidRDefault="00DE781B" w:rsidP="00DE781B">
      <w:r w:rsidRPr="00DE781B">
        <w:rPr>
          <w:rFonts w:cs="Times New Roman"/>
        </w:rPr>
        <w:t>Типы</w:t>
      </w:r>
      <w:r>
        <w:t xml:space="preserve"> и классификация внешних ЗУ (ВЗУ):</w:t>
      </w:r>
    </w:p>
    <w:p w14:paraId="3BB48941" w14:textId="77777777" w:rsidR="00DE781B" w:rsidRDefault="00DE781B" w:rsidP="00DE781B">
      <w:r>
        <w:t>1. По принципу действия и технологии:</w:t>
      </w:r>
    </w:p>
    <w:p w14:paraId="180248E6" w14:textId="2C2DDB8D" w:rsidR="00DE781B" w:rsidRDefault="00DE781B" w:rsidP="00DE781B">
      <w:r>
        <w:t>Магнитные:</w:t>
      </w:r>
    </w:p>
    <w:p w14:paraId="2AB36191" w14:textId="29C6F2FD" w:rsidR="00DE781B" w:rsidRDefault="00DE781B" w:rsidP="005A05B7">
      <w:pPr>
        <w:pStyle w:val="10"/>
      </w:pPr>
      <w:r>
        <w:t xml:space="preserve">Жёсткие диски (HDD </w:t>
      </w:r>
      <w:r w:rsidR="00913523">
        <w:t>–</w:t>
      </w:r>
      <w:r>
        <w:t xml:space="preserve"> Hard</w:t>
      </w:r>
      <w:r w:rsidR="00913523">
        <w:t xml:space="preserve"> </w:t>
      </w:r>
      <w:r>
        <w:t>Disk Drive): используют вращающиеся магнитные диски (пластины) и подвижные головки.</w:t>
      </w:r>
    </w:p>
    <w:p w14:paraId="3EB2D27D" w14:textId="4B45C191" w:rsidR="00DE781B" w:rsidRDefault="00DE781B" w:rsidP="005A05B7">
      <w:pPr>
        <w:pStyle w:val="10"/>
      </w:pPr>
      <w:r>
        <w:t>Магнитные ленты (</w:t>
      </w:r>
      <w:proofErr w:type="spellStart"/>
      <w:r>
        <w:t>Tape</w:t>
      </w:r>
      <w:proofErr w:type="spellEnd"/>
      <w:r>
        <w:t xml:space="preserve"> </w:t>
      </w:r>
      <w:proofErr w:type="spellStart"/>
      <w:r>
        <w:t>Drives</w:t>
      </w:r>
      <w:proofErr w:type="spellEnd"/>
      <w:r>
        <w:t>): последовательный доступ, очень большая ёмкость при низкой стоимости за гигабайт. Для архивного хранения и бэкапа.</w:t>
      </w:r>
    </w:p>
    <w:p w14:paraId="6D41E4F1" w14:textId="1CF2E55D" w:rsidR="00DE781B" w:rsidRDefault="00DE781B" w:rsidP="005A05B7">
      <w:pPr>
        <w:pStyle w:val="10"/>
      </w:pPr>
      <w:r>
        <w:t>Полупроводниковые (твердотельные – SSD):</w:t>
      </w:r>
    </w:p>
    <w:p w14:paraId="13F8E219" w14:textId="63262D80" w:rsidR="00DE781B" w:rsidRDefault="00DE781B" w:rsidP="005A05B7">
      <w:pPr>
        <w:pStyle w:val="10"/>
      </w:pPr>
      <w:r>
        <w:t>SSD на основе NAND Flash: самый распространённый тип.</w:t>
      </w:r>
    </w:p>
    <w:p w14:paraId="4E0685F7" w14:textId="530DAD8B" w:rsidR="00DE781B" w:rsidRDefault="00DE781B" w:rsidP="005A05B7">
      <w:pPr>
        <w:pStyle w:val="10"/>
      </w:pPr>
      <w:r>
        <w:t xml:space="preserve">SSD с интерфейсом </w:t>
      </w:r>
      <w:proofErr w:type="spellStart"/>
      <w:r>
        <w:t>NVMe</w:t>
      </w:r>
      <w:proofErr w:type="spellEnd"/>
      <w:r>
        <w:t xml:space="preserve">: высокоскоростные, подключаемые через </w:t>
      </w:r>
      <w:proofErr w:type="spellStart"/>
      <w:r>
        <w:t>PCIe</w:t>
      </w:r>
      <w:proofErr w:type="spellEnd"/>
      <w:r>
        <w:t>.</w:t>
      </w:r>
    </w:p>
    <w:p w14:paraId="6B4E2700" w14:textId="502F932F" w:rsidR="00DE781B" w:rsidRDefault="00DE781B" w:rsidP="005A05B7">
      <w:pPr>
        <w:pStyle w:val="10"/>
      </w:pPr>
      <w:r>
        <w:t>SSD с интерфейсом SATA: более медленные, но совместимые со старыми системами.</w:t>
      </w:r>
    </w:p>
    <w:p w14:paraId="303B15C6" w14:textId="6E375D90" w:rsidR="00DE781B" w:rsidRDefault="00DE781B" w:rsidP="00DE781B">
      <w:r>
        <w:t>Оптические:</w:t>
      </w:r>
    </w:p>
    <w:p w14:paraId="65BF209F" w14:textId="29F1C15A" w:rsidR="00DE781B" w:rsidRDefault="00DE781B" w:rsidP="005A05B7">
      <w:pPr>
        <w:pStyle w:val="10"/>
      </w:pPr>
      <w:r>
        <w:t xml:space="preserve">CD (Compact Disc), DVD (Digital </w:t>
      </w:r>
      <w:proofErr w:type="spellStart"/>
      <w:r>
        <w:t>Versatile</w:t>
      </w:r>
      <w:proofErr w:type="spellEnd"/>
      <w:r>
        <w:t xml:space="preserve"> Disc), Blu-</w:t>
      </w:r>
      <w:proofErr w:type="spellStart"/>
      <w:r>
        <w:t>ray</w:t>
      </w:r>
      <w:proofErr w:type="spellEnd"/>
      <w:r>
        <w:t xml:space="preserve"> Disc (BD): используют лазер разной длины волны для чтения/записи. Ёмкость от 700 МБ (CD) до 128 ГБ (BD XL).</w:t>
      </w:r>
    </w:p>
    <w:p w14:paraId="70536FD7" w14:textId="5D0D5C04" w:rsidR="00DE781B" w:rsidRDefault="00DE781B" w:rsidP="005A05B7">
      <w:pPr>
        <w:pStyle w:val="10"/>
      </w:pPr>
      <w:r>
        <w:t>Гибридные:</w:t>
      </w:r>
    </w:p>
    <w:p w14:paraId="4BF68384" w14:textId="1AE16B40" w:rsidR="00DE781B" w:rsidRDefault="00DE781B" w:rsidP="005A05B7">
      <w:pPr>
        <w:pStyle w:val="10"/>
      </w:pPr>
      <w:r>
        <w:t>Гибридные диски (SSHD): комбинация небольшого SSD-кэша и большого HDD. Часто используемые данные кэшируются на быстрый SSD.</w:t>
      </w:r>
    </w:p>
    <w:p w14:paraId="4B2034E5" w14:textId="648FE549" w:rsidR="00DE781B" w:rsidRPr="00A227C9" w:rsidRDefault="00DE781B" w:rsidP="005A05B7">
      <w:pPr>
        <w:pStyle w:val="10"/>
        <w:rPr>
          <w:lang w:val="en-US"/>
        </w:rPr>
      </w:pPr>
      <w:r>
        <w:t>Перспективные</w:t>
      </w:r>
      <w:r w:rsidRPr="00A227C9">
        <w:rPr>
          <w:lang w:val="en-US"/>
        </w:rPr>
        <w:t>: 3</w:t>
      </w:r>
      <w:r w:rsidRPr="00DE781B">
        <w:rPr>
          <w:lang w:val="en-US"/>
        </w:rPr>
        <w:t>D</w:t>
      </w:r>
      <w:r w:rsidRPr="00A227C9">
        <w:rPr>
          <w:lang w:val="en-US"/>
        </w:rPr>
        <w:t xml:space="preserve"> </w:t>
      </w:r>
      <w:proofErr w:type="spellStart"/>
      <w:r w:rsidRPr="00DE781B">
        <w:rPr>
          <w:lang w:val="en-US"/>
        </w:rPr>
        <w:t>XPoint</w:t>
      </w:r>
      <w:proofErr w:type="spellEnd"/>
      <w:r w:rsidRPr="00A227C9">
        <w:rPr>
          <w:lang w:val="en-US"/>
        </w:rPr>
        <w:t xml:space="preserve"> (</w:t>
      </w:r>
      <w:r w:rsidRPr="00DE781B">
        <w:rPr>
          <w:lang w:val="en-US"/>
        </w:rPr>
        <w:t>Optane</w:t>
      </w:r>
      <w:r w:rsidRPr="00A227C9">
        <w:rPr>
          <w:lang w:val="en-US"/>
        </w:rPr>
        <w:t xml:space="preserve"> </w:t>
      </w:r>
      <w:r>
        <w:t>от</w:t>
      </w:r>
      <w:r w:rsidRPr="00A227C9">
        <w:rPr>
          <w:lang w:val="en-US"/>
        </w:rPr>
        <w:t xml:space="preserve"> </w:t>
      </w:r>
      <w:r w:rsidRPr="00DE781B">
        <w:rPr>
          <w:lang w:val="en-US"/>
        </w:rPr>
        <w:t>Intel</w:t>
      </w:r>
      <w:r w:rsidRPr="00A227C9">
        <w:rPr>
          <w:lang w:val="en-US"/>
        </w:rPr>
        <w:t xml:space="preserve">), </w:t>
      </w:r>
      <w:r w:rsidRPr="00DE781B">
        <w:rPr>
          <w:lang w:val="en-US"/>
        </w:rPr>
        <w:t>ReRAM</w:t>
      </w:r>
      <w:r w:rsidRPr="00A227C9">
        <w:rPr>
          <w:lang w:val="en-US"/>
        </w:rPr>
        <w:t xml:space="preserve">, </w:t>
      </w:r>
      <w:r w:rsidRPr="00DE781B">
        <w:rPr>
          <w:lang w:val="en-US"/>
        </w:rPr>
        <w:t>MRAM</w:t>
      </w:r>
      <w:r w:rsidRPr="00A227C9">
        <w:rPr>
          <w:lang w:val="en-US"/>
        </w:rPr>
        <w:t>.</w:t>
      </w:r>
    </w:p>
    <w:p w14:paraId="2D9A1C25" w14:textId="77777777" w:rsidR="00DE781B" w:rsidRDefault="00DE781B" w:rsidP="00DE781B">
      <w:r>
        <w:t>2. По способу подключения (интерфейсу):</w:t>
      </w:r>
    </w:p>
    <w:p w14:paraId="0C3680F3" w14:textId="2F0004CA" w:rsidR="00DE781B" w:rsidRDefault="00DE781B" w:rsidP="005A05B7">
      <w:pPr>
        <w:pStyle w:val="10"/>
      </w:pPr>
      <w:r>
        <w:t>SATA (</w:t>
      </w:r>
      <w:proofErr w:type="spellStart"/>
      <w:r>
        <w:t>Serial</w:t>
      </w:r>
      <w:proofErr w:type="spellEnd"/>
      <w:r>
        <w:t xml:space="preserve"> ATA): основной интерфейс для HDD и SATA SSD.</w:t>
      </w:r>
    </w:p>
    <w:p w14:paraId="21FDA506" w14:textId="1F787C61" w:rsidR="00DE781B" w:rsidRDefault="00DE781B" w:rsidP="005A05B7">
      <w:pPr>
        <w:pStyle w:val="10"/>
      </w:pPr>
      <w:r>
        <w:t>SAS (</w:t>
      </w:r>
      <w:proofErr w:type="spellStart"/>
      <w:r>
        <w:t>Serial</w:t>
      </w:r>
      <w:proofErr w:type="spellEnd"/>
      <w:r>
        <w:t xml:space="preserve"> </w:t>
      </w:r>
      <w:proofErr w:type="spellStart"/>
      <w:r>
        <w:t>Attached</w:t>
      </w:r>
      <w:proofErr w:type="spellEnd"/>
      <w:r>
        <w:t xml:space="preserve"> SCSI): более надёжный и производительный интерфейс для серверных HDD/SSD.</w:t>
      </w:r>
    </w:p>
    <w:p w14:paraId="1AB09A3E" w14:textId="4223737D" w:rsidR="00DE781B" w:rsidRDefault="00DE781B" w:rsidP="005A05B7">
      <w:pPr>
        <w:pStyle w:val="10"/>
      </w:pPr>
      <w:r>
        <w:t>PCI Express (</w:t>
      </w:r>
      <w:proofErr w:type="spellStart"/>
      <w:r>
        <w:t>NVMe</w:t>
      </w:r>
      <w:proofErr w:type="spellEnd"/>
      <w:r>
        <w:t>): интерфейс для самых быстрых SSD.</w:t>
      </w:r>
    </w:p>
    <w:p w14:paraId="041A05CF" w14:textId="0C1F184A" w:rsidR="00DE781B" w:rsidRDefault="00DE781B" w:rsidP="005A05B7">
      <w:pPr>
        <w:pStyle w:val="10"/>
      </w:pPr>
      <w:r>
        <w:lastRenderedPageBreak/>
        <w:t xml:space="preserve">USB (Universal </w:t>
      </w:r>
      <w:proofErr w:type="spellStart"/>
      <w:r>
        <w:t>Serial</w:t>
      </w:r>
      <w:proofErr w:type="spellEnd"/>
      <w:r>
        <w:t xml:space="preserve"> </w:t>
      </w:r>
      <w:proofErr w:type="spellStart"/>
      <w:r>
        <w:t>Bus</w:t>
      </w:r>
      <w:proofErr w:type="spellEnd"/>
      <w:r>
        <w:t>): для внешних накопителей (флешки, внешние HDD/SSD).</w:t>
      </w:r>
    </w:p>
    <w:p w14:paraId="1E6C5B0F" w14:textId="4956A596" w:rsidR="00DE781B" w:rsidRDefault="00DE781B" w:rsidP="005A05B7">
      <w:pPr>
        <w:pStyle w:val="10"/>
      </w:pPr>
      <w:proofErr w:type="spellStart"/>
      <w:r>
        <w:t>Thunderbolt</w:t>
      </w:r>
      <w:proofErr w:type="spellEnd"/>
      <w:r>
        <w:t>: высокоскоростной интерфейс от Intel/Apple.</w:t>
      </w:r>
    </w:p>
    <w:p w14:paraId="71E60F13" w14:textId="1C1B5A17" w:rsidR="00DE781B" w:rsidRDefault="00DE781B" w:rsidP="00DE781B">
      <w:r w:rsidRPr="00DE781B">
        <w:rPr>
          <w:rFonts w:cs="Times New Roman"/>
        </w:rPr>
        <w:t xml:space="preserve">Типы </w:t>
      </w:r>
      <w:r>
        <w:t>используемой памяти (для полупроводниковых ВЗУ):</w:t>
      </w:r>
    </w:p>
    <w:p w14:paraId="21DD32C8" w14:textId="77777777" w:rsidR="00DE781B" w:rsidRDefault="00DE781B" w:rsidP="00DE781B">
      <w:r>
        <w:t>1. NAND Flash-память (основа SSD и флешек):</w:t>
      </w:r>
    </w:p>
    <w:p w14:paraId="3DF1E545" w14:textId="230C2322" w:rsidR="00DE781B" w:rsidRDefault="00DE781B" w:rsidP="005A05B7">
      <w:pPr>
        <w:pStyle w:val="10"/>
      </w:pPr>
      <w:r w:rsidRPr="00DE781B">
        <w:rPr>
          <w:lang w:val="en-US"/>
        </w:rPr>
        <w:t xml:space="preserve">SLC (Single-Level Cell): 1 </w:t>
      </w:r>
      <w:r>
        <w:t>бит</w:t>
      </w:r>
      <w:r w:rsidRPr="00DE781B">
        <w:rPr>
          <w:lang w:val="en-US"/>
        </w:rPr>
        <w:t xml:space="preserve"> </w:t>
      </w:r>
      <w:r>
        <w:t>на</w:t>
      </w:r>
      <w:r w:rsidRPr="00DE781B">
        <w:rPr>
          <w:lang w:val="en-US"/>
        </w:rPr>
        <w:t xml:space="preserve"> </w:t>
      </w:r>
      <w:r>
        <w:t>ячейку</w:t>
      </w:r>
      <w:r w:rsidRPr="00DE781B">
        <w:rPr>
          <w:lang w:val="en-US"/>
        </w:rPr>
        <w:t xml:space="preserve">. </w:t>
      </w:r>
      <w:r>
        <w:t>Высокая скорость, надёжность, долговечность (число циклов записи P/E), но высокая стоимость. Для промышленных решений.</w:t>
      </w:r>
    </w:p>
    <w:p w14:paraId="03F54DE7" w14:textId="23AC84ED" w:rsidR="00DE781B" w:rsidRPr="00DE781B" w:rsidRDefault="00DE781B" w:rsidP="005A05B7">
      <w:pPr>
        <w:pStyle w:val="10"/>
        <w:rPr>
          <w:lang w:val="en-US"/>
        </w:rPr>
      </w:pPr>
      <w:r w:rsidRPr="00DE781B">
        <w:rPr>
          <w:lang w:val="en-US"/>
        </w:rPr>
        <w:t>MLC</w:t>
      </w:r>
      <w:r w:rsidRPr="00A227C9">
        <w:rPr>
          <w:lang w:val="en-US"/>
        </w:rPr>
        <w:t xml:space="preserve"> (</w:t>
      </w:r>
      <w:r w:rsidRPr="00DE781B">
        <w:rPr>
          <w:lang w:val="en-US"/>
        </w:rPr>
        <w:t>Multi</w:t>
      </w:r>
      <w:r w:rsidRPr="00A227C9">
        <w:rPr>
          <w:lang w:val="en-US"/>
        </w:rPr>
        <w:t>-</w:t>
      </w:r>
      <w:r w:rsidRPr="00DE781B">
        <w:rPr>
          <w:lang w:val="en-US"/>
        </w:rPr>
        <w:t>Level</w:t>
      </w:r>
      <w:r w:rsidRPr="00A227C9">
        <w:rPr>
          <w:lang w:val="en-US"/>
        </w:rPr>
        <w:t xml:space="preserve"> </w:t>
      </w:r>
      <w:r w:rsidRPr="00DE781B">
        <w:rPr>
          <w:lang w:val="en-US"/>
        </w:rPr>
        <w:t>Cell</w:t>
      </w:r>
      <w:r w:rsidRPr="00A227C9">
        <w:rPr>
          <w:lang w:val="en-US"/>
        </w:rPr>
        <w:t xml:space="preserve">): 2 </w:t>
      </w:r>
      <w:r>
        <w:t>бита</w:t>
      </w:r>
      <w:r w:rsidRPr="00A227C9">
        <w:rPr>
          <w:lang w:val="en-US"/>
        </w:rPr>
        <w:t xml:space="preserve"> </w:t>
      </w:r>
      <w:r>
        <w:t>на</w:t>
      </w:r>
      <w:r w:rsidRPr="00A227C9">
        <w:rPr>
          <w:lang w:val="en-US"/>
        </w:rPr>
        <w:t xml:space="preserve"> </w:t>
      </w:r>
      <w:r>
        <w:t>ячейку</w:t>
      </w:r>
      <w:r w:rsidRPr="00A227C9">
        <w:rPr>
          <w:lang w:val="en-US"/>
        </w:rPr>
        <w:t xml:space="preserve">. </w:t>
      </w:r>
      <w:r>
        <w:t>Хороший баланс стоимости, скорости и долговечности. Сейчас</w:t>
      </w:r>
      <w:r w:rsidRPr="00DE781B">
        <w:rPr>
          <w:lang w:val="en-US"/>
        </w:rPr>
        <w:t xml:space="preserve"> </w:t>
      </w:r>
      <w:r>
        <w:t>часто</w:t>
      </w:r>
      <w:r w:rsidRPr="00DE781B">
        <w:rPr>
          <w:lang w:val="en-US"/>
        </w:rPr>
        <w:t xml:space="preserve"> </w:t>
      </w:r>
      <w:r>
        <w:t>означает</w:t>
      </w:r>
      <w:r w:rsidRPr="00DE781B">
        <w:rPr>
          <w:lang w:val="en-US"/>
        </w:rPr>
        <w:t xml:space="preserve"> "consumer-grade" 2-bit MLC.</w:t>
      </w:r>
    </w:p>
    <w:p w14:paraId="74BA557B" w14:textId="2C744D11" w:rsidR="00DE781B" w:rsidRDefault="00DE781B" w:rsidP="005A05B7">
      <w:pPr>
        <w:pStyle w:val="10"/>
      </w:pPr>
      <w:r w:rsidRPr="00DE781B">
        <w:rPr>
          <w:lang w:val="en-US"/>
        </w:rPr>
        <w:t xml:space="preserve">TLC (Triple-Level Cell): 3 </w:t>
      </w:r>
      <w:r>
        <w:t>бита</w:t>
      </w:r>
      <w:r w:rsidRPr="00DE781B">
        <w:rPr>
          <w:lang w:val="en-US"/>
        </w:rPr>
        <w:t xml:space="preserve"> </w:t>
      </w:r>
      <w:r>
        <w:t>на</w:t>
      </w:r>
      <w:r w:rsidRPr="00DE781B">
        <w:rPr>
          <w:lang w:val="en-US"/>
        </w:rPr>
        <w:t xml:space="preserve"> </w:t>
      </w:r>
      <w:r>
        <w:t>ячейку</w:t>
      </w:r>
      <w:r w:rsidRPr="00DE781B">
        <w:rPr>
          <w:lang w:val="en-US"/>
        </w:rPr>
        <w:t xml:space="preserve">. </w:t>
      </w:r>
      <w:r>
        <w:t>Дешевле, больше ёмкость, но меньше скорость и долговечность. Доминирует на потребительском рынке.</w:t>
      </w:r>
    </w:p>
    <w:p w14:paraId="2B6E433A" w14:textId="04BD5E45" w:rsidR="00DE781B" w:rsidRDefault="00DE781B" w:rsidP="005A05B7">
      <w:pPr>
        <w:pStyle w:val="10"/>
      </w:pPr>
      <w:r w:rsidRPr="00DE781B">
        <w:rPr>
          <w:lang w:val="en-US"/>
        </w:rPr>
        <w:t>QLC</w:t>
      </w:r>
      <w:r w:rsidRPr="00A227C9">
        <w:rPr>
          <w:lang w:val="en-US"/>
        </w:rPr>
        <w:t xml:space="preserve"> (</w:t>
      </w:r>
      <w:r w:rsidRPr="00DE781B">
        <w:rPr>
          <w:lang w:val="en-US"/>
        </w:rPr>
        <w:t>Quad</w:t>
      </w:r>
      <w:r w:rsidRPr="00A227C9">
        <w:rPr>
          <w:lang w:val="en-US"/>
        </w:rPr>
        <w:t>-</w:t>
      </w:r>
      <w:r w:rsidRPr="00DE781B">
        <w:rPr>
          <w:lang w:val="en-US"/>
        </w:rPr>
        <w:t>Level</w:t>
      </w:r>
      <w:r w:rsidRPr="00A227C9">
        <w:rPr>
          <w:lang w:val="en-US"/>
        </w:rPr>
        <w:t xml:space="preserve"> </w:t>
      </w:r>
      <w:r w:rsidRPr="00DE781B">
        <w:rPr>
          <w:lang w:val="en-US"/>
        </w:rPr>
        <w:t>Cell</w:t>
      </w:r>
      <w:r w:rsidRPr="00A227C9">
        <w:rPr>
          <w:lang w:val="en-US"/>
        </w:rPr>
        <w:t xml:space="preserve">): 4 </w:t>
      </w:r>
      <w:r>
        <w:t>бита</w:t>
      </w:r>
      <w:r w:rsidRPr="00A227C9">
        <w:rPr>
          <w:lang w:val="en-US"/>
        </w:rPr>
        <w:t xml:space="preserve"> </w:t>
      </w:r>
      <w:r>
        <w:t>на</w:t>
      </w:r>
      <w:r w:rsidRPr="00A227C9">
        <w:rPr>
          <w:lang w:val="en-US"/>
        </w:rPr>
        <w:t xml:space="preserve"> </w:t>
      </w:r>
      <w:r>
        <w:t>ячейку</w:t>
      </w:r>
      <w:r w:rsidRPr="00A227C9">
        <w:rPr>
          <w:lang w:val="en-US"/>
        </w:rPr>
        <w:t xml:space="preserve">. </w:t>
      </w:r>
      <w:r>
        <w:t>Максимальная плотность и низкая стоимость, но ещё более низкие скорость и долговечность. Для архивных данных.</w:t>
      </w:r>
    </w:p>
    <w:p w14:paraId="1D52B553" w14:textId="5B3A435A" w:rsidR="00DE781B" w:rsidRDefault="00DE781B" w:rsidP="006E1208">
      <w:r>
        <w:t xml:space="preserve">2. 3D NAND: </w:t>
      </w:r>
      <w:r w:rsidR="006E1208">
        <w:t>т</w:t>
      </w:r>
      <w:r>
        <w:t>ехнология, при которой ячейки памяти размещаются в вертикальных слоях (до 200+), а не в одной плоскости. Позволяет резко увеличить плотность и ёмкость без уменьшения техпроцесса.</w:t>
      </w:r>
    </w:p>
    <w:p w14:paraId="53D24F11" w14:textId="6536C1D7" w:rsidR="00DE781B" w:rsidRDefault="00DE781B" w:rsidP="006E1208">
      <w:r w:rsidRPr="006E1208">
        <w:rPr>
          <w:rFonts w:cs="Times New Roman"/>
        </w:rPr>
        <w:t>Принципы х</w:t>
      </w:r>
      <w:r>
        <w:t>ранения информации:</w:t>
      </w:r>
    </w:p>
    <w:p w14:paraId="3F89F120" w14:textId="79858E39" w:rsidR="00DE781B" w:rsidRDefault="00DE781B" w:rsidP="005A05B7">
      <w:pPr>
        <w:pStyle w:val="10"/>
      </w:pPr>
      <w:r>
        <w:t>В HDD: Информация хранится за счёт намагниченности микроскопических областей на поверхности диска. Направление магнитного поля кодирует 0 или 1. Головка чтения/записи, парящая над поверхностью, изменяет или считывает это поле.</w:t>
      </w:r>
    </w:p>
    <w:p w14:paraId="15893034" w14:textId="295990A7" w:rsidR="00DE781B" w:rsidRPr="006E1208" w:rsidRDefault="00DE781B" w:rsidP="005A05B7">
      <w:pPr>
        <w:pStyle w:val="10"/>
        <w:rPr>
          <w:rFonts w:cs="Times New Roman"/>
        </w:rPr>
      </w:pPr>
      <w:r>
        <w:t>В NAND Flash: Информация хранится в виде электрического заряда на плавающем затворе транзистора. Величина заряда (уровень) определяет значение битов (для MLC/TLC/QLC). Для записи используется туннелирование Фаулера-</w:t>
      </w:r>
      <w:proofErr w:type="spellStart"/>
      <w:r>
        <w:t>Нордгейма</w:t>
      </w:r>
      <w:proofErr w:type="spellEnd"/>
      <w:r>
        <w:t xml:space="preserve">, для стирания </w:t>
      </w:r>
      <w:r w:rsidR="006E1208">
        <w:t>–</w:t>
      </w:r>
      <w:r>
        <w:t xml:space="preserve"> также </w:t>
      </w:r>
      <w:r w:rsidRPr="006E1208">
        <w:rPr>
          <w:rFonts w:cs="Times New Roman"/>
        </w:rPr>
        <w:t>туннелирование.</w:t>
      </w:r>
    </w:p>
    <w:p w14:paraId="7D505EDA" w14:textId="61C720D3" w:rsidR="00DE781B" w:rsidRDefault="00DE781B" w:rsidP="005A05B7">
      <w:pPr>
        <w:pStyle w:val="10"/>
      </w:pPr>
      <w:r>
        <w:t>На оптических дисках: Информация хранится в виде физических углублений (</w:t>
      </w:r>
      <w:proofErr w:type="spellStart"/>
      <w:r>
        <w:t>питов</w:t>
      </w:r>
      <w:proofErr w:type="spellEnd"/>
      <w:r>
        <w:t xml:space="preserve">) и промежутков между ними (лендов) на отражающем слое. Чередование </w:t>
      </w:r>
      <w:proofErr w:type="spellStart"/>
      <w:r>
        <w:t>питов</w:t>
      </w:r>
      <w:proofErr w:type="spellEnd"/>
      <w:r>
        <w:t xml:space="preserve"> и лендов модулирует отражённый лазерный луч.</w:t>
      </w:r>
    </w:p>
    <w:p w14:paraId="1CB4D1E4" w14:textId="648F8C11" w:rsidR="00DE781B" w:rsidRDefault="00DE781B" w:rsidP="006E1208">
      <w:r w:rsidRPr="006E1208">
        <w:rPr>
          <w:rFonts w:cs="Times New Roman"/>
        </w:rPr>
        <w:lastRenderedPageBreak/>
        <w:t xml:space="preserve">Принципы </w:t>
      </w:r>
      <w:r>
        <w:t>обработки (чтения/записи) информации:</w:t>
      </w:r>
    </w:p>
    <w:p w14:paraId="5FE4E05B" w14:textId="11D2F44F" w:rsidR="00DE781B" w:rsidRDefault="00DE781B" w:rsidP="005A05B7">
      <w:pPr>
        <w:pStyle w:val="10"/>
      </w:pPr>
      <w:r>
        <w:t>В HDD:</w:t>
      </w:r>
    </w:p>
    <w:p w14:paraId="6A7FFCAA" w14:textId="71FD642E" w:rsidR="00DE781B" w:rsidRDefault="00DE781B" w:rsidP="00DE781B">
      <w:r>
        <w:t>1. Контроллер получает команду (логический адрес LBA).</w:t>
      </w:r>
    </w:p>
    <w:p w14:paraId="4B0CFE64" w14:textId="63334401" w:rsidR="00DE781B" w:rsidRDefault="00DE781B" w:rsidP="00DE781B">
      <w:r>
        <w:t>2. Преобразует LBA в физический адрес (цилиндр, головка, сектор).</w:t>
      </w:r>
    </w:p>
    <w:p w14:paraId="4C882D1A" w14:textId="09DCA38F" w:rsidR="00DE781B" w:rsidRDefault="00DE781B" w:rsidP="00DE781B">
      <w:r>
        <w:t xml:space="preserve">3. Перемещает блок головок на нужную дорожку (время поиска </w:t>
      </w:r>
      <w:r w:rsidR="006E1208">
        <w:t>–</w:t>
      </w:r>
      <w:r>
        <w:t xml:space="preserve"> </w:t>
      </w:r>
      <w:proofErr w:type="spellStart"/>
      <w:r>
        <w:t>seek</w:t>
      </w:r>
      <w:proofErr w:type="spellEnd"/>
      <w:r>
        <w:t xml:space="preserve"> </w:t>
      </w:r>
      <w:proofErr w:type="spellStart"/>
      <w:r>
        <w:t>time</w:t>
      </w:r>
      <w:proofErr w:type="spellEnd"/>
      <w:r>
        <w:t>).</w:t>
      </w:r>
    </w:p>
    <w:p w14:paraId="1F371211" w14:textId="63CC939D" w:rsidR="00DE781B" w:rsidRDefault="00DE781B" w:rsidP="00DE781B">
      <w:r>
        <w:t xml:space="preserve">4. Ожидает, пока нужный сектор под вращающимся диском не окажется под головкой (время вращения </w:t>
      </w:r>
      <w:r w:rsidR="006E1208">
        <w:t>–</w:t>
      </w:r>
      <w:r>
        <w:t xml:space="preserve"> </w:t>
      </w:r>
      <w:proofErr w:type="spellStart"/>
      <w:r>
        <w:t>rotational</w:t>
      </w:r>
      <w:proofErr w:type="spellEnd"/>
      <w:r>
        <w:t xml:space="preserve"> </w:t>
      </w:r>
      <w:proofErr w:type="spellStart"/>
      <w:r>
        <w:t>latency</w:t>
      </w:r>
      <w:proofErr w:type="spellEnd"/>
      <w:r>
        <w:t>).</w:t>
      </w:r>
    </w:p>
    <w:p w14:paraId="1EBCE4EE" w14:textId="476C3A3A" w:rsidR="00DE781B" w:rsidRDefault="00DE781B" w:rsidP="00DE781B">
      <w:r>
        <w:t>5. Производит чтение или запись магнитного поля.</w:t>
      </w:r>
    </w:p>
    <w:p w14:paraId="4FA72E44" w14:textId="73E10950" w:rsidR="00DE781B" w:rsidRDefault="00DE781B" w:rsidP="00DE781B">
      <w:r>
        <w:t>Особенность: Механические задержки (</w:t>
      </w:r>
      <w:proofErr w:type="spellStart"/>
      <w:r>
        <w:t>seek</w:t>
      </w:r>
      <w:proofErr w:type="spellEnd"/>
      <w:r>
        <w:t xml:space="preserve"> </w:t>
      </w:r>
      <w:proofErr w:type="spellStart"/>
      <w:r>
        <w:t>time</w:t>
      </w:r>
      <w:proofErr w:type="spellEnd"/>
      <w:r>
        <w:t xml:space="preserve">, </w:t>
      </w:r>
      <w:proofErr w:type="spellStart"/>
      <w:r>
        <w:t>latency</w:t>
      </w:r>
      <w:proofErr w:type="spellEnd"/>
      <w:r>
        <w:t xml:space="preserve">) </w:t>
      </w:r>
      <w:r w:rsidR="006E1208">
        <w:t>–</w:t>
      </w:r>
      <w:r>
        <w:t xml:space="preserve"> главный</w:t>
      </w:r>
      <w:r w:rsidR="006E1208">
        <w:t xml:space="preserve"> </w:t>
      </w:r>
      <w:proofErr w:type="spellStart"/>
      <w:r>
        <w:t>bottleneck</w:t>
      </w:r>
      <w:proofErr w:type="spellEnd"/>
      <w:r>
        <w:t>.</w:t>
      </w:r>
    </w:p>
    <w:p w14:paraId="5BA6BC32" w14:textId="7D25526F" w:rsidR="00DE781B" w:rsidRDefault="00DE781B" w:rsidP="005A05B7">
      <w:pPr>
        <w:pStyle w:val="10"/>
      </w:pPr>
      <w:r>
        <w:t>В SSD:</w:t>
      </w:r>
    </w:p>
    <w:p w14:paraId="268EADAC" w14:textId="5583CE59" w:rsidR="00DE781B" w:rsidRDefault="00DE781B" w:rsidP="00DE781B">
      <w:r>
        <w:t>1. Контроллер получает команду и логический адрес (LBA).</w:t>
      </w:r>
    </w:p>
    <w:p w14:paraId="4AA95B5A" w14:textId="7DB6A73A" w:rsidR="00DE781B" w:rsidRDefault="00DE781B" w:rsidP="00DE781B">
      <w:r>
        <w:t>2. FTL (Flash Translation Layer) преобразует LBA в физический адрес ячейки NAND. FTL также занимается:</w:t>
      </w:r>
    </w:p>
    <w:p w14:paraId="5E226A8E" w14:textId="7BDD2CDB" w:rsidR="00DE781B" w:rsidRDefault="00DE781B" w:rsidP="00DE781B">
      <w:r>
        <w:t>Выравниванием износа (</w:t>
      </w:r>
      <w:proofErr w:type="spellStart"/>
      <w:r>
        <w:t>Wear</w:t>
      </w:r>
      <w:proofErr w:type="spellEnd"/>
      <w:r>
        <w:t xml:space="preserve"> </w:t>
      </w:r>
      <w:proofErr w:type="spellStart"/>
      <w:r>
        <w:t>Leveling</w:t>
      </w:r>
      <w:proofErr w:type="spellEnd"/>
      <w:r>
        <w:t xml:space="preserve">): </w:t>
      </w:r>
      <w:r w:rsidR="006E1208">
        <w:t>р</w:t>
      </w:r>
      <w:r>
        <w:t>авномерным распределением операций записи по всему массиву ячеек.</w:t>
      </w:r>
    </w:p>
    <w:p w14:paraId="695EA1C6" w14:textId="3F0CC869" w:rsidR="00DE781B" w:rsidRDefault="00DE781B" w:rsidP="00DE781B">
      <w:r>
        <w:t>Сборкой мусора (</w:t>
      </w:r>
      <w:proofErr w:type="spellStart"/>
      <w:r>
        <w:t>Garbage</w:t>
      </w:r>
      <w:proofErr w:type="spellEnd"/>
      <w:r>
        <w:t xml:space="preserve"> Collection): </w:t>
      </w:r>
      <w:r w:rsidR="006E1208">
        <w:t>о</w:t>
      </w:r>
      <w:r>
        <w:t>свобождением блоков, содержащих устаревшие данные.</w:t>
      </w:r>
    </w:p>
    <w:p w14:paraId="6E71211D" w14:textId="1042B789" w:rsidR="00DE781B" w:rsidRDefault="00DE781B" w:rsidP="00DE781B">
      <w:r>
        <w:t>Резервированием (</w:t>
      </w:r>
      <w:proofErr w:type="spellStart"/>
      <w:r>
        <w:t>Over-provisioning</w:t>
      </w:r>
      <w:proofErr w:type="spellEnd"/>
      <w:r>
        <w:t xml:space="preserve">): </w:t>
      </w:r>
      <w:r w:rsidR="006E1208">
        <w:t>ч</w:t>
      </w:r>
      <w:r>
        <w:t>асть памяти недоступна пользователю и используется для служебных операций.</w:t>
      </w:r>
    </w:p>
    <w:p w14:paraId="05103CDD" w14:textId="02E096C3" w:rsidR="00DE781B" w:rsidRDefault="00DE781B" w:rsidP="00DE781B">
      <w:r>
        <w:t xml:space="preserve">3. Для записи: </w:t>
      </w:r>
      <w:r w:rsidR="006E1208">
        <w:rPr>
          <w:lang w:val="en-US"/>
        </w:rPr>
        <w:t>l</w:t>
      </w:r>
      <w:proofErr w:type="spellStart"/>
      <w:r>
        <w:t>анные</w:t>
      </w:r>
      <w:proofErr w:type="spellEnd"/>
      <w:r>
        <w:t xml:space="preserve"> записываются на свободные страницы. Прямая перезапись невозможна </w:t>
      </w:r>
      <w:r w:rsidR="006E1208">
        <w:t>–</w:t>
      </w:r>
      <w:r>
        <w:t xml:space="preserve"> сначала нужно стереть весь блок (сотни тысяч циклов), поэтому используется метод "</w:t>
      </w:r>
      <w:proofErr w:type="spellStart"/>
      <w:r>
        <w:t>copy-on-write</w:t>
      </w:r>
      <w:proofErr w:type="spellEnd"/>
      <w:r>
        <w:t>".</w:t>
      </w:r>
    </w:p>
    <w:p w14:paraId="5AFBB057" w14:textId="2E021081" w:rsidR="00DE781B" w:rsidRDefault="00DE781B" w:rsidP="00DE781B">
      <w:r>
        <w:t>4. Для чтения: Контроллер считывает заряд с выбранных ячеек, определяет уровень и преобразует его в биты данных.</w:t>
      </w:r>
    </w:p>
    <w:p w14:paraId="71EA3368" w14:textId="1084744A" w:rsidR="00DE781B" w:rsidRDefault="00DE781B" w:rsidP="006E1208">
      <w:r>
        <w:t xml:space="preserve">Особенность: Отсутствие механических задержек, чрезвычайно высокая скорость случайного доступа. Ограничение </w:t>
      </w:r>
      <w:r w:rsidR="006E1208">
        <w:t>–</w:t>
      </w:r>
      <w:r>
        <w:t xml:space="preserve"> конечное число циклов записи (P/E </w:t>
      </w:r>
      <w:proofErr w:type="spellStart"/>
      <w:r>
        <w:t>cycles</w:t>
      </w:r>
      <w:proofErr w:type="spellEnd"/>
      <w:r>
        <w:t>).</w:t>
      </w:r>
    </w:p>
    <w:p w14:paraId="40C30754" w14:textId="66211EAC" w:rsidR="00DE781B" w:rsidRDefault="006E1208" w:rsidP="00A227C9">
      <w:pPr>
        <w:pStyle w:val="1"/>
      </w:pPr>
      <w:bookmarkStart w:id="51" w:name="_Toc219523382"/>
      <w:r>
        <w:lastRenderedPageBreak/>
        <w:t>ПЕРСОНАЛЬНЫЕ ЭВМ, ИХ ОСНОВНЫЕ ТЕХНИЧЕСКИЕ ХАРАКТЕРИСТИКИ (ТИПЫ, ПОРТЫ, КОНТРОЛЛЕР, КАБЕЛИ УСТРОЙСТВ ПЭВМ, ЭТАПЫ РАЗВИТИЯ USB)</w:t>
      </w:r>
      <w:bookmarkEnd w:id="51"/>
    </w:p>
    <w:p w14:paraId="14FD06BF" w14:textId="77777777" w:rsidR="00DE781B" w:rsidRDefault="00DE781B" w:rsidP="006E1208">
      <w:pPr>
        <w:pStyle w:val="ad"/>
      </w:pPr>
    </w:p>
    <w:p w14:paraId="49F89013" w14:textId="77777777" w:rsidR="00DE781B" w:rsidRPr="006E1208" w:rsidRDefault="00DE781B" w:rsidP="00DE781B">
      <w:pPr>
        <w:rPr>
          <w:rFonts w:cs="Times New Roman"/>
        </w:rPr>
      </w:pPr>
      <w:r w:rsidRPr="006E1208">
        <w:rPr>
          <w:rFonts w:cs="Times New Roman"/>
        </w:rPr>
        <w:t>Персональные ЭВМ (ПЭВМ, ПК)</w:t>
      </w:r>
    </w:p>
    <w:p w14:paraId="48CDDB33" w14:textId="2F0803A5" w:rsidR="00DE781B" w:rsidRPr="006E1208" w:rsidRDefault="00DE781B" w:rsidP="006E1208">
      <w:pPr>
        <w:rPr>
          <w:rFonts w:cs="Times New Roman"/>
        </w:rPr>
      </w:pPr>
      <w:r w:rsidRPr="006E1208">
        <w:rPr>
          <w:rFonts w:cs="Times New Roman"/>
        </w:rPr>
        <w:t xml:space="preserve">ПК </w:t>
      </w:r>
      <w:r w:rsidR="006E1208">
        <w:rPr>
          <w:rFonts w:cs="Times New Roman"/>
        </w:rPr>
        <w:t>–</w:t>
      </w:r>
      <w:r w:rsidRPr="006E1208">
        <w:rPr>
          <w:rFonts w:cs="Times New Roman"/>
        </w:rPr>
        <w:t xml:space="preserve"> это универсальная ЭВМ, предназначенная для индивидуального использования.</w:t>
      </w:r>
    </w:p>
    <w:p w14:paraId="03B93609" w14:textId="6180A349" w:rsidR="00DE781B" w:rsidRPr="006E1208" w:rsidRDefault="00DE781B" w:rsidP="006E1208">
      <w:pPr>
        <w:rPr>
          <w:rFonts w:cs="Times New Roman"/>
        </w:rPr>
      </w:pPr>
      <w:r w:rsidRPr="006E1208">
        <w:rPr>
          <w:rFonts w:cs="Times New Roman"/>
        </w:rPr>
        <w:t>Основные типы современных ПК:</w:t>
      </w:r>
    </w:p>
    <w:p w14:paraId="735A9B9B" w14:textId="21A6EED7" w:rsidR="00DE781B" w:rsidRPr="006E1208" w:rsidRDefault="00DE781B" w:rsidP="00DE781B">
      <w:pPr>
        <w:rPr>
          <w:rFonts w:cs="Times New Roman"/>
        </w:rPr>
      </w:pPr>
      <w:r w:rsidRPr="006E1208">
        <w:rPr>
          <w:rFonts w:cs="Times New Roman"/>
        </w:rPr>
        <w:t xml:space="preserve">1. Настольный компьютер (Desktop PC): </w:t>
      </w:r>
      <w:r w:rsidR="006E1208">
        <w:rPr>
          <w:rFonts w:cs="Times New Roman"/>
        </w:rPr>
        <w:t>м</w:t>
      </w:r>
      <w:r w:rsidRPr="006E1208">
        <w:rPr>
          <w:rFonts w:cs="Times New Roman"/>
        </w:rPr>
        <w:t>одульная конструкция (системный блок, монитор, периферия). Максимальная производительность, ремонтопригодность, возможность апгрейда.</w:t>
      </w:r>
    </w:p>
    <w:p w14:paraId="76108D2E" w14:textId="65421314" w:rsidR="00DE781B" w:rsidRPr="006E1208" w:rsidRDefault="00DE781B" w:rsidP="00DE781B">
      <w:pPr>
        <w:rPr>
          <w:rFonts w:cs="Times New Roman"/>
        </w:rPr>
      </w:pPr>
      <w:r w:rsidRPr="006E1208">
        <w:rPr>
          <w:rFonts w:cs="Times New Roman"/>
        </w:rPr>
        <w:t>2. Моноблок (All-</w:t>
      </w:r>
      <w:proofErr w:type="spellStart"/>
      <w:r w:rsidRPr="006E1208">
        <w:rPr>
          <w:rFonts w:cs="Times New Roman"/>
        </w:rPr>
        <w:t>in</w:t>
      </w:r>
      <w:proofErr w:type="spellEnd"/>
      <w:r w:rsidRPr="006E1208">
        <w:rPr>
          <w:rFonts w:cs="Times New Roman"/>
        </w:rPr>
        <w:t xml:space="preserve">-One PC): </w:t>
      </w:r>
      <w:r w:rsidR="006E1208">
        <w:rPr>
          <w:rFonts w:cs="Times New Roman"/>
        </w:rPr>
        <w:t>к</w:t>
      </w:r>
      <w:r w:rsidRPr="006E1208">
        <w:rPr>
          <w:rFonts w:cs="Times New Roman"/>
        </w:rPr>
        <w:t>омпьютер, в котором системный блок и монитор объединены в одном корпусе. Экономия места, но ограниченная возможность модернизации.</w:t>
      </w:r>
    </w:p>
    <w:p w14:paraId="740511EC" w14:textId="41F32655" w:rsidR="00DE781B" w:rsidRPr="006E1208" w:rsidRDefault="00DE781B" w:rsidP="00DE781B">
      <w:pPr>
        <w:rPr>
          <w:rFonts w:cs="Times New Roman"/>
        </w:rPr>
      </w:pPr>
      <w:r w:rsidRPr="006E1208">
        <w:rPr>
          <w:rFonts w:cs="Times New Roman"/>
        </w:rPr>
        <w:t>3. Ноутбук (</w:t>
      </w:r>
      <w:proofErr w:type="spellStart"/>
      <w:r w:rsidRPr="006E1208">
        <w:rPr>
          <w:rFonts w:cs="Times New Roman"/>
        </w:rPr>
        <w:t>Laptop</w:t>
      </w:r>
      <w:proofErr w:type="spellEnd"/>
      <w:r w:rsidRPr="006E1208">
        <w:rPr>
          <w:rFonts w:cs="Times New Roman"/>
        </w:rPr>
        <w:t xml:space="preserve">): </w:t>
      </w:r>
      <w:r w:rsidR="006E1208">
        <w:rPr>
          <w:rFonts w:cs="Times New Roman"/>
        </w:rPr>
        <w:t>п</w:t>
      </w:r>
      <w:r w:rsidRPr="006E1208">
        <w:rPr>
          <w:rFonts w:cs="Times New Roman"/>
        </w:rPr>
        <w:t>ортативный ПК с аккумулятором, объединяющий все компоненты (включая клавиатуру, тачпад и экран) в одном корпусе.</w:t>
      </w:r>
    </w:p>
    <w:p w14:paraId="018D8073" w14:textId="634D286C" w:rsidR="00DE781B" w:rsidRPr="006E1208" w:rsidRDefault="00DE781B" w:rsidP="00DE781B">
      <w:pPr>
        <w:rPr>
          <w:rFonts w:cs="Times New Roman"/>
        </w:rPr>
      </w:pPr>
      <w:r w:rsidRPr="006E1208">
        <w:rPr>
          <w:rFonts w:cs="Times New Roman"/>
        </w:rPr>
        <w:t xml:space="preserve">4. Мини-ПК (NUC, Mini PC): </w:t>
      </w:r>
      <w:r w:rsidR="006E1208">
        <w:rPr>
          <w:rFonts w:cs="Times New Roman"/>
        </w:rPr>
        <w:t>с</w:t>
      </w:r>
      <w:r w:rsidRPr="006E1208">
        <w:rPr>
          <w:rFonts w:cs="Times New Roman"/>
        </w:rPr>
        <w:t>верхкомпактные системы, часто без дискретной видеокарты. Для офисных задач, медиацентров.</w:t>
      </w:r>
    </w:p>
    <w:p w14:paraId="181ACA7E" w14:textId="41971688" w:rsidR="00DE781B" w:rsidRPr="006E1208" w:rsidRDefault="00DE781B" w:rsidP="006E1208">
      <w:pPr>
        <w:rPr>
          <w:rFonts w:cs="Times New Roman"/>
        </w:rPr>
      </w:pPr>
      <w:r w:rsidRPr="006E1208">
        <w:rPr>
          <w:rFonts w:cs="Times New Roman"/>
        </w:rPr>
        <w:t xml:space="preserve">5. Игровые и рабочие станции: </w:t>
      </w:r>
      <w:r w:rsidR="006E1208">
        <w:rPr>
          <w:rFonts w:cs="Times New Roman"/>
        </w:rPr>
        <w:t>м</w:t>
      </w:r>
      <w:r w:rsidRPr="006E1208">
        <w:rPr>
          <w:rFonts w:cs="Times New Roman"/>
        </w:rPr>
        <w:t>ощные настольные ПК с высокопроизводительными CPU и GPU, большим объёмом ОЗУ и быстрыми накопителями.</w:t>
      </w:r>
    </w:p>
    <w:p w14:paraId="12D91155" w14:textId="4026F9C3" w:rsidR="00DE781B" w:rsidRPr="006E1208" w:rsidRDefault="00DE781B" w:rsidP="006E1208">
      <w:pPr>
        <w:rPr>
          <w:rFonts w:cs="Times New Roman"/>
        </w:rPr>
      </w:pPr>
      <w:r w:rsidRPr="006E1208">
        <w:rPr>
          <w:rFonts w:cs="Times New Roman"/>
        </w:rPr>
        <w:t>Основные технические характеристики ПК:</w:t>
      </w:r>
    </w:p>
    <w:p w14:paraId="2C7A93D7" w14:textId="4633840B" w:rsidR="00DE781B" w:rsidRPr="006E1208" w:rsidRDefault="00DE781B" w:rsidP="005A05B7">
      <w:pPr>
        <w:pStyle w:val="10"/>
      </w:pPr>
      <w:r w:rsidRPr="006E1208">
        <w:t xml:space="preserve">Тип и модель процессора (CPU): </w:t>
      </w:r>
      <w:r w:rsidR="006E1208">
        <w:t>н</w:t>
      </w:r>
      <w:r w:rsidRPr="006E1208">
        <w:t xml:space="preserve">апример, Intel Core i7-13700K, AMD </w:t>
      </w:r>
      <w:proofErr w:type="spellStart"/>
      <w:r w:rsidRPr="006E1208">
        <w:t>Ryzen</w:t>
      </w:r>
      <w:proofErr w:type="spellEnd"/>
      <w:r w:rsidRPr="006E1208">
        <w:t xml:space="preserve"> 9 7900X.</w:t>
      </w:r>
    </w:p>
    <w:p w14:paraId="75866E27" w14:textId="32487C5E" w:rsidR="00DE781B" w:rsidRPr="006E1208" w:rsidRDefault="006E1208" w:rsidP="005A05B7">
      <w:pPr>
        <w:pStyle w:val="10"/>
      </w:pPr>
      <w:r>
        <w:t>Т</w:t>
      </w:r>
      <w:r w:rsidR="00DE781B" w:rsidRPr="006E1208">
        <w:t xml:space="preserve">ип и модель графического процессора (GPU): </w:t>
      </w:r>
      <w:r>
        <w:t>н</w:t>
      </w:r>
      <w:r w:rsidR="00DE781B" w:rsidRPr="006E1208">
        <w:t>апример, NVIDIA GeForce RTX 4080, AMD Radeon RX 7900 XTX, интегрированная графика.</w:t>
      </w:r>
    </w:p>
    <w:p w14:paraId="413CC036" w14:textId="10030D1D" w:rsidR="00DE781B" w:rsidRPr="006E1208" w:rsidRDefault="00DE781B" w:rsidP="005A05B7">
      <w:pPr>
        <w:pStyle w:val="10"/>
      </w:pPr>
      <w:r w:rsidRPr="006E1208">
        <w:t xml:space="preserve">Объём и тип оперативной памяти (RAM): </w:t>
      </w:r>
      <w:r w:rsidR="00BD325D">
        <w:t>н</w:t>
      </w:r>
      <w:r w:rsidRPr="006E1208">
        <w:t>апример, 32 ГБ DDR5-6000.</w:t>
      </w:r>
    </w:p>
    <w:p w14:paraId="52A69CC6" w14:textId="6CB6FE01" w:rsidR="00DE781B" w:rsidRPr="006E1208" w:rsidRDefault="00DE781B" w:rsidP="005A05B7">
      <w:pPr>
        <w:pStyle w:val="10"/>
      </w:pPr>
      <w:r w:rsidRPr="006E1208">
        <w:t xml:space="preserve">Накопители данных: </w:t>
      </w:r>
      <w:r w:rsidR="00BD325D">
        <w:t>т</w:t>
      </w:r>
      <w:r w:rsidRPr="006E1208">
        <w:t xml:space="preserve">ип, объём и интерфейс (например, 1 ТБ </w:t>
      </w:r>
      <w:proofErr w:type="spellStart"/>
      <w:r w:rsidRPr="006E1208">
        <w:t>NVMe</w:t>
      </w:r>
      <w:proofErr w:type="spellEnd"/>
      <w:r w:rsidRPr="006E1208">
        <w:t xml:space="preserve"> SSD </w:t>
      </w:r>
      <w:proofErr w:type="spellStart"/>
      <w:r w:rsidRPr="006E1208">
        <w:t>PCIe</w:t>
      </w:r>
      <w:proofErr w:type="spellEnd"/>
      <w:r w:rsidRPr="006E1208">
        <w:t xml:space="preserve"> 4.0, 2 ТБ HDD SATA).</w:t>
      </w:r>
    </w:p>
    <w:p w14:paraId="5CD94ADE" w14:textId="0479E8A4" w:rsidR="00DE781B" w:rsidRPr="006E1208" w:rsidRDefault="00DE781B" w:rsidP="005A05B7">
      <w:pPr>
        <w:pStyle w:val="10"/>
      </w:pPr>
      <w:r w:rsidRPr="006E1208">
        <w:t xml:space="preserve">Блок питания (БП): </w:t>
      </w:r>
      <w:r w:rsidR="00BD325D">
        <w:t>м</w:t>
      </w:r>
      <w:r w:rsidRPr="006E1208">
        <w:t xml:space="preserve">ощность (в Вт) и сертификат эффективности (80 Plus </w:t>
      </w:r>
      <w:proofErr w:type="spellStart"/>
      <w:r w:rsidRPr="006E1208">
        <w:t>Bronze</w:t>
      </w:r>
      <w:proofErr w:type="spellEnd"/>
      <w:r w:rsidRPr="006E1208">
        <w:t>/Silver/Gold/Platinum/</w:t>
      </w:r>
      <w:proofErr w:type="spellStart"/>
      <w:r w:rsidRPr="006E1208">
        <w:t>Titanium</w:t>
      </w:r>
      <w:proofErr w:type="spellEnd"/>
      <w:r w:rsidRPr="006E1208">
        <w:t>).</w:t>
      </w:r>
    </w:p>
    <w:p w14:paraId="171A18EB" w14:textId="161EB1FE" w:rsidR="00DE781B" w:rsidRPr="006E1208" w:rsidRDefault="00DE781B" w:rsidP="005A05B7">
      <w:pPr>
        <w:pStyle w:val="10"/>
      </w:pPr>
      <w:r w:rsidRPr="006E1208">
        <w:lastRenderedPageBreak/>
        <w:t xml:space="preserve">Корпус (Case): </w:t>
      </w:r>
      <w:r w:rsidR="00BD325D">
        <w:t>ф</w:t>
      </w:r>
      <w:r w:rsidRPr="006E1208">
        <w:t>орм-фактор (ATX, Micro-ATX, Mini-ITX), система охлаждения.</w:t>
      </w:r>
    </w:p>
    <w:p w14:paraId="5F3AA2EC" w14:textId="1BD3C19B" w:rsidR="00DE781B" w:rsidRPr="006E1208" w:rsidRDefault="00DE781B" w:rsidP="005A05B7">
      <w:pPr>
        <w:pStyle w:val="10"/>
      </w:pPr>
      <w:r w:rsidRPr="006E1208">
        <w:t>Оптический привод (если есть).</w:t>
      </w:r>
    </w:p>
    <w:p w14:paraId="10460826" w14:textId="315D71F3" w:rsidR="00DE781B" w:rsidRPr="006E1208" w:rsidRDefault="00DE781B" w:rsidP="005A05B7">
      <w:pPr>
        <w:pStyle w:val="10"/>
      </w:pPr>
      <w:r w:rsidRPr="006E1208">
        <w:t xml:space="preserve">Сетевая карта: </w:t>
      </w:r>
      <w:r w:rsidR="00BD325D">
        <w:t>г</w:t>
      </w:r>
      <w:r w:rsidRPr="006E1208">
        <w:t xml:space="preserve">игабитный Ethernet, </w:t>
      </w:r>
      <w:proofErr w:type="spellStart"/>
      <w:r w:rsidRPr="006E1208">
        <w:t>Wi</w:t>
      </w:r>
      <w:proofErr w:type="spellEnd"/>
      <w:r w:rsidRPr="006E1208">
        <w:t xml:space="preserve">-Fi (стандарт, например, </w:t>
      </w:r>
      <w:proofErr w:type="spellStart"/>
      <w:r w:rsidRPr="006E1208">
        <w:t>Wi</w:t>
      </w:r>
      <w:proofErr w:type="spellEnd"/>
      <w:r w:rsidRPr="006E1208">
        <w:t>-Fi 6E), Bluetooth.</w:t>
      </w:r>
    </w:p>
    <w:p w14:paraId="69B3420A" w14:textId="77777777" w:rsidR="00DE781B" w:rsidRPr="006E1208" w:rsidRDefault="00DE781B" w:rsidP="005A05B7">
      <w:pPr>
        <w:pStyle w:val="10"/>
      </w:pPr>
      <w:r w:rsidRPr="006E1208">
        <w:t>Порты (разъёмы) ввода-вывода современного ПК:</w:t>
      </w:r>
    </w:p>
    <w:p w14:paraId="1CF9683B" w14:textId="77777777" w:rsidR="00DE781B" w:rsidRPr="006E1208" w:rsidRDefault="00DE781B" w:rsidP="005A05B7">
      <w:pPr>
        <w:pStyle w:val="10"/>
      </w:pPr>
      <w:r w:rsidRPr="006E1208">
        <w:t>Порты располагаются на задней и передней панели системного блока, на моноблоках и ноутбуках.</w:t>
      </w:r>
    </w:p>
    <w:p w14:paraId="3A902D21" w14:textId="2D9E73D2" w:rsidR="00DE781B" w:rsidRPr="006E1208" w:rsidRDefault="00DE781B" w:rsidP="00DE781B">
      <w:pPr>
        <w:rPr>
          <w:rFonts w:cs="Times New Roman"/>
        </w:rPr>
      </w:pPr>
      <w:r w:rsidRPr="006E1208">
        <w:rPr>
          <w:rFonts w:cs="Times New Roman"/>
        </w:rPr>
        <w:t>Для подключения дисплеев:</w:t>
      </w:r>
    </w:p>
    <w:p w14:paraId="48202CB2" w14:textId="7751A65F" w:rsidR="00DE781B" w:rsidRPr="006E1208" w:rsidRDefault="00DE781B" w:rsidP="005A05B7">
      <w:pPr>
        <w:pStyle w:val="10"/>
      </w:pPr>
      <w:r w:rsidRPr="006E1208">
        <w:t xml:space="preserve">HDMI (High-Definition Multimedia Interface): </w:t>
      </w:r>
      <w:r w:rsidR="00BD325D">
        <w:t>ц</w:t>
      </w:r>
      <w:r w:rsidRPr="006E1208">
        <w:t>ифровой интерфейс для передачи видео и аудио. Наиболее распространён.</w:t>
      </w:r>
    </w:p>
    <w:p w14:paraId="155F7D1C" w14:textId="2DF1F39A" w:rsidR="00DE781B" w:rsidRPr="006E1208" w:rsidRDefault="00DE781B" w:rsidP="005A05B7">
      <w:pPr>
        <w:pStyle w:val="10"/>
      </w:pPr>
      <w:proofErr w:type="spellStart"/>
      <w:r w:rsidRPr="006E1208">
        <w:t>DisplayPort</w:t>
      </w:r>
      <w:proofErr w:type="spellEnd"/>
      <w:r w:rsidRPr="006E1208">
        <w:t xml:space="preserve"> (DP): </w:t>
      </w:r>
      <w:r w:rsidR="00BD325D">
        <w:t>ц</w:t>
      </w:r>
      <w:r w:rsidRPr="006E1208">
        <w:t>ифровой интерфейс, более продвинутый, чем HDMI, поддерживает высокие разрешения и частоты обновления. Стандарт для ПК.</w:t>
      </w:r>
    </w:p>
    <w:p w14:paraId="0B4F69DA" w14:textId="11724C95" w:rsidR="00DE781B" w:rsidRPr="006E1208" w:rsidRDefault="00DE781B" w:rsidP="005A05B7">
      <w:pPr>
        <w:pStyle w:val="10"/>
      </w:pPr>
      <w:r w:rsidRPr="006E1208">
        <w:t xml:space="preserve">VGA (D-Sub): </w:t>
      </w:r>
      <w:r w:rsidR="00BD325D">
        <w:t>а</w:t>
      </w:r>
      <w:r w:rsidRPr="006E1208">
        <w:t>налоговый интерфейс. Устарел, но может встречаться.</w:t>
      </w:r>
    </w:p>
    <w:p w14:paraId="009C7909" w14:textId="10EC6F44" w:rsidR="00DE781B" w:rsidRPr="006E1208" w:rsidRDefault="00DE781B" w:rsidP="005A05B7">
      <w:pPr>
        <w:pStyle w:val="10"/>
      </w:pPr>
      <w:r w:rsidRPr="006E1208">
        <w:t xml:space="preserve">DVI (Digital Visual Interface): </w:t>
      </w:r>
      <w:r w:rsidR="00BD325D">
        <w:t>ц</w:t>
      </w:r>
      <w:r w:rsidRPr="006E1208">
        <w:t>ифровой/аналоговый интерфейс. Устаревает.</w:t>
      </w:r>
    </w:p>
    <w:p w14:paraId="0DDC0186" w14:textId="54B749EF" w:rsidR="00DE781B" w:rsidRPr="006E1208" w:rsidRDefault="00DE781B" w:rsidP="005A05B7">
      <w:pPr>
        <w:pStyle w:val="10"/>
      </w:pPr>
      <w:r w:rsidRPr="006E1208">
        <w:t xml:space="preserve">USB Type-C с альтернативным режимом (Alt Mode) </w:t>
      </w:r>
      <w:proofErr w:type="spellStart"/>
      <w:r w:rsidRPr="006E1208">
        <w:t>DisplayPort</w:t>
      </w:r>
      <w:proofErr w:type="spellEnd"/>
      <w:r w:rsidRPr="006E1208">
        <w:t xml:space="preserve">: </w:t>
      </w:r>
      <w:r w:rsidR="00BD325D">
        <w:t>п</w:t>
      </w:r>
      <w:r w:rsidRPr="006E1208">
        <w:t xml:space="preserve">озволяет передавать </w:t>
      </w:r>
      <w:r w:rsidR="00BD325D" w:rsidRPr="006E1208">
        <w:t>видеосигнал</w:t>
      </w:r>
      <w:r w:rsidRPr="006E1208">
        <w:t xml:space="preserve"> через USB-C.</w:t>
      </w:r>
    </w:p>
    <w:p w14:paraId="4C332E73" w14:textId="5A734D80" w:rsidR="00DE781B" w:rsidRPr="006E1208" w:rsidRDefault="00DE781B" w:rsidP="005A05B7">
      <w:pPr>
        <w:pStyle w:val="10"/>
      </w:pPr>
      <w:r w:rsidRPr="006E1208">
        <w:t>Универсальные последовательные шины:</w:t>
      </w:r>
    </w:p>
    <w:p w14:paraId="6289BCAB" w14:textId="46EBB89C" w:rsidR="00DE781B" w:rsidRPr="006E1208" w:rsidRDefault="00DE781B" w:rsidP="005A05B7">
      <w:pPr>
        <w:pStyle w:val="10"/>
      </w:pPr>
      <w:r w:rsidRPr="006E1208">
        <w:t>USB (см. этапы развития ниже).</w:t>
      </w:r>
    </w:p>
    <w:p w14:paraId="5917C7D5" w14:textId="32F871EA" w:rsidR="00DE781B" w:rsidRPr="006E1208" w:rsidRDefault="00BD325D" w:rsidP="005A05B7">
      <w:pPr>
        <w:pStyle w:val="10"/>
      </w:pPr>
      <w:r>
        <w:rPr>
          <w:lang w:val="en-US"/>
        </w:rPr>
        <w:t>T</w:t>
      </w:r>
      <w:proofErr w:type="spellStart"/>
      <w:r w:rsidR="00DE781B" w:rsidRPr="006E1208">
        <w:t>hunderbolt</w:t>
      </w:r>
      <w:proofErr w:type="spellEnd"/>
      <w:r w:rsidR="00DE781B" w:rsidRPr="006E1208">
        <w:t xml:space="preserve"> (чаще всего в форме USB Type-C): </w:t>
      </w:r>
      <w:r>
        <w:t>в</w:t>
      </w:r>
      <w:r w:rsidR="00DE781B" w:rsidRPr="006E1208">
        <w:t>ысокоскоростной интерфейс от Intel (совместим с USB4), поддерживает передачу данных, видео и питание.</w:t>
      </w:r>
    </w:p>
    <w:p w14:paraId="005A1CCF" w14:textId="556DACEC" w:rsidR="00DE781B" w:rsidRPr="006E1208" w:rsidRDefault="00DE781B" w:rsidP="00DE781B">
      <w:pPr>
        <w:rPr>
          <w:rFonts w:cs="Times New Roman"/>
        </w:rPr>
      </w:pPr>
      <w:proofErr w:type="spellStart"/>
      <w:r w:rsidRPr="006E1208">
        <w:rPr>
          <w:rFonts w:cs="Times New Roman"/>
        </w:rPr>
        <w:t>Аудиоразъёмы</w:t>
      </w:r>
      <w:proofErr w:type="spellEnd"/>
      <w:r w:rsidRPr="006E1208">
        <w:rPr>
          <w:rFonts w:cs="Times New Roman"/>
        </w:rPr>
        <w:t>: 3.5 мм мини-джек (для наушников, микрофона, линейный вход/выход).</w:t>
      </w:r>
    </w:p>
    <w:p w14:paraId="1C0FF04B" w14:textId="018A3E3E" w:rsidR="00DE781B" w:rsidRPr="006E1208" w:rsidRDefault="00DE781B" w:rsidP="00DE781B">
      <w:pPr>
        <w:rPr>
          <w:rFonts w:cs="Times New Roman"/>
        </w:rPr>
      </w:pPr>
      <w:r w:rsidRPr="006E1208">
        <w:rPr>
          <w:rFonts w:cs="Times New Roman"/>
        </w:rPr>
        <w:t>Сетевые порты:</w:t>
      </w:r>
    </w:p>
    <w:p w14:paraId="2A821E7A" w14:textId="55214692" w:rsidR="00DE781B" w:rsidRPr="006E1208" w:rsidRDefault="00DE781B" w:rsidP="005A05B7">
      <w:pPr>
        <w:pStyle w:val="10"/>
      </w:pPr>
      <w:r w:rsidRPr="006E1208">
        <w:t xml:space="preserve">RJ-45 (Ethernet): </w:t>
      </w:r>
      <w:r w:rsidR="00BD325D">
        <w:t>д</w:t>
      </w:r>
      <w:r w:rsidRPr="006E1208">
        <w:t>ля проводного сетевого подключения (Fast Ethernet, Gigabit Ethernet, 2.5G/10G).</w:t>
      </w:r>
    </w:p>
    <w:p w14:paraId="5CD7FD25" w14:textId="4207BC76" w:rsidR="00DE781B" w:rsidRPr="006E1208" w:rsidRDefault="00DE781B" w:rsidP="00DE781B">
      <w:pPr>
        <w:rPr>
          <w:rFonts w:cs="Times New Roman"/>
        </w:rPr>
      </w:pPr>
      <w:r w:rsidRPr="006E1208">
        <w:rPr>
          <w:rFonts w:cs="Times New Roman"/>
        </w:rPr>
        <w:lastRenderedPageBreak/>
        <w:t>Устаревшие/специализированные (могут отсутствовать):</w:t>
      </w:r>
    </w:p>
    <w:p w14:paraId="65175193" w14:textId="37DD6468" w:rsidR="00DE781B" w:rsidRPr="006E1208" w:rsidRDefault="00DE781B" w:rsidP="005A05B7">
      <w:pPr>
        <w:pStyle w:val="10"/>
      </w:pPr>
      <w:r w:rsidRPr="006E1208">
        <w:t xml:space="preserve">PS/2: </w:t>
      </w:r>
      <w:r w:rsidR="00BD325D">
        <w:t>д</w:t>
      </w:r>
      <w:r w:rsidRPr="006E1208">
        <w:t>ля клавиатуры и мыши (встречается на некоторых материнских платах).</w:t>
      </w:r>
    </w:p>
    <w:p w14:paraId="4AA16C23" w14:textId="1C545445" w:rsidR="00DE781B" w:rsidRPr="006E1208" w:rsidRDefault="00DE781B" w:rsidP="005A05B7">
      <w:pPr>
        <w:pStyle w:val="10"/>
      </w:pPr>
      <w:r w:rsidRPr="006E1208">
        <w:t>Последовательный порт (COM, RS-232).</w:t>
      </w:r>
    </w:p>
    <w:p w14:paraId="7B3FCBED" w14:textId="6CE86F8B" w:rsidR="00DE781B" w:rsidRPr="006E1208" w:rsidRDefault="00DE781B" w:rsidP="005A05B7">
      <w:pPr>
        <w:pStyle w:val="10"/>
      </w:pPr>
      <w:r w:rsidRPr="006E1208">
        <w:t>Параллельный порт (LPT).</w:t>
      </w:r>
    </w:p>
    <w:p w14:paraId="7FEFCD9E" w14:textId="2C0C163E" w:rsidR="00DE781B" w:rsidRPr="006E1208" w:rsidRDefault="00DE781B" w:rsidP="005A05B7">
      <w:pPr>
        <w:pStyle w:val="10"/>
      </w:pPr>
      <w:r w:rsidRPr="006E1208">
        <w:t>Контроллеры и кабели устройств ПЭВМ:</w:t>
      </w:r>
    </w:p>
    <w:p w14:paraId="2DB013F2" w14:textId="074E7C6E" w:rsidR="00DE781B" w:rsidRPr="006E1208" w:rsidRDefault="00DE781B" w:rsidP="005A05B7">
      <w:pPr>
        <w:pStyle w:val="10"/>
      </w:pPr>
      <w:r w:rsidRPr="006E1208">
        <w:t xml:space="preserve">Контроллер: </w:t>
      </w:r>
      <w:r w:rsidR="00BD325D">
        <w:t>э</w:t>
      </w:r>
      <w:r w:rsidRPr="006E1208">
        <w:t>то микросхема или часть чипсета, управляющая работой конкретного устройства или шины.</w:t>
      </w:r>
    </w:p>
    <w:p w14:paraId="56F9F3F8" w14:textId="282CFA8D" w:rsidR="00DE781B" w:rsidRPr="006E1208" w:rsidRDefault="00DE781B" w:rsidP="005A05B7">
      <w:pPr>
        <w:pStyle w:val="10"/>
      </w:pPr>
      <w:r w:rsidRPr="006E1208">
        <w:t>Контроллер дисков (SATA/</w:t>
      </w:r>
      <w:proofErr w:type="spellStart"/>
      <w:r w:rsidRPr="006E1208">
        <w:t>NVMe</w:t>
      </w:r>
      <w:proofErr w:type="spellEnd"/>
      <w:r w:rsidRPr="006E1208">
        <w:t>): Встроен в чипсет или процессор, управляет подключёнными HDD/SSD.</w:t>
      </w:r>
    </w:p>
    <w:p w14:paraId="4E114EC1" w14:textId="15F4F968" w:rsidR="00DE781B" w:rsidRPr="006E1208" w:rsidRDefault="00DE781B" w:rsidP="005A05B7">
      <w:pPr>
        <w:pStyle w:val="10"/>
      </w:pPr>
      <w:r w:rsidRPr="006E1208">
        <w:t xml:space="preserve">Контроллер USB: </w:t>
      </w:r>
      <w:r w:rsidR="00BD325D">
        <w:t>у</w:t>
      </w:r>
      <w:r w:rsidRPr="006E1208">
        <w:t>правляет портами USB.</w:t>
      </w:r>
    </w:p>
    <w:p w14:paraId="09071DE7" w14:textId="205D2991" w:rsidR="00DE781B" w:rsidRPr="006E1208" w:rsidRDefault="00DE781B" w:rsidP="005A05B7">
      <w:pPr>
        <w:pStyle w:val="10"/>
      </w:pPr>
      <w:r w:rsidRPr="006E1208">
        <w:t>Контроллер сети (NIC).</w:t>
      </w:r>
    </w:p>
    <w:p w14:paraId="7112EDF3" w14:textId="053D44CE" w:rsidR="00DE781B" w:rsidRPr="006E1208" w:rsidRDefault="00DE781B" w:rsidP="005A05B7">
      <w:pPr>
        <w:pStyle w:val="10"/>
      </w:pPr>
      <w:r w:rsidRPr="006E1208">
        <w:t>Контроллер аудио (звуковая карта, часто встроенная).</w:t>
      </w:r>
    </w:p>
    <w:p w14:paraId="7E3F649B" w14:textId="04660E11" w:rsidR="00DE781B" w:rsidRPr="006E1208" w:rsidRDefault="00DE781B" w:rsidP="005A05B7">
      <w:r w:rsidRPr="006E1208">
        <w:t>Кабели:</w:t>
      </w:r>
    </w:p>
    <w:p w14:paraId="61038CB6" w14:textId="43A3882A" w:rsidR="00DE781B" w:rsidRPr="006E1208" w:rsidRDefault="00DE781B" w:rsidP="005A05B7">
      <w:pPr>
        <w:pStyle w:val="10"/>
      </w:pPr>
      <w:r w:rsidRPr="006E1208">
        <w:t xml:space="preserve">SATA-кабель: </w:t>
      </w:r>
      <w:r w:rsidR="00BD325D">
        <w:t>п</w:t>
      </w:r>
      <w:r w:rsidRPr="006E1208">
        <w:t>одключение HDD/SSD и оптических приводов к материнской плате.</w:t>
      </w:r>
    </w:p>
    <w:p w14:paraId="603A0C70" w14:textId="69082D59" w:rsidR="00DE781B" w:rsidRPr="006E1208" w:rsidRDefault="00DE781B" w:rsidP="005A05B7">
      <w:pPr>
        <w:pStyle w:val="10"/>
      </w:pPr>
      <w:r w:rsidRPr="006E1208">
        <w:t>Кабель питания SATA</w:t>
      </w:r>
      <w:proofErr w:type="gramStart"/>
      <w:r w:rsidRPr="006E1208">
        <w:t>: От</w:t>
      </w:r>
      <w:proofErr w:type="gramEnd"/>
      <w:r w:rsidRPr="006E1208">
        <w:t xml:space="preserve"> блока питания к дискам.</w:t>
      </w:r>
    </w:p>
    <w:p w14:paraId="2DFC1B3A" w14:textId="79C0A1AB" w:rsidR="00DE781B" w:rsidRPr="006E1208" w:rsidRDefault="00DE781B" w:rsidP="005A05B7">
      <w:pPr>
        <w:pStyle w:val="10"/>
      </w:pPr>
      <w:r w:rsidRPr="006E1208">
        <w:t>Кабели питания материнской платы (24-pin ATX, 8-pin EPS).</w:t>
      </w:r>
    </w:p>
    <w:p w14:paraId="3BAD412F" w14:textId="6E07245D" w:rsidR="00DE781B" w:rsidRPr="006E1208" w:rsidRDefault="00DE781B" w:rsidP="005A05B7">
      <w:pPr>
        <w:pStyle w:val="10"/>
      </w:pPr>
      <w:r w:rsidRPr="006E1208">
        <w:t xml:space="preserve">Кабель питания </w:t>
      </w:r>
      <w:proofErr w:type="spellStart"/>
      <w:r w:rsidRPr="006E1208">
        <w:t>PCIe</w:t>
      </w:r>
      <w:proofErr w:type="spellEnd"/>
      <w:r w:rsidRPr="006E1208">
        <w:t xml:space="preserve"> (6+2 </w:t>
      </w:r>
      <w:proofErr w:type="spellStart"/>
      <w:r w:rsidRPr="006E1208">
        <w:t>pin</w:t>
      </w:r>
      <w:proofErr w:type="spellEnd"/>
      <w:r w:rsidRPr="006E1208">
        <w:t>)</w:t>
      </w:r>
      <w:proofErr w:type="gramStart"/>
      <w:r w:rsidRPr="006E1208">
        <w:t>: Для</w:t>
      </w:r>
      <w:proofErr w:type="gramEnd"/>
      <w:r w:rsidRPr="006E1208">
        <w:t xml:space="preserve"> дополнительного питания видеокарты.</w:t>
      </w:r>
    </w:p>
    <w:p w14:paraId="00AA7C00" w14:textId="230AFEBF" w:rsidR="00DE781B" w:rsidRPr="006E1208" w:rsidRDefault="00DE781B" w:rsidP="005A05B7">
      <w:pPr>
        <w:pStyle w:val="10"/>
      </w:pPr>
      <w:r w:rsidRPr="006E1208">
        <w:t>Кабели для корпусных вентиляторов.</w:t>
      </w:r>
    </w:p>
    <w:p w14:paraId="3579A23D" w14:textId="3EF1630B" w:rsidR="00DE781B" w:rsidRPr="006E1208" w:rsidRDefault="00DE781B" w:rsidP="005A05B7">
      <w:pPr>
        <w:pStyle w:val="10"/>
      </w:pPr>
      <w:r w:rsidRPr="006E1208">
        <w:t>Внешние кабели: HDMI/</w:t>
      </w:r>
      <w:proofErr w:type="spellStart"/>
      <w:r w:rsidRPr="006E1208">
        <w:t>DisplayPort</w:t>
      </w:r>
      <w:proofErr w:type="spellEnd"/>
      <w:r w:rsidRPr="006E1208">
        <w:t xml:space="preserve">-кабель, USB-кабель (Type-A ↔ Type-B, Type-C), Ethernet-кабель (витая пара, RJ-45), </w:t>
      </w:r>
      <w:proofErr w:type="spellStart"/>
      <w:r w:rsidRPr="006E1208">
        <w:t>аудиокабель</w:t>
      </w:r>
      <w:proofErr w:type="spellEnd"/>
      <w:r w:rsidRPr="006E1208">
        <w:t xml:space="preserve"> 3.5 мм.</w:t>
      </w:r>
    </w:p>
    <w:p w14:paraId="1651E0A8" w14:textId="77777777" w:rsidR="00DE781B" w:rsidRPr="006E1208" w:rsidRDefault="00DE781B" w:rsidP="00DE781B">
      <w:pPr>
        <w:rPr>
          <w:rFonts w:cs="Times New Roman"/>
          <w:lang w:val="en-US"/>
        </w:rPr>
      </w:pPr>
      <w:r w:rsidRPr="006E1208">
        <w:rPr>
          <w:rFonts w:cs="Times New Roman"/>
        </w:rPr>
        <w:t>Этапы</w:t>
      </w:r>
      <w:r w:rsidRPr="006E1208">
        <w:rPr>
          <w:rFonts w:cs="Times New Roman"/>
          <w:lang w:val="en-US"/>
        </w:rPr>
        <w:t xml:space="preserve"> </w:t>
      </w:r>
      <w:r w:rsidRPr="006E1208">
        <w:rPr>
          <w:rFonts w:cs="Times New Roman"/>
        </w:rPr>
        <w:t>развития</w:t>
      </w:r>
      <w:r w:rsidRPr="006E1208">
        <w:rPr>
          <w:rFonts w:cs="Times New Roman"/>
          <w:lang w:val="en-US"/>
        </w:rPr>
        <w:t xml:space="preserve"> USB (Universal Serial Bus):</w:t>
      </w:r>
    </w:p>
    <w:p w14:paraId="31555B2F" w14:textId="4D71733D" w:rsidR="00DE781B" w:rsidRPr="006E1208" w:rsidRDefault="00DE781B" w:rsidP="00BD325D">
      <w:pPr>
        <w:rPr>
          <w:rFonts w:cs="Times New Roman"/>
        </w:rPr>
      </w:pPr>
      <w:r w:rsidRPr="006E1208">
        <w:rPr>
          <w:rFonts w:cs="Times New Roman"/>
        </w:rPr>
        <w:t>USB стал доминирующим интерфейсом для подключения периферии.</w:t>
      </w:r>
    </w:p>
    <w:p w14:paraId="3297D7F7" w14:textId="77777777" w:rsidR="00DE781B" w:rsidRPr="006E1208" w:rsidRDefault="00DE781B" w:rsidP="00DE781B">
      <w:pPr>
        <w:rPr>
          <w:rFonts w:cs="Times New Roman"/>
        </w:rPr>
      </w:pPr>
      <w:r w:rsidRPr="006E1208">
        <w:rPr>
          <w:rFonts w:cs="Times New Roman"/>
        </w:rPr>
        <w:t>1. USB 1.x (1996):</w:t>
      </w:r>
    </w:p>
    <w:p w14:paraId="0644F9EC" w14:textId="131CFE26" w:rsidR="00DE781B" w:rsidRPr="006E1208" w:rsidRDefault="00DE781B" w:rsidP="00DE781B">
      <w:pPr>
        <w:rPr>
          <w:rFonts w:cs="Times New Roman"/>
        </w:rPr>
      </w:pPr>
      <w:r w:rsidRPr="006E1208">
        <w:rPr>
          <w:rFonts w:cs="Times New Roman"/>
        </w:rPr>
        <w:t xml:space="preserve">USB 1.0/1.1: </w:t>
      </w:r>
      <w:r w:rsidR="00BD325D">
        <w:rPr>
          <w:rFonts w:cs="Times New Roman"/>
        </w:rPr>
        <w:t>с</w:t>
      </w:r>
      <w:r w:rsidRPr="006E1208">
        <w:rPr>
          <w:rFonts w:cs="Times New Roman"/>
        </w:rPr>
        <w:t xml:space="preserve">корость </w:t>
      </w:r>
      <w:proofErr w:type="spellStart"/>
      <w:r w:rsidRPr="006E1208">
        <w:rPr>
          <w:rFonts w:cs="Times New Roman"/>
        </w:rPr>
        <w:t>Low</w:t>
      </w:r>
      <w:proofErr w:type="spellEnd"/>
      <w:r w:rsidRPr="006E1208">
        <w:rPr>
          <w:rFonts w:cs="Times New Roman"/>
        </w:rPr>
        <w:t>-Speed (1.5 Мбит/с) и Full-Speed (12 Мбит/с ~ 1.5 МБ/с). Для клавиатур, мышей.</w:t>
      </w:r>
    </w:p>
    <w:p w14:paraId="1F348863" w14:textId="77777777" w:rsidR="00DE781B" w:rsidRPr="006E1208" w:rsidRDefault="00DE781B" w:rsidP="00DE781B">
      <w:pPr>
        <w:rPr>
          <w:rFonts w:cs="Times New Roman"/>
        </w:rPr>
      </w:pPr>
      <w:r w:rsidRPr="006E1208">
        <w:rPr>
          <w:rFonts w:cs="Times New Roman"/>
        </w:rPr>
        <w:lastRenderedPageBreak/>
        <w:t>2. USB 2.0 (2000): High-Speed. Теоретическая скорость 480 Мбит/с (~60 МБ/с). Широкое распространение, поддержка множества устройств (флешки, внешние диски, камеры). Разъём Type-A стал стандартным.</w:t>
      </w:r>
    </w:p>
    <w:p w14:paraId="3D60F38A" w14:textId="73D67E3C" w:rsidR="00DE781B" w:rsidRPr="006E1208" w:rsidRDefault="00DE781B" w:rsidP="00DE781B">
      <w:pPr>
        <w:rPr>
          <w:rFonts w:cs="Times New Roman"/>
        </w:rPr>
      </w:pPr>
      <w:r w:rsidRPr="006E1208">
        <w:rPr>
          <w:rFonts w:cs="Times New Roman"/>
        </w:rPr>
        <w:t xml:space="preserve">3. USB 3.x </w:t>
      </w:r>
      <w:r w:rsidR="00BD325D">
        <w:rPr>
          <w:rFonts w:cs="Times New Roman"/>
        </w:rPr>
        <w:t>–</w:t>
      </w:r>
      <w:r w:rsidRPr="006E1208">
        <w:rPr>
          <w:rFonts w:cs="Times New Roman"/>
        </w:rPr>
        <w:t xml:space="preserve"> эра </w:t>
      </w:r>
      <w:proofErr w:type="spellStart"/>
      <w:r w:rsidRPr="006E1208">
        <w:rPr>
          <w:rFonts w:cs="Times New Roman"/>
        </w:rPr>
        <w:t>суперскорости</w:t>
      </w:r>
      <w:proofErr w:type="spellEnd"/>
      <w:r w:rsidRPr="006E1208">
        <w:rPr>
          <w:rFonts w:cs="Times New Roman"/>
        </w:rPr>
        <w:t>:</w:t>
      </w:r>
    </w:p>
    <w:p w14:paraId="4B6BCA1A" w14:textId="06E5F81D" w:rsidR="00DE781B" w:rsidRPr="006E1208" w:rsidRDefault="00DE781B" w:rsidP="005A05B7">
      <w:pPr>
        <w:pStyle w:val="10"/>
      </w:pPr>
      <w:r w:rsidRPr="006E1208">
        <w:t xml:space="preserve">USB 3.0 (2008) / USB 3.1 </w:t>
      </w:r>
      <w:proofErr w:type="spellStart"/>
      <w:r w:rsidRPr="006E1208">
        <w:t>Gen</w:t>
      </w:r>
      <w:proofErr w:type="spellEnd"/>
      <w:r w:rsidRPr="006E1208">
        <w:t xml:space="preserve"> 1: </w:t>
      </w:r>
      <w:proofErr w:type="spellStart"/>
      <w:r w:rsidRPr="006E1208">
        <w:t>SuperSpeed</w:t>
      </w:r>
      <w:proofErr w:type="spellEnd"/>
      <w:r w:rsidRPr="006E1208">
        <w:t>. Скорость 5 Гбит/с (~625 МБ/с). Разъёмы часто синего цвета. Обратная совместимость с USB 2.0.</w:t>
      </w:r>
    </w:p>
    <w:p w14:paraId="0135208A" w14:textId="3F6C14BA" w:rsidR="00DE781B" w:rsidRPr="006E1208" w:rsidRDefault="00DE781B" w:rsidP="005A05B7">
      <w:pPr>
        <w:pStyle w:val="10"/>
      </w:pPr>
      <w:r w:rsidRPr="006E1208">
        <w:t xml:space="preserve">USB 3.1 (2013) / USB 3.1 </w:t>
      </w:r>
      <w:proofErr w:type="spellStart"/>
      <w:r w:rsidRPr="006E1208">
        <w:t>Gen</w:t>
      </w:r>
      <w:proofErr w:type="spellEnd"/>
      <w:r w:rsidRPr="006E1208">
        <w:t xml:space="preserve"> 2: </w:t>
      </w:r>
      <w:proofErr w:type="spellStart"/>
      <w:r w:rsidRPr="006E1208">
        <w:t>SuperSpeed</w:t>
      </w:r>
      <w:proofErr w:type="spellEnd"/>
      <w:r w:rsidRPr="006E1208">
        <w:t>+. Скорость 10 Гбит/с (~1.25 ГБ/с).</w:t>
      </w:r>
    </w:p>
    <w:p w14:paraId="6E2E007B" w14:textId="07271A93" w:rsidR="00DE781B" w:rsidRPr="006E1208" w:rsidRDefault="00DE781B" w:rsidP="005A05B7">
      <w:pPr>
        <w:pStyle w:val="10"/>
      </w:pPr>
      <w:r w:rsidRPr="006E1208">
        <w:t xml:space="preserve">USB 3.2 (2017): </w:t>
      </w:r>
      <w:r w:rsidR="00BD325D">
        <w:t>о</w:t>
      </w:r>
      <w:r w:rsidRPr="006E1208">
        <w:t>бъединил предыдущие спецификации. Ввёл многополосную работу через разъём Type-C.</w:t>
      </w:r>
    </w:p>
    <w:p w14:paraId="75D57148" w14:textId="00562507" w:rsidR="00DE781B" w:rsidRPr="00BD325D" w:rsidRDefault="00DE781B" w:rsidP="005A05B7">
      <w:pPr>
        <w:pStyle w:val="10"/>
        <w:rPr>
          <w:lang w:val="en-US"/>
        </w:rPr>
      </w:pPr>
      <w:r w:rsidRPr="006E1208">
        <w:rPr>
          <w:lang w:val="en-US"/>
        </w:rPr>
        <w:t>USB</w:t>
      </w:r>
      <w:r w:rsidRPr="00BD325D">
        <w:rPr>
          <w:lang w:val="en-US"/>
        </w:rPr>
        <w:t xml:space="preserve"> 3.2 </w:t>
      </w:r>
      <w:r w:rsidRPr="006E1208">
        <w:rPr>
          <w:lang w:val="en-US"/>
        </w:rPr>
        <w:t>Gen</w:t>
      </w:r>
      <w:r w:rsidRPr="00BD325D">
        <w:rPr>
          <w:lang w:val="en-US"/>
        </w:rPr>
        <w:t xml:space="preserve"> 1</w:t>
      </w:r>
      <w:r w:rsidRPr="006E1208">
        <w:rPr>
          <w:lang w:val="en-US"/>
        </w:rPr>
        <w:t>x</w:t>
      </w:r>
      <w:r w:rsidRPr="00BD325D">
        <w:rPr>
          <w:lang w:val="en-US"/>
        </w:rPr>
        <w:t xml:space="preserve">1: = </w:t>
      </w:r>
      <w:r w:rsidRPr="006E1208">
        <w:rPr>
          <w:lang w:val="en-US"/>
        </w:rPr>
        <w:t>USB</w:t>
      </w:r>
      <w:r w:rsidRPr="00BD325D">
        <w:rPr>
          <w:lang w:val="en-US"/>
        </w:rPr>
        <w:t xml:space="preserve"> 3.0 (5 </w:t>
      </w:r>
      <w:r w:rsidRPr="006E1208">
        <w:t>Гбит</w:t>
      </w:r>
      <w:r w:rsidRPr="00BD325D">
        <w:rPr>
          <w:lang w:val="en-US"/>
        </w:rPr>
        <w:t>/</w:t>
      </w:r>
      <w:r w:rsidRPr="006E1208">
        <w:t>с</w:t>
      </w:r>
      <w:r w:rsidRPr="00BD325D">
        <w:rPr>
          <w:lang w:val="en-US"/>
        </w:rPr>
        <w:t>).</w:t>
      </w:r>
    </w:p>
    <w:p w14:paraId="1867D39D" w14:textId="6F94EB99" w:rsidR="00DE781B" w:rsidRPr="00BD325D" w:rsidRDefault="00DE781B" w:rsidP="005A05B7">
      <w:pPr>
        <w:pStyle w:val="10"/>
        <w:rPr>
          <w:lang w:val="en-US"/>
        </w:rPr>
      </w:pPr>
      <w:r w:rsidRPr="006E1208">
        <w:rPr>
          <w:lang w:val="en-US"/>
        </w:rPr>
        <w:t>USB</w:t>
      </w:r>
      <w:r w:rsidRPr="00BD325D">
        <w:rPr>
          <w:lang w:val="en-US"/>
        </w:rPr>
        <w:t xml:space="preserve"> 3.2 </w:t>
      </w:r>
      <w:r w:rsidRPr="006E1208">
        <w:rPr>
          <w:lang w:val="en-US"/>
        </w:rPr>
        <w:t>Gen</w:t>
      </w:r>
      <w:r w:rsidRPr="00BD325D">
        <w:rPr>
          <w:lang w:val="en-US"/>
        </w:rPr>
        <w:t xml:space="preserve"> 2</w:t>
      </w:r>
      <w:r w:rsidRPr="006E1208">
        <w:rPr>
          <w:lang w:val="en-US"/>
        </w:rPr>
        <w:t>x</w:t>
      </w:r>
      <w:r w:rsidRPr="00BD325D">
        <w:rPr>
          <w:lang w:val="en-US"/>
        </w:rPr>
        <w:t xml:space="preserve">1: = </w:t>
      </w:r>
      <w:r w:rsidRPr="006E1208">
        <w:rPr>
          <w:lang w:val="en-US"/>
        </w:rPr>
        <w:t>USB</w:t>
      </w:r>
      <w:r w:rsidRPr="00BD325D">
        <w:rPr>
          <w:lang w:val="en-US"/>
        </w:rPr>
        <w:t xml:space="preserve"> 3.1 </w:t>
      </w:r>
      <w:r w:rsidRPr="006E1208">
        <w:rPr>
          <w:lang w:val="en-US"/>
        </w:rPr>
        <w:t>Gen</w:t>
      </w:r>
      <w:r w:rsidRPr="00BD325D">
        <w:rPr>
          <w:lang w:val="en-US"/>
        </w:rPr>
        <w:t xml:space="preserve"> 2 (10 </w:t>
      </w:r>
      <w:r w:rsidRPr="006E1208">
        <w:t>Гбит</w:t>
      </w:r>
      <w:r w:rsidRPr="00BD325D">
        <w:rPr>
          <w:lang w:val="en-US"/>
        </w:rPr>
        <w:t>/</w:t>
      </w:r>
      <w:r w:rsidRPr="006E1208">
        <w:t>с</w:t>
      </w:r>
      <w:r w:rsidRPr="00BD325D">
        <w:rPr>
          <w:lang w:val="en-US"/>
        </w:rPr>
        <w:t>).</w:t>
      </w:r>
    </w:p>
    <w:p w14:paraId="622DFCA2" w14:textId="22D4D4D6" w:rsidR="00DE781B" w:rsidRPr="006E1208" w:rsidRDefault="00DE781B" w:rsidP="005A05B7">
      <w:pPr>
        <w:pStyle w:val="10"/>
      </w:pPr>
      <w:r w:rsidRPr="006E1208">
        <w:t xml:space="preserve">USB 3.2 </w:t>
      </w:r>
      <w:proofErr w:type="spellStart"/>
      <w:r w:rsidRPr="006E1208">
        <w:t>Gen</w:t>
      </w:r>
      <w:proofErr w:type="spellEnd"/>
      <w:r w:rsidRPr="006E1208">
        <w:t xml:space="preserve"> 2x2: </w:t>
      </w:r>
      <w:r w:rsidR="00BD325D">
        <w:t>н</w:t>
      </w:r>
      <w:r w:rsidRPr="006E1208">
        <w:t>овая скорость 20 Гбит/с (~2.5 ГБ/с). Требуется кабель и разъём Type-C.</w:t>
      </w:r>
    </w:p>
    <w:p w14:paraId="1941C173" w14:textId="78F6492D" w:rsidR="00DE781B" w:rsidRPr="006E1208" w:rsidRDefault="00DE781B" w:rsidP="00DE781B">
      <w:pPr>
        <w:rPr>
          <w:rFonts w:cs="Times New Roman"/>
        </w:rPr>
      </w:pPr>
      <w:r w:rsidRPr="006E1208">
        <w:rPr>
          <w:rFonts w:cs="Times New Roman"/>
        </w:rPr>
        <w:t xml:space="preserve">4. USB4 (2019): </w:t>
      </w:r>
      <w:r w:rsidR="00BD325D">
        <w:rPr>
          <w:rFonts w:cs="Times New Roman"/>
        </w:rPr>
        <w:t>о</w:t>
      </w:r>
      <w:r w:rsidRPr="006E1208">
        <w:rPr>
          <w:rFonts w:cs="Times New Roman"/>
        </w:rPr>
        <w:t xml:space="preserve">снован на протоколе </w:t>
      </w:r>
      <w:proofErr w:type="spellStart"/>
      <w:r w:rsidRPr="006E1208">
        <w:rPr>
          <w:rFonts w:cs="Times New Roman"/>
        </w:rPr>
        <w:t>Thunderbolt</w:t>
      </w:r>
      <w:proofErr w:type="spellEnd"/>
      <w:r w:rsidRPr="006E1208">
        <w:rPr>
          <w:rFonts w:cs="Times New Roman"/>
        </w:rPr>
        <w:t xml:space="preserve"> 3. Скорость 40 Гбит/с (~5 ГБ/с). Обязательно использует разъём Type-C. Поддерживает альтернативные режимы (</w:t>
      </w:r>
      <w:proofErr w:type="spellStart"/>
      <w:r w:rsidRPr="006E1208">
        <w:rPr>
          <w:rFonts w:cs="Times New Roman"/>
        </w:rPr>
        <w:t>DisplayPort</w:t>
      </w:r>
      <w:proofErr w:type="spellEnd"/>
      <w:r w:rsidRPr="006E1208">
        <w:rPr>
          <w:rFonts w:cs="Times New Roman"/>
        </w:rPr>
        <w:t xml:space="preserve">, </w:t>
      </w:r>
      <w:proofErr w:type="spellStart"/>
      <w:r w:rsidRPr="006E1208">
        <w:rPr>
          <w:rFonts w:cs="Times New Roman"/>
        </w:rPr>
        <w:t>PCIe</w:t>
      </w:r>
      <w:proofErr w:type="spellEnd"/>
      <w:r w:rsidRPr="006E1208">
        <w:rPr>
          <w:rFonts w:cs="Times New Roman"/>
        </w:rPr>
        <w:t>).</w:t>
      </w:r>
    </w:p>
    <w:p w14:paraId="0AA71027" w14:textId="77777777" w:rsidR="00DE781B" w:rsidRPr="006E1208" w:rsidRDefault="00DE781B" w:rsidP="00DE781B">
      <w:pPr>
        <w:rPr>
          <w:rFonts w:cs="Times New Roman"/>
        </w:rPr>
      </w:pPr>
      <w:r w:rsidRPr="006E1208">
        <w:rPr>
          <w:rFonts w:cs="Times New Roman"/>
        </w:rPr>
        <w:t>5. Разъёмы USB:</w:t>
      </w:r>
    </w:p>
    <w:p w14:paraId="4623648F" w14:textId="360125D5" w:rsidR="00DE781B" w:rsidRPr="006E1208" w:rsidRDefault="00DE781B" w:rsidP="005A05B7">
      <w:pPr>
        <w:pStyle w:val="10"/>
      </w:pPr>
      <w:r w:rsidRPr="006E1208">
        <w:t xml:space="preserve">Type-A: </w:t>
      </w:r>
      <w:r w:rsidR="00BD325D">
        <w:t>к</w:t>
      </w:r>
      <w:r w:rsidRPr="006E1208">
        <w:t>лассический прямоугольный "хост-разъём".</w:t>
      </w:r>
    </w:p>
    <w:p w14:paraId="56D5AB39" w14:textId="41155E4B" w:rsidR="00DE781B" w:rsidRPr="006E1208" w:rsidRDefault="00DE781B" w:rsidP="005A05B7">
      <w:pPr>
        <w:pStyle w:val="10"/>
      </w:pPr>
      <w:r w:rsidRPr="006E1208">
        <w:t>Type-B: "Квадратный" разъём для принтеров, сканеров (Mini-B, Micro-B для старых телефонов).</w:t>
      </w:r>
    </w:p>
    <w:p w14:paraId="21EF35F4" w14:textId="4C8C0899" w:rsidR="00DE781B" w:rsidRPr="006E1208" w:rsidRDefault="00DE781B" w:rsidP="005A05B7">
      <w:pPr>
        <w:pStyle w:val="10"/>
      </w:pPr>
      <w:r w:rsidRPr="006E1208">
        <w:t xml:space="preserve">Type-C: </w:t>
      </w:r>
      <w:r w:rsidR="00BD325D">
        <w:t>с</w:t>
      </w:r>
      <w:r w:rsidRPr="006E1208">
        <w:t xml:space="preserve">овременный компактный, двусторонний разъём. Поддерживает высокие скорости (USB 3.2, USB4), альтернативные режимы и подачу питания (Power Delivery </w:t>
      </w:r>
      <w:r w:rsidR="00913523">
        <w:t>–</w:t>
      </w:r>
      <w:r w:rsidRPr="006E1208">
        <w:t xml:space="preserve"> PD до 240 Вт).</w:t>
      </w:r>
    </w:p>
    <w:p w14:paraId="6E12223E" w14:textId="7005C7F4" w:rsidR="00DE781B" w:rsidRPr="006E1208" w:rsidRDefault="00DE781B" w:rsidP="00DE781B">
      <w:pPr>
        <w:rPr>
          <w:rFonts w:cs="Times New Roman"/>
        </w:rPr>
      </w:pPr>
      <w:r w:rsidRPr="006E1208">
        <w:rPr>
          <w:rFonts w:cs="Times New Roman"/>
        </w:rPr>
        <w:t xml:space="preserve">Эволюция USB шла по пути увеличения скорости, снижения энергопотребления и унификации разъёма (к чему пришёл Type-C). Сегодня USB </w:t>
      </w:r>
      <w:r w:rsidR="00BD325D">
        <w:rPr>
          <w:rFonts w:cs="Times New Roman"/>
        </w:rPr>
        <w:t>–</w:t>
      </w:r>
      <w:r w:rsidRPr="006E1208">
        <w:rPr>
          <w:rFonts w:cs="Times New Roman"/>
        </w:rPr>
        <w:t xml:space="preserve"> это не просто порт для данных, а универсальный интерфейс для передачи данных, видео и питания.</w:t>
      </w:r>
    </w:p>
    <w:sectPr w:rsidR="00DE781B" w:rsidRPr="006E1208" w:rsidSect="00284450">
      <w:headerReference w:type="default" r:id="rId8"/>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DA083" w14:textId="77777777" w:rsidR="00BD55B4" w:rsidRDefault="00BD55B4" w:rsidP="00284450">
      <w:pPr>
        <w:spacing w:line="240" w:lineRule="auto"/>
      </w:pPr>
      <w:r>
        <w:separator/>
      </w:r>
    </w:p>
  </w:endnote>
  <w:endnote w:type="continuationSeparator" w:id="0">
    <w:p w14:paraId="76E5E210" w14:textId="77777777" w:rsidR="00BD55B4" w:rsidRDefault="00BD55B4" w:rsidP="00284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466990"/>
      <w:docPartObj>
        <w:docPartGallery w:val="Page Numbers (Bottom of Page)"/>
        <w:docPartUnique/>
      </w:docPartObj>
    </w:sdtPr>
    <w:sdtEndPr>
      <w:rPr>
        <w:sz w:val="24"/>
      </w:rPr>
    </w:sdtEndPr>
    <w:sdtContent>
      <w:p w14:paraId="5305A661" w14:textId="0B768276" w:rsidR="00284450" w:rsidRPr="00284450" w:rsidRDefault="00284450" w:rsidP="00284450">
        <w:pPr>
          <w:pStyle w:val="af4"/>
          <w:jc w:val="center"/>
          <w:rPr>
            <w:sz w:val="24"/>
          </w:rPr>
        </w:pPr>
        <w:r w:rsidRPr="00284450">
          <w:rPr>
            <w:sz w:val="24"/>
          </w:rPr>
          <w:fldChar w:fldCharType="begin"/>
        </w:r>
        <w:r w:rsidRPr="00284450">
          <w:rPr>
            <w:sz w:val="24"/>
          </w:rPr>
          <w:instrText>PAGE   \* MERGEFORMAT</w:instrText>
        </w:r>
        <w:r w:rsidRPr="00284450">
          <w:rPr>
            <w:sz w:val="24"/>
          </w:rPr>
          <w:fldChar w:fldCharType="separate"/>
        </w:r>
        <w:r w:rsidRPr="00284450">
          <w:rPr>
            <w:sz w:val="24"/>
          </w:rPr>
          <w:t>2</w:t>
        </w:r>
        <w:r w:rsidRPr="00284450">
          <w:rPr>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CCB11" w14:textId="77777777" w:rsidR="00BD55B4" w:rsidRDefault="00BD55B4" w:rsidP="00284450">
      <w:pPr>
        <w:spacing w:line="240" w:lineRule="auto"/>
      </w:pPr>
      <w:r>
        <w:separator/>
      </w:r>
    </w:p>
  </w:footnote>
  <w:footnote w:type="continuationSeparator" w:id="0">
    <w:p w14:paraId="21F3FD3C" w14:textId="77777777" w:rsidR="00BD55B4" w:rsidRDefault="00BD55B4" w:rsidP="002844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0896E" w14:textId="3D11D5E0" w:rsidR="00284450" w:rsidRPr="00284450" w:rsidRDefault="00284450" w:rsidP="00284450">
    <w:pPr>
      <w:pStyle w:val="af2"/>
      <w:ind w:firstLine="0"/>
      <w:rPr>
        <w:sz w:val="24"/>
      </w:rPr>
    </w:pPr>
    <w:r w:rsidRPr="00284450">
      <w:rPr>
        <w:sz w:val="24"/>
      </w:rPr>
      <w:t xml:space="preserve">17.01.2026 </w:t>
    </w:r>
    <w:r w:rsidRPr="00284450">
      <w:rPr>
        <w:sz w:val="24"/>
      </w:rPr>
      <w:fldChar w:fldCharType="begin"/>
    </w:r>
    <w:r w:rsidRPr="00284450">
      <w:rPr>
        <w:sz w:val="24"/>
      </w:rPr>
      <w:instrText xml:space="preserve"> FILENAME \* MERGEFORMAT </w:instrText>
    </w:r>
    <w:r w:rsidRPr="00284450">
      <w:rPr>
        <w:sz w:val="24"/>
      </w:rPr>
      <w:fldChar w:fldCharType="separate"/>
    </w:r>
    <w:r w:rsidRPr="00284450">
      <w:rPr>
        <w:noProof/>
        <w:sz w:val="24"/>
      </w:rPr>
      <w:t>Полькин_БИК2508_Конспект.docx</w:t>
    </w:r>
    <w:r w:rsidRPr="00284450">
      <w:rPr>
        <w:sz w:val="24"/>
      </w:rPr>
      <w:fldChar w:fldCharType="end"/>
    </w:r>
    <w:r w:rsidRPr="00284450">
      <w:rPr>
        <w:sz w:val="24"/>
      </w:rPr>
      <w:t xml:space="preserve"> Полькин Егор Дмитриевич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722B"/>
    <w:multiLevelType w:val="multilevel"/>
    <w:tmpl w:val="18C6B7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8E223A"/>
    <w:multiLevelType w:val="multilevel"/>
    <w:tmpl w:val="A01E2A8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BB1C8D"/>
    <w:multiLevelType w:val="hybridMultilevel"/>
    <w:tmpl w:val="D2465F6C"/>
    <w:name w:val="КНЕ222222222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226418"/>
    <w:multiLevelType w:val="hybridMultilevel"/>
    <w:tmpl w:val="779AD4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2545050"/>
    <w:multiLevelType w:val="hybridMultilevel"/>
    <w:tmpl w:val="03F8A6CA"/>
    <w:name w:val="КНЕ2222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F22DF3"/>
    <w:multiLevelType w:val="hybridMultilevel"/>
    <w:tmpl w:val="D0EC6300"/>
    <w:name w:val="КНЕ22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0767B8"/>
    <w:multiLevelType w:val="hybridMultilevel"/>
    <w:tmpl w:val="2168FE64"/>
    <w:name w:val="КНЕ2222222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A624AB5"/>
    <w:multiLevelType w:val="hybridMultilevel"/>
    <w:tmpl w:val="8A4E4526"/>
    <w:name w:val="КНЕ2222222222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DC6451"/>
    <w:multiLevelType w:val="hybridMultilevel"/>
    <w:tmpl w:val="06F416FC"/>
    <w:name w:val="КНЕ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E15461"/>
    <w:multiLevelType w:val="multilevel"/>
    <w:tmpl w:val="38B018BA"/>
    <w:name w:val="КНЕ"/>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341723ED"/>
    <w:multiLevelType w:val="hybridMultilevel"/>
    <w:tmpl w:val="D8B2A26C"/>
    <w:name w:val="КНЕ2222"/>
    <w:lvl w:ilvl="0" w:tplc="2402C35E">
      <w:start w:val="1"/>
      <w:numFmt w:val="bullet"/>
      <w:lvlText w:val=""/>
      <w:lvlJc w:val="left"/>
      <w:pPr>
        <w:ind w:left="1429" w:hanging="360"/>
      </w:pPr>
      <w:rPr>
        <w:rFonts w:ascii="Symbol" w:hAnsi="Symbol" w:hint="default"/>
      </w:rPr>
    </w:lvl>
    <w:lvl w:ilvl="1" w:tplc="2402C35E">
      <w:start w:val="1"/>
      <w:numFmt w:val="bullet"/>
      <w:lvlText w:val=""/>
      <w:lvlJc w:val="left"/>
      <w:pPr>
        <w:ind w:left="1429" w:hanging="360"/>
      </w:pPr>
      <w:rPr>
        <w:rFonts w:ascii="Symbol" w:hAnsi="Symbol" w:hint="default"/>
      </w:rPr>
    </w:lvl>
    <w:lvl w:ilvl="2" w:tplc="7E76F6DC">
      <w:start w:val="2"/>
      <w:numFmt w:val="bullet"/>
      <w:lvlText w:val="·"/>
      <w:lvlJc w:val="left"/>
      <w:pPr>
        <w:ind w:left="2869" w:hanging="360"/>
      </w:pPr>
      <w:rPr>
        <w:rFonts w:ascii="Times New Roman" w:eastAsiaTheme="minorHAnsi"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A8406A1"/>
    <w:multiLevelType w:val="multilevel"/>
    <w:tmpl w:val="18C6B7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C997454"/>
    <w:multiLevelType w:val="hybridMultilevel"/>
    <w:tmpl w:val="309AD788"/>
    <w:name w:val="КНЕ22222222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F864301"/>
    <w:multiLevelType w:val="hybridMultilevel"/>
    <w:tmpl w:val="399ED262"/>
    <w:name w:val="КНЕ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3CB08AD"/>
    <w:multiLevelType w:val="hybridMultilevel"/>
    <w:tmpl w:val="2744B880"/>
    <w:name w:val="КНЕ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D7643A"/>
    <w:multiLevelType w:val="hybridMultilevel"/>
    <w:tmpl w:val="53488784"/>
    <w:name w:val="КНЕ22222222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8A65700"/>
    <w:multiLevelType w:val="hybridMultilevel"/>
    <w:tmpl w:val="D36E9E70"/>
    <w:name w:val="КНЕ22222222222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CA80C56"/>
    <w:multiLevelType w:val="hybridMultilevel"/>
    <w:tmpl w:val="5B1A8C64"/>
    <w:name w:val="КНЕ22222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2C33960"/>
    <w:multiLevelType w:val="hybridMultilevel"/>
    <w:tmpl w:val="3BD6E420"/>
    <w:name w:val="КНЕ222"/>
    <w:lvl w:ilvl="0" w:tplc="2402C35E">
      <w:start w:val="1"/>
      <w:numFmt w:val="bullet"/>
      <w:lvlText w:val=""/>
      <w:lvlJc w:val="left"/>
      <w:pPr>
        <w:ind w:left="1429" w:hanging="360"/>
      </w:pPr>
      <w:rPr>
        <w:rFonts w:ascii="Symbol" w:hAnsi="Symbol" w:hint="default"/>
      </w:rPr>
    </w:lvl>
    <w:lvl w:ilvl="1" w:tplc="2402C35E">
      <w:start w:val="1"/>
      <w:numFmt w:val="bullet"/>
      <w:lvlText w:val=""/>
      <w:lvlJc w:val="left"/>
      <w:pPr>
        <w:ind w:left="142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AF24D45"/>
    <w:multiLevelType w:val="hybridMultilevel"/>
    <w:tmpl w:val="F69200C6"/>
    <w:lvl w:ilvl="0" w:tplc="FE8E374E">
      <w:start w:val="1"/>
      <w:numFmt w:val="bullet"/>
      <w:pStyle w:val="10"/>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E1B767E"/>
    <w:multiLevelType w:val="hybridMultilevel"/>
    <w:tmpl w:val="C9D8FD94"/>
    <w:name w:val="КНЕ222222222222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18745ED"/>
    <w:multiLevelType w:val="hybridMultilevel"/>
    <w:tmpl w:val="90D4861C"/>
    <w:name w:val="КНЕ22222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3CA0ECD"/>
    <w:multiLevelType w:val="hybridMultilevel"/>
    <w:tmpl w:val="57D266D0"/>
    <w:name w:val="КНЕ2"/>
    <w:lvl w:ilvl="0" w:tplc="2402C35E">
      <w:start w:val="1"/>
      <w:numFmt w:val="bullet"/>
      <w:lvlText w:val=""/>
      <w:lvlJc w:val="left"/>
      <w:pPr>
        <w:ind w:left="1429" w:hanging="360"/>
      </w:pPr>
      <w:rPr>
        <w:rFonts w:ascii="Symbol" w:hAnsi="Symbol" w:hint="default"/>
      </w:rPr>
    </w:lvl>
    <w:lvl w:ilvl="1" w:tplc="13DADE52">
      <w:start w:val="5"/>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F170F93"/>
    <w:multiLevelType w:val="hybridMultilevel"/>
    <w:tmpl w:val="D9A8BB9A"/>
    <w:name w:val="КНЕ2222222"/>
    <w:lvl w:ilvl="0" w:tplc="2402C3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E1D7282"/>
    <w:multiLevelType w:val="hybridMultilevel"/>
    <w:tmpl w:val="0A2EF426"/>
    <w:name w:val="КНЕ222222222"/>
    <w:lvl w:ilvl="0" w:tplc="2402C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86544489">
    <w:abstractNumId w:val="11"/>
  </w:num>
  <w:num w:numId="2" w16cid:durableId="1586567362">
    <w:abstractNumId w:val="3"/>
  </w:num>
  <w:num w:numId="3" w16cid:durableId="1199778588">
    <w:abstractNumId w:val="0"/>
  </w:num>
  <w:num w:numId="4" w16cid:durableId="1828741992">
    <w:abstractNumId w:val="19"/>
  </w:num>
  <w:num w:numId="5" w16cid:durableId="176893761">
    <w:abstractNumId w:val="1"/>
  </w:num>
  <w:num w:numId="6" w16cid:durableId="1444883052">
    <w:abstractNumId w:val="9"/>
  </w:num>
  <w:num w:numId="7" w16cid:durableId="559556756">
    <w:abstractNumId w:val="22"/>
  </w:num>
  <w:num w:numId="8" w16cid:durableId="279728608">
    <w:abstractNumId w:val="13"/>
  </w:num>
  <w:num w:numId="9" w16cid:durableId="928464858">
    <w:abstractNumId w:val="18"/>
  </w:num>
  <w:num w:numId="10" w16cid:durableId="128134564">
    <w:abstractNumId w:val="10"/>
  </w:num>
  <w:num w:numId="11" w16cid:durableId="1371414293">
    <w:abstractNumId w:val="8"/>
  </w:num>
  <w:num w:numId="12" w16cid:durableId="1529877312">
    <w:abstractNumId w:val="14"/>
  </w:num>
  <w:num w:numId="13" w16cid:durableId="996884336">
    <w:abstractNumId w:val="23"/>
  </w:num>
  <w:num w:numId="14" w16cid:durableId="488331466">
    <w:abstractNumId w:val="5"/>
  </w:num>
  <w:num w:numId="15" w16cid:durableId="1686394912">
    <w:abstractNumId w:val="24"/>
  </w:num>
  <w:num w:numId="16" w16cid:durableId="1117218969">
    <w:abstractNumId w:val="4"/>
  </w:num>
  <w:num w:numId="17" w16cid:durableId="1466436590">
    <w:abstractNumId w:val="21"/>
  </w:num>
  <w:num w:numId="18" w16cid:durableId="1853447816">
    <w:abstractNumId w:val="17"/>
  </w:num>
  <w:num w:numId="19" w16cid:durableId="43719768">
    <w:abstractNumId w:val="6"/>
  </w:num>
  <w:num w:numId="20" w16cid:durableId="1510177948">
    <w:abstractNumId w:val="12"/>
  </w:num>
  <w:num w:numId="21" w16cid:durableId="1286621467">
    <w:abstractNumId w:val="15"/>
  </w:num>
  <w:num w:numId="22" w16cid:durableId="2030057518">
    <w:abstractNumId w:val="2"/>
  </w:num>
  <w:num w:numId="23" w16cid:durableId="512761838">
    <w:abstractNumId w:val="7"/>
  </w:num>
  <w:num w:numId="24" w16cid:durableId="1522207355">
    <w:abstractNumId w:val="16"/>
  </w:num>
  <w:num w:numId="25" w16cid:durableId="12017454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BE"/>
    <w:rsid w:val="000079E2"/>
    <w:rsid w:val="000B294E"/>
    <w:rsid w:val="00194F51"/>
    <w:rsid w:val="002266A4"/>
    <w:rsid w:val="002366F8"/>
    <w:rsid w:val="00284450"/>
    <w:rsid w:val="002A09CB"/>
    <w:rsid w:val="002A725E"/>
    <w:rsid w:val="00366B4C"/>
    <w:rsid w:val="00396F18"/>
    <w:rsid w:val="003D095D"/>
    <w:rsid w:val="00416605"/>
    <w:rsid w:val="00537BD0"/>
    <w:rsid w:val="00541DBE"/>
    <w:rsid w:val="005A05B7"/>
    <w:rsid w:val="006D1BDA"/>
    <w:rsid w:val="006E1208"/>
    <w:rsid w:val="007930FF"/>
    <w:rsid w:val="007E1B02"/>
    <w:rsid w:val="00913523"/>
    <w:rsid w:val="0094132C"/>
    <w:rsid w:val="009D7280"/>
    <w:rsid w:val="009E5BEE"/>
    <w:rsid w:val="009F7355"/>
    <w:rsid w:val="00A227C9"/>
    <w:rsid w:val="00A24350"/>
    <w:rsid w:val="00A60B69"/>
    <w:rsid w:val="00B00CCE"/>
    <w:rsid w:val="00BD325D"/>
    <w:rsid w:val="00BD55B4"/>
    <w:rsid w:val="00BF4B97"/>
    <w:rsid w:val="00D16BF4"/>
    <w:rsid w:val="00D47303"/>
    <w:rsid w:val="00D90DD9"/>
    <w:rsid w:val="00DE781B"/>
    <w:rsid w:val="00EF4188"/>
    <w:rsid w:val="00F34FE4"/>
    <w:rsid w:val="00F72733"/>
    <w:rsid w:val="00F84D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7C9D"/>
  <w15:chartTrackingRefBased/>
  <w15:docId w15:val="{B89CCA24-A520-4DC3-8442-07722E71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0B69"/>
    <w:pPr>
      <w:spacing w:after="0" w:line="360" w:lineRule="auto"/>
      <w:ind w:firstLine="709"/>
      <w:jc w:val="both"/>
    </w:pPr>
    <w:rPr>
      <w:rFonts w:ascii="Times New Roman" w:hAnsi="Times New Roman"/>
      <w:sz w:val="28"/>
    </w:rPr>
  </w:style>
  <w:style w:type="paragraph" w:styleId="1">
    <w:name w:val="heading 1"/>
    <w:basedOn w:val="a"/>
    <w:next w:val="a"/>
    <w:link w:val="11"/>
    <w:uiPriority w:val="9"/>
    <w:qFormat/>
    <w:rsid w:val="00A227C9"/>
    <w:pPr>
      <w:keepNext/>
      <w:keepLines/>
      <w:pageBreakBefore/>
      <w:numPr>
        <w:numId w:val="6"/>
      </w:numPr>
      <w:tabs>
        <w:tab w:val="left" w:pos="1134"/>
      </w:tabs>
      <w:spacing w:line="240" w:lineRule="auto"/>
      <w:ind w:left="0" w:firstLine="709"/>
      <w:outlineLvl w:val="0"/>
    </w:pPr>
    <w:rPr>
      <w:rFonts w:eastAsiaTheme="majorEastAsia" w:cstheme="majorBidi"/>
      <w:b/>
      <w:szCs w:val="40"/>
    </w:rPr>
  </w:style>
  <w:style w:type="paragraph" w:styleId="2">
    <w:name w:val="heading 2"/>
    <w:basedOn w:val="a"/>
    <w:next w:val="a"/>
    <w:link w:val="20"/>
    <w:uiPriority w:val="9"/>
    <w:semiHidden/>
    <w:unhideWhenUsed/>
    <w:qFormat/>
    <w:rsid w:val="00541DBE"/>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41DBE"/>
    <w:pPr>
      <w:keepNext/>
      <w:keepLines/>
      <w:numPr>
        <w:ilvl w:val="2"/>
        <w:numId w:val="6"/>
      </w:numPr>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541DBE"/>
    <w:pPr>
      <w:keepNext/>
      <w:keepLines/>
      <w:numPr>
        <w:ilvl w:val="3"/>
        <w:numId w:val="6"/>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41DBE"/>
    <w:pPr>
      <w:keepNext/>
      <w:keepLines/>
      <w:numPr>
        <w:ilvl w:val="4"/>
        <w:numId w:val="6"/>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1DBE"/>
    <w:pPr>
      <w:keepNext/>
      <w:keepLines/>
      <w:numPr>
        <w:ilvl w:val="5"/>
        <w:numId w:val="6"/>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1DBE"/>
    <w:pPr>
      <w:keepNext/>
      <w:keepLines/>
      <w:numPr>
        <w:ilvl w:val="6"/>
        <w:numId w:val="6"/>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1DBE"/>
    <w:pPr>
      <w:keepNext/>
      <w:keepLines/>
      <w:numPr>
        <w:ilvl w:val="7"/>
        <w:numId w:val="6"/>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1DBE"/>
    <w:pPr>
      <w:keepNext/>
      <w:keepLines/>
      <w:numPr>
        <w:ilvl w:val="8"/>
        <w:numId w:val="6"/>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A227C9"/>
    <w:rPr>
      <w:rFonts w:ascii="Times New Roman" w:eastAsiaTheme="majorEastAsia" w:hAnsi="Times New Roman" w:cstheme="majorBidi"/>
      <w:b/>
      <w:sz w:val="28"/>
      <w:szCs w:val="40"/>
    </w:rPr>
  </w:style>
  <w:style w:type="character" w:customStyle="1" w:styleId="20">
    <w:name w:val="Заголовок 2 Знак"/>
    <w:basedOn w:val="a0"/>
    <w:link w:val="2"/>
    <w:uiPriority w:val="9"/>
    <w:semiHidden/>
    <w:rsid w:val="00541DB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41DB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41DB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41DB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41D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1DBE"/>
    <w:rPr>
      <w:rFonts w:eastAsiaTheme="majorEastAsia" w:cstheme="majorBidi"/>
      <w:color w:val="595959" w:themeColor="text1" w:themeTint="A6"/>
    </w:rPr>
  </w:style>
  <w:style w:type="character" w:customStyle="1" w:styleId="80">
    <w:name w:val="Заголовок 8 Знак"/>
    <w:basedOn w:val="a0"/>
    <w:link w:val="8"/>
    <w:uiPriority w:val="9"/>
    <w:semiHidden/>
    <w:rsid w:val="00541D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1DBE"/>
    <w:rPr>
      <w:rFonts w:eastAsiaTheme="majorEastAsia" w:cstheme="majorBidi"/>
      <w:color w:val="272727" w:themeColor="text1" w:themeTint="D8"/>
    </w:rPr>
  </w:style>
  <w:style w:type="paragraph" w:styleId="a3">
    <w:name w:val="Title"/>
    <w:basedOn w:val="a"/>
    <w:next w:val="a"/>
    <w:link w:val="a4"/>
    <w:uiPriority w:val="10"/>
    <w:qFormat/>
    <w:rsid w:val="00541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1D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DBE"/>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41D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1DBE"/>
    <w:pPr>
      <w:spacing w:before="160"/>
      <w:jc w:val="center"/>
    </w:pPr>
    <w:rPr>
      <w:i/>
      <w:iCs/>
      <w:color w:val="404040" w:themeColor="text1" w:themeTint="BF"/>
    </w:rPr>
  </w:style>
  <w:style w:type="character" w:customStyle="1" w:styleId="22">
    <w:name w:val="Цитата 2 Знак"/>
    <w:basedOn w:val="a0"/>
    <w:link w:val="21"/>
    <w:uiPriority w:val="29"/>
    <w:rsid w:val="00541DBE"/>
    <w:rPr>
      <w:i/>
      <w:iCs/>
      <w:color w:val="404040" w:themeColor="text1" w:themeTint="BF"/>
    </w:rPr>
  </w:style>
  <w:style w:type="paragraph" w:styleId="a7">
    <w:name w:val="List Paragraph"/>
    <w:basedOn w:val="a"/>
    <w:link w:val="a8"/>
    <w:uiPriority w:val="34"/>
    <w:qFormat/>
    <w:rsid w:val="00541DBE"/>
    <w:pPr>
      <w:ind w:left="720"/>
      <w:contextualSpacing/>
    </w:pPr>
  </w:style>
  <w:style w:type="character" w:styleId="a9">
    <w:name w:val="Intense Emphasis"/>
    <w:basedOn w:val="a0"/>
    <w:uiPriority w:val="21"/>
    <w:qFormat/>
    <w:rsid w:val="00541DBE"/>
    <w:rPr>
      <w:i/>
      <w:iCs/>
      <w:color w:val="0F4761" w:themeColor="accent1" w:themeShade="BF"/>
    </w:rPr>
  </w:style>
  <w:style w:type="paragraph" w:styleId="aa">
    <w:name w:val="Intense Quote"/>
    <w:basedOn w:val="a"/>
    <w:next w:val="a"/>
    <w:link w:val="ab"/>
    <w:uiPriority w:val="30"/>
    <w:qFormat/>
    <w:rsid w:val="00541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41DBE"/>
    <w:rPr>
      <w:i/>
      <w:iCs/>
      <w:color w:val="0F4761" w:themeColor="accent1" w:themeShade="BF"/>
    </w:rPr>
  </w:style>
  <w:style w:type="character" w:styleId="ac">
    <w:name w:val="Intense Reference"/>
    <w:basedOn w:val="a0"/>
    <w:uiPriority w:val="32"/>
    <w:qFormat/>
    <w:rsid w:val="00541DBE"/>
    <w:rPr>
      <w:b/>
      <w:bCs/>
      <w:smallCaps/>
      <w:color w:val="0F4761" w:themeColor="accent1" w:themeShade="BF"/>
      <w:spacing w:val="5"/>
    </w:rPr>
  </w:style>
  <w:style w:type="paragraph" w:styleId="ad">
    <w:name w:val="No Spacing"/>
    <w:uiPriority w:val="1"/>
    <w:qFormat/>
    <w:rsid w:val="00541DBE"/>
    <w:pPr>
      <w:spacing w:after="0" w:line="240" w:lineRule="auto"/>
    </w:pPr>
    <w:rPr>
      <w:rFonts w:ascii="Times New Roman" w:hAnsi="Times New Roman"/>
      <w:sz w:val="28"/>
    </w:rPr>
  </w:style>
  <w:style w:type="paragraph" w:customStyle="1" w:styleId="ae">
    <w:name w:val="Титуль"/>
    <w:basedOn w:val="a"/>
    <w:link w:val="af"/>
    <w:qFormat/>
    <w:rsid w:val="00541DBE"/>
    <w:pPr>
      <w:spacing w:line="240" w:lineRule="auto"/>
      <w:ind w:firstLine="0"/>
      <w:jc w:val="center"/>
    </w:pPr>
    <w:rPr>
      <w:color w:val="000000" w:themeColor="text1"/>
      <w:kern w:val="0"/>
      <w:szCs w:val="22"/>
      <w:lang w:val="en-US"/>
      <w14:ligatures w14:val="none"/>
    </w:rPr>
  </w:style>
  <w:style w:type="character" w:customStyle="1" w:styleId="af">
    <w:name w:val="Титуль Знак"/>
    <w:basedOn w:val="a0"/>
    <w:link w:val="ae"/>
    <w:rsid w:val="00541DBE"/>
    <w:rPr>
      <w:rFonts w:ascii="Times New Roman" w:hAnsi="Times New Roman"/>
      <w:color w:val="000000" w:themeColor="text1"/>
      <w:kern w:val="0"/>
      <w:sz w:val="28"/>
      <w:szCs w:val="22"/>
      <w:lang w:val="en-US"/>
      <w14:ligatures w14:val="none"/>
    </w:rPr>
  </w:style>
  <w:style w:type="paragraph" w:styleId="af0">
    <w:name w:val="TOC Heading"/>
    <w:basedOn w:val="1"/>
    <w:next w:val="a"/>
    <w:uiPriority w:val="39"/>
    <w:unhideWhenUsed/>
    <w:qFormat/>
    <w:rsid w:val="00A60B69"/>
    <w:pPr>
      <w:pageBreakBefore w:val="0"/>
      <w:numPr>
        <w:numId w:val="0"/>
      </w:numPr>
      <w:spacing w:before="240" w:line="259" w:lineRule="auto"/>
      <w:jc w:val="left"/>
      <w:outlineLvl w:val="9"/>
    </w:pPr>
    <w:rPr>
      <w:rFonts w:asciiTheme="majorHAnsi" w:hAnsiTheme="majorHAnsi"/>
      <w:b w:val="0"/>
      <w:color w:val="0F4761" w:themeColor="accent1" w:themeShade="BF"/>
      <w:kern w:val="0"/>
      <w:sz w:val="32"/>
      <w:szCs w:val="32"/>
      <w:lang w:eastAsia="ru-RU"/>
      <w14:ligatures w14:val="none"/>
    </w:rPr>
  </w:style>
  <w:style w:type="paragraph" w:styleId="12">
    <w:name w:val="toc 1"/>
    <w:basedOn w:val="a"/>
    <w:next w:val="a"/>
    <w:autoRedefine/>
    <w:uiPriority w:val="39"/>
    <w:unhideWhenUsed/>
    <w:rsid w:val="00A60B69"/>
    <w:pPr>
      <w:spacing w:after="100"/>
    </w:pPr>
  </w:style>
  <w:style w:type="character" w:styleId="af1">
    <w:name w:val="Hyperlink"/>
    <w:basedOn w:val="a0"/>
    <w:uiPriority w:val="99"/>
    <w:unhideWhenUsed/>
    <w:rsid w:val="00A60B69"/>
    <w:rPr>
      <w:color w:val="467886" w:themeColor="hyperlink"/>
      <w:u w:val="single"/>
    </w:rPr>
  </w:style>
  <w:style w:type="paragraph" w:styleId="af2">
    <w:name w:val="header"/>
    <w:basedOn w:val="a"/>
    <w:link w:val="af3"/>
    <w:uiPriority w:val="99"/>
    <w:unhideWhenUsed/>
    <w:rsid w:val="00284450"/>
    <w:pPr>
      <w:tabs>
        <w:tab w:val="center" w:pos="4677"/>
        <w:tab w:val="right" w:pos="9355"/>
      </w:tabs>
      <w:spacing w:line="240" w:lineRule="auto"/>
    </w:pPr>
  </w:style>
  <w:style w:type="character" w:customStyle="1" w:styleId="af3">
    <w:name w:val="Верхний колонтитул Знак"/>
    <w:basedOn w:val="a0"/>
    <w:link w:val="af2"/>
    <w:uiPriority w:val="99"/>
    <w:rsid w:val="00284450"/>
    <w:rPr>
      <w:rFonts w:ascii="Times New Roman" w:hAnsi="Times New Roman"/>
      <w:sz w:val="28"/>
    </w:rPr>
  </w:style>
  <w:style w:type="paragraph" w:styleId="af4">
    <w:name w:val="footer"/>
    <w:basedOn w:val="a"/>
    <w:link w:val="af5"/>
    <w:uiPriority w:val="99"/>
    <w:unhideWhenUsed/>
    <w:rsid w:val="00284450"/>
    <w:pPr>
      <w:tabs>
        <w:tab w:val="center" w:pos="4677"/>
        <w:tab w:val="right" w:pos="9355"/>
      </w:tabs>
      <w:spacing w:line="240" w:lineRule="auto"/>
    </w:pPr>
  </w:style>
  <w:style w:type="character" w:customStyle="1" w:styleId="af5">
    <w:name w:val="Нижний колонтитул Знак"/>
    <w:basedOn w:val="a0"/>
    <w:link w:val="af4"/>
    <w:uiPriority w:val="99"/>
    <w:rsid w:val="00284450"/>
    <w:rPr>
      <w:rFonts w:ascii="Times New Roman" w:hAnsi="Times New Roman"/>
      <w:sz w:val="28"/>
    </w:rPr>
  </w:style>
  <w:style w:type="paragraph" w:customStyle="1" w:styleId="10">
    <w:name w:val="Список1"/>
    <w:basedOn w:val="a7"/>
    <w:link w:val="13"/>
    <w:qFormat/>
    <w:rsid w:val="00913523"/>
    <w:pPr>
      <w:numPr>
        <w:numId w:val="4"/>
      </w:numPr>
      <w:ind w:left="0" w:firstLine="709"/>
    </w:pPr>
  </w:style>
  <w:style w:type="character" w:customStyle="1" w:styleId="a8">
    <w:name w:val="Абзац списка Знак"/>
    <w:basedOn w:val="a0"/>
    <w:link w:val="a7"/>
    <w:uiPriority w:val="34"/>
    <w:rsid w:val="00913523"/>
    <w:rPr>
      <w:rFonts w:ascii="Times New Roman" w:hAnsi="Times New Roman"/>
      <w:sz w:val="28"/>
    </w:rPr>
  </w:style>
  <w:style w:type="character" w:customStyle="1" w:styleId="13">
    <w:name w:val="Список1 Знак"/>
    <w:basedOn w:val="a8"/>
    <w:link w:val="10"/>
    <w:rsid w:val="00913523"/>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E439D-A50B-4891-B2CD-38124CA41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125</Pages>
  <Words>26325</Words>
  <Characters>150055</Characters>
  <Application>Microsoft Office Word</Application>
  <DocSecurity>0</DocSecurity>
  <Lines>1250</Lines>
  <Paragraphs>352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dc:creator>
  <cp:keywords/>
  <dc:description/>
  <cp:lastModifiedBy>Никита Разумихин</cp:lastModifiedBy>
  <cp:revision>3</cp:revision>
  <dcterms:created xsi:type="dcterms:W3CDTF">2026-04-04T07:20:00Z</dcterms:created>
  <dcterms:modified xsi:type="dcterms:W3CDTF">2026-04-04T07:21:00Z</dcterms:modified>
</cp:coreProperties>
</file>