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CB" w:rsidRPr="00885FCB" w:rsidRDefault="00885FCB" w:rsidP="00885FCB">
      <w:pPr>
        <w:ind w:firstLine="0"/>
        <w:rPr>
          <w:rFonts w:ascii="Open Sans" w:eastAsia="Times New Roman" w:hAnsi="Open Sans" w:cs="Open Sans"/>
          <w:sz w:val="28"/>
          <w:szCs w:val="28"/>
        </w:rPr>
      </w:pPr>
      <w:r>
        <w:rPr>
          <w:rFonts w:ascii="Open Sans" w:eastAsia="Times New Roman" w:hAnsi="Open Sans" w:cs="Open Sans"/>
          <w:sz w:val="28"/>
          <w:szCs w:val="28"/>
        </w:rPr>
        <w:t>P</w:t>
      </w:r>
      <w:r w:rsidRPr="00885FCB">
        <w:rPr>
          <w:rFonts w:ascii="Open Sans" w:eastAsia="Times New Roman" w:hAnsi="Open Sans" w:cs="Open Sans"/>
          <w:sz w:val="28"/>
          <w:szCs w:val="28"/>
        </w:rPr>
        <w:t>ython code for psychrometer</w:t>
      </w:r>
    </w:p>
    <w:p w:rsidR="00885FCB" w:rsidRDefault="00885FCB" w:rsidP="00885FCB">
      <w:pPr>
        <w:spacing w:before="100" w:beforeAutospacing="1" w:after="100" w:afterAutospacing="1"/>
        <w:ind w:firstLine="0"/>
        <w:rPr>
          <w:rFonts w:ascii="Open Sans" w:eastAsia="Times New Roman" w:hAnsi="Open Sans" w:cs="Open Sans"/>
          <w:b/>
          <w:bCs/>
          <w:sz w:val="28"/>
          <w:szCs w:val="28"/>
        </w:rPr>
      </w:pPr>
    </w:p>
    <w:p w:rsidR="00885FCB" w:rsidRPr="00885FCB" w:rsidRDefault="00885FCB" w:rsidP="00885FCB">
      <w:pPr>
        <w:spacing w:before="100" w:beforeAutospacing="1" w:after="100" w:afterAutospacing="1"/>
        <w:ind w:firstLine="0"/>
        <w:rPr>
          <w:rFonts w:ascii="Open Sans" w:eastAsia="Times New Roman" w:hAnsi="Open Sans" w:cs="Open Sans"/>
          <w:sz w:val="28"/>
          <w:szCs w:val="28"/>
        </w:rPr>
      </w:pPr>
      <w:r w:rsidRPr="00885FCB">
        <w:rPr>
          <w:rFonts w:ascii="Open Sans" w:eastAsia="Times New Roman" w:hAnsi="Open Sans" w:cs="Open Sans"/>
          <w:sz w:val="28"/>
          <w:szCs w:val="28"/>
        </w:rPr>
        <w:t>A psychrometer is used to measure relative humidity using two thermometers: a wet bulb and a dry bulb. Here’s a Python code that calculates relative humidity based on the temperature readings from both thermometers.</w:t>
      </w:r>
    </w:p>
    <w:p w:rsidR="00885FCB" w:rsidRPr="00885FCB" w:rsidRDefault="00885FCB" w:rsidP="00885FCB">
      <w:pPr>
        <w:spacing w:before="100" w:beforeAutospacing="1" w:after="100" w:afterAutospacing="1"/>
        <w:ind w:firstLine="0"/>
        <w:rPr>
          <w:rFonts w:ascii="Open Sans" w:eastAsia="Times New Roman" w:hAnsi="Open Sans" w:cs="Open Sans"/>
          <w:sz w:val="28"/>
          <w:szCs w:val="28"/>
        </w:rPr>
      </w:pPr>
      <w:r w:rsidRPr="00885FCB">
        <w:rPr>
          <w:rFonts w:ascii="Open Sans" w:eastAsia="Times New Roman" w:hAnsi="Open Sans" w:cs="Open Sans"/>
          <w:noProof/>
          <w:sz w:val="28"/>
          <w:szCs w:val="28"/>
        </w:rPr>
        <w:drawing>
          <wp:inline distT="0" distB="0" distL="0" distR="0">
            <wp:extent cx="62865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CB" w:rsidRPr="00885FCB" w:rsidRDefault="00885FCB" w:rsidP="00885FCB">
      <w:pPr>
        <w:spacing w:before="100" w:beforeAutospacing="1" w:after="100" w:afterAutospacing="1"/>
        <w:ind w:firstLine="0"/>
        <w:rPr>
          <w:rFonts w:ascii="Open Sans" w:eastAsia="Times New Roman" w:hAnsi="Open Sans" w:cs="Open Sans"/>
          <w:sz w:val="28"/>
          <w:szCs w:val="28"/>
        </w:rPr>
      </w:pPr>
    </w:p>
    <w:p w:rsidR="00885FCB" w:rsidRPr="00885FCB" w:rsidRDefault="00885FCB" w:rsidP="00885FCB">
      <w:pPr>
        <w:spacing w:before="100" w:beforeAutospacing="1" w:after="100" w:afterAutospacing="1"/>
        <w:ind w:firstLine="0"/>
        <w:rPr>
          <w:rFonts w:ascii="Open Sans" w:eastAsia="Times New Roman" w:hAnsi="Open Sans" w:cs="Open Sans"/>
          <w:sz w:val="28"/>
          <w:szCs w:val="28"/>
        </w:rPr>
      </w:pPr>
      <w:r w:rsidRPr="00885FCB">
        <w:rPr>
          <w:rFonts w:ascii="Open Sans" w:eastAsia="Times New Roman" w:hAnsi="Open Sans" w:cs="Open Sans"/>
          <w:sz w:val="28"/>
          <w:szCs w:val="28"/>
        </w:rPr>
        <w:t>Here's the code: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sz w:val="28"/>
          <w:szCs w:val="28"/>
        </w:rPr>
      </w:pP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>import math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>def calculate_relative_humidity(dry_bulb_temp, wet_bulb_temp):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# Constants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gamma = 0.00066  # psychrometric constant (approximation)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# Calculate the saturated vapor pressure for the wet and dry bulb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e_wet = math.exp((17.625 * wet_bulb_temp) / (243.04 + wet_bulb_temp))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e_dry = math.exp((17.625 * dry_bulb_temp) / (243.04 + dry_bulb_temp))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# Calculate actual vapor pressure and relative humidity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actual_vapor_pressure = e_wet - gamma * (dry_bulb_temp - wet_bulb_temp)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relative_humidity = (actual_vapor_pressure / e_dry) * 100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lastRenderedPageBreak/>
        <w:t xml:space="preserve">    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 xml:space="preserve">    return relative_humidity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># Example usage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>dry_bulb_temp = 25.0  # dry bulb temperature in Celsius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>wet_bulb_temp = 20.0  # wet bulb temperature in Celsius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>rh = calculate_relative_humidity(dry_bulb_temp, wet_bulb_temp)</w:t>
      </w:r>
    </w:p>
    <w:p w:rsid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  <w:r w:rsidRPr="00885FCB">
        <w:rPr>
          <w:rFonts w:ascii="Open Sans" w:eastAsia="Times New Roman" w:hAnsi="Open Sans" w:cs="Open Sans"/>
          <w:i/>
          <w:sz w:val="28"/>
          <w:szCs w:val="28"/>
        </w:rPr>
        <w:t>print(f"Relative Humidity: {rh:.2f}%")</w:t>
      </w:r>
    </w:p>
    <w:p w:rsidR="00885FCB" w:rsidRPr="00885FCB" w:rsidRDefault="00885FCB" w:rsidP="0088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i/>
          <w:sz w:val="28"/>
          <w:szCs w:val="28"/>
        </w:rPr>
      </w:pPr>
    </w:p>
    <w:p w:rsidR="00885FCB" w:rsidRPr="00885FCB" w:rsidRDefault="00885FCB" w:rsidP="00885FCB">
      <w:pPr>
        <w:spacing w:before="100" w:beforeAutospacing="1" w:after="100" w:afterAutospacing="1"/>
        <w:ind w:firstLine="0"/>
        <w:outlineLvl w:val="2"/>
        <w:rPr>
          <w:rFonts w:ascii="Open Sans" w:eastAsia="Times New Roman" w:hAnsi="Open Sans" w:cs="Open Sans"/>
          <w:bCs/>
          <w:sz w:val="28"/>
          <w:szCs w:val="28"/>
        </w:rPr>
      </w:pPr>
      <w:r w:rsidRPr="00885FCB">
        <w:rPr>
          <w:rFonts w:ascii="Open Sans" w:eastAsia="Times New Roman" w:hAnsi="Open Sans" w:cs="Open Sans"/>
          <w:bCs/>
          <w:sz w:val="28"/>
          <w:szCs w:val="28"/>
        </w:rPr>
        <w:t>Explanation:</w:t>
      </w:r>
    </w:p>
    <w:p w:rsidR="00885FCB" w:rsidRPr="00885FCB" w:rsidRDefault="00885FCB" w:rsidP="00885FCB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sz w:val="28"/>
          <w:szCs w:val="28"/>
        </w:rPr>
      </w:pPr>
      <w:r w:rsidRPr="00885FCB">
        <w:rPr>
          <w:rFonts w:ascii="Open Sans" w:eastAsia="Times New Roman" w:hAnsi="Open Sans" w:cs="Open Sans"/>
          <w:sz w:val="28"/>
          <w:szCs w:val="28"/>
        </w:rPr>
        <w:t>dry_bulb_temp is the temperature of the dry thermometer.</w:t>
      </w:r>
    </w:p>
    <w:p w:rsidR="00885FCB" w:rsidRPr="00885FCB" w:rsidRDefault="00885FCB" w:rsidP="00885FCB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sz w:val="28"/>
          <w:szCs w:val="28"/>
        </w:rPr>
      </w:pPr>
      <w:r w:rsidRPr="00885FCB">
        <w:rPr>
          <w:rFonts w:ascii="Open Sans" w:eastAsia="Times New Roman" w:hAnsi="Open Sans" w:cs="Open Sans"/>
          <w:sz w:val="28"/>
          <w:szCs w:val="28"/>
        </w:rPr>
        <w:t>wet_bulb_temp is the temperature of the wet thermometer.</w:t>
      </w:r>
    </w:p>
    <w:p w:rsidR="00885FCB" w:rsidRPr="00885FCB" w:rsidRDefault="00885FCB" w:rsidP="00885FCB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sz w:val="28"/>
          <w:szCs w:val="28"/>
        </w:rPr>
      </w:pPr>
      <w:r w:rsidRPr="00885FCB">
        <w:rPr>
          <w:rFonts w:ascii="Open Sans" w:eastAsia="Times New Roman" w:hAnsi="Open Sans" w:cs="Open Sans"/>
          <w:sz w:val="28"/>
          <w:szCs w:val="28"/>
        </w:rPr>
        <w:t>The function calculate_relative_humidity calculates the humidity using the formula provided.</w:t>
      </w:r>
    </w:p>
    <w:p w:rsidR="00535AB5" w:rsidRPr="00885FCB" w:rsidRDefault="00535AB5">
      <w:pPr>
        <w:rPr>
          <w:rFonts w:ascii="Open Sans" w:hAnsi="Open Sans" w:cs="Open Sans"/>
          <w:sz w:val="28"/>
          <w:szCs w:val="28"/>
        </w:rPr>
      </w:pPr>
      <w:bookmarkStart w:id="0" w:name="_GoBack"/>
      <w:bookmarkEnd w:id="0"/>
    </w:p>
    <w:sectPr w:rsidR="00535AB5" w:rsidRPr="00885FCB" w:rsidSect="00885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4CE5"/>
    <w:multiLevelType w:val="multilevel"/>
    <w:tmpl w:val="619C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D66C8"/>
    <w:multiLevelType w:val="multilevel"/>
    <w:tmpl w:val="B00A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CB"/>
    <w:rsid w:val="00535AB5"/>
    <w:rsid w:val="008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0AAE-69FE-483C-A188-C194319B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6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9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5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9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1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44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91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2024-11-01T00:54:00Z</dcterms:created>
  <dcterms:modified xsi:type="dcterms:W3CDTF">2024-11-01T01:01:00Z</dcterms:modified>
</cp:coreProperties>
</file>