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92507" w14:textId="5DBB33FA" w:rsidR="006437FA" w:rsidRPr="006434A8" w:rsidRDefault="008574EE" w:rsidP="008574EE">
      <w:pPr>
        <w:jc w:val="center"/>
        <w:rPr>
          <w:sz w:val="40"/>
        </w:rPr>
      </w:pPr>
      <w:r w:rsidRPr="006434A8">
        <w:rPr>
          <w:sz w:val="40"/>
        </w:rPr>
        <w:t>Starting handicaps for North zone billiards 2018</w:t>
      </w:r>
    </w:p>
    <w:p w14:paraId="71C5EB4A" w14:textId="5E420CCA" w:rsidR="008574EE" w:rsidRDefault="008574EE" w:rsidP="008574EE">
      <w:pPr>
        <w:jc w:val="center"/>
        <w:rPr>
          <w:sz w:val="36"/>
        </w:rPr>
      </w:pPr>
    </w:p>
    <w:tbl>
      <w:tblPr>
        <w:tblW w:w="5348" w:type="dxa"/>
        <w:jc w:val="center"/>
        <w:tblLook w:val="04A0" w:firstRow="1" w:lastRow="0" w:firstColumn="1" w:lastColumn="0" w:noHBand="0" w:noVBand="1"/>
      </w:tblPr>
      <w:tblGrid>
        <w:gridCol w:w="4102"/>
        <w:gridCol w:w="1246"/>
      </w:tblGrid>
      <w:tr w:rsidR="008574EE" w:rsidRPr="008574EE" w14:paraId="5DA176E1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EAC63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Aldersea, Peter</w:t>
            </w: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82789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170</w:t>
            </w:r>
          </w:p>
        </w:tc>
      </w:tr>
      <w:tr w:rsidR="008574EE" w:rsidRPr="008574EE" w14:paraId="584FFFD8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A73DA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Banner, Nick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B2B11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</w:tr>
      <w:tr w:rsidR="008574EE" w:rsidRPr="008574EE" w14:paraId="0262D6B1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6E50D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Black, Paul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DE68F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</w:tr>
      <w:tr w:rsidR="008574EE" w:rsidRPr="008574EE" w14:paraId="6E3311FB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2F681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Blythe, David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7812A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150</w:t>
            </w:r>
          </w:p>
        </w:tc>
      </w:tr>
      <w:tr w:rsidR="008574EE" w:rsidRPr="008574EE" w14:paraId="78A2F8D0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5AF56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Booth, Grahame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45879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30</w:t>
            </w:r>
          </w:p>
        </w:tc>
      </w:tr>
      <w:tr w:rsidR="008574EE" w:rsidRPr="008574EE" w14:paraId="5DF33C0A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0421E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Booth, John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54ACC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90</w:t>
            </w:r>
          </w:p>
        </w:tc>
      </w:tr>
      <w:tr w:rsidR="008574EE" w:rsidRPr="008574EE" w14:paraId="4FDDB8E2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333DB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Callow, Kevin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94BCD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130</w:t>
            </w:r>
          </w:p>
        </w:tc>
      </w:tr>
      <w:tr w:rsidR="008574EE" w:rsidRPr="008574EE" w14:paraId="42CAB010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AA5E6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D’Costa, Cameron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B1C55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170</w:t>
            </w:r>
          </w:p>
        </w:tc>
      </w:tr>
      <w:tr w:rsidR="008574EE" w:rsidRPr="008574EE" w14:paraId="74B0C6B4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11EB7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de Bono, Austin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44892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70</w:t>
            </w:r>
          </w:p>
        </w:tc>
      </w:tr>
      <w:tr w:rsidR="008574EE" w:rsidRPr="008574EE" w14:paraId="02446580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3D40A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Dent, Malcolm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A45CB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120</w:t>
            </w:r>
          </w:p>
        </w:tc>
      </w:tr>
      <w:tr w:rsidR="008574EE" w:rsidRPr="008574EE" w14:paraId="3B1C8BE2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6906E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Douglas, Colin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F96E4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150</w:t>
            </w:r>
          </w:p>
        </w:tc>
      </w:tr>
      <w:tr w:rsidR="008574EE" w:rsidRPr="008574EE" w14:paraId="106CE9E2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F3BE3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Grieve, Blair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944B1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190</w:t>
            </w:r>
          </w:p>
        </w:tc>
      </w:tr>
      <w:tr w:rsidR="008574EE" w:rsidRPr="008574EE" w14:paraId="65960DF1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543B1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Harty, Justin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2A6CF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110</w:t>
            </w:r>
          </w:p>
        </w:tc>
      </w:tr>
      <w:tr w:rsidR="008574EE" w:rsidRPr="008574EE" w14:paraId="63D3E8A5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1BFFA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Harty, Neville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EA31B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-40</w:t>
            </w:r>
          </w:p>
        </w:tc>
        <w:bookmarkStart w:id="0" w:name="_GoBack"/>
        <w:bookmarkEnd w:id="0"/>
      </w:tr>
      <w:tr w:rsidR="008574EE" w:rsidRPr="008574EE" w14:paraId="75CBF54A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0F7BB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Koutroubas, Eric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C9779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0</w:t>
            </w:r>
          </w:p>
        </w:tc>
      </w:tr>
      <w:tr w:rsidR="008574EE" w:rsidRPr="008574EE" w14:paraId="17FF03C4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E0D4C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Lane, Peter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0E85C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30</w:t>
            </w:r>
          </w:p>
        </w:tc>
      </w:tr>
      <w:tr w:rsidR="008574EE" w:rsidRPr="008574EE" w14:paraId="38A79E37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030B9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McCann, Darrin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9FDBB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-70</w:t>
            </w:r>
          </w:p>
        </w:tc>
      </w:tr>
      <w:tr w:rsidR="008574EE" w:rsidRPr="008574EE" w14:paraId="782EE44B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D6F10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lang w:eastAsia="en-AU"/>
              </w:rPr>
              <w:t>Montebello, Joe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A6C71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70</w:t>
            </w:r>
          </w:p>
        </w:tc>
      </w:tr>
      <w:tr w:rsidR="008574EE" w:rsidRPr="008574EE" w14:paraId="082D0BB9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908C2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Mougras, Nick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1C987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120</w:t>
            </w:r>
          </w:p>
        </w:tc>
      </w:tr>
      <w:tr w:rsidR="008574EE" w:rsidRPr="008574EE" w14:paraId="393616B1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77D37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Paterson, Colin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B8BFB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110</w:t>
            </w:r>
          </w:p>
        </w:tc>
      </w:tr>
      <w:tr w:rsidR="008574EE" w:rsidRPr="008574EE" w14:paraId="495A5233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15D77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Paterson, David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B7DEB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60</w:t>
            </w:r>
          </w:p>
        </w:tc>
      </w:tr>
      <w:tr w:rsidR="008574EE" w:rsidRPr="008574EE" w14:paraId="55BE8260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0405A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Pinto, Larry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17DA8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60</w:t>
            </w:r>
          </w:p>
        </w:tc>
      </w:tr>
      <w:tr w:rsidR="008574EE" w:rsidRPr="008574EE" w14:paraId="7E46D8D1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C8FE5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Sargent, John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8F0B2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100</w:t>
            </w:r>
          </w:p>
        </w:tc>
      </w:tr>
      <w:tr w:rsidR="008574EE" w:rsidRPr="008574EE" w14:paraId="59475AD2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8C960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Sharma, Manoj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26708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90</w:t>
            </w:r>
          </w:p>
        </w:tc>
      </w:tr>
      <w:tr w:rsidR="008574EE" w:rsidRPr="008574EE" w14:paraId="177BDC11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41DFB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Stevenson, Warren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EEB0A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90</w:t>
            </w:r>
          </w:p>
        </w:tc>
      </w:tr>
      <w:tr w:rsidR="008574EE" w:rsidRPr="008574EE" w14:paraId="26970210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62E5A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Tzelepis, Peter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CF2AF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0</w:t>
            </w:r>
          </w:p>
        </w:tc>
      </w:tr>
      <w:tr w:rsidR="008574EE" w:rsidRPr="008574EE" w14:paraId="2FF46B3E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6D52A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Watts, Carl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C6C52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130</w:t>
            </w:r>
          </w:p>
        </w:tc>
      </w:tr>
      <w:tr w:rsidR="008574EE" w:rsidRPr="008574EE" w14:paraId="6A1D44F4" w14:textId="77777777" w:rsidTr="006434A8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30144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Whiting, Wayne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45C14" w14:textId="77777777" w:rsidR="008574EE" w:rsidRPr="008574EE" w:rsidRDefault="008574EE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8574EE">
              <w:rPr>
                <w:rFonts w:ascii="Calibri" w:eastAsia="Times New Roman" w:hAnsi="Calibri" w:cs="Calibri"/>
                <w:color w:val="000000"/>
                <w:lang w:eastAsia="en-AU"/>
              </w:rPr>
              <w:t>110</w:t>
            </w:r>
          </w:p>
        </w:tc>
      </w:tr>
    </w:tbl>
    <w:p w14:paraId="26F17D06" w14:textId="77777777" w:rsidR="008574EE" w:rsidRDefault="008574EE" w:rsidP="008574EE">
      <w:pPr>
        <w:jc w:val="center"/>
        <w:rPr>
          <w:sz w:val="36"/>
        </w:rPr>
      </w:pPr>
    </w:p>
    <w:sectPr w:rsidR="008574EE" w:rsidSect="00857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EE"/>
    <w:rsid w:val="006434A8"/>
    <w:rsid w:val="006437FA"/>
    <w:rsid w:val="0085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EAD54"/>
  <w15:chartTrackingRefBased/>
  <w15:docId w15:val="{2A121EC7-543F-4F63-827C-9899142D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4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AE193-1B73-4427-BFC1-233FE5B49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Lithgow</dc:creator>
  <cp:keywords/>
  <dc:description/>
  <cp:lastModifiedBy>Michael Lithgow</cp:lastModifiedBy>
  <cp:revision>1</cp:revision>
  <dcterms:created xsi:type="dcterms:W3CDTF">2018-06-19T06:18:00Z</dcterms:created>
  <dcterms:modified xsi:type="dcterms:W3CDTF">2018-06-19T06:34:00Z</dcterms:modified>
</cp:coreProperties>
</file>