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6F" w:rsidRDefault="00E15AD8">
      <w:pPr>
        <w:rPr>
          <w:b/>
          <w:bCs/>
          <w:sz w:val="40"/>
          <w:szCs w:val="40"/>
          <w:u w:val="single"/>
          <w:lang w:val="en-IN"/>
        </w:rPr>
      </w:pPr>
      <w:proofErr w:type="spellStart"/>
      <w:r w:rsidRPr="00E15AD8">
        <w:rPr>
          <w:b/>
          <w:bCs/>
          <w:sz w:val="40"/>
          <w:szCs w:val="40"/>
          <w:u w:val="single"/>
          <w:lang w:val="en-IN"/>
        </w:rPr>
        <w:t>MapReduce</w:t>
      </w:r>
      <w:proofErr w:type="spellEnd"/>
      <w:r w:rsidRPr="00E15AD8">
        <w:rPr>
          <w:b/>
          <w:bCs/>
          <w:sz w:val="40"/>
          <w:szCs w:val="40"/>
          <w:u w:val="single"/>
          <w:lang w:val="en-IN"/>
        </w:rPr>
        <w:t xml:space="preserve"> Tutorial</w:t>
      </w:r>
      <w:r>
        <w:rPr>
          <w:b/>
          <w:bCs/>
          <w:sz w:val="40"/>
          <w:szCs w:val="40"/>
          <w:u w:val="single"/>
          <w:lang w:val="en-IN"/>
        </w:rPr>
        <w:t>:</w:t>
      </w:r>
    </w:p>
    <w:p w:rsidR="00E15AD8" w:rsidRDefault="00E15AD8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15AD8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MapReduce</w:t>
      </w:r>
      <w:proofErr w:type="spellEnd"/>
      <w:r w:rsidRPr="00E15A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a framework using which we can write applications to process huge amounts of data, in parallel, on large clusters of commodity hardware in a reliable manner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15AD8" w:rsidRDefault="00E15AD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Map stage</w:t>
      </w:r>
      <w:r>
        <w:rPr>
          <w:rFonts w:ascii="Arial" w:hAnsi="Arial" w:cs="Arial"/>
          <w:color w:val="000000"/>
          <w:shd w:val="clear" w:color="auto" w:fill="FFFFFF"/>
        </w:rPr>
        <w:t xml:space="preserve"> −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map 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mapper’s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job is to process the input data. Generally the input data is in the form of file or directory and is stored in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file system (HDFS).</w:t>
      </w:r>
    </w:p>
    <w:p w:rsidR="00E15AD8" w:rsidRDefault="00E15AD8" w:rsidP="00E15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Reduce stage</w:t>
      </w:r>
      <w:r>
        <w:rPr>
          <w:rFonts w:ascii="Arial" w:hAnsi="Arial" w:cs="Arial"/>
          <w:color w:val="000000"/>
        </w:rPr>
        <w:t> </w:t>
      </w:r>
      <w:r w:rsidRPr="00E15AD8"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gramStart"/>
      <w:r w:rsidRPr="00E15AD8">
        <w:rPr>
          <w:rFonts w:ascii="Arial" w:hAnsi="Arial" w:cs="Arial"/>
          <w:color w:val="000000"/>
          <w:sz w:val="22"/>
          <w:szCs w:val="22"/>
        </w:rPr>
        <w:t>This</w:t>
      </w:r>
      <w:proofErr w:type="gramEnd"/>
      <w:r w:rsidRPr="00E15AD8">
        <w:rPr>
          <w:rFonts w:ascii="Arial" w:hAnsi="Arial" w:cs="Arial"/>
          <w:color w:val="000000"/>
          <w:sz w:val="22"/>
          <w:szCs w:val="22"/>
        </w:rPr>
        <w:t xml:space="preserve"> stage is the combination of the </w:t>
      </w:r>
      <w:r w:rsidRPr="00E15AD8">
        <w:rPr>
          <w:rFonts w:ascii="Arial" w:hAnsi="Arial" w:cs="Arial"/>
          <w:b/>
          <w:bCs/>
          <w:color w:val="000000"/>
          <w:sz w:val="22"/>
          <w:szCs w:val="22"/>
        </w:rPr>
        <w:t>Shuffle </w:t>
      </w:r>
      <w:r w:rsidRPr="00E15AD8">
        <w:rPr>
          <w:rFonts w:ascii="Arial" w:hAnsi="Arial" w:cs="Arial"/>
          <w:color w:val="000000"/>
          <w:sz w:val="22"/>
          <w:szCs w:val="22"/>
        </w:rPr>
        <w:t>stage and the </w:t>
      </w:r>
      <w:r w:rsidRPr="00E15AD8">
        <w:rPr>
          <w:rFonts w:ascii="Arial" w:hAnsi="Arial" w:cs="Arial"/>
          <w:b/>
          <w:bCs/>
          <w:color w:val="000000"/>
          <w:sz w:val="22"/>
          <w:szCs w:val="22"/>
        </w:rPr>
        <w:t>Reduce</w:t>
      </w:r>
      <w:r w:rsidRPr="00E15AD8">
        <w:rPr>
          <w:rFonts w:ascii="Arial" w:hAnsi="Arial" w:cs="Arial"/>
          <w:color w:val="000000"/>
          <w:sz w:val="22"/>
          <w:szCs w:val="22"/>
        </w:rPr>
        <w:t xml:space="preserve"> stage. The Reducer’s job is to process the data that comes from the </w:t>
      </w:r>
      <w:proofErr w:type="spellStart"/>
      <w:r w:rsidRPr="00E15AD8">
        <w:rPr>
          <w:rFonts w:ascii="Arial" w:hAnsi="Arial" w:cs="Arial"/>
          <w:color w:val="000000"/>
          <w:sz w:val="22"/>
          <w:szCs w:val="22"/>
        </w:rPr>
        <w:t>mapper</w:t>
      </w:r>
      <w:proofErr w:type="spellEnd"/>
      <w:r w:rsidRPr="00E15AD8">
        <w:rPr>
          <w:rFonts w:ascii="Arial" w:hAnsi="Arial" w:cs="Arial"/>
          <w:color w:val="000000"/>
          <w:sz w:val="22"/>
          <w:szCs w:val="22"/>
        </w:rPr>
        <w:t>. After processing, it produces a new set of output, which will be stored in the HDFS.</w:t>
      </w:r>
    </w:p>
    <w:p w:rsidR="00E15AD8" w:rsidRDefault="00E15AD8" w:rsidP="00E15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E15AD8" w:rsidRDefault="00E15AD8" w:rsidP="00E15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E15AD8" w:rsidRDefault="00E15AD8" w:rsidP="00E15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E15AD8" w:rsidRDefault="00E15AD8" w:rsidP="00E15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380611" cy="2505075"/>
            <wp:effectExtent l="19050" t="0" r="0" b="0"/>
            <wp:docPr id="2" name="Picture 1" descr="MapReduc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Reduce Algorit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D8" w:rsidRDefault="00E15AD8" w:rsidP="00E15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E15AD8" w:rsidRDefault="00E15AD8" w:rsidP="00E15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PayLoad</w:t>
      </w:r>
      <w:proofErr w:type="spellEnd"/>
      <w:r>
        <w:rPr>
          <w:rFonts w:ascii="Arial" w:hAnsi="Arial" w:cs="Arial"/>
          <w:color w:val="000000"/>
        </w:rPr>
        <w:t> − Applications implement the Map and the Reduce functions, and form the core of the job.</w:t>
      </w:r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t xml:space="preserve"> maps the input key/value pairs to a set of intermediate key/value pair.</w:t>
      </w:r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NamedNode</w:t>
      </w:r>
      <w:proofErr w:type="spellEnd"/>
      <w:r>
        <w:rPr>
          <w:rFonts w:ascii="Arial" w:hAnsi="Arial" w:cs="Arial"/>
          <w:color w:val="000000"/>
        </w:rPr>
        <w:t xml:space="preserve"> − Node that manages the </w:t>
      </w:r>
      <w:proofErr w:type="spellStart"/>
      <w:r>
        <w:rPr>
          <w:rFonts w:ascii="Arial" w:hAnsi="Arial" w:cs="Arial"/>
          <w:color w:val="000000"/>
        </w:rPr>
        <w:t>Hadoop</w:t>
      </w:r>
      <w:proofErr w:type="spellEnd"/>
      <w:r>
        <w:rPr>
          <w:rFonts w:ascii="Arial" w:hAnsi="Arial" w:cs="Arial"/>
          <w:color w:val="000000"/>
        </w:rPr>
        <w:t xml:space="preserve"> Distributed File System (HDFS).</w:t>
      </w:r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DataNode</w:t>
      </w:r>
      <w:proofErr w:type="spellEnd"/>
      <w:r>
        <w:rPr>
          <w:rFonts w:ascii="Arial" w:hAnsi="Arial" w:cs="Arial"/>
          <w:color w:val="000000"/>
        </w:rPr>
        <w:t> − Node where data is presented in advance before any processing takes place.</w:t>
      </w:r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MasterNode</w:t>
      </w:r>
      <w:proofErr w:type="spellEnd"/>
      <w:r>
        <w:rPr>
          <w:rFonts w:ascii="Arial" w:hAnsi="Arial" w:cs="Arial"/>
          <w:color w:val="000000"/>
        </w:rPr>
        <w:t xml:space="preserve"> − Node where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  <w:r>
        <w:rPr>
          <w:rFonts w:ascii="Arial" w:hAnsi="Arial" w:cs="Arial"/>
          <w:color w:val="000000"/>
        </w:rPr>
        <w:t xml:space="preserve"> runs and which accepts job requests from clients.</w:t>
      </w:r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SlaveNode</w:t>
      </w:r>
      <w:proofErr w:type="spellEnd"/>
      <w:r>
        <w:rPr>
          <w:rFonts w:ascii="Arial" w:hAnsi="Arial" w:cs="Arial"/>
          <w:color w:val="000000"/>
        </w:rPr>
        <w:t> − Node where Map and Reduce program runs.</w:t>
      </w: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lastRenderedPageBreak/>
        <w:t>JobTracker</w:t>
      </w:r>
      <w:proofErr w:type="spellEnd"/>
      <w:r>
        <w:rPr>
          <w:rFonts w:ascii="Arial" w:hAnsi="Arial" w:cs="Arial"/>
          <w:color w:val="000000"/>
        </w:rPr>
        <w:t> − Schedules jobs and tracks the assign jobs to Task tracker.</w:t>
      </w:r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Task Tracker</w:t>
      </w:r>
      <w:r>
        <w:rPr>
          <w:rFonts w:ascii="Arial" w:hAnsi="Arial" w:cs="Arial"/>
          <w:color w:val="000000"/>
        </w:rPr>
        <w:t xml:space="preserve"> − Tracks the task and reports status to </w:t>
      </w:r>
      <w:proofErr w:type="spellStart"/>
      <w:r>
        <w:rPr>
          <w:rFonts w:ascii="Arial" w:hAnsi="Arial" w:cs="Arial"/>
          <w:color w:val="000000"/>
        </w:rPr>
        <w:t>JobTracker</w:t>
      </w:r>
      <w:proofErr w:type="spellEnd"/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Job</w:t>
      </w:r>
      <w:r>
        <w:rPr>
          <w:rFonts w:ascii="Arial" w:hAnsi="Arial" w:cs="Arial"/>
          <w:color w:val="000000"/>
        </w:rPr>
        <w:t xml:space="preserve"> − A program is an execution of a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t xml:space="preserve"> and Reducer across a dataset</w:t>
      </w:r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Task</w:t>
      </w:r>
      <w:r>
        <w:rPr>
          <w:rFonts w:ascii="Arial" w:hAnsi="Arial" w:cs="Arial"/>
          <w:color w:val="000000"/>
        </w:rPr>
        <w:t xml:space="preserve"> − </w:t>
      </w:r>
      <w:proofErr w:type="gramStart"/>
      <w:r>
        <w:rPr>
          <w:rFonts w:ascii="Arial" w:hAnsi="Arial" w:cs="Arial"/>
          <w:color w:val="000000"/>
        </w:rPr>
        <w:t>An</w:t>
      </w:r>
      <w:proofErr w:type="gramEnd"/>
      <w:r>
        <w:rPr>
          <w:rFonts w:ascii="Arial" w:hAnsi="Arial" w:cs="Arial"/>
          <w:color w:val="000000"/>
        </w:rPr>
        <w:t xml:space="preserve"> execution of a </w:t>
      </w:r>
      <w:proofErr w:type="spellStart"/>
      <w:r>
        <w:rPr>
          <w:rFonts w:ascii="Arial" w:hAnsi="Arial" w:cs="Arial"/>
          <w:color w:val="000000"/>
        </w:rPr>
        <w:t>Mapper</w:t>
      </w:r>
      <w:proofErr w:type="spellEnd"/>
      <w:r>
        <w:rPr>
          <w:rFonts w:ascii="Arial" w:hAnsi="Arial" w:cs="Arial"/>
          <w:color w:val="000000"/>
        </w:rPr>
        <w:t xml:space="preserve"> or a Reducer on a slice of data.</w:t>
      </w:r>
    </w:p>
    <w:p w:rsidR="00E15AD8" w:rsidRDefault="00E15AD8" w:rsidP="00E15AD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:rsidR="00E15AD8" w:rsidRDefault="00E15AD8" w:rsidP="00E15AD8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Task Attempt</w:t>
      </w:r>
      <w:r>
        <w:rPr>
          <w:rFonts w:ascii="Arial" w:hAnsi="Arial" w:cs="Arial"/>
          <w:color w:val="000000"/>
        </w:rPr>
        <w:t xml:space="preserve"> − A particular instance of an attempt to execute a task on a </w:t>
      </w:r>
      <w:proofErr w:type="spellStart"/>
      <w:r>
        <w:rPr>
          <w:rFonts w:ascii="Arial" w:hAnsi="Arial" w:cs="Arial"/>
          <w:color w:val="000000"/>
        </w:rPr>
        <w:t>SlaveNode</w:t>
      </w:r>
      <w:proofErr w:type="spellEnd"/>
      <w:r>
        <w:rPr>
          <w:rFonts w:ascii="Arial" w:hAnsi="Arial" w:cs="Arial"/>
          <w:color w:val="000000"/>
        </w:rPr>
        <w:t>.</w:t>
      </w:r>
    </w:p>
    <w:p w:rsidR="00E15AD8" w:rsidRPr="00E15AD8" w:rsidRDefault="00E15AD8" w:rsidP="00E15A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E15AD8" w:rsidRPr="00E15AD8" w:rsidRDefault="00E15AD8">
      <w:pPr>
        <w:rPr>
          <w:b/>
          <w:bCs/>
          <w:sz w:val="40"/>
          <w:szCs w:val="40"/>
          <w:u w:val="single"/>
          <w:lang w:val="en-IN"/>
        </w:rPr>
      </w:pP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 w:rsidRPr="00C37F9A"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 xml:space="preserve">Word Count Program </w:t>
      </w:r>
      <w:proofErr w:type="gramStart"/>
      <w:r w:rsidRPr="00C37F9A"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With</w:t>
      </w:r>
      <w:proofErr w:type="gramEnd"/>
      <w:r w:rsidRPr="00C37F9A"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 xml:space="preserve"> </w:t>
      </w:r>
      <w:proofErr w:type="spellStart"/>
      <w:r w:rsidRPr="00C37F9A"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MapReduce</w:t>
      </w:r>
      <w:proofErr w:type="spellEnd"/>
      <w:r w:rsidRPr="00C37F9A"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 xml:space="preserve"> and Java</w:t>
      </w:r>
      <w:r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: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DriverCode</w:t>
      </w:r>
      <w:proofErr w:type="spellEnd"/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// 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Importing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libraries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java.io.IOException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org.apache.hadoop.conf.Configured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org.apache.hadoop.fs.Path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org.apache.hadoop.io.IntWritable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org.apache.hadoop.io.Text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org.apache.hadoop.mapred.FileInputFormat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org.apache.hadoop.mapred.FileOutputFormat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org.apache.hadoop.mapred.JobClient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org.apache.hadoop.mapred.JobConf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org.apache.hadoop.util.Tool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org.apache.hadoop.util.ToolRunner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WCDriver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extends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Configured implements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Tool 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run(String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[]) throws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IOException</w:t>
      </w:r>
      <w:proofErr w:type="spellEnd"/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args.length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&lt; 2)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"Please give valid inputs");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-1;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JobConf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conf = new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JobConf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WCDriver.class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FileInputFormat.setInputPaths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conf, new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Path(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[0]));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FileOutputFormat.setOutputPath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conf, new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Path(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[1]));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conf.setMapperClass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WCMapper.class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conf.setReducerClass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WCReducer.class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conf.setMapOutputKeyClass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Text.class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conf.setMapOutputValueClass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IntWritable.class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conf.setOutputKeyClass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Text.class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conf.setOutputValueClass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IntWritable.class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JobClient.runJob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conf);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0;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// Main Method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static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main(String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[]) throws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Exception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exitCode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ToolRunner.run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(new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WCDriver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(),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args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System.out.println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exitCode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C37F9A">
        <w:rPr>
          <w:rStyle w:val="Strong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Reducer Code: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You have to copy paste this program into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WCReducer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Java Class file.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// 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Importing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libraries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java.io.IOException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java.util.Iterator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org.apache.hadoop.io.IntWritable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org.apache.hadoop.io.Text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org.apache.hadoop.mapred.MapReduceBase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org.apache.hadoop.mapred.OutputCollector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org.apache.hadoop.mapred.Reducer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org.apache.hadoop.mapred.Reporter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WCReducer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extends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MapReduceBase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implements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Reducer&lt;Text,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                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, Text,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&gt; 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// 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Reduce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function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reduce(Text key,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Iterator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&gt; value,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OutputCollector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&lt;Text,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&gt; output,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           Reporter rep) throws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IOException</w:t>
      </w:r>
      <w:proofErr w:type="spellEnd"/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</w:t>
      </w:r>
      <w:proofErr w:type="spellEnd"/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count = 0;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// 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Counting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the frequency of each words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while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value.hasNext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())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 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value.next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count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+=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i.get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output.collect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key, new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(count));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C37F9A">
        <w:rPr>
          <w:rStyle w:val="Strong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lastRenderedPageBreak/>
        <w:t>Mapper</w:t>
      </w:r>
      <w:proofErr w:type="spellEnd"/>
      <w:r w:rsidRPr="00C37F9A">
        <w:rPr>
          <w:rStyle w:val="Strong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 Code: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You have to copy paste this program into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WCMapper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Java Class file.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// 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Importing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libraries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java.io.IOException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org.apache.hadoop.io.IntWritable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org.apache.hadoop.io.LongWritable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org.apache.hadoop.io.Text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org.apache.hadoop.mapred.MapReduceBase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org.apache.hadoop.mapred.Mapper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org.apache.hadoop.mapred.OutputCollector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import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org.apache.hadoop.mapred.Reporter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class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WCMapper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extends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MapReduceBase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implements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Mapper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LongWritable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,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                                    Text, Text,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&gt; 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// Map function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public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void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map(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LongWritable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key, Text value,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OutputCollector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&lt;Text,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 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&gt; output, Reporter rep) throws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IOException</w:t>
      </w:r>
      <w:proofErr w:type="spellEnd"/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String line = 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value.toString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// 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Splitting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the line on spaces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(String word :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line.split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(" "))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word.length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() &gt; 0)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{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    </w:t>
      </w:r>
      <w:proofErr w:type="spellStart"/>
      <w:proofErr w:type="gram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output.collect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gram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new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Text(word), new</w:t>
      </w:r>
      <w:r w:rsidRPr="00C37F9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IntWritable</w:t>
      </w:r>
      <w:proofErr w:type="spellEnd"/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(1));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}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    }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    }</w:t>
      </w:r>
    </w:p>
    <w:p w:rsidR="00C37F9A" w:rsidRPr="00C37F9A" w:rsidRDefault="00C37F9A" w:rsidP="00C37F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37F9A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Create .</w:t>
      </w:r>
      <w:proofErr w:type="gramStart"/>
      <w:r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jar  file</w:t>
      </w:r>
      <w:proofErr w:type="gramEnd"/>
      <w:r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: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Times New Roman"/>
          <w:b/>
          <w:bCs/>
          <w:noProof/>
          <w:color w:val="000100"/>
          <w:kern w:val="36"/>
          <w:sz w:val="28"/>
          <w:szCs w:val="28"/>
          <w:u w:val="single"/>
        </w:rPr>
        <w:lastRenderedPageBreak/>
        <w:drawing>
          <wp:inline distT="0" distB="0" distL="0" distR="0">
            <wp:extent cx="5943600" cy="3008671"/>
            <wp:effectExtent l="19050" t="0" r="0" b="0"/>
            <wp:docPr id="4" name="Picture 4" descr="C:\Users\HP\OneDrive\Desktop\mapreduces\map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mapreduces\mapredu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Output of word count:</w:t>
      </w:r>
    </w:p>
    <w:p w:rsidR="00C37F9A" w:rsidRDefault="00C37F9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Times New Roman"/>
          <w:b/>
          <w:bCs/>
          <w:noProof/>
          <w:color w:val="000100"/>
          <w:kern w:val="36"/>
          <w:sz w:val="28"/>
          <w:szCs w:val="28"/>
          <w:u w:val="single"/>
        </w:rPr>
        <w:drawing>
          <wp:inline distT="0" distB="0" distL="0" distR="0">
            <wp:extent cx="5943600" cy="4219502"/>
            <wp:effectExtent l="19050" t="0" r="0" b="0"/>
            <wp:docPr id="5" name="Picture 5" descr="C:\Users\HP\OneDrive\Desktop\mapreduc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mapreduces\p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BA" w:rsidRDefault="00E914B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Times New Roman"/>
          <w:b/>
          <w:bCs/>
          <w:noProof/>
          <w:color w:val="000100"/>
          <w:kern w:val="36"/>
          <w:sz w:val="28"/>
          <w:szCs w:val="28"/>
          <w:u w:val="single"/>
        </w:rPr>
        <w:lastRenderedPageBreak/>
        <w:drawing>
          <wp:inline distT="0" distB="0" distL="0" distR="0">
            <wp:extent cx="5943600" cy="421341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BA" w:rsidRDefault="00E914B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</w:p>
    <w:p w:rsidR="00E914BA" w:rsidRDefault="00E914B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  <w:t>Word count final output:</w:t>
      </w:r>
    </w:p>
    <w:p w:rsidR="00E914BA" w:rsidRPr="00C37F9A" w:rsidRDefault="00E914BA" w:rsidP="00C37F9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28"/>
          <w:szCs w:val="28"/>
          <w:u w:val="single"/>
        </w:rPr>
      </w:pPr>
      <w:r>
        <w:rPr>
          <w:rFonts w:ascii="Helvetica" w:eastAsia="Times New Roman" w:hAnsi="Helvetica" w:cs="Times New Roman"/>
          <w:b/>
          <w:bCs/>
          <w:noProof/>
          <w:color w:val="000100"/>
          <w:kern w:val="36"/>
          <w:sz w:val="28"/>
          <w:szCs w:val="28"/>
          <w:u w:val="single"/>
        </w:rPr>
        <w:drawing>
          <wp:inline distT="0" distB="0" distL="0" distR="0">
            <wp:extent cx="5943600" cy="2277035"/>
            <wp:effectExtent l="19050" t="0" r="0" b="0"/>
            <wp:docPr id="9" name="Picture 9" descr="C:\Users\HP\OneDrive\Desktop\mapreduc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mapreduces\p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D8" w:rsidRPr="00E15AD8" w:rsidRDefault="00E15AD8">
      <w:pPr>
        <w:rPr>
          <w:sz w:val="40"/>
          <w:szCs w:val="40"/>
          <w:lang w:val="en-IN"/>
        </w:rPr>
      </w:pPr>
    </w:p>
    <w:sectPr w:rsidR="00E15AD8" w:rsidRPr="00E15AD8" w:rsidSect="00813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5A12"/>
    <w:multiLevelType w:val="multilevel"/>
    <w:tmpl w:val="31C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66283"/>
    <w:multiLevelType w:val="multilevel"/>
    <w:tmpl w:val="0880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AD8"/>
    <w:rsid w:val="0081336F"/>
    <w:rsid w:val="00C37F9A"/>
    <w:rsid w:val="00E15AD8"/>
    <w:rsid w:val="00E9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36F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37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AD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D8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C37F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37F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7F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2023-02-07T13:20:00Z</dcterms:created>
  <dcterms:modified xsi:type="dcterms:W3CDTF">2023-02-07T13:43:00Z</dcterms:modified>
</cp:coreProperties>
</file>