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E5635" w14:textId="77777777" w:rsidR="00FE000C" w:rsidRPr="00FE000C" w:rsidRDefault="00FE000C" w:rsidP="00FE000C">
      <w:pPr>
        <w:rPr>
          <w:sz w:val="32"/>
          <w:szCs w:val="32"/>
        </w:rPr>
      </w:pPr>
      <w:r w:rsidRPr="00FE000C">
        <w:rPr>
          <w:sz w:val="32"/>
          <w:szCs w:val="32"/>
        </w:rPr>
        <w:t>Week 2: Requirement Analysis &amp; Feasibility Study</w:t>
      </w:r>
    </w:p>
    <w:p w14:paraId="573DFE9A" w14:textId="77777777" w:rsidR="00FE000C" w:rsidRPr="00FE000C" w:rsidRDefault="00FE000C" w:rsidP="00FE000C">
      <w:pPr>
        <w:numPr>
          <w:ilvl w:val="1"/>
          <w:numId w:val="1"/>
        </w:numPr>
        <w:tabs>
          <w:tab w:val="clear" w:pos="0"/>
        </w:tabs>
        <w:rPr>
          <w:sz w:val="32"/>
          <w:szCs w:val="32"/>
        </w:rPr>
      </w:pPr>
      <w:r w:rsidRPr="00FE000C">
        <w:rPr>
          <w:b/>
          <w:bCs/>
          <w:sz w:val="32"/>
          <w:szCs w:val="32"/>
        </w:rPr>
        <w:t>Work Done:</w:t>
      </w:r>
      <w:r w:rsidRPr="00FE000C">
        <w:rPr>
          <w:sz w:val="32"/>
          <w:szCs w:val="32"/>
        </w:rPr>
        <w:t xml:space="preserve"> Conducted literature reviews comparing global platforms (Upwork, Fiverr) with informal campus messaging groups. Performed technical and economic feasibility studies, selecting React.js for the frontend, </w:t>
      </w:r>
      <w:proofErr w:type="spellStart"/>
      <w:r w:rsidRPr="00FE000C">
        <w:rPr>
          <w:sz w:val="32"/>
          <w:szCs w:val="32"/>
        </w:rPr>
        <w:t>FastAPI</w:t>
      </w:r>
      <w:proofErr w:type="spellEnd"/>
      <w:r w:rsidRPr="00FE000C">
        <w:rPr>
          <w:sz w:val="32"/>
          <w:szCs w:val="32"/>
        </w:rPr>
        <w:t xml:space="preserve"> for the backend, and MySQL for relational data storage.</w:t>
      </w:r>
    </w:p>
    <w:p w14:paraId="005D4180" w14:textId="77777777" w:rsidR="00FE000C" w:rsidRPr="00FE000C" w:rsidRDefault="00FE000C" w:rsidP="00FE000C">
      <w:pPr>
        <w:numPr>
          <w:ilvl w:val="1"/>
          <w:numId w:val="1"/>
        </w:numPr>
        <w:tabs>
          <w:tab w:val="clear" w:pos="0"/>
        </w:tabs>
        <w:rPr>
          <w:sz w:val="32"/>
          <w:szCs w:val="32"/>
        </w:rPr>
      </w:pPr>
      <w:r w:rsidRPr="00FE000C">
        <w:rPr>
          <w:b/>
          <w:bCs/>
          <w:sz w:val="32"/>
          <w:szCs w:val="32"/>
        </w:rPr>
        <w:t>Errors &amp; Challenges:</w:t>
      </w:r>
      <w:r w:rsidRPr="00FE000C">
        <w:rPr>
          <w:sz w:val="32"/>
          <w:szCs w:val="32"/>
        </w:rPr>
        <w:t xml:space="preserve"> Evaluated whether to use a monolithic or decoupled architecture. Decided on a decoupled Single Page Application (SPA) model to ensure independent scalability of frontend views and backend API endpoints.</w:t>
      </w:r>
    </w:p>
    <w:p w14:paraId="1A43A56A" w14:textId="77777777" w:rsidR="00AF4D3A" w:rsidRPr="00FE000C" w:rsidRDefault="00AF4D3A">
      <w:pPr>
        <w:rPr>
          <w:sz w:val="32"/>
          <w:szCs w:val="32"/>
        </w:rPr>
      </w:pPr>
    </w:p>
    <w:sectPr w:rsidR="00AF4D3A" w:rsidRPr="00FE000C" w:rsidSect="00FE000C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121730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00C"/>
    <w:rsid w:val="00472D09"/>
    <w:rsid w:val="00AF4D3A"/>
    <w:rsid w:val="00BF6732"/>
    <w:rsid w:val="00F005D3"/>
    <w:rsid w:val="00FE0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BC1C8"/>
  <w15:chartTrackingRefBased/>
  <w15:docId w15:val="{04778F1A-7C74-4F36-9F0B-9F15C8A93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0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0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0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0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0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0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0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0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0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0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0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0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0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0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0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0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0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0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0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0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0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0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0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0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0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0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0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0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0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470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Vineet Kailay</dc:creator>
  <cp:keywords/>
  <dc:description/>
  <cp:lastModifiedBy>Vineet Kailay</cp:lastModifiedBy>
  <cp:revision>1</cp:revision>
  <dcterms:created xsi:type="dcterms:W3CDTF">2026-10-12T08:23:00Z</dcterms:created>
  <dcterms:modified xsi:type="dcterms:W3CDTF">2026-10-12T08:24:00Z</dcterms:modified>
</cp:coreProperties>
</file>