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5572" w14:textId="77777777" w:rsidR="00C90C7C" w:rsidRPr="00C90C7C" w:rsidRDefault="00C90C7C" w:rsidP="00C90C7C">
      <w:pPr>
        <w:rPr>
          <w:sz w:val="32"/>
          <w:szCs w:val="32"/>
        </w:rPr>
      </w:pPr>
      <w:r w:rsidRPr="00C90C7C">
        <w:rPr>
          <w:sz w:val="32"/>
          <w:szCs w:val="32"/>
        </w:rPr>
        <w:t xml:space="preserve">Week 3: System </w:t>
      </w:r>
      <w:proofErr w:type="spellStart"/>
      <w:r w:rsidRPr="00C90C7C">
        <w:rPr>
          <w:sz w:val="32"/>
          <w:szCs w:val="32"/>
        </w:rPr>
        <w:t>Modeling</w:t>
      </w:r>
      <w:proofErr w:type="spellEnd"/>
      <w:r w:rsidRPr="00C90C7C">
        <w:rPr>
          <w:sz w:val="32"/>
          <w:szCs w:val="32"/>
        </w:rPr>
        <w:t xml:space="preserve"> &amp; UML Blueprinting</w:t>
      </w:r>
    </w:p>
    <w:p w14:paraId="1C1699DC" w14:textId="77777777" w:rsidR="00C90C7C" w:rsidRPr="00C90C7C" w:rsidRDefault="00C90C7C" w:rsidP="00C90C7C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90C7C">
        <w:rPr>
          <w:b/>
          <w:bCs/>
          <w:sz w:val="32"/>
          <w:szCs w:val="32"/>
        </w:rPr>
        <w:t>Work Done:</w:t>
      </w:r>
      <w:r w:rsidRPr="00C90C7C">
        <w:rPr>
          <w:sz w:val="32"/>
          <w:szCs w:val="32"/>
        </w:rPr>
        <w:t xml:space="preserve"> Designed system architecture and </w:t>
      </w:r>
      <w:proofErr w:type="spellStart"/>
      <w:r w:rsidRPr="00C90C7C">
        <w:rPr>
          <w:sz w:val="32"/>
          <w:szCs w:val="32"/>
        </w:rPr>
        <w:t>modeling</w:t>
      </w:r>
      <w:proofErr w:type="spellEnd"/>
      <w:r w:rsidRPr="00C90C7C">
        <w:rPr>
          <w:sz w:val="32"/>
          <w:szCs w:val="32"/>
        </w:rPr>
        <w:t xml:space="preserve"> diagrams, including Use Case diagrams (Student vs. Client actors), Class diagrams (User, Gig, Society entities), Activity diagrams (gig-posting flow), and Agile SDLC charts.</w:t>
      </w:r>
    </w:p>
    <w:p w14:paraId="2A193D2D" w14:textId="77777777" w:rsidR="00C90C7C" w:rsidRPr="00C90C7C" w:rsidRDefault="00C90C7C" w:rsidP="00C90C7C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C90C7C">
        <w:rPr>
          <w:b/>
          <w:bCs/>
          <w:sz w:val="32"/>
          <w:szCs w:val="32"/>
        </w:rPr>
        <w:t>Errors &amp; Challenges:</w:t>
      </w:r>
      <w:r w:rsidRPr="00C90C7C">
        <w:rPr>
          <w:sz w:val="32"/>
          <w:szCs w:val="32"/>
        </w:rPr>
        <w:t xml:space="preserve"> Encountered relationship mapping complexities between users and gig postings. Resolved by structuring a clear one-to-many foreign key relationship in the database schema.</w:t>
      </w:r>
    </w:p>
    <w:p w14:paraId="6890119A" w14:textId="77777777" w:rsidR="00AF4D3A" w:rsidRPr="00C90C7C" w:rsidRDefault="00AF4D3A">
      <w:pPr>
        <w:rPr>
          <w:sz w:val="32"/>
          <w:szCs w:val="32"/>
        </w:rPr>
      </w:pPr>
    </w:p>
    <w:sectPr w:rsidR="00AF4D3A" w:rsidRPr="00C90C7C" w:rsidSect="00C90C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8977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7C"/>
    <w:rsid w:val="00472D09"/>
    <w:rsid w:val="00AF4D3A"/>
    <w:rsid w:val="00BF6732"/>
    <w:rsid w:val="00C90C7C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28C0"/>
  <w15:chartTrackingRefBased/>
  <w15:docId w15:val="{43043175-E97F-49A0-B820-2B3B3FB4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2026-10-12T08:24:00Z</dcterms:created>
  <dcterms:modified xsi:type="dcterms:W3CDTF">2026-10-12T08:25:00Z</dcterms:modified>
</cp:coreProperties>
</file>