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8FAD0" w14:textId="77777777" w:rsidR="00072819" w:rsidRPr="00072819" w:rsidRDefault="00072819" w:rsidP="00072819">
      <w:pPr>
        <w:rPr>
          <w:sz w:val="32"/>
          <w:szCs w:val="32"/>
        </w:rPr>
      </w:pPr>
      <w:r w:rsidRPr="00072819">
        <w:rPr>
          <w:sz w:val="32"/>
          <w:szCs w:val="32"/>
        </w:rPr>
        <w:t>Week 4: Frontend Environment Setup &amp; Initial UI</w:t>
      </w:r>
    </w:p>
    <w:p w14:paraId="2CCAA4AD" w14:textId="77777777" w:rsidR="00072819" w:rsidRPr="00072819" w:rsidRDefault="00072819" w:rsidP="00072819">
      <w:pPr>
        <w:numPr>
          <w:ilvl w:val="1"/>
          <w:numId w:val="1"/>
        </w:numPr>
        <w:tabs>
          <w:tab w:val="clear" w:pos="0"/>
        </w:tabs>
        <w:rPr>
          <w:sz w:val="32"/>
          <w:szCs w:val="32"/>
        </w:rPr>
      </w:pPr>
      <w:r w:rsidRPr="00072819">
        <w:rPr>
          <w:b/>
          <w:bCs/>
          <w:sz w:val="32"/>
          <w:szCs w:val="32"/>
        </w:rPr>
        <w:t>Work Done:</w:t>
      </w:r>
      <w:r w:rsidRPr="00072819">
        <w:rPr>
          <w:sz w:val="32"/>
          <w:szCs w:val="32"/>
        </w:rPr>
        <w:t xml:space="preserve"> Initialized the React project using Vite for fast Hot Module Replacement (HMR). Built the foundational `</w:t>
      </w:r>
      <w:proofErr w:type="spellStart"/>
      <w:r w:rsidRPr="00072819">
        <w:rPr>
          <w:sz w:val="32"/>
          <w:szCs w:val="32"/>
        </w:rPr>
        <w:t>LandingPage.jsx</w:t>
      </w:r>
      <w:proofErr w:type="spellEnd"/>
      <w:r w:rsidRPr="00072819">
        <w:rPr>
          <w:sz w:val="32"/>
          <w:szCs w:val="32"/>
        </w:rPr>
        <w:t xml:space="preserve">` and `LoginPage.css` incorporating an initial dark </w:t>
      </w:r>
      <w:proofErr w:type="spellStart"/>
      <w:r w:rsidRPr="00072819">
        <w:rPr>
          <w:sz w:val="32"/>
          <w:szCs w:val="32"/>
        </w:rPr>
        <w:t>glassmorphism</w:t>
      </w:r>
      <w:proofErr w:type="spellEnd"/>
      <w:r w:rsidRPr="00072819">
        <w:rPr>
          <w:sz w:val="32"/>
          <w:szCs w:val="32"/>
        </w:rPr>
        <w:t xml:space="preserve"> design theme with glowing background blobs.</w:t>
      </w:r>
    </w:p>
    <w:p w14:paraId="751C53A4" w14:textId="77777777" w:rsidR="00072819" w:rsidRPr="00072819" w:rsidRDefault="00072819" w:rsidP="00072819">
      <w:pPr>
        <w:numPr>
          <w:ilvl w:val="1"/>
          <w:numId w:val="1"/>
        </w:numPr>
        <w:tabs>
          <w:tab w:val="clear" w:pos="0"/>
        </w:tabs>
        <w:rPr>
          <w:sz w:val="32"/>
          <w:szCs w:val="32"/>
        </w:rPr>
      </w:pPr>
      <w:r w:rsidRPr="00072819">
        <w:rPr>
          <w:b/>
          <w:bCs/>
          <w:sz w:val="32"/>
          <w:szCs w:val="32"/>
        </w:rPr>
        <w:t>Errors &amp; Challenges:</w:t>
      </w:r>
      <w:r w:rsidRPr="00072819">
        <w:rPr>
          <w:sz w:val="32"/>
          <w:szCs w:val="32"/>
        </w:rPr>
        <w:t xml:space="preserve"> Faced layout restriction issues where Vite's default CSS container wrapper boxed the content into a narrow central column. Resolved by applying custom absolute positioning (`100vw` width and `min-height: 100vh`) to break out edge-to-edge.</w:t>
      </w:r>
    </w:p>
    <w:p w14:paraId="0A957CEE" w14:textId="77777777" w:rsidR="00AF4D3A" w:rsidRPr="00072819" w:rsidRDefault="00AF4D3A">
      <w:pPr>
        <w:rPr>
          <w:sz w:val="32"/>
          <w:szCs w:val="32"/>
        </w:rPr>
      </w:pPr>
    </w:p>
    <w:sectPr w:rsidR="00AF4D3A" w:rsidRPr="00072819" w:rsidSect="0007281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6251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19"/>
    <w:rsid w:val="00072819"/>
    <w:rsid w:val="00472D09"/>
    <w:rsid w:val="00AF4D3A"/>
    <w:rsid w:val="00BF6732"/>
    <w:rsid w:val="00F0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1F63"/>
  <w15:chartTrackingRefBased/>
  <w15:docId w15:val="{A477C09D-C91D-4FD0-B344-43184172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Kailay</dc:creator>
  <cp:keywords/>
  <dc:description/>
  <cp:lastModifiedBy>Vineet Kailay</cp:lastModifiedBy>
  <cp:revision>1</cp:revision>
  <dcterms:created xsi:type="dcterms:W3CDTF">2026-10-12T08:25:00Z</dcterms:created>
  <dcterms:modified xsi:type="dcterms:W3CDTF">2026-10-12T08:25:00Z</dcterms:modified>
</cp:coreProperties>
</file>