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EAD48" w14:textId="08C648A6" w:rsidR="00970A5C" w:rsidRPr="00B40A33" w:rsidRDefault="009674AD">
      <w:pPr>
        <w:rPr>
          <w:b/>
          <w:sz w:val="36"/>
        </w:rPr>
      </w:pPr>
      <w:r w:rsidRPr="00B40A33">
        <w:rPr>
          <w:b/>
          <w:sz w:val="36"/>
        </w:rPr>
        <w:t xml:space="preserve">Parallel Programming Task </w:t>
      </w:r>
      <w:r w:rsidR="006D71DD">
        <w:rPr>
          <w:b/>
          <w:sz w:val="36"/>
        </w:rPr>
        <w:t>3</w:t>
      </w:r>
      <w:bookmarkStart w:id="0" w:name="_GoBack"/>
      <w:bookmarkEnd w:id="0"/>
    </w:p>
    <w:p w14:paraId="3D1EBB1A" w14:textId="77777777" w:rsidR="009674AD" w:rsidRDefault="009674AD" w:rsidP="009674AD">
      <w:pPr>
        <w:rPr>
          <w:b/>
          <w:sz w:val="32"/>
        </w:rPr>
      </w:pPr>
    </w:p>
    <w:p w14:paraId="5EFC9C73" w14:textId="77777777" w:rsidR="008D6EEA" w:rsidRDefault="00BD4AAF" w:rsidP="009674AD">
      <w:pPr>
        <w:rPr>
          <w:b/>
          <w:sz w:val="28"/>
        </w:rPr>
      </w:pPr>
      <w:r w:rsidRPr="00BD4AAF">
        <w:rPr>
          <w:b/>
          <w:sz w:val="28"/>
        </w:rPr>
        <w:t>1.1</w:t>
      </w:r>
    </w:p>
    <w:p w14:paraId="1C0AD6F9" w14:textId="44581FD8" w:rsidR="005A2460" w:rsidRDefault="00EE0B14" w:rsidP="009674AD">
      <w:pPr>
        <w:rPr>
          <w:b/>
          <w:sz w:val="28"/>
        </w:rPr>
      </w:pPr>
      <w:r>
        <w:rPr>
          <w:b/>
          <w:noProof/>
          <w:sz w:val="28"/>
        </w:rPr>
        <w:drawing>
          <wp:inline distT="0" distB="0" distL="0" distR="0" wp14:anchorId="28105453" wp14:editId="7073073A">
            <wp:extent cx="5943600" cy="8648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864870"/>
                    </a:xfrm>
                    <a:prstGeom prst="rect">
                      <a:avLst/>
                    </a:prstGeom>
                  </pic:spPr>
                </pic:pic>
              </a:graphicData>
            </a:graphic>
          </wp:inline>
        </w:drawing>
      </w:r>
    </w:p>
    <w:p w14:paraId="03CA8401" w14:textId="77777777" w:rsidR="00CE4C62" w:rsidRDefault="00CE4C62" w:rsidP="009674AD">
      <w:pPr>
        <w:rPr>
          <w:b/>
          <w:sz w:val="28"/>
        </w:rPr>
      </w:pPr>
    </w:p>
    <w:p w14:paraId="0CD2B6DB" w14:textId="17A933EF" w:rsidR="001F1B4C" w:rsidRDefault="000C2469" w:rsidP="009674AD">
      <w:r>
        <w:rPr>
          <w:b/>
          <w:sz w:val="28"/>
        </w:rPr>
        <w:tab/>
      </w:r>
      <w:r>
        <w:t>T</w:t>
      </w:r>
      <w:r w:rsidR="00C21097">
        <w:t>he above screenshot shows the t</w:t>
      </w:r>
      <w:r>
        <w:t xml:space="preserve">erminal open in </w:t>
      </w:r>
      <w:r w:rsidR="00C21097">
        <w:t>Raspbian on Raspberry Pi B</w:t>
      </w:r>
      <w:r>
        <w:t>.</w:t>
      </w:r>
    </w:p>
    <w:p w14:paraId="100932AE" w14:textId="77777777" w:rsidR="00A7458B" w:rsidRPr="000C2469" w:rsidRDefault="00A7458B" w:rsidP="009674AD"/>
    <w:p w14:paraId="25ED50FE" w14:textId="7C1F240F" w:rsidR="00BD4AAF" w:rsidRDefault="005A2460" w:rsidP="009674AD">
      <w:pPr>
        <w:rPr>
          <w:b/>
          <w:sz w:val="28"/>
        </w:rPr>
      </w:pPr>
      <w:r>
        <w:rPr>
          <w:b/>
          <w:sz w:val="28"/>
        </w:rPr>
        <w:t>2.</w:t>
      </w:r>
      <w:r w:rsidR="00EE0B14">
        <w:rPr>
          <w:b/>
          <w:sz w:val="28"/>
        </w:rPr>
        <w:t>1</w:t>
      </w:r>
    </w:p>
    <w:p w14:paraId="18FB006B" w14:textId="513A09F3" w:rsidR="00EE0B14" w:rsidRDefault="00EE0B14" w:rsidP="009674AD">
      <w:pPr>
        <w:rPr>
          <w:b/>
          <w:sz w:val="28"/>
        </w:rPr>
      </w:pPr>
      <w:r>
        <w:rPr>
          <w:b/>
          <w:noProof/>
          <w:sz w:val="28"/>
        </w:rPr>
        <w:drawing>
          <wp:inline distT="0" distB="0" distL="0" distR="0" wp14:anchorId="2CBE3AD0" wp14:editId="5AEE9D20">
            <wp:extent cx="5880100" cy="572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t trap-notworking.png"/>
                    <pic:cNvPicPr/>
                  </pic:nvPicPr>
                  <pic:blipFill>
                    <a:blip r:embed="rId8">
                      <a:extLst>
                        <a:ext uri="{28A0092B-C50C-407E-A947-70E740481C1C}">
                          <a14:useLocalDpi xmlns:a14="http://schemas.microsoft.com/office/drawing/2010/main" val="0"/>
                        </a:ext>
                      </a:extLst>
                    </a:blip>
                    <a:stretch>
                      <a:fillRect/>
                    </a:stretch>
                  </pic:blipFill>
                  <pic:spPr>
                    <a:xfrm>
                      <a:off x="0" y="0"/>
                      <a:ext cx="5880100" cy="5727700"/>
                    </a:xfrm>
                    <a:prstGeom prst="rect">
                      <a:avLst/>
                    </a:prstGeom>
                  </pic:spPr>
                </pic:pic>
              </a:graphicData>
            </a:graphic>
          </wp:inline>
        </w:drawing>
      </w:r>
    </w:p>
    <w:p w14:paraId="3A9C9CF9" w14:textId="5274F5BF" w:rsidR="00C21097" w:rsidRDefault="00C21097" w:rsidP="009674AD">
      <w:r>
        <w:lastRenderedPageBreak/>
        <w:tab/>
        <w:t xml:space="preserve">This screenshot shows a program, “trap-notworking.c”. Its intended function is to approximate the integral of sin(x) from 0 to </w:t>
      </w:r>
      <w:r w:rsidR="00C27F8E">
        <w:t>π using a trapezoidal Riemann sum with 2^20 subdivisions. However, there is an error. Line 30 (highlighted above) declares the #pragma omp parallel directive with</w:t>
      </w:r>
      <w:r w:rsidR="00AD236F">
        <w:t xml:space="preserve"> </w:t>
      </w:r>
      <w:r w:rsidR="005908F0">
        <w:t xml:space="preserve">variable </w:t>
      </w:r>
      <w:r w:rsidR="00D02D7D">
        <w:t>‘</w:t>
      </w:r>
      <w:proofErr w:type="spellStart"/>
      <w:r w:rsidR="00D02D7D">
        <w:t>i</w:t>
      </w:r>
      <w:proofErr w:type="spellEnd"/>
      <w:r w:rsidR="00D02D7D">
        <w:t>’</w:t>
      </w:r>
      <w:r w:rsidR="005908F0">
        <w:t xml:space="preserve"> as private and </w:t>
      </w:r>
      <w:r w:rsidR="00D02D7D">
        <w:t>‘</w:t>
      </w:r>
      <w:r w:rsidR="005908F0">
        <w:t>a</w:t>
      </w:r>
      <w:r w:rsidR="00D02D7D">
        <w:t>’</w:t>
      </w:r>
      <w:r w:rsidR="005908F0">
        <w:t xml:space="preserve">, </w:t>
      </w:r>
      <w:r w:rsidR="00D02D7D">
        <w:t>‘</w:t>
      </w:r>
      <w:r w:rsidR="005908F0">
        <w:t>n</w:t>
      </w:r>
      <w:r w:rsidR="00D02D7D">
        <w:t>’</w:t>
      </w:r>
      <w:r w:rsidR="005908F0">
        <w:t xml:space="preserve">, </w:t>
      </w:r>
      <w:r w:rsidR="00D02D7D">
        <w:t>‘</w:t>
      </w:r>
      <w:r w:rsidR="005908F0">
        <w:t>h</w:t>
      </w:r>
      <w:r w:rsidR="00D02D7D">
        <w:t>’</w:t>
      </w:r>
      <w:r w:rsidR="005908F0">
        <w:t xml:space="preserve">, and </w:t>
      </w:r>
      <w:r w:rsidR="00D02D7D">
        <w:t>‘</w:t>
      </w:r>
      <w:r w:rsidR="005908F0">
        <w:t>integral</w:t>
      </w:r>
      <w:r w:rsidR="00D02D7D">
        <w:t>’</w:t>
      </w:r>
      <w:r w:rsidR="005908F0">
        <w:t xml:space="preserve"> as public.</w:t>
      </w:r>
      <w:r w:rsidR="00D02D7D">
        <w:t xml:space="preserve"> However, declaring the variable ‘integral’ as public is not sufficient for it to be properly summed across the parallel threads. Instead, this should be changed to add a reduction(+: integral) clause, as shown below.</w:t>
      </w:r>
    </w:p>
    <w:p w14:paraId="7A7F9829" w14:textId="77777777" w:rsidR="00C27F8E" w:rsidRPr="00C21097" w:rsidRDefault="00C27F8E" w:rsidP="009674AD"/>
    <w:p w14:paraId="7587B813" w14:textId="0B3B8E6A" w:rsidR="00EE0B14" w:rsidRDefault="00EE0B14" w:rsidP="009674AD">
      <w:pPr>
        <w:rPr>
          <w:b/>
          <w:sz w:val="28"/>
        </w:rPr>
      </w:pPr>
      <w:r>
        <w:rPr>
          <w:b/>
          <w:noProof/>
          <w:sz w:val="28"/>
        </w:rPr>
        <w:drawing>
          <wp:inline distT="0" distB="0" distL="0" distR="0" wp14:anchorId="2ADDA656" wp14:editId="66754B31">
            <wp:extent cx="5880100" cy="572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t trap-working.png"/>
                    <pic:cNvPicPr/>
                  </pic:nvPicPr>
                  <pic:blipFill>
                    <a:blip r:embed="rId9">
                      <a:extLst>
                        <a:ext uri="{28A0092B-C50C-407E-A947-70E740481C1C}">
                          <a14:useLocalDpi xmlns:a14="http://schemas.microsoft.com/office/drawing/2010/main" val="0"/>
                        </a:ext>
                      </a:extLst>
                    </a:blip>
                    <a:stretch>
                      <a:fillRect/>
                    </a:stretch>
                  </pic:blipFill>
                  <pic:spPr>
                    <a:xfrm>
                      <a:off x="0" y="0"/>
                      <a:ext cx="5880100" cy="5727700"/>
                    </a:xfrm>
                    <a:prstGeom prst="rect">
                      <a:avLst/>
                    </a:prstGeom>
                  </pic:spPr>
                </pic:pic>
              </a:graphicData>
            </a:graphic>
          </wp:inline>
        </w:drawing>
      </w:r>
    </w:p>
    <w:p w14:paraId="76592F33" w14:textId="77777777" w:rsidR="00CE4C62" w:rsidRDefault="00CE4C62" w:rsidP="004628FB">
      <w:pPr>
        <w:ind w:firstLine="720"/>
      </w:pPr>
    </w:p>
    <w:p w14:paraId="2121D8D6" w14:textId="168E90E4" w:rsidR="00C27F8E" w:rsidRPr="004628FB" w:rsidRDefault="004628FB" w:rsidP="004628FB">
      <w:pPr>
        <w:ind w:firstLine="720"/>
      </w:pPr>
      <w:r>
        <w:t xml:space="preserve">The above screenshot shows a modified version of the program. </w:t>
      </w:r>
      <w:r w:rsidR="00D02D7D">
        <w:t xml:space="preserve">In this modified program, </w:t>
      </w:r>
      <w:r w:rsidR="001C5281">
        <w:t>“</w:t>
      </w:r>
      <w:r w:rsidR="00D02D7D">
        <w:t>trap-</w:t>
      </w:r>
      <w:proofErr w:type="spellStart"/>
      <w:r w:rsidR="00D02D7D">
        <w:t>working.c</w:t>
      </w:r>
      <w:proofErr w:type="spellEnd"/>
      <w:r w:rsidR="001C5281">
        <w:t>”</w:t>
      </w:r>
      <w:r w:rsidR="00D02D7D">
        <w:t xml:space="preserve">, </w:t>
      </w:r>
      <w:r>
        <w:t>the #pragma directive is changed so that a reduction clause is added for ‘integral’.</w:t>
      </w:r>
    </w:p>
    <w:p w14:paraId="7F043352" w14:textId="77777777" w:rsidR="004628FB" w:rsidRDefault="004628FB" w:rsidP="009674AD">
      <w:pPr>
        <w:rPr>
          <w:b/>
          <w:sz w:val="28"/>
        </w:rPr>
      </w:pPr>
    </w:p>
    <w:p w14:paraId="4D808970" w14:textId="0E3FD763" w:rsidR="00A7458B" w:rsidRDefault="00A7458B" w:rsidP="009674AD">
      <w:pPr>
        <w:rPr>
          <w:b/>
          <w:sz w:val="28"/>
        </w:rPr>
      </w:pPr>
      <w:r>
        <w:rPr>
          <w:b/>
          <w:sz w:val="28"/>
        </w:rPr>
        <w:lastRenderedPageBreak/>
        <w:t>2.2</w:t>
      </w:r>
      <w:r w:rsidR="00BD4AAF">
        <w:rPr>
          <w:b/>
          <w:sz w:val="28"/>
        </w:rPr>
        <w:t>.</w:t>
      </w:r>
    </w:p>
    <w:p w14:paraId="46DE73C9" w14:textId="5B18CE7C" w:rsidR="00A7458B" w:rsidRDefault="00B4230B" w:rsidP="009674AD">
      <w:pPr>
        <w:rPr>
          <w:b/>
          <w:sz w:val="28"/>
        </w:rPr>
      </w:pPr>
      <w:r>
        <w:rPr>
          <w:b/>
          <w:noProof/>
          <w:sz w:val="28"/>
        </w:rPr>
        <w:drawing>
          <wp:inline distT="0" distB="0" distL="0" distR="0" wp14:anchorId="61B63EF7" wp14:editId="0B1A2C05">
            <wp:extent cx="5943600" cy="13220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 tra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322070"/>
                    </a:xfrm>
                    <a:prstGeom prst="rect">
                      <a:avLst/>
                    </a:prstGeom>
                  </pic:spPr>
                </pic:pic>
              </a:graphicData>
            </a:graphic>
          </wp:inline>
        </w:drawing>
      </w:r>
    </w:p>
    <w:p w14:paraId="6F5E7A81" w14:textId="77777777" w:rsidR="00CE4C62" w:rsidRDefault="004628FB" w:rsidP="00A7458B">
      <w:pPr>
        <w:rPr>
          <w:b/>
          <w:sz w:val="28"/>
        </w:rPr>
      </w:pPr>
      <w:r>
        <w:rPr>
          <w:b/>
          <w:sz w:val="28"/>
        </w:rPr>
        <w:tab/>
      </w:r>
    </w:p>
    <w:p w14:paraId="22E00A94" w14:textId="7E507326" w:rsidR="00902957" w:rsidRDefault="004628FB" w:rsidP="00CE4C62">
      <w:pPr>
        <w:ind w:firstLine="720"/>
      </w:pPr>
      <w:r>
        <w:t>The above screenshot shows tests of the two programs, trap-notworking, and trap-working.</w:t>
      </w:r>
    </w:p>
    <w:p w14:paraId="17DFB91C" w14:textId="2F792063" w:rsidR="007C4E7E" w:rsidRDefault="007C4E7E" w:rsidP="00981E5C">
      <w:pPr>
        <w:ind w:firstLine="720"/>
      </w:pPr>
      <w:r>
        <w:t>By antidifferentiation, we know that:</w:t>
      </w:r>
    </w:p>
    <w:p w14:paraId="54DC43E4" w14:textId="03A8075E" w:rsidR="007C4E7E" w:rsidRDefault="007C4E7E" w:rsidP="00A7458B">
      <w:pPr>
        <w:rPr>
          <w:rFonts w:eastAsiaTheme="minorEastAsia"/>
        </w:rPr>
      </w:pPr>
      <w:r>
        <w:tab/>
      </w:r>
      <m:oMath>
        <m:nary>
          <m:naryPr>
            <m:limLoc m:val="subSup"/>
            <m:ctrlPr>
              <w:rPr>
                <w:rFonts w:ascii="Cambria Math" w:hAnsi="Cambria Math"/>
                <w:i/>
              </w:rPr>
            </m:ctrlPr>
          </m:naryPr>
          <m:sub>
            <m:r>
              <w:rPr>
                <w:rFonts w:ascii="Cambria Math" w:hAnsi="Cambria Math"/>
              </w:rPr>
              <m:t>0</m:t>
            </m:r>
          </m:sub>
          <m:sup>
            <m:r>
              <w:rPr>
                <w:rFonts w:ascii="Cambria Math" w:hAnsi="Cambria Math"/>
              </w:rPr>
              <m:t>π</m:t>
            </m:r>
          </m:sup>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r>
              <w:rPr>
                <w:rFonts w:ascii="Cambria Math" w:hAnsi="Cambria Math"/>
              </w:rPr>
              <m:t>dx</m:t>
            </m:r>
          </m:e>
        </m:nary>
        <m:r>
          <w:rPr>
            <w:rFonts w:ascii="Cambria Math" w:hAnsi="Cambria Math"/>
          </w:rPr>
          <m:t xml:space="preserve">= </m:t>
        </m:r>
        <m:d>
          <m:dPr>
            <m:begChr m:val="["/>
            <m:endChr m:val="]"/>
            <m:ctrlPr>
              <w:rPr>
                <w:rFonts w:ascii="Cambria Math" w:hAnsi="Cambria Math"/>
                <w:i/>
              </w:rPr>
            </m:ctrlPr>
          </m:dPr>
          <m:e>
            <m:r>
              <m:rPr>
                <m:sty m:val="p"/>
              </m:rPr>
              <w:rPr>
                <w:rFonts w:ascii="Cambria Math" w:hAnsi="Cambria Math"/>
              </w:rPr>
              <m:t>-</m:t>
            </m:r>
            <m:r>
              <m:rPr>
                <m:sty m:val="p"/>
              </m:rPr>
              <w:rPr>
                <w:rFonts w:ascii="Cambria Math" w:hAnsi="Cambria Math"/>
              </w:rPr>
              <m:t>cos⁡</m:t>
            </m:r>
            <m:r>
              <w:rPr>
                <w:rFonts w:ascii="Cambria Math" w:hAnsi="Cambria Math"/>
              </w:rPr>
              <m:t>(x)</m:t>
            </m:r>
          </m:e>
        </m:d>
        <m:f>
          <m:fPr>
            <m:type m:val="noBar"/>
            <m:ctrlPr>
              <w:rPr>
                <w:rFonts w:ascii="Cambria Math" w:hAnsi="Cambria Math"/>
                <w:i/>
              </w:rPr>
            </m:ctrlPr>
          </m:fPr>
          <m:num>
            <m:r>
              <w:rPr>
                <w:rFonts w:ascii="Cambria Math" w:hAnsi="Cambria Math"/>
              </w:rPr>
              <m:t>π</m:t>
            </m:r>
          </m:num>
          <m:den>
            <m:r>
              <w:rPr>
                <w:rFonts w:ascii="Cambria Math" w:hAnsi="Cambria Math"/>
              </w:rPr>
              <m:t>0</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e>
            </m:d>
          </m:e>
        </m:func>
        <m:r>
          <w:rPr>
            <w:rFonts w:ascii="Cambria Math" w:hAnsi="Cambria Math"/>
          </w:rPr>
          <m:t>-</m:t>
        </m:r>
        <m:d>
          <m:dPr>
            <m:ctrlPr>
              <w:rPr>
                <w:rFonts w:ascii="Cambria Math" w:hAnsi="Cambria Math"/>
                <w:i/>
              </w:rPr>
            </m:ctrlPr>
          </m:dPr>
          <m:e>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r>
                      <w:rPr>
                        <w:rFonts w:ascii="Cambria Math" w:hAnsi="Cambria Math"/>
                      </w:rPr>
                      <m:t>0</m:t>
                    </m:r>
                  </m:e>
                </m:d>
              </m:e>
            </m:func>
          </m:e>
        </m:d>
        <m:r>
          <w:rPr>
            <w:rFonts w:ascii="Cambria Math" w:hAnsi="Cambria Math"/>
          </w:rPr>
          <m:t>=2</m:t>
        </m:r>
      </m:oMath>
    </w:p>
    <w:p w14:paraId="670C69AE" w14:textId="351AC8D8" w:rsidR="00902957" w:rsidRDefault="00981E5C" w:rsidP="009674AD">
      <w:r>
        <w:tab/>
      </w:r>
      <w:r w:rsidR="0007162C">
        <w:t>Thus, the exact integral is 2, and the expected approximation should be 2.0. However, a</w:t>
      </w:r>
      <w:r>
        <w:t xml:space="preserve">s you can see, </w:t>
      </w:r>
      <w:r w:rsidR="0007162C">
        <w:t>the two programs give different estimations for this integral. The first program gives a low estimate</w:t>
      </w:r>
      <w:r w:rsidR="001C5281">
        <w:t xml:space="preserve"> because it does not properly sum the ‘integral’ variable in parallel</w:t>
      </w:r>
      <w:r w:rsidR="0007162C">
        <w:t>, but the corrected program gives the exact solution</w:t>
      </w:r>
      <w:r w:rsidR="001C5281">
        <w:t xml:space="preserve"> using reduction</w:t>
      </w:r>
      <w:r w:rsidR="0007162C">
        <w:t>.</w:t>
      </w:r>
    </w:p>
    <w:p w14:paraId="623F2574" w14:textId="77777777" w:rsidR="00902957" w:rsidRDefault="00902957" w:rsidP="009674AD">
      <w:pPr>
        <w:rPr>
          <w:b/>
          <w:sz w:val="28"/>
        </w:rPr>
      </w:pPr>
    </w:p>
    <w:p w14:paraId="2B8CCCE7" w14:textId="3ED018AB" w:rsidR="00902957" w:rsidRDefault="00A7458B" w:rsidP="009674AD">
      <w:pPr>
        <w:rPr>
          <w:b/>
          <w:sz w:val="28"/>
        </w:rPr>
      </w:pPr>
      <w:r>
        <w:rPr>
          <w:b/>
          <w:sz w:val="28"/>
        </w:rPr>
        <w:t>3.</w:t>
      </w:r>
      <w:r>
        <w:rPr>
          <w:b/>
          <w:noProof/>
          <w:sz w:val="28"/>
        </w:rPr>
        <w:drawing>
          <wp:inline distT="0" distB="0" distL="0" distR="0" wp14:anchorId="504F29F2" wp14:editId="5C739B04">
            <wp:extent cx="5880100" cy="326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t barrier_1.png"/>
                    <pic:cNvPicPr/>
                  </pic:nvPicPr>
                  <pic:blipFill>
                    <a:blip r:embed="rId11">
                      <a:extLst>
                        <a:ext uri="{28A0092B-C50C-407E-A947-70E740481C1C}">
                          <a14:useLocalDpi xmlns:a14="http://schemas.microsoft.com/office/drawing/2010/main" val="0"/>
                        </a:ext>
                      </a:extLst>
                    </a:blip>
                    <a:stretch>
                      <a:fillRect/>
                    </a:stretch>
                  </pic:blipFill>
                  <pic:spPr>
                    <a:xfrm>
                      <a:off x="0" y="0"/>
                      <a:ext cx="5880100" cy="3263900"/>
                    </a:xfrm>
                    <a:prstGeom prst="rect">
                      <a:avLst/>
                    </a:prstGeom>
                  </pic:spPr>
                </pic:pic>
              </a:graphicData>
            </a:graphic>
          </wp:inline>
        </w:drawing>
      </w:r>
    </w:p>
    <w:p w14:paraId="7C2A501D" w14:textId="77777777" w:rsidR="00CE4C62" w:rsidRDefault="001C5281" w:rsidP="009674AD">
      <w:pPr>
        <w:rPr>
          <w:b/>
          <w:sz w:val="28"/>
        </w:rPr>
      </w:pPr>
      <w:r>
        <w:rPr>
          <w:b/>
          <w:sz w:val="28"/>
        </w:rPr>
        <w:tab/>
      </w:r>
    </w:p>
    <w:p w14:paraId="07203C4E" w14:textId="57D3492C" w:rsidR="00A7458B" w:rsidRPr="001C5281" w:rsidRDefault="001C5281" w:rsidP="00CE4C62">
      <w:pPr>
        <w:ind w:firstLine="720"/>
      </w:pPr>
      <w:r>
        <w:t>The above screenshot shows another program, “</w:t>
      </w:r>
      <w:proofErr w:type="spellStart"/>
      <w:r>
        <w:t>barrier.c</w:t>
      </w:r>
      <w:proofErr w:type="spellEnd"/>
      <w:r>
        <w:t xml:space="preserve">”. This is a simple program intended to demonstrate the use of </w:t>
      </w:r>
      <w:r w:rsidR="00B9082C">
        <w:t xml:space="preserve">barriers in parallel computing. For demonstration purposes, the </w:t>
      </w:r>
      <w:r w:rsidR="00CE4C62">
        <w:t>“</w:t>
      </w:r>
      <w:r w:rsidR="00B9082C">
        <w:t>#pragma omp barrier directive</w:t>
      </w:r>
      <w:r w:rsidR="00CE4C62">
        <w:t>” (highlighted above)</w:t>
      </w:r>
      <w:r w:rsidR="00B9082C">
        <w:t xml:space="preserve"> that creates the barrier is commented out, and in the screenshot below it is </w:t>
      </w:r>
      <w:r w:rsidR="00CE4C62">
        <w:t xml:space="preserve">again </w:t>
      </w:r>
      <w:r w:rsidR="00B9082C">
        <w:t>uncommented.</w:t>
      </w:r>
    </w:p>
    <w:p w14:paraId="69AF2281" w14:textId="790B5766" w:rsidR="00A7458B" w:rsidRPr="00CE4C62" w:rsidRDefault="00A7458B" w:rsidP="009674AD">
      <w:pPr>
        <w:rPr>
          <w:b/>
          <w:sz w:val="28"/>
        </w:rPr>
      </w:pPr>
      <w:r>
        <w:rPr>
          <w:b/>
          <w:noProof/>
          <w:sz w:val="28"/>
        </w:rPr>
        <w:lastRenderedPageBreak/>
        <w:drawing>
          <wp:inline distT="0" distB="0" distL="0" distR="0" wp14:anchorId="0227C55E" wp14:editId="747AB3A7">
            <wp:extent cx="5880100" cy="3263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t barrier2.png"/>
                    <pic:cNvPicPr/>
                  </pic:nvPicPr>
                  <pic:blipFill>
                    <a:blip r:embed="rId12">
                      <a:extLst>
                        <a:ext uri="{28A0092B-C50C-407E-A947-70E740481C1C}">
                          <a14:useLocalDpi xmlns:a14="http://schemas.microsoft.com/office/drawing/2010/main" val="0"/>
                        </a:ext>
                      </a:extLst>
                    </a:blip>
                    <a:stretch>
                      <a:fillRect/>
                    </a:stretch>
                  </pic:blipFill>
                  <pic:spPr>
                    <a:xfrm>
                      <a:off x="0" y="0"/>
                      <a:ext cx="5880100" cy="3263900"/>
                    </a:xfrm>
                    <a:prstGeom prst="rect">
                      <a:avLst/>
                    </a:prstGeom>
                  </pic:spPr>
                </pic:pic>
              </a:graphicData>
            </a:graphic>
          </wp:inline>
        </w:drawing>
      </w:r>
    </w:p>
    <w:p w14:paraId="3726E617" w14:textId="77777777" w:rsidR="00CE4C62" w:rsidRDefault="00B9082C" w:rsidP="009674AD">
      <w:r>
        <w:tab/>
      </w:r>
    </w:p>
    <w:p w14:paraId="66DDBE30" w14:textId="300E7EE5" w:rsidR="00B9082C" w:rsidRDefault="00B9082C" w:rsidP="00CE4C62">
      <w:pPr>
        <w:ind w:firstLine="720"/>
      </w:pPr>
      <w:r>
        <w:t xml:space="preserve">The screenshot below tests the barrier program both with and without the barrier directive, to </w:t>
      </w:r>
      <w:r w:rsidR="001F29CA">
        <w:t>illustrate the difference.</w:t>
      </w:r>
    </w:p>
    <w:p w14:paraId="02C321FF" w14:textId="32A24427" w:rsidR="00B9082C" w:rsidRDefault="001F29CA" w:rsidP="009674AD">
      <w:r>
        <w:tab/>
        <w:t xml:space="preserve">As you can see, in the first test, without using the </w:t>
      </w:r>
      <w:r w:rsidR="00CE4C62">
        <w:t>“</w:t>
      </w:r>
      <w:r>
        <w:t>#pragma omp barrier directive</w:t>
      </w:r>
      <w:r w:rsidR="00CE4C62">
        <w:t>”</w:t>
      </w:r>
      <w:r>
        <w:t xml:space="preserve">, each of the threads reaches and passes the barrier point before the next thread. However, when the </w:t>
      </w:r>
      <w:r w:rsidR="00CE4C62">
        <w:t>“</w:t>
      </w:r>
      <w:r>
        <w:t>#pragma omp barrier</w:t>
      </w:r>
      <w:r w:rsidR="00CE4C62">
        <w:t>”</w:t>
      </w:r>
      <w:r>
        <w:t xml:space="preserve"> directive is added back in, all threads arrive at the barrier point and wait until the other threads have also reached before proceeding to the next section. This</w:t>
      </w:r>
      <w:r w:rsidR="00CE4C62">
        <w:t xml:space="preserve"> is</w:t>
      </w:r>
      <w:r>
        <w:t>, in essence, the function of barriers in parallel programming.</w:t>
      </w:r>
    </w:p>
    <w:p w14:paraId="0C4E39DD" w14:textId="77777777" w:rsidR="00CE4C62" w:rsidRPr="00CE4C62" w:rsidRDefault="00CE4C62" w:rsidP="009674AD"/>
    <w:p w14:paraId="2447AC85" w14:textId="224B03FB" w:rsidR="00902957" w:rsidRDefault="00A7458B" w:rsidP="009674AD">
      <w:pPr>
        <w:rPr>
          <w:b/>
          <w:sz w:val="28"/>
        </w:rPr>
      </w:pPr>
      <w:r>
        <w:rPr>
          <w:b/>
          <w:noProof/>
          <w:sz w:val="28"/>
        </w:rPr>
        <w:drawing>
          <wp:inline distT="0" distB="0" distL="0" distR="0" wp14:anchorId="55318664" wp14:editId="65A8A1D6">
            <wp:extent cx="5943600" cy="3022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 barrie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22600"/>
                    </a:xfrm>
                    <a:prstGeom prst="rect">
                      <a:avLst/>
                    </a:prstGeom>
                  </pic:spPr>
                </pic:pic>
              </a:graphicData>
            </a:graphic>
          </wp:inline>
        </w:drawing>
      </w:r>
    </w:p>
    <w:p w14:paraId="4234C815" w14:textId="77777777" w:rsidR="00A7458B" w:rsidRDefault="00A7458B" w:rsidP="009674AD">
      <w:pPr>
        <w:rPr>
          <w:b/>
          <w:sz w:val="28"/>
        </w:rPr>
      </w:pPr>
    </w:p>
    <w:p w14:paraId="456F3050" w14:textId="559D4A7F" w:rsidR="00CE4C62" w:rsidRDefault="00BD4AAF" w:rsidP="009674AD">
      <w:pPr>
        <w:rPr>
          <w:b/>
          <w:sz w:val="28"/>
        </w:rPr>
      </w:pPr>
      <w:r>
        <w:rPr>
          <w:b/>
          <w:sz w:val="28"/>
        </w:rPr>
        <w:lastRenderedPageBreak/>
        <w:t>4.</w:t>
      </w:r>
    </w:p>
    <w:p w14:paraId="084C0F02" w14:textId="38E89E74" w:rsidR="003243F4" w:rsidRDefault="00A7458B" w:rsidP="009674AD">
      <w:pPr>
        <w:rPr>
          <w:b/>
          <w:sz w:val="28"/>
        </w:rPr>
      </w:pPr>
      <w:r>
        <w:rPr>
          <w:b/>
          <w:noProof/>
          <w:sz w:val="28"/>
        </w:rPr>
        <w:drawing>
          <wp:inline distT="0" distB="0" distL="0" distR="0" wp14:anchorId="4FEC1F0A" wp14:editId="5F0E1867">
            <wp:extent cx="5879725" cy="3296093"/>
            <wp:effectExtent l="0" t="0" r="63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t masterWorker_1.png"/>
                    <pic:cNvPicPr/>
                  </pic:nvPicPr>
                  <pic:blipFill>
                    <a:blip r:embed="rId14">
                      <a:extLst>
                        <a:ext uri="{28A0092B-C50C-407E-A947-70E740481C1C}">
                          <a14:useLocalDpi xmlns:a14="http://schemas.microsoft.com/office/drawing/2010/main" val="0"/>
                        </a:ext>
                      </a:extLst>
                    </a:blip>
                    <a:stretch>
                      <a:fillRect/>
                    </a:stretch>
                  </pic:blipFill>
                  <pic:spPr>
                    <a:xfrm>
                      <a:off x="0" y="0"/>
                      <a:ext cx="5914249" cy="3315447"/>
                    </a:xfrm>
                    <a:prstGeom prst="rect">
                      <a:avLst/>
                    </a:prstGeom>
                  </pic:spPr>
                </pic:pic>
              </a:graphicData>
            </a:graphic>
          </wp:inline>
        </w:drawing>
      </w:r>
    </w:p>
    <w:p w14:paraId="2404B434" w14:textId="77777777" w:rsidR="00CE4C62" w:rsidRDefault="00CE4C62" w:rsidP="00CE4C62">
      <w:pPr>
        <w:ind w:firstLine="720"/>
      </w:pPr>
    </w:p>
    <w:p w14:paraId="5D565414" w14:textId="11ADFAC0" w:rsidR="004F6AC1" w:rsidRDefault="00CE4C62" w:rsidP="00CE4C62">
      <w:pPr>
        <w:ind w:firstLine="720"/>
      </w:pPr>
      <w:r>
        <w:t>The above screenshot shows another program, “</w:t>
      </w:r>
      <w:proofErr w:type="spellStart"/>
      <w:r>
        <w:t>masterWorker.c</w:t>
      </w:r>
      <w:proofErr w:type="spellEnd"/>
      <w:r>
        <w:t xml:space="preserve">”. This is another simple program intended to demonstrate the use of “Master Worker” structure implementation in parallel programming. For demonstration purposes, the </w:t>
      </w:r>
      <w:r>
        <w:t>“</w:t>
      </w:r>
      <w:r>
        <w:t>#pragma omp parallel</w:t>
      </w:r>
      <w:r>
        <w:t>”</w:t>
      </w:r>
      <w:r>
        <w:t xml:space="preserve"> directive (highlighted above) is commented out. In the screenshot below, it is </w:t>
      </w:r>
      <w:r>
        <w:t xml:space="preserve">again </w:t>
      </w:r>
      <w:r>
        <w:t>uncommented.</w:t>
      </w:r>
    </w:p>
    <w:p w14:paraId="10E18089" w14:textId="77777777" w:rsidR="00CE4C62" w:rsidRPr="004F6AC1" w:rsidRDefault="00CE4C62" w:rsidP="00CE4C62">
      <w:pPr>
        <w:ind w:firstLine="720"/>
      </w:pPr>
    </w:p>
    <w:p w14:paraId="63E47753" w14:textId="5C2F5530" w:rsidR="003243F4" w:rsidRDefault="00A7458B" w:rsidP="009674AD">
      <w:pPr>
        <w:rPr>
          <w:b/>
          <w:sz w:val="28"/>
        </w:rPr>
      </w:pPr>
      <w:r>
        <w:rPr>
          <w:b/>
          <w:noProof/>
          <w:sz w:val="28"/>
        </w:rPr>
        <w:drawing>
          <wp:inline distT="0" distB="0" distL="0" distR="0" wp14:anchorId="26963CFC" wp14:editId="72312FE6">
            <wp:extent cx="5879724" cy="3296093"/>
            <wp:effectExtent l="0" t="0" r="635"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t masterWorker_2.png"/>
                    <pic:cNvPicPr/>
                  </pic:nvPicPr>
                  <pic:blipFill>
                    <a:blip r:embed="rId15">
                      <a:extLst>
                        <a:ext uri="{28A0092B-C50C-407E-A947-70E740481C1C}">
                          <a14:useLocalDpi xmlns:a14="http://schemas.microsoft.com/office/drawing/2010/main" val="0"/>
                        </a:ext>
                      </a:extLst>
                    </a:blip>
                    <a:stretch>
                      <a:fillRect/>
                    </a:stretch>
                  </pic:blipFill>
                  <pic:spPr>
                    <a:xfrm>
                      <a:off x="0" y="0"/>
                      <a:ext cx="5907813" cy="3311839"/>
                    </a:xfrm>
                    <a:prstGeom prst="rect">
                      <a:avLst/>
                    </a:prstGeom>
                  </pic:spPr>
                </pic:pic>
              </a:graphicData>
            </a:graphic>
          </wp:inline>
        </w:drawing>
      </w:r>
    </w:p>
    <w:p w14:paraId="54EA1342" w14:textId="62BFA119" w:rsidR="003243F4" w:rsidRPr="006D71DD" w:rsidRDefault="00CE4C62" w:rsidP="009674AD">
      <w:r>
        <w:lastRenderedPageBreak/>
        <w:tab/>
        <w:t>The final screenshot shown below tests this program, both with and without the “#pragma omp parallel” directive.</w:t>
      </w:r>
      <w:r w:rsidR="00BE1B68">
        <w:t xml:space="preserve"> As you can see, the sequential version of the program prints only one statement, while the parallel form prints four (in each case, one for every running thread). The role of “Master” in this case is tied to the thread id of 0, and all other threads are workers (</w:t>
      </w:r>
      <w:r w:rsidR="006D71DD">
        <w:t>So e</w:t>
      </w:r>
      <w:r w:rsidR="00BE1B68">
        <w:t>ven when there is only one thread – sequenti</w:t>
      </w:r>
      <w:r w:rsidR="006D71DD">
        <w:t>al</w:t>
      </w:r>
      <w:r w:rsidR="00BE1B68">
        <w:t xml:space="preserve"> – there is still a master).</w:t>
      </w:r>
    </w:p>
    <w:p w14:paraId="7CCB0665" w14:textId="13C1456F" w:rsidR="003243F4" w:rsidRDefault="003243F4" w:rsidP="009674AD">
      <w:pPr>
        <w:rPr>
          <w:b/>
          <w:sz w:val="28"/>
        </w:rPr>
      </w:pPr>
    </w:p>
    <w:p w14:paraId="789166CC" w14:textId="74FF5E22" w:rsidR="003243F4" w:rsidRPr="00A7458B" w:rsidRDefault="003243F4" w:rsidP="009674AD">
      <w:pPr>
        <w:rPr>
          <w:b/>
          <w:sz w:val="28"/>
        </w:rPr>
      </w:pPr>
      <w:r>
        <w:rPr>
          <w:b/>
          <w:noProof/>
          <w:sz w:val="28"/>
        </w:rPr>
        <w:drawing>
          <wp:inline distT="0" distB="0" distL="0" distR="0" wp14:anchorId="03CB3D95" wp14:editId="189B333D">
            <wp:extent cx="5943600" cy="19030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 masterWork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903095"/>
                    </a:xfrm>
                    <a:prstGeom prst="rect">
                      <a:avLst/>
                    </a:prstGeom>
                  </pic:spPr>
                </pic:pic>
              </a:graphicData>
            </a:graphic>
          </wp:inline>
        </w:drawing>
      </w:r>
    </w:p>
    <w:sectPr w:rsidR="003243F4" w:rsidRPr="00A7458B" w:rsidSect="00F833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77BBC" w14:textId="77777777" w:rsidR="00D25F52" w:rsidRDefault="00D25F52" w:rsidP="001F1B4C">
      <w:r>
        <w:separator/>
      </w:r>
    </w:p>
  </w:endnote>
  <w:endnote w:type="continuationSeparator" w:id="0">
    <w:p w14:paraId="66CD2B91" w14:textId="77777777" w:rsidR="00D25F52" w:rsidRDefault="00D25F52" w:rsidP="001F1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9E9F9" w14:textId="77777777" w:rsidR="00D25F52" w:rsidRDefault="00D25F52" w:rsidP="001F1B4C">
      <w:r>
        <w:separator/>
      </w:r>
    </w:p>
  </w:footnote>
  <w:footnote w:type="continuationSeparator" w:id="0">
    <w:p w14:paraId="00A4AEB2" w14:textId="77777777" w:rsidR="00D25F52" w:rsidRDefault="00D25F52" w:rsidP="001F1B4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707C8"/>
    <w:multiLevelType w:val="hybridMultilevel"/>
    <w:tmpl w:val="00F27C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617C15"/>
    <w:multiLevelType w:val="hybridMultilevel"/>
    <w:tmpl w:val="7A72C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4AD"/>
    <w:rsid w:val="0007162C"/>
    <w:rsid w:val="00071A0F"/>
    <w:rsid w:val="000C2469"/>
    <w:rsid w:val="001016E7"/>
    <w:rsid w:val="0012012B"/>
    <w:rsid w:val="00130F2F"/>
    <w:rsid w:val="00140015"/>
    <w:rsid w:val="00141A1D"/>
    <w:rsid w:val="001645D3"/>
    <w:rsid w:val="00187545"/>
    <w:rsid w:val="001A6AEE"/>
    <w:rsid w:val="001C5281"/>
    <w:rsid w:val="001F1B4C"/>
    <w:rsid w:val="001F29CA"/>
    <w:rsid w:val="00260F6A"/>
    <w:rsid w:val="003243F4"/>
    <w:rsid w:val="00342967"/>
    <w:rsid w:val="003F4F80"/>
    <w:rsid w:val="004628FB"/>
    <w:rsid w:val="004F2095"/>
    <w:rsid w:val="004F6AC1"/>
    <w:rsid w:val="005908F0"/>
    <w:rsid w:val="005A2460"/>
    <w:rsid w:val="00600595"/>
    <w:rsid w:val="006643E1"/>
    <w:rsid w:val="00672F48"/>
    <w:rsid w:val="006D71DD"/>
    <w:rsid w:val="00723CE2"/>
    <w:rsid w:val="007C4E7E"/>
    <w:rsid w:val="00813F5D"/>
    <w:rsid w:val="00850295"/>
    <w:rsid w:val="0088545E"/>
    <w:rsid w:val="008D6EEA"/>
    <w:rsid w:val="008F5AD3"/>
    <w:rsid w:val="00902957"/>
    <w:rsid w:val="0094580B"/>
    <w:rsid w:val="009674AD"/>
    <w:rsid w:val="00981E5C"/>
    <w:rsid w:val="009E5378"/>
    <w:rsid w:val="00A7458B"/>
    <w:rsid w:val="00A8427F"/>
    <w:rsid w:val="00AD236F"/>
    <w:rsid w:val="00B40A33"/>
    <w:rsid w:val="00B4230B"/>
    <w:rsid w:val="00B519F4"/>
    <w:rsid w:val="00B7576F"/>
    <w:rsid w:val="00B9082C"/>
    <w:rsid w:val="00BD4AAF"/>
    <w:rsid w:val="00BE1B68"/>
    <w:rsid w:val="00C21097"/>
    <w:rsid w:val="00C27F8E"/>
    <w:rsid w:val="00CB5887"/>
    <w:rsid w:val="00CE4C62"/>
    <w:rsid w:val="00CE5B4D"/>
    <w:rsid w:val="00D02D7D"/>
    <w:rsid w:val="00D25F52"/>
    <w:rsid w:val="00D62B89"/>
    <w:rsid w:val="00DA444D"/>
    <w:rsid w:val="00DB0508"/>
    <w:rsid w:val="00EE0B14"/>
    <w:rsid w:val="00F83351"/>
    <w:rsid w:val="00FD7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6520AA0"/>
  <w14:defaultImageDpi w14:val="32767"/>
  <w15:chartTrackingRefBased/>
  <w15:docId w15:val="{AA18C6D5-1C45-6844-B491-7CFFA3C18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74AD"/>
    <w:pPr>
      <w:ind w:left="720"/>
      <w:contextualSpacing/>
    </w:pPr>
  </w:style>
  <w:style w:type="paragraph" w:styleId="Header">
    <w:name w:val="header"/>
    <w:basedOn w:val="Normal"/>
    <w:link w:val="HeaderChar"/>
    <w:uiPriority w:val="99"/>
    <w:unhideWhenUsed/>
    <w:rsid w:val="001F1B4C"/>
    <w:pPr>
      <w:tabs>
        <w:tab w:val="center" w:pos="4680"/>
        <w:tab w:val="right" w:pos="9360"/>
      </w:tabs>
    </w:pPr>
  </w:style>
  <w:style w:type="character" w:customStyle="1" w:styleId="HeaderChar">
    <w:name w:val="Header Char"/>
    <w:basedOn w:val="DefaultParagraphFont"/>
    <w:link w:val="Header"/>
    <w:uiPriority w:val="99"/>
    <w:rsid w:val="001F1B4C"/>
  </w:style>
  <w:style w:type="paragraph" w:styleId="Footer">
    <w:name w:val="footer"/>
    <w:basedOn w:val="Normal"/>
    <w:link w:val="FooterChar"/>
    <w:uiPriority w:val="99"/>
    <w:unhideWhenUsed/>
    <w:rsid w:val="001F1B4C"/>
    <w:pPr>
      <w:tabs>
        <w:tab w:val="center" w:pos="4680"/>
        <w:tab w:val="right" w:pos="9360"/>
      </w:tabs>
    </w:pPr>
  </w:style>
  <w:style w:type="character" w:customStyle="1" w:styleId="FooterChar">
    <w:name w:val="Footer Char"/>
    <w:basedOn w:val="DefaultParagraphFont"/>
    <w:link w:val="Footer"/>
    <w:uiPriority w:val="99"/>
    <w:rsid w:val="001F1B4C"/>
  </w:style>
  <w:style w:type="character" w:styleId="PlaceholderText">
    <w:name w:val="Placeholder Text"/>
    <w:basedOn w:val="DefaultParagraphFont"/>
    <w:uiPriority w:val="99"/>
    <w:semiHidden/>
    <w:rsid w:val="007C4E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6</Pages>
  <Words>471</Words>
  <Characters>2688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Michael Anderson</dc:creator>
  <cp:keywords/>
  <dc:description/>
  <cp:lastModifiedBy>Aaron Michael Anderson</cp:lastModifiedBy>
  <cp:revision>7</cp:revision>
  <cp:lastPrinted>2018-11-16T19:38:00Z</cp:lastPrinted>
  <dcterms:created xsi:type="dcterms:W3CDTF">2018-10-25T03:35:00Z</dcterms:created>
  <dcterms:modified xsi:type="dcterms:W3CDTF">2018-11-16T20:34:00Z</dcterms:modified>
</cp:coreProperties>
</file>