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EBAA9" w14:textId="6A9E8E9D" w:rsidR="002F40E4" w:rsidRDefault="002F71B2" w:rsidP="002F71B2">
      <w:r>
        <w:rPr>
          <w:noProof/>
        </w:rPr>
        <w:drawing>
          <wp:inline distT="0" distB="0" distL="0" distR="0" wp14:anchorId="4BDBB558" wp14:editId="46C8C38A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1871" w14:textId="1A00871D" w:rsidR="002F71B2" w:rsidRDefault="002F71B2" w:rsidP="002F71B2"/>
    <w:p w14:paraId="214C11C5" w14:textId="6E07335C" w:rsidR="002F71B2" w:rsidRDefault="002F71B2" w:rsidP="002F71B2">
      <w:r>
        <w:rPr>
          <w:noProof/>
        </w:rPr>
        <w:drawing>
          <wp:inline distT="0" distB="0" distL="0" distR="0" wp14:anchorId="11ABA12C" wp14:editId="784AF0DC">
            <wp:extent cx="5943600" cy="707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51FA" w14:textId="570BF62B" w:rsidR="002F71B2" w:rsidRDefault="002F71B2" w:rsidP="002F71B2"/>
    <w:p w14:paraId="00EFBBD2" w14:textId="17057480" w:rsidR="002F71B2" w:rsidRDefault="002F71B2" w:rsidP="002F71B2">
      <w:r>
        <w:rPr>
          <w:noProof/>
        </w:rPr>
        <w:drawing>
          <wp:inline distT="0" distB="0" distL="0" distR="0" wp14:anchorId="386F8C84" wp14:editId="292C8472">
            <wp:extent cx="5943600" cy="1903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FFE8" w14:textId="56304F78" w:rsidR="009000AD" w:rsidRDefault="009000AD" w:rsidP="002F71B2"/>
    <w:p w14:paraId="16658B35" w14:textId="7E5380E7" w:rsidR="009000AD" w:rsidRDefault="009000AD" w:rsidP="002F71B2">
      <w:r>
        <w:rPr>
          <w:noProof/>
        </w:rPr>
        <w:lastRenderedPageBreak/>
        <w:drawing>
          <wp:inline distT="0" distB="0" distL="0" distR="0" wp14:anchorId="6063E47B" wp14:editId="75F75972">
            <wp:extent cx="5943600" cy="1974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25E9" w14:textId="630C4F8F" w:rsidR="001C7883" w:rsidRDefault="001C7883" w:rsidP="002F71B2"/>
    <w:p w14:paraId="6A54FAB6" w14:textId="4E35AB8B" w:rsidR="001C7883" w:rsidRDefault="001C7883" w:rsidP="002F71B2">
      <w:r>
        <w:rPr>
          <w:noProof/>
        </w:rPr>
        <w:drawing>
          <wp:inline distT="0" distB="0" distL="0" distR="0" wp14:anchorId="50189B92" wp14:editId="00F5648D">
            <wp:extent cx="5943600" cy="3702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D127" w14:textId="5B88AA6A" w:rsidR="00A65882" w:rsidRDefault="00A65882" w:rsidP="002F71B2">
      <w:r>
        <w:rPr>
          <w:noProof/>
        </w:rPr>
        <w:lastRenderedPageBreak/>
        <w:drawing>
          <wp:inline distT="0" distB="0" distL="0" distR="0" wp14:anchorId="2F59C65F" wp14:editId="2014800A">
            <wp:extent cx="5943600" cy="3273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93EE" w14:textId="557DC8C2" w:rsidR="001878A0" w:rsidRDefault="001878A0" w:rsidP="002F71B2"/>
    <w:p w14:paraId="7D818EA0" w14:textId="3738EE90" w:rsidR="001878A0" w:rsidRDefault="004844F2" w:rsidP="004844F2">
      <w:r>
        <w:rPr>
          <w:noProof/>
        </w:rPr>
        <w:drawing>
          <wp:inline distT="0" distB="0" distL="0" distR="0" wp14:anchorId="081B0B6D" wp14:editId="57AA317A">
            <wp:extent cx="5943600" cy="2874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CA9A" w14:textId="047D49F2" w:rsidR="004844F2" w:rsidRDefault="004844F2" w:rsidP="004844F2"/>
    <w:p w14:paraId="558A6DC7" w14:textId="3AA25338" w:rsidR="004844F2" w:rsidRDefault="004844F2" w:rsidP="004844F2"/>
    <w:p w14:paraId="005F62B7" w14:textId="16CE663E" w:rsidR="004844F2" w:rsidRDefault="004844F2" w:rsidP="004844F2">
      <w:r>
        <w:t>Parti</w:t>
      </w:r>
      <w:r w:rsidR="00146BA4">
        <w:t>ti</w:t>
      </w:r>
      <w:r>
        <w:t xml:space="preserve">ons can be increase in E3 </w:t>
      </w:r>
      <w:proofErr w:type="spellStart"/>
      <w:r>
        <w:t>upto</w:t>
      </w:r>
      <w:proofErr w:type="spellEnd"/>
      <w:r>
        <w:t xml:space="preserve"> </w:t>
      </w:r>
      <w:proofErr w:type="gramStart"/>
      <w:r>
        <w:t>15  same</w:t>
      </w:r>
      <w:proofErr w:type="gramEnd"/>
      <w:r>
        <w:t xml:space="preserve"> time increase consumer-ID</w:t>
      </w:r>
    </w:p>
    <w:p w14:paraId="073503C3" w14:textId="17DDFBE7" w:rsidR="00146BA4" w:rsidRDefault="00146BA4" w:rsidP="004844F2"/>
    <w:p w14:paraId="3A1578E7" w14:textId="64BAA7C9" w:rsidR="00146BA4" w:rsidRDefault="00146BA4" w:rsidP="004844F2">
      <w:r>
        <w:t xml:space="preserve">Auto commit is not </w:t>
      </w:r>
      <w:proofErr w:type="gramStart"/>
      <w:r>
        <w:t>request .</w:t>
      </w:r>
      <w:proofErr w:type="gramEnd"/>
      <w:r w:rsidR="008B2E14">
        <w:t xml:space="preserve"> </w:t>
      </w:r>
      <w:r>
        <w:t xml:space="preserve">Manually commit is </w:t>
      </w:r>
      <w:r w:rsidR="008B2E14">
        <w:t>recommended.</w:t>
      </w:r>
    </w:p>
    <w:p w14:paraId="0635D1BA" w14:textId="7CF3BA11" w:rsidR="00C85132" w:rsidRDefault="00C85132" w:rsidP="004844F2">
      <w:r>
        <w:lastRenderedPageBreak/>
        <w:t xml:space="preserve">If it </w:t>
      </w:r>
      <w:r w:rsidR="00367FBA">
        <w:t xml:space="preserve">was not consumed it will reprocess from </w:t>
      </w:r>
      <w:proofErr w:type="spellStart"/>
      <w:r w:rsidR="00367FBA">
        <w:t>kafka</w:t>
      </w:r>
      <w:proofErr w:type="spellEnd"/>
    </w:p>
    <w:p w14:paraId="2D360FB2" w14:textId="229C9049" w:rsidR="00884321" w:rsidRPr="002F71B2" w:rsidRDefault="00884321" w:rsidP="004844F2">
      <w:r>
        <w:t xml:space="preserve">We restarted the consumer </w:t>
      </w:r>
      <w:bookmarkStart w:id="0" w:name="_GoBack"/>
      <w:bookmarkEnd w:id="0"/>
    </w:p>
    <w:sectPr w:rsidR="00884321" w:rsidRPr="002F71B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ACCA1" w14:textId="77777777" w:rsidR="007A6CF5" w:rsidRDefault="007A6CF5" w:rsidP="002F71B2">
      <w:pPr>
        <w:spacing w:after="0" w:line="240" w:lineRule="auto"/>
      </w:pPr>
      <w:r>
        <w:separator/>
      </w:r>
    </w:p>
  </w:endnote>
  <w:endnote w:type="continuationSeparator" w:id="0">
    <w:p w14:paraId="020D26DB" w14:textId="77777777" w:rsidR="007A6CF5" w:rsidRDefault="007A6CF5" w:rsidP="002F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1AA3CB" w14:textId="77777777" w:rsidR="002F71B2" w:rsidRDefault="002F71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20"/>
      <w:gridCol w:w="3120"/>
      <w:gridCol w:w="3120"/>
    </w:tblGrid>
    <w:tr w:rsidR="002F71B2" w14:paraId="3316918A" w14:textId="77777777" w:rsidTr="002F71B2">
      <w:tblPrEx>
        <w:tblCellMar>
          <w:top w:w="0" w:type="dxa"/>
          <w:bottom w:w="0" w:type="dxa"/>
        </w:tblCellMar>
      </w:tblPrEx>
      <w:tc>
        <w:tcPr>
          <w:tcW w:w="3120" w:type="dxa"/>
        </w:tcPr>
        <w:p w14:paraId="5D55C8FE" w14:textId="77777777" w:rsidR="002F71B2" w:rsidRDefault="002F71B2" w:rsidP="002F71B2">
          <w:pPr>
            <w:pStyle w:val="Footer"/>
          </w:pPr>
          <w:r>
            <w:t>8/22/2019</w:t>
          </w:r>
        </w:p>
      </w:tc>
      <w:tc>
        <w:tcPr>
          <w:tcW w:w="3120" w:type="dxa"/>
        </w:tcPr>
        <w:p w14:paraId="3F0C96FC" w14:textId="77777777" w:rsidR="002F71B2" w:rsidRDefault="002F71B2" w:rsidP="002F71B2">
          <w:pPr>
            <w:pStyle w:val="Footer"/>
            <w:jc w:val="center"/>
          </w:pPr>
          <w:r>
            <w:t>AXP Internal</w:t>
          </w:r>
        </w:p>
      </w:tc>
      <w:tc>
        <w:tcPr>
          <w:tcW w:w="3120" w:type="dxa"/>
        </w:tcPr>
        <w:p w14:paraId="61090BCD" w14:textId="77777777" w:rsidR="002F71B2" w:rsidRDefault="002F71B2" w:rsidP="002F71B2">
          <w:pPr>
            <w:pStyle w:val="Footer"/>
            <w:jc w:val="right"/>
          </w:pPr>
          <w:r>
            <w:fldChar w:fldCharType="begin"/>
          </w:r>
          <w:r>
            <w:instrText xml:space="preserve"> PAGE PAGE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  <w:tr w:rsidR="002F71B2" w14:paraId="501AA71E" w14:textId="77777777" w:rsidTr="002F71B2">
      <w:tblPrEx>
        <w:tblCellMar>
          <w:top w:w="0" w:type="dxa"/>
          <w:bottom w:w="0" w:type="dxa"/>
        </w:tblCellMar>
      </w:tblPrEx>
      <w:tc>
        <w:tcPr>
          <w:tcW w:w="3120" w:type="dxa"/>
        </w:tcPr>
        <w:p w14:paraId="03DA1B5A" w14:textId="77777777" w:rsidR="002F71B2" w:rsidRDefault="002F71B2">
          <w:pPr>
            <w:pStyle w:val="Footer"/>
          </w:pPr>
        </w:p>
      </w:tc>
      <w:tc>
        <w:tcPr>
          <w:tcW w:w="3120" w:type="dxa"/>
        </w:tcPr>
        <w:p w14:paraId="6157F25B" w14:textId="77777777" w:rsidR="002F71B2" w:rsidRDefault="002F71B2">
          <w:pPr>
            <w:pStyle w:val="Footer"/>
          </w:pPr>
        </w:p>
      </w:tc>
      <w:tc>
        <w:tcPr>
          <w:tcW w:w="3120" w:type="dxa"/>
        </w:tcPr>
        <w:p w14:paraId="05F982C6" w14:textId="77777777" w:rsidR="002F71B2" w:rsidRDefault="002F71B2">
          <w:pPr>
            <w:pStyle w:val="Footer"/>
          </w:pPr>
        </w:p>
      </w:tc>
    </w:tr>
  </w:tbl>
  <w:p w14:paraId="298A04CA" w14:textId="77777777" w:rsidR="002F71B2" w:rsidRDefault="002F71B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6E2E29" w14:textId="77777777" w:rsidR="002F71B2" w:rsidRDefault="002F71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0DE1A" w14:textId="77777777" w:rsidR="007A6CF5" w:rsidRDefault="007A6CF5" w:rsidP="002F71B2">
      <w:pPr>
        <w:spacing w:after="0" w:line="240" w:lineRule="auto"/>
      </w:pPr>
      <w:r>
        <w:separator/>
      </w:r>
    </w:p>
  </w:footnote>
  <w:footnote w:type="continuationSeparator" w:id="0">
    <w:p w14:paraId="03CA69E2" w14:textId="77777777" w:rsidR="007A6CF5" w:rsidRDefault="007A6CF5" w:rsidP="002F7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C07D2" w14:textId="77777777" w:rsidR="002F71B2" w:rsidRDefault="002F71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59C1FF" w14:textId="77777777" w:rsidR="002F71B2" w:rsidRDefault="002F71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D0CFBD" w14:textId="77777777" w:rsidR="002F71B2" w:rsidRDefault="002F71B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B2"/>
    <w:rsid w:val="00146BA4"/>
    <w:rsid w:val="001878A0"/>
    <w:rsid w:val="001C7883"/>
    <w:rsid w:val="002F71B2"/>
    <w:rsid w:val="00367FBA"/>
    <w:rsid w:val="004844F2"/>
    <w:rsid w:val="005C1E31"/>
    <w:rsid w:val="007A6CF5"/>
    <w:rsid w:val="00884321"/>
    <w:rsid w:val="008B2E14"/>
    <w:rsid w:val="009000AD"/>
    <w:rsid w:val="00A334D2"/>
    <w:rsid w:val="00A65882"/>
    <w:rsid w:val="00AC287F"/>
    <w:rsid w:val="00C85132"/>
    <w:rsid w:val="00F8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82776"/>
  <w15:chartTrackingRefBased/>
  <w15:docId w15:val="{7AC2A685-8A7D-43D6-9F70-79AD1D216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7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1B2"/>
  </w:style>
  <w:style w:type="paragraph" w:styleId="Footer">
    <w:name w:val="footer"/>
    <w:basedOn w:val="Normal"/>
    <w:link w:val="FooterChar"/>
    <w:uiPriority w:val="99"/>
    <w:unhideWhenUsed/>
    <w:rsid w:val="002F7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Rao Kalidindi</dc:creator>
  <cp:keywords/>
  <dc:description/>
  <cp:lastModifiedBy>Venkata Rao Kalidindi</cp:lastModifiedBy>
  <cp:revision>10</cp:revision>
  <dcterms:created xsi:type="dcterms:W3CDTF">2019-08-23T00:51:00Z</dcterms:created>
  <dcterms:modified xsi:type="dcterms:W3CDTF">2019-08-23T03:00:00Z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XPAuthor">
    <vt:lpwstr>Venkata Rao Kalidindi</vt:lpwstr>
  </property>
  <property fmtid="{D5CDD505-2E9C-101B-9397-08002B2CF9AE}" pid="3" name="AXPDataClassification">
    <vt:lpwstr>AXP Internal</vt:lpwstr>
  </property>
  <property fmtid="{D5CDD505-2E9C-101B-9397-08002B2CF9AE}" pid="4" name="AXPDataClassificationForSearch">
    <vt:lpwstr>AXPInternal_UniqueSearchString</vt:lpwstr>
  </property>
</Properties>
</file>