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D961B" w14:textId="5F85F2FD" w:rsidR="00935236" w:rsidRPr="001E7067" w:rsidRDefault="00935236" w:rsidP="001E7067">
      <w:pPr>
        <w:shd w:val="clear" w:color="auto" w:fill="FFFFFF"/>
        <w:spacing w:after="150" w:line="240" w:lineRule="auto"/>
        <w:rPr>
          <w:rFonts w:ascii="Open Sans" w:hAnsi="Open Sans" w:cs="Open Sans"/>
          <w:b/>
          <w:bCs/>
          <w:color w:val="333333"/>
          <w:sz w:val="27"/>
          <w:szCs w:val="27"/>
        </w:rPr>
      </w:pPr>
      <w:r w:rsidRPr="001E7067">
        <w:rPr>
          <w:rFonts w:ascii="Open Sans" w:hAnsi="Open Sans" w:cs="Open Sans"/>
          <w:b/>
          <w:bCs/>
          <w:color w:val="333333"/>
          <w:sz w:val="27"/>
          <w:szCs w:val="27"/>
        </w:rPr>
        <w:t xml:space="preserve">EC2 and Elastic bean stalk </w:t>
      </w:r>
    </w:p>
    <w:p w14:paraId="1D2A1C9C" w14:textId="1633457F" w:rsidR="001E7067" w:rsidRPr="005B085E" w:rsidRDefault="001E7067" w:rsidP="001E7067">
      <w:pPr>
        <w:shd w:val="clear" w:color="auto" w:fill="FFFFFF"/>
        <w:spacing w:after="150" w:line="240" w:lineRule="auto"/>
        <w:rPr>
          <w:rFonts w:ascii="Open Sans" w:hAnsi="Open Sans" w:cs="Open Sans"/>
          <w:color w:val="333333"/>
          <w:sz w:val="27"/>
          <w:szCs w:val="27"/>
        </w:rPr>
      </w:pPr>
      <w:r w:rsidRPr="005B085E">
        <w:rPr>
          <w:rFonts w:ascii="Open Sans" w:hAnsi="Open Sans" w:cs="Open Sans"/>
          <w:b/>
          <w:bCs/>
          <w:color w:val="333333"/>
          <w:sz w:val="27"/>
          <w:szCs w:val="27"/>
        </w:rPr>
        <w:t>EC2</w:t>
      </w:r>
      <w:r w:rsidR="003F32F3">
        <w:rPr>
          <w:rFonts w:ascii="Open Sans" w:hAnsi="Open Sans" w:cs="Open Sans"/>
          <w:b/>
          <w:bCs/>
          <w:color w:val="333333"/>
          <w:sz w:val="27"/>
          <w:szCs w:val="27"/>
        </w:rPr>
        <w:t xml:space="preserve"> – </w:t>
      </w:r>
      <w:proofErr w:type="spellStart"/>
      <w:r w:rsidR="003F32F3">
        <w:rPr>
          <w:rFonts w:ascii="Open Sans" w:hAnsi="Open Sans" w:cs="Open Sans"/>
          <w:b/>
          <w:bCs/>
          <w:color w:val="333333"/>
          <w:sz w:val="27"/>
          <w:szCs w:val="27"/>
        </w:rPr>
        <w:t>Iaas</w:t>
      </w:r>
      <w:proofErr w:type="spellEnd"/>
      <w:r w:rsidR="003F32F3">
        <w:rPr>
          <w:rFonts w:ascii="Open Sans" w:hAnsi="Open Sans" w:cs="Open Sans"/>
          <w:b/>
          <w:bCs/>
          <w:color w:val="333333"/>
          <w:sz w:val="27"/>
          <w:szCs w:val="27"/>
        </w:rPr>
        <w:t xml:space="preserve"> </w:t>
      </w:r>
    </w:p>
    <w:p w14:paraId="73984E75" w14:textId="77777777" w:rsidR="001E7067" w:rsidRPr="005B085E" w:rsidRDefault="001E7067" w:rsidP="001E7067">
      <w:pPr>
        <w:shd w:val="clear" w:color="auto" w:fill="FFFFFF"/>
        <w:spacing w:after="150" w:line="240" w:lineRule="auto"/>
        <w:rPr>
          <w:rFonts w:ascii="Open Sans" w:hAnsi="Open Sans" w:cs="Open Sans"/>
          <w:color w:val="333333"/>
          <w:sz w:val="27"/>
          <w:szCs w:val="27"/>
        </w:rPr>
      </w:pPr>
      <w:r w:rsidRPr="005B085E">
        <w:rPr>
          <w:rFonts w:ascii="Open Sans" w:hAnsi="Open Sans" w:cs="Open Sans"/>
          <w:color w:val="333333"/>
          <w:sz w:val="27"/>
          <w:szCs w:val="27"/>
        </w:rPr>
        <w:t>EC2 is Amazon's service that allows you to create a </w:t>
      </w:r>
      <w:r w:rsidRPr="005B085E">
        <w:rPr>
          <w:rFonts w:ascii="Open Sans" w:hAnsi="Open Sans" w:cs="Open Sans"/>
          <w:i/>
          <w:iCs/>
          <w:color w:val="333333"/>
          <w:sz w:val="27"/>
          <w:szCs w:val="27"/>
        </w:rPr>
        <w:t>server</w:t>
      </w:r>
      <w:r w:rsidRPr="005B085E">
        <w:rPr>
          <w:rFonts w:ascii="Open Sans" w:hAnsi="Open Sans" w:cs="Open Sans"/>
          <w:color w:val="333333"/>
          <w:sz w:val="27"/>
          <w:szCs w:val="27"/>
        </w:rPr>
        <w:t> (AWS calls these </w:t>
      </w:r>
      <w:r w:rsidRPr="005B085E">
        <w:rPr>
          <w:rFonts w:ascii="Open Sans" w:hAnsi="Open Sans" w:cs="Open Sans"/>
          <w:i/>
          <w:iCs/>
          <w:color w:val="333333"/>
          <w:sz w:val="27"/>
          <w:szCs w:val="27"/>
        </w:rPr>
        <w:t>instances</w:t>
      </w:r>
      <w:r w:rsidRPr="005B085E">
        <w:rPr>
          <w:rFonts w:ascii="Open Sans" w:hAnsi="Open Sans" w:cs="Open Sans"/>
          <w:color w:val="333333"/>
          <w:sz w:val="27"/>
          <w:szCs w:val="27"/>
        </w:rPr>
        <w:t>) in the AWS cloud. You pay by the hour and only what you use. You can do whatever you want with this instance as well as launch n number of instances.</w:t>
      </w:r>
    </w:p>
    <w:p w14:paraId="3506CAC7" w14:textId="129C020F" w:rsidR="001E7067" w:rsidRPr="005B085E" w:rsidRDefault="001E7067" w:rsidP="001E7067">
      <w:pPr>
        <w:shd w:val="clear" w:color="auto" w:fill="FFFFFF"/>
        <w:spacing w:after="150" w:line="240" w:lineRule="auto"/>
        <w:rPr>
          <w:rFonts w:ascii="Open Sans" w:hAnsi="Open Sans" w:cs="Open Sans"/>
          <w:color w:val="333333"/>
          <w:sz w:val="27"/>
          <w:szCs w:val="27"/>
        </w:rPr>
      </w:pPr>
      <w:r w:rsidRPr="005B085E">
        <w:rPr>
          <w:rFonts w:ascii="Open Sans" w:hAnsi="Open Sans" w:cs="Open Sans"/>
          <w:b/>
          <w:bCs/>
          <w:color w:val="333333"/>
          <w:sz w:val="27"/>
          <w:szCs w:val="27"/>
        </w:rPr>
        <w:t>Elastic Beanstalk</w:t>
      </w:r>
      <w:r w:rsidR="003F32F3">
        <w:rPr>
          <w:rFonts w:ascii="Open Sans" w:hAnsi="Open Sans" w:cs="Open Sans"/>
          <w:b/>
          <w:bCs/>
          <w:color w:val="333333"/>
          <w:sz w:val="27"/>
          <w:szCs w:val="27"/>
        </w:rPr>
        <w:t xml:space="preserve"> - </w:t>
      </w:r>
      <w:proofErr w:type="spellStart"/>
      <w:r w:rsidR="003F32F3">
        <w:rPr>
          <w:rFonts w:ascii="Open Sans" w:hAnsi="Open Sans" w:cs="Open Sans"/>
          <w:b/>
          <w:bCs/>
          <w:color w:val="333333"/>
          <w:sz w:val="27"/>
          <w:szCs w:val="27"/>
        </w:rPr>
        <w:t>Paas</w:t>
      </w:r>
      <w:proofErr w:type="spellEnd"/>
    </w:p>
    <w:p w14:paraId="609DF9E6" w14:textId="7D70DCF1" w:rsidR="001E7067" w:rsidRDefault="001E7067" w:rsidP="001E7067">
      <w:pPr>
        <w:shd w:val="clear" w:color="auto" w:fill="FFFFFF"/>
        <w:spacing w:after="150" w:line="240" w:lineRule="auto"/>
        <w:rPr>
          <w:rFonts w:ascii="Open Sans" w:hAnsi="Open Sans" w:cs="Open Sans"/>
          <w:color w:val="333333"/>
          <w:sz w:val="27"/>
          <w:szCs w:val="27"/>
        </w:rPr>
      </w:pPr>
      <w:r w:rsidRPr="005B085E">
        <w:rPr>
          <w:rFonts w:ascii="Open Sans" w:hAnsi="Open Sans" w:cs="Open Sans"/>
          <w:color w:val="333333"/>
          <w:sz w:val="27"/>
          <w:szCs w:val="27"/>
        </w:rPr>
        <w:t xml:space="preserve">Elastic Beanstalk is one layer of abstraction away from the EC2 layer. Elastic Beanstalk will setup an "environment" for you that can contain a number of EC2 instances, an optional database, as well as a few other AWS components such as </w:t>
      </w:r>
      <w:proofErr w:type="spellStart"/>
      <w:r w:rsidRPr="005B085E">
        <w:rPr>
          <w:rFonts w:ascii="Open Sans" w:hAnsi="Open Sans" w:cs="Open Sans"/>
          <w:color w:val="333333"/>
          <w:sz w:val="27"/>
          <w:szCs w:val="27"/>
        </w:rPr>
        <w:t>a</w:t>
      </w:r>
      <w:proofErr w:type="spellEnd"/>
      <w:r w:rsidRPr="005B085E">
        <w:rPr>
          <w:rFonts w:ascii="Open Sans" w:hAnsi="Open Sans" w:cs="Open Sans"/>
          <w:color w:val="333333"/>
          <w:sz w:val="27"/>
          <w:szCs w:val="27"/>
        </w:rPr>
        <w:t xml:space="preserve"> Elastic Load Balancer, Auto-Scaling Group, Security Group. Then Elastic Beanstalk will manage these items for you whenever you want to update your software running in AWS. Elastic Beanstalk doesn't add any cost on top of these resources that it creates for you. If you have 10 hours of EC2 usage, then all you pay is 10 compute hours.</w:t>
      </w:r>
    </w:p>
    <w:p w14:paraId="6DD9142A" w14:textId="5FF5F02C" w:rsidR="001E7067" w:rsidRDefault="001E7067" w:rsidP="001E7067">
      <w:pPr>
        <w:shd w:val="clear" w:color="auto" w:fill="FFFFFF"/>
        <w:spacing w:after="150" w:line="240" w:lineRule="auto"/>
        <w:rPr>
          <w:rFonts w:ascii="Open Sans" w:hAnsi="Open Sans" w:cs="Open Sans"/>
          <w:color w:val="333333"/>
          <w:sz w:val="27"/>
          <w:szCs w:val="27"/>
        </w:rPr>
      </w:pPr>
    </w:p>
    <w:p w14:paraId="4D6F2FE4" w14:textId="77777777" w:rsidR="00E43788" w:rsidRDefault="00E43788">
      <w:r>
        <w:rPr>
          <w:rFonts w:ascii="Open Sans" w:hAnsi="Open Sans" w:cs="Open Sans"/>
          <w:color w:val="333333"/>
          <w:sz w:val="27"/>
          <w:szCs w:val="27"/>
        </w:rPr>
        <w:t>***************************************************************************************************************************************************************************************</w:t>
      </w:r>
    </w:p>
    <w:p w14:paraId="1B5AFEDA" w14:textId="77777777" w:rsidR="00316DF3" w:rsidRPr="00316DF3" w:rsidRDefault="00316DF3" w:rsidP="000D661E">
      <w:pPr>
        <w:pStyle w:val="NormalWeb"/>
        <w:shd w:val="clear" w:color="auto" w:fill="FFFFFF"/>
        <w:spacing w:before="0" w:beforeAutospacing="0" w:after="150" w:afterAutospacing="0" w:line="240" w:lineRule="auto"/>
        <w:contextualSpacing/>
        <w:rPr>
          <w:rFonts w:ascii="Open Sans" w:eastAsia="Times New Roman" w:hAnsi="Open Sans" w:cs="Open Sans"/>
          <w:color w:val="333333"/>
          <w:sz w:val="27"/>
          <w:szCs w:val="27"/>
          <w:lang w:eastAsia="de-DE"/>
        </w:rPr>
      </w:pPr>
      <w:r w:rsidRPr="00316DF3">
        <w:rPr>
          <w:rFonts w:ascii="Open Sans" w:eastAsia="Times New Roman" w:hAnsi="Open Sans" w:cs="Open Sans"/>
          <w:b/>
          <w:bCs/>
          <w:color w:val="333333"/>
          <w:sz w:val="27"/>
          <w:szCs w:val="27"/>
          <w:lang w:eastAsia="de-DE"/>
        </w:rPr>
        <w:t>Amazon SQS and SNS</w:t>
      </w:r>
      <w:r w:rsidRPr="00316DF3">
        <w:rPr>
          <w:rFonts w:ascii="Open Sans" w:eastAsia="Times New Roman" w:hAnsi="Open Sans" w:cs="Open Sans"/>
          <w:color w:val="333333"/>
          <w:sz w:val="27"/>
          <w:szCs w:val="27"/>
          <w:lang w:eastAsia="de-DE"/>
        </w:rPr>
        <w:t xml:space="preserve"> are the two messaging standards that ensure the smooth execution of events.</w:t>
      </w:r>
    </w:p>
    <w:p w14:paraId="0CEFBBFA" w14:textId="77777777" w:rsidR="00316DF3" w:rsidRPr="00316DF3" w:rsidRDefault="00316DF3" w:rsidP="000D661E">
      <w:pPr>
        <w:pStyle w:val="NormalWeb"/>
        <w:shd w:val="clear" w:color="auto" w:fill="FFFFFF"/>
        <w:spacing w:before="0" w:beforeAutospacing="0" w:after="150" w:afterAutospacing="0" w:line="240" w:lineRule="auto"/>
        <w:contextualSpacing/>
        <w:rPr>
          <w:rFonts w:ascii="Open Sans" w:eastAsia="Times New Roman" w:hAnsi="Open Sans" w:cs="Open Sans"/>
          <w:color w:val="333333"/>
          <w:sz w:val="27"/>
          <w:szCs w:val="27"/>
          <w:lang w:eastAsia="de-DE"/>
        </w:rPr>
      </w:pPr>
      <w:r w:rsidRPr="00316DF3">
        <w:rPr>
          <w:rFonts w:ascii="Open Sans" w:eastAsia="Times New Roman" w:hAnsi="Open Sans" w:cs="Open Sans"/>
          <w:color w:val="333333"/>
          <w:sz w:val="27"/>
          <w:szCs w:val="27"/>
          <w:lang w:eastAsia="de-DE"/>
        </w:rPr>
        <w:t>Amazon SQS is a distributed message queuing service, wherein it sends messages through web applications for communications over the internet.</w:t>
      </w:r>
    </w:p>
    <w:p w14:paraId="640B23EF" w14:textId="77777777" w:rsidR="00316DF3" w:rsidRPr="00316DF3" w:rsidRDefault="00316DF3" w:rsidP="000D661E">
      <w:pPr>
        <w:pStyle w:val="NormalWeb"/>
        <w:shd w:val="clear" w:color="auto" w:fill="FFFFFF"/>
        <w:spacing w:before="0" w:beforeAutospacing="0" w:after="150" w:afterAutospacing="0" w:line="240" w:lineRule="auto"/>
        <w:contextualSpacing/>
        <w:rPr>
          <w:rFonts w:ascii="Open Sans" w:eastAsia="Times New Roman" w:hAnsi="Open Sans" w:cs="Open Sans"/>
          <w:color w:val="333333"/>
          <w:sz w:val="27"/>
          <w:szCs w:val="27"/>
          <w:lang w:eastAsia="de-DE"/>
        </w:rPr>
      </w:pPr>
      <w:r w:rsidRPr="00316DF3">
        <w:rPr>
          <w:rFonts w:ascii="Open Sans" w:eastAsia="Times New Roman" w:hAnsi="Open Sans" w:cs="Open Sans"/>
          <w:color w:val="333333"/>
          <w:sz w:val="27"/>
          <w:szCs w:val="27"/>
          <w:lang w:eastAsia="de-DE"/>
        </w:rPr>
        <w:t>Amazon SNS is a managed messaging service for system-to-system and application-to-person communications.</w:t>
      </w:r>
    </w:p>
    <w:p w14:paraId="1A6E77EB" w14:textId="77777777" w:rsidR="00316DF3" w:rsidRPr="00316DF3" w:rsidRDefault="00316DF3" w:rsidP="000D661E">
      <w:pPr>
        <w:pStyle w:val="NormalWeb"/>
        <w:shd w:val="clear" w:color="auto" w:fill="FFFFFF"/>
        <w:spacing w:before="0" w:beforeAutospacing="0" w:after="150" w:afterAutospacing="0" w:line="240" w:lineRule="auto"/>
        <w:contextualSpacing/>
        <w:rPr>
          <w:rFonts w:ascii="Open Sans" w:eastAsia="Times New Roman" w:hAnsi="Open Sans" w:cs="Open Sans"/>
          <w:color w:val="333333"/>
          <w:sz w:val="27"/>
          <w:szCs w:val="27"/>
          <w:lang w:eastAsia="de-DE"/>
        </w:rPr>
      </w:pPr>
      <w:r w:rsidRPr="00316DF3">
        <w:rPr>
          <w:rFonts w:ascii="Open Sans" w:eastAsia="Times New Roman" w:hAnsi="Open Sans" w:cs="Open Sans"/>
          <w:color w:val="333333"/>
          <w:sz w:val="27"/>
          <w:szCs w:val="27"/>
          <w:lang w:eastAsia="de-DE"/>
        </w:rPr>
        <w:t>If you are looking for sending a larger message volume to communicate with software components Amazon SQS is ideal for that.</w:t>
      </w:r>
    </w:p>
    <w:p w14:paraId="1AFB4206" w14:textId="53593336" w:rsidR="00316DF3" w:rsidRDefault="00316DF3" w:rsidP="000D661E">
      <w:pPr>
        <w:pStyle w:val="NormalWeb"/>
        <w:shd w:val="clear" w:color="auto" w:fill="FFFFFF"/>
        <w:spacing w:before="0" w:beforeAutospacing="0" w:after="150" w:afterAutospacing="0" w:line="240" w:lineRule="auto"/>
        <w:contextualSpacing/>
        <w:rPr>
          <w:rFonts w:ascii="Open Sans" w:eastAsia="Times New Roman" w:hAnsi="Open Sans" w:cs="Open Sans"/>
          <w:color w:val="333333"/>
          <w:sz w:val="27"/>
          <w:szCs w:val="27"/>
          <w:lang w:eastAsia="de-DE"/>
        </w:rPr>
      </w:pPr>
      <w:r w:rsidRPr="00316DF3">
        <w:rPr>
          <w:rFonts w:ascii="Open Sans" w:eastAsia="Times New Roman" w:hAnsi="Open Sans" w:cs="Open Sans"/>
          <w:color w:val="333333"/>
          <w:sz w:val="27"/>
          <w:szCs w:val="27"/>
          <w:lang w:eastAsia="de-DE"/>
        </w:rPr>
        <w:t>But If you want to connect to the users directly through SMS or emails SNS should be your ideal choice.</w:t>
      </w:r>
    </w:p>
    <w:p w14:paraId="105D546A" w14:textId="77777777" w:rsidR="00316DF3" w:rsidRDefault="00316DF3" w:rsidP="00316DF3">
      <w:r>
        <w:rPr>
          <w:rFonts w:ascii="Open Sans" w:hAnsi="Open Sans" w:cs="Open Sans"/>
          <w:color w:val="333333"/>
          <w:sz w:val="27"/>
          <w:szCs w:val="27"/>
        </w:rPr>
        <w:lastRenderedPageBreak/>
        <w:t>***************************************************************************************************************************************************************************************</w:t>
      </w:r>
    </w:p>
    <w:p w14:paraId="42300218" w14:textId="358F986F" w:rsidR="0045595C" w:rsidRDefault="006B7599" w:rsidP="00316DF3">
      <w:pPr>
        <w:pStyle w:val="NormalWeb"/>
        <w:shd w:val="clear" w:color="auto" w:fill="FFFFFF"/>
        <w:spacing w:before="0" w:beforeAutospacing="0" w:after="150" w:afterAutospacing="0"/>
        <w:rPr>
          <w:rFonts w:ascii="Open Sans" w:hAnsi="Open Sans" w:cs="Open Sans"/>
          <w:color w:val="333333"/>
          <w:sz w:val="27"/>
          <w:szCs w:val="27"/>
          <w:shd w:val="clear" w:color="auto" w:fill="FFFFFF"/>
        </w:rPr>
      </w:pPr>
      <w:proofErr w:type="spellStart"/>
      <w:r w:rsidRPr="00D50115">
        <w:rPr>
          <w:rFonts w:ascii="Open Sans" w:hAnsi="Open Sans" w:cs="Open Sans"/>
          <w:b/>
          <w:bCs/>
          <w:color w:val="333333"/>
          <w:sz w:val="27"/>
          <w:szCs w:val="27"/>
          <w:shd w:val="clear" w:color="auto" w:fill="FFFFFF"/>
        </w:rPr>
        <w:t>Cloudtrial</w:t>
      </w:r>
      <w:proofErr w:type="spellEnd"/>
      <w:r w:rsidRPr="00D50115">
        <w:rPr>
          <w:rFonts w:ascii="Open Sans" w:hAnsi="Open Sans" w:cs="Open Sans"/>
          <w:b/>
          <w:bCs/>
          <w:color w:val="333333"/>
          <w:sz w:val="27"/>
          <w:szCs w:val="27"/>
          <w:shd w:val="clear" w:color="auto" w:fill="FFFFFF"/>
        </w:rPr>
        <w:t xml:space="preserve"> is used for monitoring the API calls</w:t>
      </w:r>
      <w:r>
        <w:rPr>
          <w:rFonts w:ascii="Open Sans" w:hAnsi="Open Sans" w:cs="Open Sans"/>
          <w:color w:val="333333"/>
          <w:sz w:val="27"/>
          <w:szCs w:val="27"/>
          <w:shd w:val="clear" w:color="auto" w:fill="FFFFFF"/>
        </w:rPr>
        <w:t xml:space="preserve"> made to a particular service or Application. It is primarily used to monitor API calls and is applicable for a selected services only.</w:t>
      </w:r>
      <w:r>
        <w:rPr>
          <w:rFonts w:ascii="Open Sans" w:hAnsi="Open Sans" w:cs="Open Sans"/>
          <w:color w:val="333333"/>
          <w:sz w:val="27"/>
          <w:szCs w:val="27"/>
        </w:rPr>
        <w:br/>
      </w:r>
      <w:r w:rsidRPr="00D50115">
        <w:rPr>
          <w:rFonts w:ascii="Open Sans" w:hAnsi="Open Sans" w:cs="Open Sans"/>
          <w:b/>
          <w:bCs/>
          <w:color w:val="333333"/>
          <w:sz w:val="27"/>
          <w:szCs w:val="27"/>
          <w:shd w:val="clear" w:color="auto" w:fill="FFFFFF"/>
        </w:rPr>
        <w:t>CloudWatch is used for logging events that happen on any particular AWS service</w:t>
      </w:r>
      <w:r>
        <w:rPr>
          <w:rFonts w:ascii="Open Sans" w:hAnsi="Open Sans" w:cs="Open Sans"/>
          <w:color w:val="333333"/>
          <w:sz w:val="27"/>
          <w:szCs w:val="27"/>
          <w:shd w:val="clear" w:color="auto" w:fill="FFFFFF"/>
        </w:rPr>
        <w:t>. It is the default logging service provided by AWS and can be configured to detect Alarm conditions such as High CPU, Low Disk Space, Network Parameters etc.</w:t>
      </w:r>
      <w:r w:rsidR="00905603">
        <w:rPr>
          <w:rFonts w:ascii="Open Sans" w:hAnsi="Open Sans" w:cs="Open Sans"/>
          <w:color w:val="333333"/>
          <w:sz w:val="27"/>
          <w:szCs w:val="27"/>
          <w:shd w:val="clear" w:color="auto" w:fill="FFFFFF"/>
        </w:rPr>
        <w:t xml:space="preserve"> </w:t>
      </w:r>
      <w:r w:rsidR="0045595C">
        <w:rPr>
          <w:rFonts w:ascii="Open Sans" w:hAnsi="Open Sans" w:cs="Open Sans"/>
          <w:color w:val="333333"/>
          <w:sz w:val="27"/>
          <w:szCs w:val="27"/>
          <w:shd w:val="clear" w:color="auto" w:fill="FFFFFF"/>
        </w:rPr>
        <w:t>CloudWatch is mostly used to monitor operational health and performance, but can also provide automation via Rules which respond to state changes. On the other hand, CloudTrail is just used to audit changes to services.</w:t>
      </w:r>
      <w:r w:rsidR="0045595C">
        <w:rPr>
          <w:rFonts w:ascii="Open Sans" w:hAnsi="Open Sans" w:cs="Open Sans"/>
          <w:color w:val="333333"/>
          <w:sz w:val="27"/>
          <w:szCs w:val="27"/>
        </w:rPr>
        <w:br/>
      </w:r>
      <w:r w:rsidR="0045595C">
        <w:rPr>
          <w:rFonts w:ascii="Open Sans" w:hAnsi="Open Sans" w:cs="Open Sans"/>
          <w:color w:val="333333"/>
          <w:sz w:val="27"/>
          <w:szCs w:val="27"/>
          <w:shd w:val="clear" w:color="auto" w:fill="FFFFFF"/>
        </w:rPr>
        <w:t>If you’re interested in understanding the differences between the two for the purpose of passing an exam, then you should know a handful of use cases for each, but I think understanding that CloudWatch’s focus on monitoring/automation vs CloudTrail’s (less dynamic) focus on event history auditing is a great base from which to attack exam questions that address this topic</w:t>
      </w:r>
    </w:p>
    <w:p w14:paraId="18100BA2" w14:textId="482CC2B5" w:rsidR="00B3721F" w:rsidRDefault="00B3721F" w:rsidP="00316DF3">
      <w:pPr>
        <w:pStyle w:val="NormalWeb"/>
        <w:shd w:val="clear" w:color="auto" w:fill="FFFFFF"/>
        <w:spacing w:before="0" w:beforeAutospacing="0" w:after="150" w:afterAutospacing="0"/>
        <w:rPr>
          <w:rFonts w:ascii="Open Sans" w:hAnsi="Open Sans" w:cs="Open Sans"/>
          <w:color w:val="333333"/>
          <w:sz w:val="27"/>
          <w:szCs w:val="27"/>
          <w:shd w:val="clear" w:color="auto" w:fill="FFFFFF"/>
        </w:rPr>
      </w:pPr>
      <w:r>
        <w:rPr>
          <w:rFonts w:ascii="Open Sans" w:hAnsi="Open Sans" w:cs="Open Sans"/>
          <w:color w:val="333333"/>
          <w:sz w:val="27"/>
          <w:szCs w:val="27"/>
          <w:shd w:val="clear" w:color="auto" w:fill="FFFFFF"/>
        </w:rPr>
        <w:t>*************************************************************************************************************************************************************************************</w:t>
      </w:r>
    </w:p>
    <w:p w14:paraId="003E6CFB" w14:textId="4E02F3C2" w:rsidR="00B3721F" w:rsidRPr="00B3721F" w:rsidRDefault="00B3721F" w:rsidP="00194A75">
      <w:pPr>
        <w:shd w:val="clear" w:color="auto" w:fill="FFFFFF"/>
        <w:spacing w:before="300" w:after="150" w:line="240" w:lineRule="auto"/>
        <w:outlineLvl w:val="1"/>
        <w:rPr>
          <w:rFonts w:ascii="Open Sans" w:eastAsiaTheme="minorEastAsia" w:hAnsi="Open Sans" w:cs="Open Sans"/>
          <w:color w:val="333333"/>
          <w:sz w:val="27"/>
          <w:szCs w:val="27"/>
          <w:shd w:val="clear" w:color="auto" w:fill="FFFFFF"/>
          <w:lang w:eastAsia="nl-NL"/>
        </w:rPr>
      </w:pPr>
      <w:r w:rsidRPr="00B3721F">
        <w:rPr>
          <w:rFonts w:ascii="Open Sans" w:eastAsiaTheme="minorEastAsia" w:hAnsi="Open Sans" w:cs="Open Sans"/>
          <w:color w:val="333333"/>
          <w:sz w:val="27"/>
          <w:szCs w:val="27"/>
          <w:shd w:val="clear" w:color="auto" w:fill="FFFFFF"/>
          <w:lang w:eastAsia="nl-NL"/>
        </w:rPr>
        <w:lastRenderedPageBreak/>
        <w:t>EC2 is one of the service by AWS which offers managed VM instances with Amazon "web service interface" and allows you to manage every aspect of your VM from single point. EC2 are meant for huge </w:t>
      </w:r>
      <w:proofErr w:type="spellStart"/>
      <w:r w:rsidRPr="00B3721F">
        <w:rPr>
          <w:rFonts w:ascii="Open Sans" w:eastAsiaTheme="minorEastAsia" w:hAnsi="Open Sans" w:cs="Open Sans"/>
          <w:color w:val="333333"/>
          <w:sz w:val="27"/>
          <w:szCs w:val="27"/>
          <w:shd w:val="clear" w:color="auto" w:fill="FFFFFF"/>
          <w:lang w:eastAsia="nl-NL"/>
        </w:rPr>
        <w:t>organisations</w:t>
      </w:r>
      <w:proofErr w:type="spellEnd"/>
      <w:r w:rsidRPr="00B3721F">
        <w:rPr>
          <w:rFonts w:ascii="Open Sans" w:eastAsiaTheme="minorEastAsia" w:hAnsi="Open Sans" w:cs="Open Sans"/>
          <w:color w:val="333333"/>
          <w:sz w:val="27"/>
          <w:szCs w:val="27"/>
          <w:shd w:val="clear" w:color="auto" w:fill="FFFFFF"/>
          <w:lang w:eastAsia="nl-NL"/>
        </w:rPr>
        <w:t xml:space="preserve"> . EC2 are more secure, robust and easily </w:t>
      </w:r>
      <w:r w:rsidR="00CA704F" w:rsidRPr="00B3721F">
        <w:rPr>
          <w:rFonts w:ascii="Open Sans" w:eastAsiaTheme="minorEastAsia" w:hAnsi="Open Sans" w:cs="Open Sans"/>
          <w:color w:val="333333"/>
          <w:sz w:val="27"/>
          <w:szCs w:val="27"/>
          <w:shd w:val="clear" w:color="auto" w:fill="FFFFFF"/>
          <w:lang w:eastAsia="nl-NL"/>
        </w:rPr>
        <w:t>s</w:t>
      </w:r>
      <w:r w:rsidR="00CA704F">
        <w:rPr>
          <w:rFonts w:ascii="Open Sans" w:eastAsiaTheme="minorEastAsia" w:hAnsi="Open Sans" w:cs="Open Sans"/>
          <w:color w:val="333333"/>
          <w:sz w:val="27"/>
          <w:szCs w:val="27"/>
          <w:shd w:val="clear" w:color="auto" w:fill="FFFFFF"/>
          <w:lang w:eastAsia="nl-NL"/>
        </w:rPr>
        <w:t>c</w:t>
      </w:r>
      <w:r w:rsidR="00CA704F" w:rsidRPr="00B3721F">
        <w:rPr>
          <w:rFonts w:ascii="Open Sans" w:eastAsiaTheme="minorEastAsia" w:hAnsi="Open Sans" w:cs="Open Sans"/>
          <w:color w:val="333333"/>
          <w:sz w:val="27"/>
          <w:szCs w:val="27"/>
          <w:shd w:val="clear" w:color="auto" w:fill="FFFFFF"/>
          <w:lang w:eastAsia="nl-NL"/>
        </w:rPr>
        <w:t>alable</w:t>
      </w:r>
      <w:r w:rsidRPr="00B3721F">
        <w:rPr>
          <w:rFonts w:ascii="Open Sans" w:eastAsiaTheme="minorEastAsia" w:hAnsi="Open Sans" w:cs="Open Sans"/>
          <w:color w:val="333333"/>
          <w:sz w:val="27"/>
          <w:szCs w:val="27"/>
          <w:shd w:val="clear" w:color="auto" w:fill="FFFFFF"/>
          <w:lang w:eastAsia="nl-NL"/>
        </w:rPr>
        <w:t>. You can manage all your EC2 instances from EC2 interface.</w:t>
      </w:r>
    </w:p>
    <w:p w14:paraId="4D5154FC" w14:textId="32E1F988" w:rsidR="00B3721F" w:rsidRDefault="00B3721F" w:rsidP="00194A75">
      <w:pPr>
        <w:shd w:val="clear" w:color="auto" w:fill="FFFFFF"/>
        <w:spacing w:before="300" w:after="150" w:line="240" w:lineRule="auto"/>
        <w:outlineLvl w:val="1"/>
        <w:rPr>
          <w:rFonts w:ascii="Open Sans" w:eastAsiaTheme="minorEastAsia" w:hAnsi="Open Sans" w:cs="Open Sans"/>
          <w:color w:val="333333"/>
          <w:sz w:val="27"/>
          <w:szCs w:val="27"/>
          <w:shd w:val="clear" w:color="auto" w:fill="FFFFFF"/>
          <w:lang w:eastAsia="nl-NL"/>
        </w:rPr>
      </w:pPr>
      <w:r w:rsidRPr="00B3721F">
        <w:rPr>
          <w:rFonts w:ascii="Open Sans" w:eastAsiaTheme="minorEastAsia" w:hAnsi="Open Sans" w:cs="Open Sans"/>
          <w:color w:val="333333"/>
          <w:sz w:val="27"/>
          <w:szCs w:val="27"/>
          <w:shd w:val="clear" w:color="auto" w:fill="FFFFFF"/>
          <w:lang w:eastAsia="nl-NL"/>
        </w:rPr>
        <w:t xml:space="preserve">Amazon </w:t>
      </w:r>
      <w:r w:rsidR="00CA704F" w:rsidRPr="00B3721F">
        <w:rPr>
          <w:rFonts w:ascii="Open Sans" w:eastAsiaTheme="minorEastAsia" w:hAnsi="Open Sans" w:cs="Open Sans"/>
          <w:color w:val="333333"/>
          <w:sz w:val="27"/>
          <w:szCs w:val="27"/>
          <w:shd w:val="clear" w:color="auto" w:fill="FFFFFF"/>
          <w:lang w:eastAsia="nl-NL"/>
        </w:rPr>
        <w:t>LightSail</w:t>
      </w:r>
      <w:r w:rsidRPr="00B3721F">
        <w:rPr>
          <w:rFonts w:ascii="Open Sans" w:eastAsiaTheme="minorEastAsia" w:hAnsi="Open Sans" w:cs="Open Sans"/>
          <w:color w:val="333333"/>
          <w:sz w:val="27"/>
          <w:szCs w:val="27"/>
          <w:shd w:val="clear" w:color="auto" w:fill="FFFFFF"/>
          <w:lang w:eastAsia="nl-NL"/>
        </w:rPr>
        <w:t xml:space="preserve"> is the easiest way to launch and manage a virtual private server with AWS. It provides simple un-managed VM instances, where you can do whatever you want. </w:t>
      </w:r>
      <w:proofErr w:type="spellStart"/>
      <w:r w:rsidRPr="00B3721F">
        <w:rPr>
          <w:rFonts w:ascii="Open Sans" w:eastAsiaTheme="minorEastAsia" w:hAnsi="Open Sans" w:cs="Open Sans"/>
          <w:color w:val="333333"/>
          <w:sz w:val="27"/>
          <w:szCs w:val="27"/>
          <w:shd w:val="clear" w:color="auto" w:fill="FFFFFF"/>
          <w:lang w:eastAsia="nl-NL"/>
        </w:rPr>
        <w:t>Lightsail</w:t>
      </w:r>
      <w:proofErr w:type="spellEnd"/>
      <w:r w:rsidRPr="00B3721F">
        <w:rPr>
          <w:rFonts w:ascii="Open Sans" w:eastAsiaTheme="minorEastAsia" w:hAnsi="Open Sans" w:cs="Open Sans"/>
          <w:color w:val="333333"/>
          <w:sz w:val="27"/>
          <w:szCs w:val="27"/>
          <w:shd w:val="clear" w:color="auto" w:fill="FFFFFF"/>
          <w:lang w:eastAsia="nl-NL"/>
        </w:rPr>
        <w:t xml:space="preserve"> is for small developers  who don't need complex functionality</w:t>
      </w:r>
      <w:r w:rsidR="00271A77">
        <w:rPr>
          <w:rFonts w:ascii="Open Sans" w:eastAsiaTheme="minorEastAsia" w:hAnsi="Open Sans" w:cs="Open Sans"/>
          <w:color w:val="333333"/>
          <w:sz w:val="27"/>
          <w:szCs w:val="27"/>
          <w:shd w:val="clear" w:color="auto" w:fill="FFFFFF"/>
          <w:lang w:eastAsia="nl-NL"/>
        </w:rPr>
        <w:t xml:space="preserve">. </w:t>
      </w:r>
      <w:r w:rsidRPr="00B3721F">
        <w:rPr>
          <w:rFonts w:ascii="Open Sans" w:eastAsiaTheme="minorEastAsia" w:hAnsi="Open Sans" w:cs="Open Sans"/>
          <w:color w:val="333333"/>
          <w:sz w:val="27"/>
          <w:szCs w:val="27"/>
          <w:shd w:val="clear" w:color="auto" w:fill="FFFFFF"/>
          <w:lang w:eastAsia="nl-NL"/>
        </w:rPr>
        <w:t xml:space="preserve">There is no such "web service interface" with light sail VM's they are plain </w:t>
      </w:r>
      <w:r w:rsidR="00CA704F" w:rsidRPr="00B3721F">
        <w:rPr>
          <w:rFonts w:ascii="Open Sans" w:eastAsiaTheme="minorEastAsia" w:hAnsi="Open Sans" w:cs="Open Sans"/>
          <w:color w:val="333333"/>
          <w:sz w:val="27"/>
          <w:szCs w:val="27"/>
          <w:shd w:val="clear" w:color="auto" w:fill="FFFFFF"/>
          <w:lang w:eastAsia="nl-NL"/>
        </w:rPr>
        <w:t>Linux</w:t>
      </w:r>
      <w:r w:rsidRPr="00B3721F">
        <w:rPr>
          <w:rFonts w:ascii="Open Sans" w:eastAsiaTheme="minorEastAsia" w:hAnsi="Open Sans" w:cs="Open Sans"/>
          <w:color w:val="333333"/>
          <w:sz w:val="27"/>
          <w:szCs w:val="27"/>
          <w:shd w:val="clear" w:color="auto" w:fill="FFFFFF"/>
          <w:lang w:eastAsia="nl-NL"/>
        </w:rPr>
        <w:t xml:space="preserve"> VM's with root access.</w:t>
      </w:r>
    </w:p>
    <w:p w14:paraId="6D0B253D" w14:textId="77777777" w:rsidR="00CC45A3" w:rsidRDefault="00CC45A3">
      <w:r>
        <w:rPr>
          <w:rFonts w:ascii="Open Sans" w:eastAsiaTheme="minorEastAsia" w:hAnsi="Open Sans" w:cs="Open Sans"/>
          <w:color w:val="333333"/>
          <w:sz w:val="27"/>
          <w:szCs w:val="27"/>
          <w:shd w:val="clear" w:color="auto" w:fill="FFFFFF"/>
          <w:lang w:eastAsia="nl-NL"/>
        </w:rPr>
        <w:t>******************************************************************************************************************************************************************************************</w:t>
      </w:r>
    </w:p>
    <w:p w14:paraId="5ADDD451" w14:textId="77777777" w:rsidR="00CC45A3" w:rsidRPr="00CC45A3" w:rsidRDefault="00CC45A3" w:rsidP="00CC45A3">
      <w:pPr>
        <w:shd w:val="clear" w:color="auto" w:fill="FFFFFF"/>
        <w:spacing w:after="150"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EC2-Classic Security Group</w:t>
      </w:r>
    </w:p>
    <w:p w14:paraId="0B26FFC5" w14:textId="77777777" w:rsidR="00CC45A3" w:rsidRPr="00CC45A3" w:rsidRDefault="00CC45A3" w:rsidP="00CC45A3">
      <w:pPr>
        <w:numPr>
          <w:ilvl w:val="0"/>
          <w:numId w:val="18"/>
        </w:numPr>
        <w:shd w:val="clear" w:color="auto" w:fill="FFFFFF"/>
        <w:spacing w:before="100" w:beforeAutospacing="1" w:after="100" w:afterAutospacing="1"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When the instance is launched, you are given an option only to choose a Security Group that resides in the same region as the instance.</w:t>
      </w:r>
    </w:p>
    <w:p w14:paraId="722EE1F5" w14:textId="77777777" w:rsidR="00CC45A3" w:rsidRPr="00CC45A3" w:rsidRDefault="00CC45A3" w:rsidP="00CC45A3">
      <w:pPr>
        <w:numPr>
          <w:ilvl w:val="0"/>
          <w:numId w:val="18"/>
        </w:numPr>
        <w:shd w:val="clear" w:color="auto" w:fill="FFFFFF"/>
        <w:spacing w:before="100" w:beforeAutospacing="1" w:after="100" w:afterAutospacing="1"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You cannot change the Security Group after the instance has launched. You have an option to edit the rules.</w:t>
      </w:r>
    </w:p>
    <w:p w14:paraId="0B9F7974" w14:textId="77777777" w:rsidR="00CC45A3" w:rsidRPr="00CC45A3" w:rsidRDefault="00CC45A3" w:rsidP="00CC45A3">
      <w:pPr>
        <w:numPr>
          <w:ilvl w:val="0"/>
          <w:numId w:val="18"/>
        </w:numPr>
        <w:shd w:val="clear" w:color="auto" w:fill="FFFFFF"/>
        <w:spacing w:before="100" w:beforeAutospacing="1" w:after="100" w:afterAutospacing="1"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They support only IPv4.</w:t>
      </w:r>
    </w:p>
    <w:p w14:paraId="00031DF4" w14:textId="77777777" w:rsidR="00CC45A3" w:rsidRPr="00CC45A3" w:rsidRDefault="00CC45A3" w:rsidP="00CC45A3">
      <w:pPr>
        <w:shd w:val="clear" w:color="auto" w:fill="FFFFFF"/>
        <w:spacing w:after="150"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EC2-VPC Security Group</w:t>
      </w:r>
    </w:p>
    <w:p w14:paraId="12A0BFB5" w14:textId="77777777" w:rsidR="00CC45A3" w:rsidRPr="00CC45A3" w:rsidRDefault="00CC45A3" w:rsidP="00CC45A3">
      <w:pPr>
        <w:numPr>
          <w:ilvl w:val="0"/>
          <w:numId w:val="19"/>
        </w:numPr>
        <w:shd w:val="clear" w:color="auto" w:fill="FFFFFF"/>
        <w:spacing w:before="100" w:beforeAutospacing="1" w:after="100" w:afterAutospacing="1"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You can change the Security Group even after the instance has launched.</w:t>
      </w:r>
    </w:p>
    <w:p w14:paraId="52143F2F" w14:textId="1819F939" w:rsidR="00606A16" w:rsidRPr="000D661E" w:rsidRDefault="00CC45A3" w:rsidP="000D661E">
      <w:pPr>
        <w:numPr>
          <w:ilvl w:val="0"/>
          <w:numId w:val="19"/>
        </w:numPr>
        <w:shd w:val="clear" w:color="auto" w:fill="FFFFFF"/>
        <w:spacing w:before="100" w:beforeAutospacing="1" w:after="100" w:afterAutospacing="1" w:line="240" w:lineRule="auto"/>
        <w:rPr>
          <w:rFonts w:ascii="Open Sans" w:hAnsi="Open Sans" w:cs="Open Sans"/>
          <w:color w:val="333333"/>
          <w:sz w:val="27"/>
          <w:szCs w:val="27"/>
          <w:lang w:eastAsia="en-US"/>
        </w:rPr>
      </w:pPr>
      <w:r w:rsidRPr="00CC45A3">
        <w:rPr>
          <w:rFonts w:ascii="Open Sans" w:hAnsi="Open Sans" w:cs="Open Sans"/>
          <w:color w:val="333333"/>
          <w:sz w:val="27"/>
          <w:szCs w:val="27"/>
          <w:lang w:eastAsia="en-US"/>
        </w:rPr>
        <w:t>They are IPv6 Capable</w:t>
      </w:r>
    </w:p>
    <w:p w14:paraId="42160B7C" w14:textId="5EDBE93C" w:rsidR="00606A16" w:rsidRPr="00B3721F" w:rsidRDefault="00DF63FC" w:rsidP="00606A16">
      <w:pPr>
        <w:shd w:val="clear" w:color="auto" w:fill="FFFFFF"/>
        <w:spacing w:before="100" w:beforeAutospacing="1" w:after="100" w:afterAutospacing="1" w:line="240" w:lineRule="auto"/>
        <w:rPr>
          <w:rFonts w:ascii="Open Sans" w:hAnsi="Open Sans" w:cs="Open Sans"/>
          <w:color w:val="333333"/>
          <w:sz w:val="27"/>
          <w:szCs w:val="27"/>
          <w:lang w:eastAsia="en-US"/>
        </w:rPr>
      </w:pPr>
      <w:r w:rsidRPr="00606A16">
        <w:rPr>
          <w:rFonts w:ascii="Open Sans" w:hAnsi="Open Sans" w:cs="Open Sans"/>
          <w:color w:val="333333"/>
          <w:sz w:val="27"/>
          <w:szCs w:val="27"/>
          <w:shd w:val="clear" w:color="auto" w:fill="FFFFFF"/>
        </w:rPr>
        <w:t>EC2-Classic</w:t>
      </w:r>
      <w:r w:rsidR="000D661E">
        <w:rPr>
          <w:rFonts w:ascii="Open Sans" w:hAnsi="Open Sans" w:cs="Open Sans"/>
          <w:color w:val="333333"/>
          <w:sz w:val="27"/>
          <w:szCs w:val="27"/>
        </w:rPr>
        <w:t xml:space="preserve">  - </w:t>
      </w:r>
      <w:r w:rsidRPr="00606A16">
        <w:rPr>
          <w:rFonts w:ascii="Open Sans" w:hAnsi="Open Sans" w:cs="Open Sans"/>
          <w:color w:val="333333"/>
          <w:sz w:val="27"/>
          <w:szCs w:val="27"/>
          <w:shd w:val="clear" w:color="auto" w:fill="FFFFFF"/>
        </w:rPr>
        <w:t>The original release of Amazon EC2</w:t>
      </w:r>
      <w:r w:rsidRPr="00606A16">
        <w:rPr>
          <w:rFonts w:ascii="Open Sans" w:hAnsi="Open Sans" w:cs="Open Sans"/>
          <w:color w:val="333333"/>
          <w:sz w:val="27"/>
          <w:szCs w:val="27"/>
        </w:rPr>
        <w:t xml:space="preserve"> and </w:t>
      </w:r>
      <w:r w:rsidRPr="00606A16">
        <w:rPr>
          <w:rFonts w:ascii="Open Sans" w:hAnsi="Open Sans" w:cs="Open Sans"/>
          <w:color w:val="333333"/>
          <w:sz w:val="27"/>
          <w:szCs w:val="27"/>
          <w:shd w:val="clear" w:color="auto" w:fill="FFFFFF"/>
        </w:rPr>
        <w:t>Your instances run in a single, flat network that you share with other customers.</w:t>
      </w:r>
      <w:r w:rsidRPr="00606A16">
        <w:rPr>
          <w:rFonts w:ascii="Open Sans" w:hAnsi="Open Sans" w:cs="Open Sans"/>
          <w:color w:val="333333"/>
          <w:sz w:val="27"/>
          <w:szCs w:val="27"/>
        </w:rPr>
        <w:br/>
      </w:r>
      <w:r w:rsidRPr="00606A16">
        <w:rPr>
          <w:rFonts w:ascii="Open Sans" w:hAnsi="Open Sans" w:cs="Open Sans"/>
          <w:color w:val="333333"/>
          <w:sz w:val="27"/>
          <w:szCs w:val="27"/>
        </w:rPr>
        <w:br/>
      </w:r>
      <w:r w:rsidRPr="00606A16">
        <w:rPr>
          <w:rFonts w:ascii="Open Sans" w:hAnsi="Open Sans" w:cs="Open Sans"/>
          <w:color w:val="333333"/>
          <w:sz w:val="27"/>
          <w:szCs w:val="27"/>
          <w:shd w:val="clear" w:color="auto" w:fill="FFFFFF"/>
        </w:rPr>
        <w:t>EC2-VPC</w:t>
      </w:r>
      <w:r w:rsidR="000D661E">
        <w:rPr>
          <w:rFonts w:ascii="Open Sans" w:hAnsi="Open Sans" w:cs="Open Sans"/>
          <w:color w:val="333333"/>
          <w:sz w:val="27"/>
          <w:szCs w:val="27"/>
        </w:rPr>
        <w:t xml:space="preserve">  -  </w:t>
      </w:r>
      <w:r w:rsidRPr="00606A16">
        <w:rPr>
          <w:rFonts w:ascii="Open Sans" w:hAnsi="Open Sans" w:cs="Open Sans"/>
          <w:color w:val="333333"/>
          <w:sz w:val="27"/>
          <w:szCs w:val="27"/>
          <w:shd w:val="clear" w:color="auto" w:fill="FFFFFF"/>
        </w:rPr>
        <w:t>The original release of Amazon VPC</w:t>
      </w:r>
      <w:r w:rsidRPr="00606A16">
        <w:rPr>
          <w:rFonts w:ascii="Open Sans" w:hAnsi="Open Sans" w:cs="Open Sans"/>
          <w:color w:val="333333"/>
          <w:sz w:val="27"/>
          <w:szCs w:val="27"/>
        </w:rPr>
        <w:t xml:space="preserve"> and </w:t>
      </w:r>
      <w:r w:rsidRPr="00606A16">
        <w:rPr>
          <w:rFonts w:ascii="Open Sans" w:hAnsi="Open Sans" w:cs="Open Sans"/>
          <w:color w:val="333333"/>
          <w:sz w:val="27"/>
          <w:szCs w:val="27"/>
          <w:shd w:val="clear" w:color="auto" w:fill="FFFFFF"/>
        </w:rPr>
        <w:t xml:space="preserve">Your instances run </w:t>
      </w:r>
      <w:r w:rsidRPr="00606A16">
        <w:rPr>
          <w:rFonts w:ascii="Open Sans" w:hAnsi="Open Sans" w:cs="Open Sans"/>
          <w:color w:val="333333"/>
          <w:sz w:val="27"/>
          <w:szCs w:val="27"/>
          <w:shd w:val="clear" w:color="auto" w:fill="FFFFFF"/>
        </w:rPr>
        <w:lastRenderedPageBreak/>
        <w:t>in a virtual private cloud (VPC) that's logically isolated to your AWS account.</w:t>
      </w:r>
    </w:p>
    <w:p w14:paraId="43772114" w14:textId="77777777" w:rsidR="000D661E" w:rsidRDefault="00606A16" w:rsidP="000D661E">
      <w:pPr>
        <w:rPr>
          <w:rFonts w:ascii="Times New Roman" w:eastAsiaTheme="minorEastAsia" w:hAnsi="Times New Roman"/>
          <w:sz w:val="24"/>
          <w:szCs w:val="24"/>
          <w:lang w:eastAsia="nl-NL"/>
        </w:rPr>
      </w:pPr>
      <w:r>
        <w:rPr>
          <w:rFonts w:ascii="Open Sans" w:hAnsi="Open Sans" w:cs="Open Sans"/>
          <w:color w:val="333333"/>
          <w:sz w:val="27"/>
          <w:szCs w:val="27"/>
          <w:shd w:val="clear" w:color="auto" w:fill="FFFFFF"/>
        </w:rPr>
        <w:t>*******************************************************************************************************************************************************************************************</w:t>
      </w:r>
    </w:p>
    <w:p w14:paraId="5F6C5607" w14:textId="55537FD0" w:rsidR="000D661E" w:rsidRPr="000D661E" w:rsidRDefault="00AF4AFC" w:rsidP="000D661E">
      <w:pPr>
        <w:spacing w:line="240" w:lineRule="auto"/>
        <w:contextualSpacing/>
        <w:rPr>
          <w:rFonts w:ascii="Times New Roman" w:eastAsiaTheme="minorEastAsia" w:hAnsi="Times New Roman"/>
          <w:sz w:val="24"/>
          <w:szCs w:val="24"/>
          <w:lang w:eastAsia="nl-NL"/>
        </w:rPr>
      </w:pPr>
      <w:hyperlink r:id="rId13" w:tgtFrame="_blank" w:history="1">
        <w:r w:rsidR="000D661E" w:rsidRPr="000D661E">
          <w:rPr>
            <w:rFonts w:ascii="Open Sans" w:hAnsi="Open Sans" w:cs="Open Sans"/>
            <w:color w:val="337AB7"/>
            <w:sz w:val="27"/>
            <w:szCs w:val="27"/>
            <w:u w:val="single"/>
            <w:lang w:eastAsia="en-US"/>
          </w:rPr>
          <w:t>AMI</w:t>
        </w:r>
      </w:hyperlink>
      <w:r w:rsidR="000D661E" w:rsidRPr="000D661E">
        <w:rPr>
          <w:rFonts w:ascii="Open Sans" w:hAnsi="Open Sans" w:cs="Open Sans"/>
          <w:color w:val="333333"/>
          <w:sz w:val="27"/>
          <w:szCs w:val="27"/>
          <w:lang w:eastAsia="en-US"/>
        </w:rPr>
        <w:t> is the Amazon Machine Image which provides you the required information to launch the instance like what type of OS you need, what software you want to install in it and etc.</w:t>
      </w:r>
      <w:r w:rsidR="000D661E">
        <w:rPr>
          <w:rFonts w:ascii="Times New Roman" w:eastAsiaTheme="minorEastAsia" w:hAnsi="Times New Roman"/>
          <w:sz w:val="24"/>
          <w:szCs w:val="24"/>
          <w:lang w:eastAsia="nl-NL"/>
        </w:rPr>
        <w:t xml:space="preserve"> </w:t>
      </w:r>
      <w:r w:rsidR="000D661E" w:rsidRPr="000D661E">
        <w:rPr>
          <w:rFonts w:ascii="Open Sans" w:hAnsi="Open Sans" w:cs="Open Sans"/>
          <w:color w:val="333333"/>
          <w:sz w:val="27"/>
          <w:szCs w:val="27"/>
          <w:lang w:eastAsia="en-US"/>
        </w:rPr>
        <w:t>Basically, your </w:t>
      </w:r>
      <w:r w:rsidR="000D661E" w:rsidRPr="000D661E">
        <w:rPr>
          <w:rFonts w:ascii="Open Sans" w:hAnsi="Open Sans" w:cs="Open Sans"/>
          <w:b/>
          <w:bCs/>
          <w:color w:val="333333"/>
          <w:sz w:val="27"/>
          <w:szCs w:val="27"/>
          <w:lang w:eastAsia="en-US"/>
        </w:rPr>
        <w:t>AMI</w:t>
      </w:r>
      <w:r w:rsidR="000D661E" w:rsidRPr="000D661E">
        <w:rPr>
          <w:rFonts w:ascii="Open Sans" w:hAnsi="Open Sans" w:cs="Open Sans"/>
          <w:color w:val="333333"/>
          <w:sz w:val="27"/>
          <w:szCs w:val="27"/>
          <w:lang w:eastAsia="en-US"/>
        </w:rPr>
        <w:t> can be the one which </w:t>
      </w:r>
      <w:r w:rsidR="000D661E" w:rsidRPr="000D661E">
        <w:rPr>
          <w:rFonts w:ascii="Open Sans" w:hAnsi="Open Sans" w:cs="Open Sans"/>
          <w:b/>
          <w:bCs/>
          <w:color w:val="333333"/>
          <w:sz w:val="27"/>
          <w:szCs w:val="27"/>
          <w:lang w:eastAsia="en-US"/>
        </w:rPr>
        <w:t>AWS</w:t>
      </w:r>
      <w:r w:rsidR="000D661E" w:rsidRPr="000D661E">
        <w:rPr>
          <w:rFonts w:ascii="Open Sans" w:hAnsi="Open Sans" w:cs="Open Sans"/>
          <w:color w:val="333333"/>
          <w:sz w:val="27"/>
          <w:szCs w:val="27"/>
          <w:lang w:eastAsia="en-US"/>
        </w:rPr>
        <w:t xml:space="preserve"> gives you like Linux, windows, </w:t>
      </w:r>
      <w:proofErr w:type="spellStart"/>
      <w:r w:rsidR="000D661E" w:rsidRPr="000D661E">
        <w:rPr>
          <w:rFonts w:ascii="Open Sans" w:hAnsi="Open Sans" w:cs="Open Sans"/>
          <w:color w:val="333333"/>
          <w:sz w:val="27"/>
          <w:szCs w:val="27"/>
          <w:lang w:eastAsia="en-US"/>
        </w:rPr>
        <w:t>Redhat</w:t>
      </w:r>
      <w:proofErr w:type="spellEnd"/>
      <w:r w:rsidR="000D661E" w:rsidRPr="000D661E">
        <w:rPr>
          <w:rFonts w:ascii="Open Sans" w:hAnsi="Open Sans" w:cs="Open Sans"/>
          <w:color w:val="333333"/>
          <w:sz w:val="27"/>
          <w:szCs w:val="27"/>
          <w:lang w:eastAsia="en-US"/>
        </w:rPr>
        <w:t xml:space="preserve">, </w:t>
      </w:r>
      <w:proofErr w:type="spellStart"/>
      <w:r w:rsidR="000D661E" w:rsidRPr="000D661E">
        <w:rPr>
          <w:rFonts w:ascii="Open Sans" w:hAnsi="Open Sans" w:cs="Open Sans"/>
          <w:color w:val="333333"/>
          <w:sz w:val="27"/>
          <w:szCs w:val="27"/>
          <w:lang w:eastAsia="en-US"/>
        </w:rPr>
        <w:t>etc</w:t>
      </w:r>
      <w:proofErr w:type="spellEnd"/>
      <w:r w:rsidR="000D661E" w:rsidRPr="000D661E">
        <w:rPr>
          <w:rFonts w:ascii="Open Sans" w:hAnsi="Open Sans" w:cs="Open Sans"/>
          <w:color w:val="333333"/>
          <w:sz w:val="27"/>
          <w:szCs w:val="27"/>
          <w:lang w:eastAsia="en-US"/>
        </w:rPr>
        <w:t xml:space="preserve"> or it can be your </w:t>
      </w:r>
      <w:r w:rsidR="000D661E" w:rsidRPr="000D661E">
        <w:rPr>
          <w:rFonts w:ascii="Open Sans" w:hAnsi="Open Sans" w:cs="Open Sans"/>
          <w:b/>
          <w:bCs/>
          <w:color w:val="333333"/>
          <w:sz w:val="27"/>
          <w:szCs w:val="27"/>
          <w:lang w:eastAsia="en-US"/>
        </w:rPr>
        <w:t>custom AMI </w:t>
      </w:r>
      <w:r w:rsidR="000D661E" w:rsidRPr="000D661E">
        <w:rPr>
          <w:rFonts w:ascii="Open Sans" w:hAnsi="Open Sans" w:cs="Open Sans"/>
          <w:color w:val="333333"/>
          <w:sz w:val="27"/>
          <w:szCs w:val="27"/>
          <w:lang w:eastAsia="en-US"/>
        </w:rPr>
        <w:t>which saves your time and money as it creates a blueprint of the software you installed and configuration which you have in your instance, so that whenever there is a need you need just relaunch it, instead of recreating it.</w:t>
      </w:r>
      <w:r w:rsidR="000D661E">
        <w:rPr>
          <w:rFonts w:ascii="Open Sans" w:hAnsi="Open Sans" w:cs="Open Sans"/>
          <w:color w:val="333333"/>
          <w:sz w:val="27"/>
          <w:szCs w:val="27"/>
          <w:lang w:eastAsia="en-US"/>
        </w:rPr>
        <w:t xml:space="preserve"> </w:t>
      </w:r>
      <w:r w:rsidR="000D661E" w:rsidRPr="000D661E">
        <w:rPr>
          <w:rFonts w:ascii="Open Sans" w:hAnsi="Open Sans" w:cs="Open Sans"/>
          <w:color w:val="333333"/>
          <w:sz w:val="27"/>
          <w:szCs w:val="27"/>
          <w:lang w:eastAsia="en-US"/>
        </w:rPr>
        <w:t>It has also an option of transferring an AMI from one region to another region</w:t>
      </w:r>
    </w:p>
    <w:p w14:paraId="127D4265" w14:textId="70786C35" w:rsidR="000D661E" w:rsidRPr="000D661E" w:rsidRDefault="000D661E" w:rsidP="000D661E">
      <w:pPr>
        <w:shd w:val="clear" w:color="auto" w:fill="FFFFFF"/>
        <w:spacing w:before="100" w:beforeAutospacing="1" w:after="100" w:afterAutospacing="1" w:line="240" w:lineRule="auto"/>
        <w:rPr>
          <w:rFonts w:ascii="Open Sans" w:hAnsi="Open Sans" w:cs="Open Sans"/>
          <w:color w:val="333333"/>
          <w:sz w:val="27"/>
          <w:szCs w:val="27"/>
          <w:lang w:eastAsia="en-US"/>
        </w:rPr>
      </w:pPr>
      <w:r w:rsidRPr="000D661E">
        <w:rPr>
          <w:rFonts w:ascii="Open Sans" w:hAnsi="Open Sans" w:cs="Open Sans"/>
          <w:color w:val="333333"/>
          <w:sz w:val="27"/>
          <w:szCs w:val="27"/>
          <w:lang w:eastAsia="en-US"/>
        </w:rPr>
        <w:t>Whereas your </w:t>
      </w:r>
      <w:hyperlink r:id="rId14" w:tgtFrame="_blank" w:history="1">
        <w:r w:rsidRPr="000D661E">
          <w:rPr>
            <w:rFonts w:ascii="Open Sans" w:hAnsi="Open Sans" w:cs="Open Sans"/>
            <w:b/>
            <w:bCs/>
            <w:color w:val="337AB7"/>
            <w:sz w:val="27"/>
            <w:szCs w:val="27"/>
            <w:lang w:eastAsia="en-US"/>
          </w:rPr>
          <w:t>instance</w:t>
        </w:r>
      </w:hyperlink>
      <w:r w:rsidRPr="000D661E">
        <w:rPr>
          <w:rFonts w:ascii="Open Sans" w:hAnsi="Open Sans" w:cs="Open Sans"/>
          <w:color w:val="333333"/>
          <w:sz w:val="27"/>
          <w:szCs w:val="27"/>
          <w:lang w:eastAsia="en-US"/>
        </w:rPr>
        <w:t> is like your building which you build on top of the blueprint that is your AMI. It is used to compute the data in your application or to host the application.</w:t>
      </w:r>
      <w:r>
        <w:rPr>
          <w:rFonts w:ascii="Open Sans" w:hAnsi="Open Sans" w:cs="Open Sans"/>
          <w:color w:val="333333"/>
          <w:sz w:val="27"/>
          <w:szCs w:val="27"/>
          <w:lang w:eastAsia="en-US"/>
        </w:rPr>
        <w:t xml:space="preserve"> </w:t>
      </w:r>
      <w:r w:rsidRPr="000D661E">
        <w:rPr>
          <w:rFonts w:ascii="Open Sans" w:hAnsi="Open Sans" w:cs="Open Sans"/>
          <w:color w:val="333333"/>
          <w:sz w:val="27"/>
          <w:szCs w:val="27"/>
          <w:lang w:eastAsia="en-US"/>
        </w:rPr>
        <w:t>The major advantage of this is that you </w:t>
      </w:r>
      <w:hyperlink r:id="rId15" w:tgtFrame="_blank" w:history="1">
        <w:r w:rsidRPr="000D661E">
          <w:rPr>
            <w:rFonts w:ascii="Open Sans" w:hAnsi="Open Sans" w:cs="Open Sans"/>
            <w:color w:val="337AB7"/>
            <w:sz w:val="27"/>
            <w:szCs w:val="27"/>
            <w:u w:val="single"/>
            <w:lang w:eastAsia="en-US"/>
          </w:rPr>
          <w:t>pay</w:t>
        </w:r>
      </w:hyperlink>
      <w:r w:rsidRPr="000D661E">
        <w:rPr>
          <w:rFonts w:ascii="Open Sans" w:hAnsi="Open Sans" w:cs="Open Sans"/>
          <w:color w:val="333333"/>
          <w:sz w:val="27"/>
          <w:szCs w:val="27"/>
          <w:lang w:eastAsia="en-US"/>
        </w:rPr>
        <w:t> only for what you use and it can </w:t>
      </w:r>
      <w:hyperlink r:id="rId16" w:tgtFrame="_blank" w:history="1">
        <w:r w:rsidRPr="000D661E">
          <w:rPr>
            <w:rFonts w:ascii="Open Sans" w:hAnsi="Open Sans" w:cs="Open Sans"/>
            <w:color w:val="337AB7"/>
            <w:sz w:val="27"/>
            <w:szCs w:val="27"/>
            <w:u w:val="single"/>
            <w:lang w:eastAsia="en-US"/>
          </w:rPr>
          <w:t>scale</w:t>
        </w:r>
      </w:hyperlink>
      <w:r w:rsidRPr="000D661E">
        <w:rPr>
          <w:rFonts w:ascii="Open Sans" w:hAnsi="Open Sans" w:cs="Open Sans"/>
          <w:color w:val="333333"/>
          <w:sz w:val="27"/>
          <w:szCs w:val="27"/>
          <w:lang w:eastAsia="en-US"/>
        </w:rPr>
        <w:t> according to your need.</w:t>
      </w:r>
    </w:p>
    <w:p w14:paraId="6A68DBDB" w14:textId="77777777" w:rsidR="000D661E" w:rsidRPr="000D661E" w:rsidRDefault="00AF4AFC" w:rsidP="000D661E">
      <w:pPr>
        <w:shd w:val="clear" w:color="auto" w:fill="FFFFFF"/>
        <w:spacing w:before="100" w:beforeAutospacing="1" w:after="100" w:afterAutospacing="1" w:line="240" w:lineRule="auto"/>
        <w:rPr>
          <w:rFonts w:ascii="Open Sans" w:hAnsi="Open Sans" w:cs="Open Sans"/>
          <w:color w:val="333333"/>
          <w:sz w:val="27"/>
          <w:szCs w:val="27"/>
          <w:lang w:eastAsia="en-US"/>
        </w:rPr>
      </w:pPr>
      <w:hyperlink r:id="rId17" w:tgtFrame="_blank" w:history="1">
        <w:r w:rsidR="000D661E" w:rsidRPr="000D661E">
          <w:rPr>
            <w:rFonts w:ascii="Open Sans" w:hAnsi="Open Sans" w:cs="Open Sans"/>
            <w:b/>
            <w:bCs/>
            <w:color w:val="337AB7"/>
            <w:sz w:val="27"/>
            <w:szCs w:val="27"/>
            <w:lang w:eastAsia="en-US"/>
          </w:rPr>
          <w:t>Snapshot</w:t>
        </w:r>
      </w:hyperlink>
      <w:r w:rsidR="000D661E" w:rsidRPr="000D661E">
        <w:rPr>
          <w:rFonts w:ascii="Open Sans" w:hAnsi="Open Sans" w:cs="Open Sans"/>
          <w:color w:val="333333"/>
          <w:sz w:val="27"/>
          <w:szCs w:val="27"/>
          <w:lang w:eastAsia="en-US"/>
        </w:rPr>
        <w:t> is a just a snap of your volume which is attached with your instance or database. So that wherever you need to your data back, you can then create a volume from the snapshot.</w:t>
      </w:r>
    </w:p>
    <w:p w14:paraId="527E951C" w14:textId="77777777" w:rsidR="000D661E" w:rsidRDefault="000D661E">
      <w:r>
        <w:rPr>
          <w:rFonts w:ascii="Open Sans" w:hAnsi="Open Sans" w:cs="Open Sans"/>
          <w:color w:val="333333"/>
          <w:sz w:val="27"/>
          <w:szCs w:val="27"/>
          <w:shd w:val="clear" w:color="auto" w:fill="FFFFFF"/>
        </w:rPr>
        <w:t>*******************************************************************************************************************************************************************************************</w:t>
      </w:r>
    </w:p>
    <w:p w14:paraId="12826545" w14:textId="77777777" w:rsidR="004A0B25" w:rsidRPr="004A0B25" w:rsidRDefault="004A0B25" w:rsidP="004A0B25">
      <w:pPr>
        <w:shd w:val="clear" w:color="auto" w:fill="FFFFFF"/>
        <w:spacing w:after="150" w:line="240" w:lineRule="auto"/>
        <w:rPr>
          <w:rFonts w:ascii="Open Sans" w:hAnsi="Open Sans" w:cs="Open Sans"/>
          <w:color w:val="333333"/>
          <w:sz w:val="27"/>
          <w:szCs w:val="27"/>
          <w:lang w:eastAsia="en-US"/>
        </w:rPr>
      </w:pPr>
      <w:r w:rsidRPr="004A0B25">
        <w:rPr>
          <w:rFonts w:ascii="Open Sans" w:hAnsi="Open Sans" w:cs="Open Sans"/>
          <w:color w:val="333333"/>
          <w:sz w:val="21"/>
          <w:szCs w:val="21"/>
          <w:lang w:eastAsia="en-US"/>
        </w:rPr>
        <w:t>The major difference is between the type of service referred to. A snapshot is of an EBS volume where you are able to save state and reboot with the same data at a certain point in time.</w:t>
      </w:r>
    </w:p>
    <w:p w14:paraId="2F73BE04" w14:textId="77777777" w:rsidR="004A0B25" w:rsidRPr="004A0B25" w:rsidRDefault="004A0B25" w:rsidP="004A0B25">
      <w:pPr>
        <w:shd w:val="clear" w:color="auto" w:fill="FFFFFF"/>
        <w:spacing w:after="150" w:line="240" w:lineRule="auto"/>
        <w:rPr>
          <w:rFonts w:ascii="Open Sans" w:hAnsi="Open Sans" w:cs="Open Sans"/>
          <w:color w:val="333333"/>
          <w:sz w:val="27"/>
          <w:szCs w:val="27"/>
          <w:lang w:eastAsia="en-US"/>
        </w:rPr>
      </w:pPr>
      <w:r w:rsidRPr="004A0B25">
        <w:rPr>
          <w:rFonts w:ascii="Open Sans" w:hAnsi="Open Sans" w:cs="Open Sans"/>
          <w:color w:val="333333"/>
          <w:sz w:val="21"/>
          <w:szCs w:val="21"/>
          <w:lang w:eastAsia="en-US"/>
        </w:rPr>
        <w:lastRenderedPageBreak/>
        <w:t>An AMI is similar, but it's for the EC2 instances themselves. You cannot take a snapshot of a non-</w:t>
      </w:r>
      <w:proofErr w:type="spellStart"/>
      <w:r w:rsidRPr="004A0B25">
        <w:rPr>
          <w:rFonts w:ascii="Open Sans" w:hAnsi="Open Sans" w:cs="Open Sans"/>
          <w:color w:val="333333"/>
          <w:sz w:val="21"/>
          <w:szCs w:val="21"/>
          <w:lang w:eastAsia="en-US"/>
        </w:rPr>
        <w:t>ebs</w:t>
      </w:r>
      <w:proofErr w:type="spellEnd"/>
      <w:r w:rsidRPr="004A0B25">
        <w:rPr>
          <w:rFonts w:ascii="Open Sans" w:hAnsi="Open Sans" w:cs="Open Sans"/>
          <w:color w:val="333333"/>
          <w:sz w:val="21"/>
          <w:szCs w:val="21"/>
          <w:lang w:eastAsia="en-US"/>
        </w:rPr>
        <w:t> backed instance, but you can create an AMI (system image) of one. Mostly, you can use EBS snapshots as backup solutions for a database volume and an AMI to save instance configuration.</w:t>
      </w:r>
    </w:p>
    <w:p w14:paraId="2508BB1E" w14:textId="0DBE242D" w:rsidR="000D661E" w:rsidRPr="000D661E" w:rsidRDefault="000D661E" w:rsidP="000D661E">
      <w:pPr>
        <w:pBdr>
          <w:bottom w:val="single" w:sz="12" w:space="1" w:color="auto"/>
        </w:pBdr>
        <w:rPr>
          <w:rFonts w:ascii="Open Sans" w:hAnsi="Open Sans" w:cs="Open Sans"/>
          <w:color w:val="333333"/>
          <w:sz w:val="27"/>
          <w:szCs w:val="27"/>
          <w:shd w:val="clear" w:color="auto" w:fill="FFFFFF"/>
        </w:rPr>
      </w:pPr>
    </w:p>
    <w:p w14:paraId="27E7E62F" w14:textId="07087920" w:rsidR="001A70C9" w:rsidRDefault="001A70C9" w:rsidP="00316DF3">
      <w:pPr>
        <w:pStyle w:val="NormalWeb"/>
        <w:shd w:val="clear" w:color="auto" w:fill="FFFFFF"/>
        <w:spacing w:before="0" w:beforeAutospacing="0" w:after="150" w:afterAutospacing="0"/>
        <w:rPr>
          <w:rFonts w:ascii="Open Sans" w:hAnsi="Open Sans" w:cs="Open Sans"/>
          <w:color w:val="333333"/>
          <w:sz w:val="27"/>
          <w:szCs w:val="27"/>
          <w:shd w:val="clear" w:color="auto" w:fill="FFFFFF"/>
        </w:rPr>
      </w:pPr>
    </w:p>
    <w:p w14:paraId="6B1B675C" w14:textId="3A80C84F" w:rsidR="001A70C9" w:rsidRPr="005D0515" w:rsidRDefault="001A70C9" w:rsidP="00316DF3">
      <w:pPr>
        <w:pStyle w:val="NormalWeb"/>
        <w:shd w:val="clear" w:color="auto" w:fill="FFFFFF"/>
        <w:spacing w:before="0" w:beforeAutospacing="0" w:after="150" w:afterAutospacing="0"/>
        <w:rPr>
          <w:rFonts w:ascii="Open Sans" w:hAnsi="Open Sans" w:cs="Open Sans"/>
          <w:color w:val="333333"/>
          <w:sz w:val="20"/>
          <w:szCs w:val="20"/>
          <w:shd w:val="clear" w:color="auto" w:fill="FFFFFF"/>
        </w:rPr>
      </w:pPr>
      <w:r w:rsidRPr="005D0515">
        <w:rPr>
          <w:rFonts w:ascii="Open Sans" w:hAnsi="Open Sans" w:cs="Open Sans"/>
          <w:color w:val="333333"/>
          <w:sz w:val="20"/>
          <w:szCs w:val="20"/>
          <w:shd w:val="clear" w:color="auto" w:fill="FFFFFF"/>
        </w:rPr>
        <w:t>By video –</w:t>
      </w:r>
    </w:p>
    <w:p w14:paraId="25CB4E95" w14:textId="4F564649" w:rsidR="002410F1" w:rsidRDefault="00E94E33" w:rsidP="002410F1">
      <w:pPr>
        <w:pStyle w:val="NormalWeb"/>
        <w:numPr>
          <w:ilvl w:val="0"/>
          <w:numId w:val="18"/>
        </w:numPr>
        <w:shd w:val="clear" w:color="auto" w:fill="FFFFFF"/>
        <w:spacing w:before="0" w:beforeAutospacing="0" w:after="150" w:afterAutospacing="0"/>
        <w:rPr>
          <w:rFonts w:ascii="Open Sans" w:hAnsi="Open Sans" w:cs="Open Sans"/>
          <w:color w:val="333333"/>
          <w:sz w:val="20"/>
          <w:szCs w:val="20"/>
          <w:shd w:val="clear" w:color="auto" w:fill="FFFFFF"/>
        </w:rPr>
      </w:pPr>
      <w:r w:rsidRPr="005D0515">
        <w:rPr>
          <w:rFonts w:ascii="Open Sans" w:hAnsi="Open Sans" w:cs="Open Sans"/>
          <w:color w:val="333333"/>
          <w:sz w:val="20"/>
          <w:szCs w:val="20"/>
          <w:shd w:val="clear" w:color="auto" w:fill="FFFFFF"/>
        </w:rPr>
        <w:t xml:space="preserve">Customer is nothing but the computing. </w:t>
      </w:r>
    </w:p>
    <w:p w14:paraId="3BD3380F" w14:textId="66BC2806" w:rsidR="002410F1" w:rsidRPr="00250607" w:rsidRDefault="002410F1" w:rsidP="002410F1">
      <w:pPr>
        <w:pStyle w:val="NormalWeb"/>
        <w:shd w:val="clear" w:color="auto" w:fill="FFFFFF"/>
        <w:spacing w:before="0" w:beforeAutospacing="0" w:after="150" w:afterAutospacing="0"/>
        <w:rPr>
          <w:rFonts w:ascii="Open Sans" w:hAnsi="Open Sans" w:cs="Open Sans"/>
          <w:color w:val="333333"/>
          <w:sz w:val="20"/>
          <w:szCs w:val="20"/>
          <w:shd w:val="clear" w:color="auto" w:fill="FFFFFF"/>
        </w:rPr>
      </w:pPr>
      <w:r w:rsidRPr="00250607">
        <w:rPr>
          <w:rFonts w:ascii="Open Sans" w:hAnsi="Open Sans" w:cs="Open Sans"/>
          <w:color w:val="333333"/>
          <w:sz w:val="20"/>
          <w:szCs w:val="20"/>
          <w:shd w:val="clear" w:color="auto" w:fill="FFFFFF"/>
        </w:rPr>
        <w:t xml:space="preserve">Cloud computing </w:t>
      </w:r>
      <w:proofErr w:type="spellStart"/>
      <w:r w:rsidRPr="00250607">
        <w:rPr>
          <w:rFonts w:ascii="Open Sans" w:hAnsi="Open Sans" w:cs="Open Sans"/>
          <w:color w:val="333333"/>
          <w:sz w:val="20"/>
          <w:szCs w:val="20"/>
          <w:shd w:val="clear" w:color="auto" w:fill="FFFFFF"/>
        </w:rPr>
        <w:t>andre</w:t>
      </w:r>
      <w:proofErr w:type="spellEnd"/>
      <w:r w:rsidRPr="00250607">
        <w:rPr>
          <w:rFonts w:ascii="Open Sans" w:hAnsi="Open Sans" w:cs="Open Sans"/>
          <w:color w:val="333333"/>
          <w:sz w:val="20"/>
          <w:szCs w:val="20"/>
          <w:shd w:val="clear" w:color="auto" w:fill="FFFFFF"/>
        </w:rPr>
        <w:t xml:space="preserve">, </w:t>
      </w:r>
      <w:r w:rsidR="00250607" w:rsidRPr="00250607">
        <w:rPr>
          <w:rFonts w:ascii="Open Sans" w:hAnsi="Open Sans" w:cs="Open Sans"/>
          <w:color w:val="333333"/>
          <w:sz w:val="20"/>
          <w:szCs w:val="20"/>
          <w:shd w:val="clear" w:color="auto" w:fill="FFFFFF"/>
        </w:rPr>
        <w:t>client req</w:t>
      </w:r>
      <w:r w:rsidR="00A23F74">
        <w:rPr>
          <w:rFonts w:ascii="Open Sans" w:hAnsi="Open Sans" w:cs="Open Sans"/>
          <w:color w:val="333333"/>
          <w:sz w:val="20"/>
          <w:szCs w:val="20"/>
          <w:shd w:val="clear" w:color="auto" w:fill="FFFFFF"/>
        </w:rPr>
        <w:t>uest</w:t>
      </w:r>
      <w:r w:rsidR="00250607" w:rsidRPr="00250607">
        <w:rPr>
          <w:rFonts w:ascii="Open Sans" w:hAnsi="Open Sans" w:cs="Open Sans"/>
          <w:color w:val="333333"/>
          <w:sz w:val="20"/>
          <w:szCs w:val="20"/>
          <w:shd w:val="clear" w:color="auto" w:fill="FFFFFF"/>
        </w:rPr>
        <w:t xml:space="preserve"> </w:t>
      </w:r>
      <w:proofErr w:type="spellStart"/>
      <w:r w:rsidR="00250607" w:rsidRPr="00250607">
        <w:rPr>
          <w:rFonts w:ascii="Open Sans" w:hAnsi="Open Sans" w:cs="Open Sans"/>
          <w:color w:val="333333"/>
          <w:sz w:val="20"/>
          <w:szCs w:val="20"/>
          <w:shd w:val="clear" w:color="auto" w:fill="FFFFFF"/>
        </w:rPr>
        <w:t>maduthe</w:t>
      </w:r>
      <w:proofErr w:type="spellEnd"/>
      <w:r w:rsidR="00250607" w:rsidRPr="00250607">
        <w:rPr>
          <w:rFonts w:ascii="Open Sans" w:hAnsi="Open Sans" w:cs="Open Sans"/>
          <w:color w:val="333333"/>
          <w:sz w:val="20"/>
          <w:szCs w:val="20"/>
          <w:shd w:val="clear" w:color="auto" w:fill="FFFFFF"/>
        </w:rPr>
        <w:t xml:space="preserve"> s</w:t>
      </w:r>
      <w:r w:rsidR="00250607">
        <w:rPr>
          <w:rFonts w:ascii="Open Sans" w:hAnsi="Open Sans" w:cs="Open Sans"/>
          <w:color w:val="333333"/>
          <w:sz w:val="20"/>
          <w:szCs w:val="20"/>
          <w:shd w:val="clear" w:color="auto" w:fill="FFFFFF"/>
        </w:rPr>
        <w:t>erver</w:t>
      </w:r>
      <w:r w:rsidR="00994B3E">
        <w:rPr>
          <w:rFonts w:ascii="Open Sans" w:hAnsi="Open Sans" w:cs="Open Sans"/>
          <w:color w:val="333333"/>
          <w:sz w:val="20"/>
          <w:szCs w:val="20"/>
          <w:shd w:val="clear" w:color="auto" w:fill="FFFFFF"/>
        </w:rPr>
        <w:t xml:space="preserve"> </w:t>
      </w:r>
      <w:proofErr w:type="spellStart"/>
      <w:r w:rsidR="00994B3E">
        <w:rPr>
          <w:rFonts w:ascii="Open Sans" w:hAnsi="Open Sans" w:cs="Open Sans"/>
          <w:color w:val="333333"/>
          <w:sz w:val="20"/>
          <w:szCs w:val="20"/>
          <w:shd w:val="clear" w:color="auto" w:fill="FFFFFF"/>
        </w:rPr>
        <w:t>ge</w:t>
      </w:r>
      <w:proofErr w:type="spellEnd"/>
      <w:r w:rsidR="00250607">
        <w:rPr>
          <w:rFonts w:ascii="Open Sans" w:hAnsi="Open Sans" w:cs="Open Sans"/>
          <w:color w:val="333333"/>
          <w:sz w:val="20"/>
          <w:szCs w:val="20"/>
          <w:shd w:val="clear" w:color="auto" w:fill="FFFFFF"/>
        </w:rPr>
        <w:t xml:space="preserve">, server in return result </w:t>
      </w:r>
      <w:proofErr w:type="spellStart"/>
      <w:r w:rsidR="00250607">
        <w:rPr>
          <w:rFonts w:ascii="Open Sans" w:hAnsi="Open Sans" w:cs="Open Sans"/>
          <w:color w:val="333333"/>
          <w:sz w:val="20"/>
          <w:szCs w:val="20"/>
          <w:shd w:val="clear" w:color="auto" w:fill="FFFFFF"/>
        </w:rPr>
        <w:t>koduthe</w:t>
      </w:r>
      <w:proofErr w:type="spellEnd"/>
      <w:r w:rsidR="00250607">
        <w:rPr>
          <w:rFonts w:ascii="Open Sans" w:hAnsi="Open Sans" w:cs="Open Sans"/>
          <w:color w:val="333333"/>
          <w:sz w:val="20"/>
          <w:szCs w:val="20"/>
          <w:shd w:val="clear" w:color="auto" w:fill="FFFFFF"/>
        </w:rPr>
        <w:t>.</w:t>
      </w:r>
      <w:r w:rsidR="00994B3E">
        <w:rPr>
          <w:rFonts w:ascii="Open Sans" w:hAnsi="Open Sans" w:cs="Open Sans"/>
          <w:color w:val="333333"/>
          <w:sz w:val="20"/>
          <w:szCs w:val="20"/>
          <w:shd w:val="clear" w:color="auto" w:fill="FFFFFF"/>
        </w:rPr>
        <w:t xml:space="preserve"> This process we call it has computing. </w:t>
      </w:r>
    </w:p>
    <w:p w14:paraId="79139D64" w14:textId="77777777" w:rsidR="00606A16" w:rsidRPr="00250607" w:rsidRDefault="00606A16" w:rsidP="00316DF3">
      <w:pPr>
        <w:pStyle w:val="NormalWeb"/>
        <w:shd w:val="clear" w:color="auto" w:fill="FFFFFF"/>
        <w:spacing w:before="0" w:beforeAutospacing="0" w:after="150" w:afterAutospacing="0"/>
        <w:rPr>
          <w:rFonts w:ascii="Open Sans" w:hAnsi="Open Sans" w:cs="Open Sans"/>
          <w:color w:val="333333"/>
          <w:sz w:val="27"/>
          <w:szCs w:val="27"/>
          <w:shd w:val="clear" w:color="auto" w:fill="FFFFFF"/>
        </w:rPr>
      </w:pPr>
    </w:p>
    <w:p w14:paraId="0DC5013F" w14:textId="77777777" w:rsidR="00606A16" w:rsidRPr="00250607" w:rsidRDefault="00606A16" w:rsidP="00316DF3">
      <w:pPr>
        <w:pStyle w:val="NormalWeb"/>
        <w:shd w:val="clear" w:color="auto" w:fill="FFFFFF"/>
        <w:spacing w:before="0" w:beforeAutospacing="0" w:after="150" w:afterAutospacing="0"/>
        <w:rPr>
          <w:rFonts w:ascii="Open Sans" w:hAnsi="Open Sans" w:cs="Open Sans"/>
          <w:color w:val="333333"/>
          <w:sz w:val="27"/>
          <w:szCs w:val="27"/>
          <w:shd w:val="clear" w:color="auto" w:fill="FFFFFF"/>
        </w:rPr>
      </w:pPr>
    </w:p>
    <w:p w14:paraId="716250C7" w14:textId="77777777" w:rsidR="00316DF3" w:rsidRPr="00250607" w:rsidRDefault="00316DF3" w:rsidP="00316DF3">
      <w:pPr>
        <w:pStyle w:val="NormalWeb"/>
        <w:shd w:val="clear" w:color="auto" w:fill="FFFFFF"/>
        <w:spacing w:before="0" w:beforeAutospacing="0" w:after="150" w:afterAutospacing="0"/>
        <w:rPr>
          <w:rFonts w:ascii="Open Sans" w:eastAsia="Times New Roman" w:hAnsi="Open Sans" w:cs="Open Sans"/>
          <w:color w:val="333333"/>
          <w:sz w:val="27"/>
          <w:szCs w:val="27"/>
          <w:lang w:eastAsia="de-DE"/>
        </w:rPr>
      </w:pPr>
    </w:p>
    <w:p w14:paraId="786BA739" w14:textId="0AF75471" w:rsidR="00E43788" w:rsidRPr="00250607" w:rsidRDefault="00E43788" w:rsidP="001E7067">
      <w:pPr>
        <w:shd w:val="clear" w:color="auto" w:fill="FFFFFF"/>
        <w:spacing w:after="150" w:line="240" w:lineRule="auto"/>
        <w:rPr>
          <w:rFonts w:ascii="Open Sans" w:hAnsi="Open Sans" w:cs="Open Sans"/>
          <w:color w:val="333333"/>
          <w:sz w:val="27"/>
          <w:szCs w:val="27"/>
        </w:rPr>
      </w:pPr>
    </w:p>
    <w:p w14:paraId="3DB0F107" w14:textId="063F2FAD" w:rsidR="001E7067" w:rsidRPr="00250607" w:rsidRDefault="001E7067" w:rsidP="001E7067">
      <w:pPr>
        <w:shd w:val="clear" w:color="auto" w:fill="FFFFFF"/>
        <w:spacing w:after="150" w:line="240" w:lineRule="auto"/>
        <w:rPr>
          <w:rFonts w:ascii="Open Sans" w:hAnsi="Open Sans" w:cs="Open Sans"/>
          <w:color w:val="333333"/>
          <w:sz w:val="27"/>
          <w:szCs w:val="27"/>
        </w:rPr>
      </w:pPr>
    </w:p>
    <w:p w14:paraId="03B73934" w14:textId="77777777" w:rsidR="00935236" w:rsidRPr="00250607" w:rsidRDefault="00935236" w:rsidP="0016378F"/>
    <w:sectPr w:rsidR="00935236" w:rsidRPr="00250607" w:rsidSect="00C4442C">
      <w:footerReference w:type="default" r:id="rId18"/>
      <w:footerReference w:type="first" r:id="rId19"/>
      <w:pgSz w:w="11907" w:h="16839" w:code="9"/>
      <w:pgMar w:top="1417" w:right="1417" w:bottom="1417" w:left="1417"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1EFE9" w14:textId="77777777" w:rsidR="00AF4AFC" w:rsidRDefault="00AF4AFC">
      <w:r>
        <w:separator/>
      </w:r>
    </w:p>
  </w:endnote>
  <w:endnote w:type="continuationSeparator" w:id="0">
    <w:p w14:paraId="1414AC66" w14:textId="77777777" w:rsidR="00AF4AFC" w:rsidRDefault="00AF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0A12" w14:textId="77777777" w:rsidR="005D0415" w:rsidRDefault="005D0415">
    <w:pPr>
      <w:tabs>
        <w:tab w:val="left" w:pos="7035"/>
      </w:tabs>
      <w:spacing w:line="140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97066" w14:textId="77777777" w:rsidR="005D0415" w:rsidRDefault="005D0415">
    <w:pPr>
      <w:spacing w:line="240" w:lineRule="exact"/>
      <w:rPr>
        <w:sz w:val="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2F361" w14:textId="77777777" w:rsidR="00AF4AFC" w:rsidRDefault="00AF4AFC">
      <w:r>
        <w:separator/>
      </w:r>
    </w:p>
  </w:footnote>
  <w:footnote w:type="continuationSeparator" w:id="0">
    <w:p w14:paraId="29DC676E" w14:textId="77777777" w:rsidR="00AF4AFC" w:rsidRDefault="00AF4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D430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760A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34B9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8EF17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A070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C85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9EB8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EC1D9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5296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6693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4B20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FA470B"/>
    <w:multiLevelType w:val="multilevel"/>
    <w:tmpl w:val="08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6C40B47"/>
    <w:multiLevelType w:val="multilevel"/>
    <w:tmpl w:val="8E68B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4E51C6E"/>
    <w:multiLevelType w:val="multilevel"/>
    <w:tmpl w:val="574087B6"/>
    <w:styleLink w:val="Philipsbullets"/>
    <w:lvl w:ilvl="0">
      <w:start w:val="1"/>
      <w:numFmt w:val="bullet"/>
      <w:pStyle w:val="ListParagraph"/>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14" w15:restartNumberingAfterBreak="0">
    <w:nsid w:val="32220575"/>
    <w:multiLevelType w:val="multilevel"/>
    <w:tmpl w:val="560EB926"/>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7A81A28"/>
    <w:multiLevelType w:val="multilevel"/>
    <w:tmpl w:val="469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70383"/>
    <w:multiLevelType w:val="multilevel"/>
    <w:tmpl w:val="FBC43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Open Sans" w:eastAsiaTheme="minorEastAsia" w:hAnsi="Open Sans" w:cs="Open San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700ED"/>
    <w:multiLevelType w:val="multilevel"/>
    <w:tmpl w:val="574087B6"/>
    <w:numStyleLink w:val="Philipsbullets"/>
  </w:abstractNum>
  <w:abstractNum w:abstractNumId="18" w15:restartNumberingAfterBreak="0">
    <w:nsid w:val="70A945B8"/>
    <w:multiLevelType w:val="multilevel"/>
    <w:tmpl w:val="A98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7641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18576630">
    <w:abstractNumId w:val="14"/>
  </w:num>
  <w:num w:numId="2" w16cid:durableId="1895117714">
    <w:abstractNumId w:val="13"/>
  </w:num>
  <w:num w:numId="3" w16cid:durableId="1852793970">
    <w:abstractNumId w:val="17"/>
  </w:num>
  <w:num w:numId="4" w16cid:durableId="819347821">
    <w:abstractNumId w:val="9"/>
  </w:num>
  <w:num w:numId="5" w16cid:durableId="424113176">
    <w:abstractNumId w:val="7"/>
  </w:num>
  <w:num w:numId="6" w16cid:durableId="509762515">
    <w:abstractNumId w:val="6"/>
  </w:num>
  <w:num w:numId="7" w16cid:durableId="272175298">
    <w:abstractNumId w:val="5"/>
  </w:num>
  <w:num w:numId="8" w16cid:durableId="757598127">
    <w:abstractNumId w:val="4"/>
  </w:num>
  <w:num w:numId="9" w16cid:durableId="1578400616">
    <w:abstractNumId w:val="8"/>
  </w:num>
  <w:num w:numId="10" w16cid:durableId="931812910">
    <w:abstractNumId w:val="3"/>
  </w:num>
  <w:num w:numId="11" w16cid:durableId="856653807">
    <w:abstractNumId w:val="2"/>
  </w:num>
  <w:num w:numId="12" w16cid:durableId="1944877098">
    <w:abstractNumId w:val="1"/>
  </w:num>
  <w:num w:numId="13" w16cid:durableId="1839616313">
    <w:abstractNumId w:val="0"/>
  </w:num>
  <w:num w:numId="14" w16cid:durableId="720248788">
    <w:abstractNumId w:val="10"/>
  </w:num>
  <w:num w:numId="15" w16cid:durableId="11105966">
    <w:abstractNumId w:val="19"/>
  </w:num>
  <w:num w:numId="16" w16cid:durableId="1794329396">
    <w:abstractNumId w:val="11"/>
  </w:num>
  <w:num w:numId="17" w16cid:durableId="1792239108">
    <w:abstractNumId w:val="15"/>
  </w:num>
  <w:num w:numId="18" w16cid:durableId="1997488122">
    <w:abstractNumId w:val="16"/>
  </w:num>
  <w:num w:numId="19" w16cid:durableId="1254388929">
    <w:abstractNumId w:val="18"/>
  </w:num>
  <w:num w:numId="20" w16cid:durableId="16367638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gutterAtTop/>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30"/>
    <w:rsid w:val="0001308C"/>
    <w:rsid w:val="00014F84"/>
    <w:rsid w:val="000260FC"/>
    <w:rsid w:val="00035A19"/>
    <w:rsid w:val="00047D5C"/>
    <w:rsid w:val="00056E22"/>
    <w:rsid w:val="00081964"/>
    <w:rsid w:val="00091FB2"/>
    <w:rsid w:val="000943AB"/>
    <w:rsid w:val="0009471A"/>
    <w:rsid w:val="000D2E72"/>
    <w:rsid w:val="000D661E"/>
    <w:rsid w:val="000F2014"/>
    <w:rsid w:val="000F2F8C"/>
    <w:rsid w:val="000F713C"/>
    <w:rsid w:val="00101C7A"/>
    <w:rsid w:val="00117A79"/>
    <w:rsid w:val="00121365"/>
    <w:rsid w:val="00124843"/>
    <w:rsid w:val="0016378F"/>
    <w:rsid w:val="00176325"/>
    <w:rsid w:val="00194A75"/>
    <w:rsid w:val="00195ADF"/>
    <w:rsid w:val="00195C05"/>
    <w:rsid w:val="001A19B9"/>
    <w:rsid w:val="001A70C9"/>
    <w:rsid w:val="001C2732"/>
    <w:rsid w:val="001E388F"/>
    <w:rsid w:val="001E4783"/>
    <w:rsid w:val="001E7067"/>
    <w:rsid w:val="00205E8C"/>
    <w:rsid w:val="002200B8"/>
    <w:rsid w:val="00221DD3"/>
    <w:rsid w:val="00235CAC"/>
    <w:rsid w:val="002410F1"/>
    <w:rsid w:val="00242321"/>
    <w:rsid w:val="00250607"/>
    <w:rsid w:val="00255825"/>
    <w:rsid w:val="00271A77"/>
    <w:rsid w:val="00274407"/>
    <w:rsid w:val="002C3953"/>
    <w:rsid w:val="002D465C"/>
    <w:rsid w:val="002E2AE1"/>
    <w:rsid w:val="002F7FAA"/>
    <w:rsid w:val="0030236F"/>
    <w:rsid w:val="00303852"/>
    <w:rsid w:val="00316DF3"/>
    <w:rsid w:val="0032047C"/>
    <w:rsid w:val="00321D12"/>
    <w:rsid w:val="0032484E"/>
    <w:rsid w:val="00332983"/>
    <w:rsid w:val="00334962"/>
    <w:rsid w:val="00350F6A"/>
    <w:rsid w:val="0035650B"/>
    <w:rsid w:val="00363923"/>
    <w:rsid w:val="00363C0C"/>
    <w:rsid w:val="00383300"/>
    <w:rsid w:val="003C7BC4"/>
    <w:rsid w:val="003E696C"/>
    <w:rsid w:val="003F32F3"/>
    <w:rsid w:val="00412931"/>
    <w:rsid w:val="00431130"/>
    <w:rsid w:val="0044687A"/>
    <w:rsid w:val="004538EB"/>
    <w:rsid w:val="0045595C"/>
    <w:rsid w:val="0047062D"/>
    <w:rsid w:val="00475974"/>
    <w:rsid w:val="004A0B25"/>
    <w:rsid w:val="004D5872"/>
    <w:rsid w:val="00514AB2"/>
    <w:rsid w:val="00515460"/>
    <w:rsid w:val="0054717D"/>
    <w:rsid w:val="0054754D"/>
    <w:rsid w:val="00553441"/>
    <w:rsid w:val="00564722"/>
    <w:rsid w:val="00570A71"/>
    <w:rsid w:val="00591CBB"/>
    <w:rsid w:val="005A1350"/>
    <w:rsid w:val="005D0415"/>
    <w:rsid w:val="005D0515"/>
    <w:rsid w:val="005D37DC"/>
    <w:rsid w:val="0060195B"/>
    <w:rsid w:val="00606A16"/>
    <w:rsid w:val="006204FC"/>
    <w:rsid w:val="00671080"/>
    <w:rsid w:val="00671BF6"/>
    <w:rsid w:val="006769C4"/>
    <w:rsid w:val="00694039"/>
    <w:rsid w:val="006B7599"/>
    <w:rsid w:val="006E365A"/>
    <w:rsid w:val="006F50A9"/>
    <w:rsid w:val="00700037"/>
    <w:rsid w:val="00713A54"/>
    <w:rsid w:val="0072438F"/>
    <w:rsid w:val="007265AF"/>
    <w:rsid w:val="0073157C"/>
    <w:rsid w:val="007419B6"/>
    <w:rsid w:val="00754D1D"/>
    <w:rsid w:val="00765796"/>
    <w:rsid w:val="00767F9F"/>
    <w:rsid w:val="007852E7"/>
    <w:rsid w:val="00790D2E"/>
    <w:rsid w:val="0079197B"/>
    <w:rsid w:val="007A30C5"/>
    <w:rsid w:val="007B1B4C"/>
    <w:rsid w:val="007E0E89"/>
    <w:rsid w:val="007E5BD0"/>
    <w:rsid w:val="007E7D83"/>
    <w:rsid w:val="007F6091"/>
    <w:rsid w:val="007F663B"/>
    <w:rsid w:val="008065CA"/>
    <w:rsid w:val="008167EF"/>
    <w:rsid w:val="00832AD7"/>
    <w:rsid w:val="00837998"/>
    <w:rsid w:val="008608DA"/>
    <w:rsid w:val="00880FB4"/>
    <w:rsid w:val="00893E98"/>
    <w:rsid w:val="008A5A22"/>
    <w:rsid w:val="008B7637"/>
    <w:rsid w:val="008C731D"/>
    <w:rsid w:val="008F3B50"/>
    <w:rsid w:val="008F4C19"/>
    <w:rsid w:val="008F7DC3"/>
    <w:rsid w:val="00905603"/>
    <w:rsid w:val="009249FF"/>
    <w:rsid w:val="00935236"/>
    <w:rsid w:val="009432E0"/>
    <w:rsid w:val="0094371D"/>
    <w:rsid w:val="00962D0E"/>
    <w:rsid w:val="00974F64"/>
    <w:rsid w:val="00976DEC"/>
    <w:rsid w:val="009836E6"/>
    <w:rsid w:val="00994B3E"/>
    <w:rsid w:val="009A302D"/>
    <w:rsid w:val="009B03CB"/>
    <w:rsid w:val="009B42C6"/>
    <w:rsid w:val="009C6E8C"/>
    <w:rsid w:val="009D0765"/>
    <w:rsid w:val="009E2945"/>
    <w:rsid w:val="009F0F23"/>
    <w:rsid w:val="00A0626A"/>
    <w:rsid w:val="00A23F74"/>
    <w:rsid w:val="00A45509"/>
    <w:rsid w:val="00A5538C"/>
    <w:rsid w:val="00A613E1"/>
    <w:rsid w:val="00A86808"/>
    <w:rsid w:val="00AA1551"/>
    <w:rsid w:val="00AA3BCC"/>
    <w:rsid w:val="00AB1495"/>
    <w:rsid w:val="00AD7FD4"/>
    <w:rsid w:val="00AF4AFC"/>
    <w:rsid w:val="00AF74AD"/>
    <w:rsid w:val="00B22224"/>
    <w:rsid w:val="00B26DE8"/>
    <w:rsid w:val="00B279D3"/>
    <w:rsid w:val="00B3721F"/>
    <w:rsid w:val="00B63A04"/>
    <w:rsid w:val="00B72E54"/>
    <w:rsid w:val="00B77B78"/>
    <w:rsid w:val="00BA71D4"/>
    <w:rsid w:val="00C114F5"/>
    <w:rsid w:val="00C16D9B"/>
    <w:rsid w:val="00C42352"/>
    <w:rsid w:val="00C42A54"/>
    <w:rsid w:val="00C4442C"/>
    <w:rsid w:val="00C73796"/>
    <w:rsid w:val="00C80E08"/>
    <w:rsid w:val="00C90041"/>
    <w:rsid w:val="00C96175"/>
    <w:rsid w:val="00CA704F"/>
    <w:rsid w:val="00CC45A3"/>
    <w:rsid w:val="00CC4CE1"/>
    <w:rsid w:val="00CE46FA"/>
    <w:rsid w:val="00CF4E87"/>
    <w:rsid w:val="00D17ECB"/>
    <w:rsid w:val="00D31A0E"/>
    <w:rsid w:val="00D426B5"/>
    <w:rsid w:val="00D50115"/>
    <w:rsid w:val="00D56FC7"/>
    <w:rsid w:val="00D60AE9"/>
    <w:rsid w:val="00D901BA"/>
    <w:rsid w:val="00D948B8"/>
    <w:rsid w:val="00D957C3"/>
    <w:rsid w:val="00DA0030"/>
    <w:rsid w:val="00DA60CC"/>
    <w:rsid w:val="00DB0D0D"/>
    <w:rsid w:val="00DB738F"/>
    <w:rsid w:val="00DC72B7"/>
    <w:rsid w:val="00DD3D62"/>
    <w:rsid w:val="00DE5EA6"/>
    <w:rsid w:val="00DF63FC"/>
    <w:rsid w:val="00E10A1F"/>
    <w:rsid w:val="00E17F57"/>
    <w:rsid w:val="00E2088F"/>
    <w:rsid w:val="00E331B3"/>
    <w:rsid w:val="00E40199"/>
    <w:rsid w:val="00E43788"/>
    <w:rsid w:val="00E439A6"/>
    <w:rsid w:val="00E502E5"/>
    <w:rsid w:val="00E529B9"/>
    <w:rsid w:val="00E60953"/>
    <w:rsid w:val="00E62463"/>
    <w:rsid w:val="00E70F79"/>
    <w:rsid w:val="00E73C6E"/>
    <w:rsid w:val="00E84385"/>
    <w:rsid w:val="00E85731"/>
    <w:rsid w:val="00E94E33"/>
    <w:rsid w:val="00EA175A"/>
    <w:rsid w:val="00EB1008"/>
    <w:rsid w:val="00EB207D"/>
    <w:rsid w:val="00EC7BB4"/>
    <w:rsid w:val="00F224EF"/>
    <w:rsid w:val="00F42983"/>
    <w:rsid w:val="00F64725"/>
    <w:rsid w:val="00F72B37"/>
    <w:rsid w:val="00F77841"/>
    <w:rsid w:val="00F77C4A"/>
    <w:rsid w:val="00FA040B"/>
    <w:rsid w:val="00FA14EC"/>
    <w:rsid w:val="00FB0F94"/>
    <w:rsid w:val="00FB326A"/>
    <w:rsid w:val="00FF2F34"/>
    <w:rsid w:val="00FF509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1D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661E"/>
    <w:pPr>
      <w:spacing w:line="360" w:lineRule="auto"/>
    </w:pPr>
    <w:rPr>
      <w:rFonts w:ascii="Calibri" w:hAnsi="Calibri"/>
      <w:sz w:val="22"/>
      <w:lang w:val="en-US"/>
    </w:rPr>
  </w:style>
  <w:style w:type="paragraph" w:styleId="Heading1">
    <w:name w:val="heading 1"/>
    <w:basedOn w:val="Normal"/>
    <w:next w:val="Normal"/>
    <w:qFormat/>
    <w:rsid w:val="00363C0C"/>
    <w:pPr>
      <w:keepNext/>
      <w:numPr>
        <w:numId w:val="16"/>
      </w:numPr>
      <w:spacing w:line="360" w:lineRule="exact"/>
      <w:outlineLvl w:val="0"/>
    </w:pPr>
    <w:rPr>
      <w:b/>
    </w:rPr>
  </w:style>
  <w:style w:type="paragraph" w:styleId="Heading2">
    <w:name w:val="heading 2"/>
    <w:basedOn w:val="Normal"/>
    <w:next w:val="Normal"/>
    <w:link w:val="Heading2Char"/>
    <w:uiPriority w:val="9"/>
    <w:unhideWhenUsed/>
    <w:qFormat/>
    <w:rsid w:val="00C42A54"/>
    <w:pPr>
      <w:keepNext/>
      <w:keepLines/>
      <w:numPr>
        <w:ilvl w:val="1"/>
        <w:numId w:val="16"/>
      </w:numPr>
      <w:spacing w:line="360" w:lineRule="exact"/>
      <w:outlineLvl w:val="1"/>
    </w:pPr>
    <w:rPr>
      <w:rFonts w:asciiTheme="majorHAnsi" w:eastAsiaTheme="majorEastAsia" w:hAnsiTheme="majorHAnsi" w:cstheme="majorBidi"/>
      <w:color w:val="0077CC" w:themeColor="accent1"/>
      <w:szCs w:val="26"/>
    </w:rPr>
  </w:style>
  <w:style w:type="paragraph" w:styleId="Heading3">
    <w:name w:val="heading 3"/>
    <w:basedOn w:val="Normal"/>
    <w:next w:val="Normal"/>
    <w:link w:val="Heading3Char"/>
    <w:unhideWhenUsed/>
    <w:rsid w:val="0016378F"/>
    <w:pPr>
      <w:keepNext/>
      <w:keepLines/>
      <w:spacing w:before="40"/>
      <w:outlineLvl w:val="2"/>
    </w:pPr>
    <w:rPr>
      <w:rFonts w:asciiTheme="majorHAnsi" w:eastAsiaTheme="majorEastAsia" w:hAnsiTheme="majorHAnsi" w:cstheme="majorBidi"/>
      <w:color w:val="003A65" w:themeColor="accent1" w:themeShade="7F"/>
      <w:sz w:val="24"/>
      <w:szCs w:val="24"/>
    </w:rPr>
  </w:style>
  <w:style w:type="paragraph" w:styleId="Heading4">
    <w:name w:val="heading 4"/>
    <w:basedOn w:val="Normal"/>
    <w:next w:val="Normal"/>
    <w:link w:val="Heading4Char"/>
    <w:unhideWhenUsed/>
    <w:rsid w:val="0016378F"/>
    <w:pPr>
      <w:keepNext/>
      <w:keepLines/>
      <w:spacing w:before="40"/>
      <w:outlineLvl w:val="3"/>
    </w:pPr>
    <w:rPr>
      <w:rFonts w:asciiTheme="majorHAnsi" w:eastAsiaTheme="majorEastAsia" w:hAnsiTheme="majorHAnsi" w:cstheme="majorBidi"/>
      <w:i/>
      <w:iCs/>
      <w:color w:val="00589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rsid w:val="00363C0C"/>
    <w:pPr>
      <w:framePr w:w="9979" w:h="567" w:wrap="notBeside" w:vAnchor="page" w:hAnchor="page" w:x="1736" w:yAlign="bottom"/>
      <w:spacing w:line="180" w:lineRule="exact"/>
    </w:pPr>
    <w:rPr>
      <w:rFonts w:cs="Calibri"/>
      <w:noProof/>
      <w:sz w:val="16"/>
      <w:szCs w:val="16"/>
    </w:rPr>
  </w:style>
  <w:style w:type="paragraph" w:customStyle="1" w:styleId="Emphasis1">
    <w:name w:val="Emphasis 1"/>
    <w:basedOn w:val="Normal"/>
    <w:qFormat/>
    <w:rsid w:val="00363C0C"/>
    <w:rPr>
      <w:i/>
    </w:rPr>
  </w:style>
  <w:style w:type="paragraph" w:customStyle="1" w:styleId="Emphasis2">
    <w:name w:val="Emphasis 2"/>
    <w:basedOn w:val="Normal"/>
    <w:qFormat/>
    <w:rsid w:val="00363C0C"/>
    <w:rPr>
      <w:b/>
    </w:rPr>
  </w:style>
  <w:style w:type="paragraph" w:styleId="BalloonText">
    <w:name w:val="Balloon Text"/>
    <w:basedOn w:val="Normal"/>
    <w:link w:val="BalloonTextChar"/>
    <w:rsid w:val="00A86808"/>
    <w:rPr>
      <w:rFonts w:ascii="Tahoma" w:hAnsi="Tahoma" w:cs="Tahoma"/>
      <w:sz w:val="16"/>
      <w:szCs w:val="16"/>
    </w:rPr>
  </w:style>
  <w:style w:type="character" w:customStyle="1" w:styleId="BalloonTextChar">
    <w:name w:val="Balloon Text Char"/>
    <w:basedOn w:val="DefaultParagraphFont"/>
    <w:link w:val="BalloonText"/>
    <w:rsid w:val="00A86808"/>
    <w:rPr>
      <w:rFonts w:ascii="Tahoma" w:hAnsi="Tahoma" w:cs="Tahoma"/>
      <w:sz w:val="16"/>
      <w:szCs w:val="16"/>
      <w:lang w:val="en-US"/>
    </w:rPr>
  </w:style>
  <w:style w:type="paragraph" w:styleId="NormalWeb">
    <w:name w:val="Normal (Web)"/>
    <w:basedOn w:val="Normal"/>
    <w:uiPriority w:val="99"/>
    <w:unhideWhenUsed/>
    <w:rsid w:val="00363C0C"/>
    <w:pPr>
      <w:spacing w:before="100" w:beforeAutospacing="1" w:after="100" w:afterAutospacing="1"/>
    </w:pPr>
    <w:rPr>
      <w:rFonts w:ascii="Times New Roman" w:eastAsiaTheme="minorEastAsia" w:hAnsi="Times New Roman"/>
      <w:sz w:val="24"/>
      <w:szCs w:val="24"/>
      <w:lang w:eastAsia="nl-NL"/>
    </w:rPr>
  </w:style>
  <w:style w:type="character" w:customStyle="1" w:styleId="Heading2Char">
    <w:name w:val="Heading 2 Char"/>
    <w:basedOn w:val="DefaultParagraphFont"/>
    <w:link w:val="Heading2"/>
    <w:uiPriority w:val="9"/>
    <w:rsid w:val="00C42A54"/>
    <w:rPr>
      <w:rFonts w:asciiTheme="majorHAnsi" w:eastAsiaTheme="majorEastAsia" w:hAnsiTheme="majorHAnsi" w:cstheme="majorBidi"/>
      <w:color w:val="0077CC" w:themeColor="accent1"/>
      <w:sz w:val="22"/>
      <w:szCs w:val="26"/>
      <w:lang w:val="en-US"/>
    </w:rPr>
  </w:style>
  <w:style w:type="numbering" w:customStyle="1" w:styleId="Philipsbullets">
    <w:name w:val="Philips bullets"/>
    <w:basedOn w:val="NoList"/>
    <w:rsid w:val="00C114F5"/>
    <w:pPr>
      <w:numPr>
        <w:numId w:val="2"/>
      </w:numPr>
    </w:pPr>
  </w:style>
  <w:style w:type="paragraph" w:styleId="ListParagraph">
    <w:name w:val="List Paragraph"/>
    <w:basedOn w:val="Normal"/>
    <w:uiPriority w:val="34"/>
    <w:qFormat/>
    <w:rsid w:val="00363C0C"/>
    <w:pPr>
      <w:numPr>
        <w:numId w:val="3"/>
      </w:numPr>
      <w:contextualSpacing/>
    </w:pPr>
    <w:rPr>
      <w:rFonts w:asciiTheme="minorHAnsi" w:eastAsiaTheme="minorEastAsia" w:hAnsiTheme="minorHAnsi"/>
      <w:szCs w:val="24"/>
      <w:lang w:eastAsia="nl-NL"/>
    </w:rPr>
  </w:style>
  <w:style w:type="paragraph" w:customStyle="1" w:styleId="Emphasis3">
    <w:name w:val="Emphasis 3"/>
    <w:basedOn w:val="Normal"/>
    <w:qFormat/>
    <w:rsid w:val="00363C0C"/>
    <w:rPr>
      <w:color w:val="0077CC" w:themeColor="accent1"/>
    </w:rPr>
  </w:style>
  <w:style w:type="character" w:customStyle="1" w:styleId="FooterChar">
    <w:name w:val="Footer Char"/>
    <w:basedOn w:val="DefaultParagraphFont"/>
    <w:link w:val="Footer"/>
    <w:rsid w:val="00363C0C"/>
    <w:rPr>
      <w:rFonts w:ascii="Calibri" w:hAnsi="Calibri" w:cs="Calibri"/>
      <w:noProof/>
      <w:sz w:val="16"/>
      <w:szCs w:val="16"/>
      <w:lang w:val="en-US"/>
    </w:rPr>
  </w:style>
  <w:style w:type="character" w:styleId="Hyperlink">
    <w:name w:val="Hyperlink"/>
    <w:basedOn w:val="DefaultParagraphFont"/>
    <w:uiPriority w:val="99"/>
    <w:unhideWhenUsed/>
    <w:rsid w:val="00176325"/>
    <w:rPr>
      <w:color w:val="00619F" w:themeColor="hyperlink"/>
      <w:u w:val="single"/>
    </w:rPr>
  </w:style>
  <w:style w:type="character" w:customStyle="1" w:styleId="HeaderChar">
    <w:name w:val="Header Char"/>
    <w:basedOn w:val="DefaultParagraphFont"/>
    <w:link w:val="Header"/>
    <w:uiPriority w:val="99"/>
    <w:rsid w:val="00C4442C"/>
    <w:rPr>
      <w:rFonts w:ascii="Calibri" w:hAnsi="Calibri"/>
      <w:sz w:val="22"/>
      <w:lang w:val="en-US"/>
    </w:rPr>
  </w:style>
  <w:style w:type="character" w:customStyle="1" w:styleId="Heading3Char">
    <w:name w:val="Heading 3 Char"/>
    <w:basedOn w:val="DefaultParagraphFont"/>
    <w:link w:val="Heading3"/>
    <w:rsid w:val="0016378F"/>
    <w:rPr>
      <w:rFonts w:asciiTheme="majorHAnsi" w:eastAsiaTheme="majorEastAsia" w:hAnsiTheme="majorHAnsi" w:cstheme="majorBidi"/>
      <w:color w:val="003A65" w:themeColor="accent1" w:themeShade="7F"/>
      <w:sz w:val="24"/>
      <w:szCs w:val="24"/>
      <w:lang w:val="en-US"/>
    </w:rPr>
  </w:style>
  <w:style w:type="paragraph" w:styleId="MacroText">
    <w:name w:val="macro"/>
    <w:link w:val="MacroTextChar"/>
    <w:semiHidden/>
    <w:unhideWhenUsed/>
    <w:rsid w:val="00363C0C"/>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lang w:val="en-US"/>
    </w:rPr>
  </w:style>
  <w:style w:type="character" w:customStyle="1" w:styleId="MacroTextChar">
    <w:name w:val="Macro Text Char"/>
    <w:basedOn w:val="DefaultParagraphFont"/>
    <w:link w:val="MacroText"/>
    <w:semiHidden/>
    <w:rsid w:val="00363C0C"/>
    <w:rPr>
      <w:rFonts w:ascii="Consolas" w:hAnsi="Consolas"/>
      <w:lang w:val="en-US"/>
    </w:rPr>
  </w:style>
  <w:style w:type="character" w:customStyle="1" w:styleId="Heading4Char">
    <w:name w:val="Heading 4 Char"/>
    <w:basedOn w:val="DefaultParagraphFont"/>
    <w:link w:val="Heading4"/>
    <w:rsid w:val="0016378F"/>
    <w:rPr>
      <w:rFonts w:asciiTheme="majorHAnsi" w:eastAsiaTheme="majorEastAsia" w:hAnsiTheme="majorHAnsi" w:cstheme="majorBidi"/>
      <w:i/>
      <w:iCs/>
      <w:color w:val="005898" w:themeColor="accent1" w:themeShade="BF"/>
      <w:sz w:val="22"/>
      <w:lang w:val="en-US"/>
    </w:rPr>
  </w:style>
  <w:style w:type="character" w:styleId="Emphasis">
    <w:name w:val="Emphasis"/>
    <w:basedOn w:val="DefaultParagraphFont"/>
    <w:uiPriority w:val="20"/>
    <w:qFormat/>
    <w:rsid w:val="00B3721F"/>
    <w:rPr>
      <w:i/>
      <w:iCs/>
    </w:rPr>
  </w:style>
  <w:style w:type="character" w:styleId="Strong">
    <w:name w:val="Strong"/>
    <w:basedOn w:val="DefaultParagraphFont"/>
    <w:uiPriority w:val="22"/>
    <w:qFormat/>
    <w:rsid w:val="000D66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904561">
      <w:bodyDiv w:val="1"/>
      <w:marLeft w:val="0"/>
      <w:marRight w:val="0"/>
      <w:marTop w:val="0"/>
      <w:marBottom w:val="0"/>
      <w:divBdr>
        <w:top w:val="none" w:sz="0" w:space="0" w:color="auto"/>
        <w:left w:val="none" w:sz="0" w:space="0" w:color="auto"/>
        <w:bottom w:val="none" w:sz="0" w:space="0" w:color="auto"/>
        <w:right w:val="none" w:sz="0" w:space="0" w:color="auto"/>
      </w:divBdr>
    </w:div>
    <w:div w:id="1147547449">
      <w:bodyDiv w:val="1"/>
      <w:marLeft w:val="0"/>
      <w:marRight w:val="0"/>
      <w:marTop w:val="0"/>
      <w:marBottom w:val="0"/>
      <w:divBdr>
        <w:top w:val="none" w:sz="0" w:space="0" w:color="auto"/>
        <w:left w:val="none" w:sz="0" w:space="0" w:color="auto"/>
        <w:bottom w:val="none" w:sz="0" w:space="0" w:color="auto"/>
        <w:right w:val="none" w:sz="0" w:space="0" w:color="auto"/>
      </w:divBdr>
    </w:div>
    <w:div w:id="1318069842">
      <w:bodyDiv w:val="1"/>
      <w:marLeft w:val="0"/>
      <w:marRight w:val="0"/>
      <w:marTop w:val="0"/>
      <w:marBottom w:val="0"/>
      <w:divBdr>
        <w:top w:val="none" w:sz="0" w:space="0" w:color="auto"/>
        <w:left w:val="none" w:sz="0" w:space="0" w:color="auto"/>
        <w:bottom w:val="none" w:sz="0" w:space="0" w:color="auto"/>
        <w:right w:val="none" w:sz="0" w:space="0" w:color="auto"/>
      </w:divBdr>
    </w:div>
    <w:div w:id="1559823432">
      <w:bodyDiv w:val="1"/>
      <w:marLeft w:val="0"/>
      <w:marRight w:val="0"/>
      <w:marTop w:val="0"/>
      <w:marBottom w:val="0"/>
      <w:divBdr>
        <w:top w:val="none" w:sz="0" w:space="0" w:color="auto"/>
        <w:left w:val="none" w:sz="0" w:space="0" w:color="auto"/>
        <w:bottom w:val="none" w:sz="0" w:space="0" w:color="auto"/>
        <w:right w:val="none" w:sz="0" w:space="0" w:color="auto"/>
      </w:divBdr>
    </w:div>
    <w:div w:id="1642923569">
      <w:bodyDiv w:val="1"/>
      <w:marLeft w:val="0"/>
      <w:marRight w:val="0"/>
      <w:marTop w:val="0"/>
      <w:marBottom w:val="0"/>
      <w:divBdr>
        <w:top w:val="none" w:sz="0" w:space="0" w:color="auto"/>
        <w:left w:val="none" w:sz="0" w:space="0" w:color="auto"/>
        <w:bottom w:val="none" w:sz="0" w:space="0" w:color="auto"/>
        <w:right w:val="none" w:sz="0" w:space="0" w:color="auto"/>
      </w:divBdr>
    </w:div>
    <w:div w:id="2021924831">
      <w:bodyDiv w:val="1"/>
      <w:marLeft w:val="0"/>
      <w:marRight w:val="0"/>
      <w:marTop w:val="0"/>
      <w:marBottom w:val="0"/>
      <w:divBdr>
        <w:top w:val="none" w:sz="0" w:space="0" w:color="auto"/>
        <w:left w:val="none" w:sz="0" w:space="0" w:color="auto"/>
        <w:bottom w:val="none" w:sz="0" w:space="0" w:color="auto"/>
        <w:right w:val="none" w:sz="0" w:space="0" w:color="auto"/>
      </w:divBdr>
    </w:div>
    <w:div w:id="209512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youtube.com/watch?v=0dQal_80yLI"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youtube.com/watch?v=-LNArbPgayo" TargetMode="External"/><Relationship Id="rId2" Type="http://schemas.openxmlformats.org/officeDocument/2006/relationships/customXml" Target="../customXml/item2.xml"/><Relationship Id="rId16" Type="http://schemas.openxmlformats.org/officeDocument/2006/relationships/hyperlink" Target="https://www.youtube.com/watch?v=-hFAWk6hyZ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www.youtube.com/watch?v=1rVG0qfOGDU" TargetMode="Externa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youtube.com/watch?v=QNIPh4DhLx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10056495\AppData\Local\Temp\Templafy\WordVsto\qnhye4pt.dotx" TargetMode="External"/></Relationships>
</file>

<file path=word/theme/theme1.xml><?xml version="1.0" encoding="utf-8"?>
<a:theme xmlns:a="http://schemas.openxmlformats.org/drawingml/2006/main" name="philips2021">
  <a:themeElements>
    <a:clrScheme name="Custom 83">
      <a:dk1>
        <a:srgbClr val="000000"/>
      </a:dk1>
      <a:lt1>
        <a:srgbClr val="FFFFFF"/>
      </a:lt1>
      <a:dk2>
        <a:srgbClr val="000000"/>
      </a:dk2>
      <a:lt2>
        <a:srgbClr val="FFFFFF"/>
      </a:lt2>
      <a:accent1>
        <a:srgbClr val="0077CC"/>
      </a:accent1>
      <a:accent2>
        <a:srgbClr val="269A91"/>
      </a:accent2>
      <a:accent3>
        <a:srgbClr val="16973A"/>
      </a:accent3>
      <a:accent4>
        <a:srgbClr val="DE7C00"/>
      </a:accent4>
      <a:accent5>
        <a:srgbClr val="D10077"/>
      </a:accent5>
      <a:accent6>
        <a:srgbClr val="8345BA"/>
      </a:accent6>
      <a:hlink>
        <a:srgbClr val="00619F"/>
      </a:hlink>
      <a:folHlink>
        <a:srgbClr val="00629F"/>
      </a:folHlink>
    </a:clrScheme>
    <a:fontScheme name="Custom 12">
      <a:majorFont>
        <a:latin typeface="Calibri Light"/>
        <a:ea typeface=""/>
        <a:cs typeface=""/>
      </a:majorFont>
      <a:minorFont>
        <a:latin typeface="Calibr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89C4"/>
        </a:solidFill>
        <a:ln w="25400" cap="flat" cmpd="sng" algn="ctr">
          <a:solidFill>
            <a:srgbClr val="0089C4"/>
          </a:solidFill>
          <a:prstDash val="solid"/>
        </a:ln>
        <a:effectLst/>
      </a:spPr>
      <a:bodyPr rtlCol="0" anchor="ctr"/>
      <a:lstStyle>
        <a:defPPr algn="ctr">
          <a:defRPr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hilips2021" id="{F4FA1CBD-B4FA-3141-997B-35DB3EA36268}" vid="{291F0405-4863-E745-A736-788B7935D7A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TemplateConfiguration><![CDATA[{"elementsMetadata":[],"transformationConfigurations":[],"isBaseTemplate":false,"templateName":"A4 blank document","templateDescription":"","enableDocumentContentUpdater":fals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1" ma:contentTypeDescription="Een nieuw document maken." ma:contentTypeScope="" ma:versionID="7bfe86bcb2f81af92b6a2f60bae862a7">
  <xsd: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10d9456ce71c04f2483e40a32c242f0e" ns1:_="" ns2:_="" ns3:_="">
    <xsd:import namespace="http://schemas.microsoft.com/sharepoint/v3"/>
    <xsd:import namespace="aacb7df8-672f-46f2-977f-893ce5cef86b"/>
    <xsd:import namespace="22a3f1e7-1ad8-4567-967d-700183da1d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igenschappen van het geïntegreerd beleid voor naleving" ma:hidden="true" ma:internalName="_ip_UnifiedCompliancePolicyProperties">
      <xsd:simpleType>
        <xsd:restriction base="dms:Note"/>
      </xsd:simpleType>
    </xsd:element>
    <xsd:element name="_ip_UnifiedCompliancePolicyUIAction" ma:index="19"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F483A-6751-4EC4-B3C4-453CB9CA0C65}">
  <ds:schemaRefs/>
</ds:datastoreItem>
</file>

<file path=customXml/itemProps2.xml><?xml version="1.0" encoding="utf-8"?>
<ds:datastoreItem xmlns:ds="http://schemas.openxmlformats.org/officeDocument/2006/customXml" ds:itemID="{C181BAD3-D615-4BFE-806F-F2F44F1E3EB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67D0426E-2C94-431A-9FFB-E9C85DD39BCD}">
  <ds:schemaRefs>
    <ds:schemaRef ds:uri="http://schemas.microsoft.com/sharepoint/v3/contenttype/forms"/>
  </ds:schemaRefs>
</ds:datastoreItem>
</file>

<file path=customXml/itemProps4.xml><?xml version="1.0" encoding="utf-8"?>
<ds:datastoreItem xmlns:ds="http://schemas.openxmlformats.org/officeDocument/2006/customXml" ds:itemID="{0BFE5B46-258F-4D55-A065-A66E3224440F}">
  <ds:schemaRefs/>
</ds:datastoreItem>
</file>

<file path=customXml/itemProps5.xml><?xml version="1.0" encoding="utf-8"?>
<ds:datastoreItem xmlns:ds="http://schemas.openxmlformats.org/officeDocument/2006/customXml" ds:itemID="{9020EB0B-4BE6-4E61-93D2-6E744E69C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1427CC3-FE3C-4876-9ABC-29151FCB6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qnhye4pt</Template>
  <TotalTime>0</TotalTime>
  <Pages>5</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2022-04-23T12:39:00Z</dcterms:created>
  <dcterms:modified xsi:type="dcterms:W3CDTF">2022-06-29T16:56:00Z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0x0101009C3CCF29AC71D4428C978BA42A6A441C</vt:lpwstr>
  </property>
  <property fmtid="{D5CDD505-2E9C-101B-9397-08002B2CF9AE}" pid="3" name="TemplafyTenantId">
    <vt:lpwstr>philips</vt:lpwstr>
  </property>
  <property fmtid="{D5CDD505-2E9C-101B-9397-08002B2CF9AE}" pid="4" name="TemplafyTemplateId">
    <vt:lpwstr>637818333732013355</vt:lpwstr>
  </property>
  <property fmtid="{D5CDD505-2E9C-101B-9397-08002B2CF9AE}" pid="5" name="TemplafyUserProfileId">
    <vt:lpwstr>637659884859234718</vt:lpwstr>
  </property>
  <property fmtid="{D5CDD505-2E9C-101B-9397-08002B2CF9AE}" pid="6" name="TemplafyFromBlank">
    <vt:bool>true</vt:bool>
  </property>
</Properties>
</file>