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601E" w14:textId="77777777" w:rsidR="00EC0EBB" w:rsidRPr="00EC0EBB" w:rsidRDefault="00EC0EBB" w:rsidP="00EC0EBB">
      <w:pPr>
        <w:rPr>
          <w:b/>
          <w:bCs/>
        </w:rPr>
      </w:pPr>
      <w:r w:rsidRPr="00EC0EBB">
        <w:rPr>
          <w:b/>
          <w:bCs/>
        </w:rPr>
        <w:t>Difference Between Quality Assurance (QA) and Quality Control (QC)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4069"/>
        <w:gridCol w:w="3561"/>
      </w:tblGrid>
      <w:tr w:rsidR="00EC0EBB" w:rsidRPr="00EC0EBB" w14:paraId="749F2D77" w14:textId="77777777" w:rsidTr="00EC0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13811" w14:textId="77777777" w:rsidR="00EC0EBB" w:rsidRPr="00EC0EBB" w:rsidRDefault="00EC0EBB" w:rsidP="00EC0EBB">
            <w:r w:rsidRPr="00EC0EBB">
              <w:t>Aspect</w:t>
            </w:r>
          </w:p>
        </w:tc>
        <w:tc>
          <w:tcPr>
            <w:tcW w:w="0" w:type="auto"/>
            <w:vAlign w:val="center"/>
            <w:hideMark/>
          </w:tcPr>
          <w:p w14:paraId="31D09D7F" w14:textId="77777777" w:rsidR="00EC0EBB" w:rsidRPr="00EC0EBB" w:rsidRDefault="00EC0EBB" w:rsidP="00EC0EBB">
            <w:r w:rsidRPr="00EC0EBB">
              <w:t>Quality Assurance (QA)</w:t>
            </w:r>
          </w:p>
        </w:tc>
        <w:tc>
          <w:tcPr>
            <w:tcW w:w="0" w:type="auto"/>
            <w:vAlign w:val="center"/>
            <w:hideMark/>
          </w:tcPr>
          <w:p w14:paraId="2B36E941" w14:textId="77777777" w:rsidR="00EC0EBB" w:rsidRPr="00EC0EBB" w:rsidRDefault="00EC0EBB" w:rsidP="00EC0EBB">
            <w:r w:rsidRPr="00EC0EBB">
              <w:t>Quality Control (QC)</w:t>
            </w:r>
          </w:p>
        </w:tc>
      </w:tr>
      <w:tr w:rsidR="00EC0EBB" w:rsidRPr="00EC0EBB" w14:paraId="3F0BE762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19AE" w14:textId="77777777" w:rsidR="00EC0EBB" w:rsidRPr="00EC0EBB" w:rsidRDefault="00EC0EBB" w:rsidP="00EC0EBB">
            <w:r w:rsidRPr="00EC0EBB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E05EDF8" w14:textId="77777777" w:rsidR="00EC0EBB" w:rsidRPr="00EC0EBB" w:rsidRDefault="00EC0EBB" w:rsidP="00EC0EBB">
            <w:r w:rsidRPr="00EC0EBB">
              <w:t>A process-oriented approach to prevent defects</w:t>
            </w:r>
          </w:p>
        </w:tc>
        <w:tc>
          <w:tcPr>
            <w:tcW w:w="0" w:type="auto"/>
            <w:vAlign w:val="center"/>
            <w:hideMark/>
          </w:tcPr>
          <w:p w14:paraId="3487210E" w14:textId="77777777" w:rsidR="00EC0EBB" w:rsidRPr="00EC0EBB" w:rsidRDefault="00EC0EBB" w:rsidP="00EC0EBB">
            <w:r w:rsidRPr="00EC0EBB">
              <w:t>A product-oriented approach to detect defects</w:t>
            </w:r>
          </w:p>
        </w:tc>
      </w:tr>
      <w:tr w:rsidR="00EC0EBB" w:rsidRPr="00EC0EBB" w14:paraId="1F1BA21F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7783" w14:textId="77777777" w:rsidR="00EC0EBB" w:rsidRPr="00EC0EBB" w:rsidRDefault="00EC0EBB" w:rsidP="00EC0EBB">
            <w:r w:rsidRPr="00EC0EBB">
              <w:t>Focus</w:t>
            </w:r>
          </w:p>
        </w:tc>
        <w:tc>
          <w:tcPr>
            <w:tcW w:w="0" w:type="auto"/>
            <w:vAlign w:val="center"/>
            <w:hideMark/>
          </w:tcPr>
          <w:p w14:paraId="2DCDBF6C" w14:textId="77777777" w:rsidR="00EC0EBB" w:rsidRPr="00EC0EBB" w:rsidRDefault="00EC0EBB" w:rsidP="00EC0EBB">
            <w:r w:rsidRPr="00EC0EBB">
              <w:t>Improves and monitors software development processes</w:t>
            </w:r>
          </w:p>
        </w:tc>
        <w:tc>
          <w:tcPr>
            <w:tcW w:w="0" w:type="auto"/>
            <w:vAlign w:val="center"/>
            <w:hideMark/>
          </w:tcPr>
          <w:p w14:paraId="49355C1D" w14:textId="77777777" w:rsidR="00EC0EBB" w:rsidRPr="00EC0EBB" w:rsidRDefault="00EC0EBB" w:rsidP="00EC0EBB">
            <w:r w:rsidRPr="00EC0EBB">
              <w:t>Verifies the actual product meets requirements</w:t>
            </w:r>
          </w:p>
        </w:tc>
      </w:tr>
      <w:tr w:rsidR="00EC0EBB" w:rsidRPr="00EC0EBB" w14:paraId="6A036286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5416" w14:textId="77777777" w:rsidR="00EC0EBB" w:rsidRPr="00EC0EBB" w:rsidRDefault="00EC0EBB" w:rsidP="00EC0EBB">
            <w:r w:rsidRPr="00EC0EBB">
              <w:t>Goal</w:t>
            </w:r>
          </w:p>
        </w:tc>
        <w:tc>
          <w:tcPr>
            <w:tcW w:w="0" w:type="auto"/>
            <w:vAlign w:val="center"/>
            <w:hideMark/>
          </w:tcPr>
          <w:p w14:paraId="39D174C8" w14:textId="77777777" w:rsidR="00EC0EBB" w:rsidRPr="00EC0EBB" w:rsidRDefault="00EC0EBB" w:rsidP="00EC0EBB">
            <w:r w:rsidRPr="00EC0EBB">
              <w:t>Prevent defects by improving process</w:t>
            </w:r>
          </w:p>
        </w:tc>
        <w:tc>
          <w:tcPr>
            <w:tcW w:w="0" w:type="auto"/>
            <w:vAlign w:val="center"/>
            <w:hideMark/>
          </w:tcPr>
          <w:p w14:paraId="3379FD9E" w14:textId="77777777" w:rsidR="00EC0EBB" w:rsidRPr="00EC0EBB" w:rsidRDefault="00EC0EBB" w:rsidP="00EC0EBB">
            <w:r w:rsidRPr="00EC0EBB">
              <w:t>Identify and fix defects in the finished product</w:t>
            </w:r>
          </w:p>
        </w:tc>
      </w:tr>
      <w:tr w:rsidR="00EC0EBB" w:rsidRPr="00EC0EBB" w14:paraId="307186F9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9D80" w14:textId="3A4B2A85" w:rsidR="00EC0EBB" w:rsidRPr="00EC0EBB" w:rsidRDefault="00EC0EBB" w:rsidP="00EC0EBB">
            <w:r w:rsidRPr="00EC0EBB">
              <w:t xml:space="preserve">When </w:t>
            </w:r>
            <w:r w:rsidR="003008C3" w:rsidRPr="00EC0EBB">
              <w:t>performed</w:t>
            </w:r>
          </w:p>
        </w:tc>
        <w:tc>
          <w:tcPr>
            <w:tcW w:w="0" w:type="auto"/>
            <w:vAlign w:val="center"/>
            <w:hideMark/>
          </w:tcPr>
          <w:p w14:paraId="369203C7" w14:textId="77777777" w:rsidR="00EC0EBB" w:rsidRPr="00EC0EBB" w:rsidRDefault="00EC0EBB" w:rsidP="00EC0EBB">
            <w:r w:rsidRPr="00EC0EBB">
              <w:t>During the entire development lifecycle</w:t>
            </w:r>
          </w:p>
        </w:tc>
        <w:tc>
          <w:tcPr>
            <w:tcW w:w="0" w:type="auto"/>
            <w:vAlign w:val="center"/>
            <w:hideMark/>
          </w:tcPr>
          <w:p w14:paraId="1AA7BFB0" w14:textId="77777777" w:rsidR="00EC0EBB" w:rsidRPr="00EC0EBB" w:rsidRDefault="00EC0EBB" w:rsidP="00EC0EBB">
            <w:r w:rsidRPr="00EC0EBB">
              <w:t>After development, during or after testing phase</w:t>
            </w:r>
          </w:p>
        </w:tc>
      </w:tr>
      <w:tr w:rsidR="00EC0EBB" w:rsidRPr="00EC0EBB" w14:paraId="7EB48DC8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D59A" w14:textId="77777777" w:rsidR="00EC0EBB" w:rsidRPr="00EC0EBB" w:rsidRDefault="00EC0EBB" w:rsidP="00EC0EBB">
            <w:r w:rsidRPr="00EC0EBB">
              <w:t>Activity Type</w:t>
            </w:r>
          </w:p>
        </w:tc>
        <w:tc>
          <w:tcPr>
            <w:tcW w:w="0" w:type="auto"/>
            <w:vAlign w:val="center"/>
            <w:hideMark/>
          </w:tcPr>
          <w:p w14:paraId="413631F0" w14:textId="77777777" w:rsidR="00EC0EBB" w:rsidRPr="00EC0EBB" w:rsidRDefault="00EC0EBB" w:rsidP="00EC0EBB">
            <w:r w:rsidRPr="00EC0EBB">
              <w:t>Proactive</w:t>
            </w:r>
          </w:p>
        </w:tc>
        <w:tc>
          <w:tcPr>
            <w:tcW w:w="0" w:type="auto"/>
            <w:vAlign w:val="center"/>
            <w:hideMark/>
          </w:tcPr>
          <w:p w14:paraId="5726987B" w14:textId="77777777" w:rsidR="00EC0EBB" w:rsidRPr="00EC0EBB" w:rsidRDefault="00EC0EBB" w:rsidP="00EC0EBB">
            <w:r w:rsidRPr="00EC0EBB">
              <w:t>Reactive</w:t>
            </w:r>
          </w:p>
        </w:tc>
      </w:tr>
      <w:tr w:rsidR="00EC0EBB" w:rsidRPr="00EC0EBB" w14:paraId="18A5582C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2F75" w14:textId="77777777" w:rsidR="00EC0EBB" w:rsidRPr="00EC0EBB" w:rsidRDefault="00EC0EBB" w:rsidP="00EC0EBB">
            <w:r w:rsidRPr="00EC0EBB">
              <w:t>Examples</w:t>
            </w:r>
          </w:p>
        </w:tc>
        <w:tc>
          <w:tcPr>
            <w:tcW w:w="0" w:type="auto"/>
            <w:vAlign w:val="center"/>
            <w:hideMark/>
          </w:tcPr>
          <w:p w14:paraId="55199ACE" w14:textId="77777777" w:rsidR="00EC0EBB" w:rsidRPr="00EC0EBB" w:rsidRDefault="00EC0EBB" w:rsidP="00EC0EBB">
            <w:r w:rsidRPr="00EC0EBB">
              <w:t>- Process audits</w:t>
            </w:r>
            <w:r w:rsidRPr="00EC0EBB">
              <w:br/>
              <w:t>- Code standards</w:t>
            </w:r>
            <w:r w:rsidRPr="00EC0EBB">
              <w:br/>
              <w:t>- Training</w:t>
            </w:r>
          </w:p>
        </w:tc>
        <w:tc>
          <w:tcPr>
            <w:tcW w:w="0" w:type="auto"/>
            <w:vAlign w:val="center"/>
            <w:hideMark/>
          </w:tcPr>
          <w:p w14:paraId="5254C20D" w14:textId="77777777" w:rsidR="00EC0EBB" w:rsidRPr="00EC0EBB" w:rsidRDefault="00EC0EBB" w:rsidP="00EC0EBB">
            <w:r w:rsidRPr="00EC0EBB">
              <w:t>- Manual testing</w:t>
            </w:r>
            <w:r w:rsidRPr="00EC0EBB">
              <w:br/>
              <w:t>- Automation testing</w:t>
            </w:r>
            <w:r w:rsidRPr="00EC0EBB">
              <w:br/>
              <w:t>- Inspections</w:t>
            </w:r>
          </w:p>
        </w:tc>
      </w:tr>
      <w:tr w:rsidR="00EC0EBB" w:rsidRPr="00EC0EBB" w14:paraId="6E4C8DF9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5598" w14:textId="77777777" w:rsidR="00EC0EBB" w:rsidRPr="00EC0EBB" w:rsidRDefault="00EC0EBB" w:rsidP="00EC0EBB">
            <w:r w:rsidRPr="00EC0EBB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4C4783E" w14:textId="77777777" w:rsidR="00EC0EBB" w:rsidRPr="00EC0EBB" w:rsidRDefault="00EC0EBB" w:rsidP="00EC0EBB">
            <w:r w:rsidRPr="00EC0EBB">
              <w:t>Done by QA team or process specialists</w:t>
            </w:r>
          </w:p>
        </w:tc>
        <w:tc>
          <w:tcPr>
            <w:tcW w:w="0" w:type="auto"/>
            <w:vAlign w:val="center"/>
            <w:hideMark/>
          </w:tcPr>
          <w:p w14:paraId="6045BC10" w14:textId="77777777" w:rsidR="00EC0EBB" w:rsidRPr="00EC0EBB" w:rsidRDefault="00EC0EBB" w:rsidP="00EC0EBB">
            <w:r w:rsidRPr="00EC0EBB">
              <w:t>Done by testers or QC team</w:t>
            </w:r>
          </w:p>
        </w:tc>
      </w:tr>
      <w:tr w:rsidR="00EC0EBB" w:rsidRPr="00EC0EBB" w14:paraId="2523015F" w14:textId="77777777" w:rsidTr="00EC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7356" w14:textId="77777777" w:rsidR="00EC0EBB" w:rsidRPr="00EC0EBB" w:rsidRDefault="00EC0EBB" w:rsidP="00EC0EBB">
            <w:r w:rsidRPr="00EC0EBB">
              <w:t>Tools Used</w:t>
            </w:r>
          </w:p>
        </w:tc>
        <w:tc>
          <w:tcPr>
            <w:tcW w:w="0" w:type="auto"/>
            <w:vAlign w:val="center"/>
            <w:hideMark/>
          </w:tcPr>
          <w:p w14:paraId="422850AE" w14:textId="77777777" w:rsidR="00EC0EBB" w:rsidRPr="00EC0EBB" w:rsidRDefault="00EC0EBB" w:rsidP="00EC0EBB">
            <w:r w:rsidRPr="00EC0EBB">
              <w:t>Process monitoring, review tools, checklists</w:t>
            </w:r>
          </w:p>
        </w:tc>
        <w:tc>
          <w:tcPr>
            <w:tcW w:w="0" w:type="auto"/>
            <w:vAlign w:val="center"/>
            <w:hideMark/>
          </w:tcPr>
          <w:p w14:paraId="1FAC0405" w14:textId="77777777" w:rsidR="00EC0EBB" w:rsidRPr="00EC0EBB" w:rsidRDefault="00EC0EBB" w:rsidP="00EC0EBB">
            <w:r w:rsidRPr="00EC0EBB">
              <w:t>Test management tools, bug tracking systems</w:t>
            </w:r>
          </w:p>
        </w:tc>
      </w:tr>
    </w:tbl>
    <w:p w14:paraId="4AF84CEA" w14:textId="77777777" w:rsidR="00EC0EBB" w:rsidRPr="00EC0EBB" w:rsidRDefault="00EC0EBB" w:rsidP="00EC0EBB">
      <w:r w:rsidRPr="00EC0EBB">
        <w:pict w14:anchorId="4A68EA4D">
          <v:rect id="_x0000_i1031" style="width:0;height:1.5pt" o:hralign="center" o:hrstd="t" o:hr="t" fillcolor="#a0a0a0" stroked="f"/>
        </w:pict>
      </w:r>
    </w:p>
    <w:p w14:paraId="771C5EA0" w14:textId="77777777" w:rsidR="00EC0EBB" w:rsidRPr="00EC0EBB" w:rsidRDefault="00EC0EBB" w:rsidP="00EC0EBB">
      <w:pPr>
        <w:numPr>
          <w:ilvl w:val="0"/>
          <w:numId w:val="1"/>
        </w:numPr>
      </w:pPr>
      <w:r w:rsidRPr="00EC0EBB">
        <w:rPr>
          <w:b/>
          <w:bCs/>
        </w:rPr>
        <w:t>QA</w:t>
      </w:r>
      <w:r w:rsidRPr="00EC0EBB">
        <w:t xml:space="preserve"> = </w:t>
      </w:r>
      <w:r w:rsidRPr="00EC0EBB">
        <w:rPr>
          <w:i/>
          <w:iCs/>
        </w:rPr>
        <w:t xml:space="preserve">"Are we building the </w:t>
      </w:r>
      <w:proofErr w:type="gramStart"/>
      <w:r w:rsidRPr="00EC0EBB">
        <w:rPr>
          <w:i/>
          <w:iCs/>
        </w:rPr>
        <w:t>product</w:t>
      </w:r>
      <w:proofErr w:type="gramEnd"/>
      <w:r w:rsidRPr="00EC0EBB">
        <w:rPr>
          <w:i/>
          <w:iCs/>
        </w:rPr>
        <w:t xml:space="preserve"> right?"</w:t>
      </w:r>
      <w:r w:rsidRPr="00EC0EBB">
        <w:t xml:space="preserve"> → Focus on the </w:t>
      </w:r>
      <w:r w:rsidRPr="00EC0EBB">
        <w:rPr>
          <w:b/>
          <w:bCs/>
        </w:rPr>
        <w:t>process</w:t>
      </w:r>
    </w:p>
    <w:p w14:paraId="16671457" w14:textId="77777777" w:rsidR="00EC0EBB" w:rsidRPr="00EC0EBB" w:rsidRDefault="00EC0EBB" w:rsidP="00EC0EBB">
      <w:pPr>
        <w:numPr>
          <w:ilvl w:val="0"/>
          <w:numId w:val="1"/>
        </w:numPr>
      </w:pPr>
      <w:r w:rsidRPr="00EC0EBB">
        <w:rPr>
          <w:b/>
          <w:bCs/>
        </w:rPr>
        <w:t>QC</w:t>
      </w:r>
      <w:r w:rsidRPr="00EC0EBB">
        <w:t xml:space="preserve"> = </w:t>
      </w:r>
      <w:r w:rsidRPr="00EC0EBB">
        <w:rPr>
          <w:i/>
          <w:iCs/>
        </w:rPr>
        <w:t>"Did we build the right product?"</w:t>
      </w:r>
      <w:r w:rsidRPr="00EC0EBB">
        <w:t xml:space="preserve"> → Focus on the </w:t>
      </w:r>
      <w:r w:rsidRPr="00EC0EBB">
        <w:rPr>
          <w:b/>
          <w:bCs/>
        </w:rPr>
        <w:t>result</w:t>
      </w:r>
    </w:p>
    <w:p w14:paraId="0DA69AE5" w14:textId="3450E6A4" w:rsidR="004C2929" w:rsidRDefault="004C2929"/>
    <w:p w14:paraId="0941A133" w14:textId="50485A0A" w:rsidR="003E37FE" w:rsidRDefault="003E37FE">
      <w:r w:rsidRPr="003E37FE">
        <w:t xml:space="preserve">• Software Quality Assurance </w:t>
      </w:r>
      <w:r>
        <w:t>-</w:t>
      </w:r>
      <w:r w:rsidRPr="003E37FE">
        <w:t xml:space="preserve"> It is the process of ensuring that the software meets the set standards of quality. </w:t>
      </w:r>
    </w:p>
    <w:p w14:paraId="2A336DFA" w14:textId="77777777" w:rsidR="003E37FE" w:rsidRDefault="003E37FE">
      <w:r w:rsidRPr="003E37FE">
        <w:t xml:space="preserve"> • Software Testing </w:t>
      </w:r>
      <w:r>
        <w:t>-</w:t>
      </w:r>
      <w:r w:rsidRPr="003E37FE">
        <w:t xml:space="preserve"> It is the process of identifying and verifying that software applications or programs will meet the user's requirements. </w:t>
      </w:r>
    </w:p>
    <w:p w14:paraId="78D18F15" w14:textId="02B30E2C" w:rsidR="003E37FE" w:rsidRDefault="003E37FE">
      <w:r w:rsidRPr="003E37FE">
        <w:t>Both processes are essential for delivering a high-quality product</w:t>
      </w:r>
    </w:p>
    <w:p w14:paraId="5C195B44" w14:textId="77777777" w:rsidR="003E37FE" w:rsidRDefault="003E37FE"/>
    <w:p w14:paraId="4B9AD517" w14:textId="2637B88D" w:rsidR="003E37FE" w:rsidRDefault="003E37FE">
      <w:r w:rsidRPr="003E37FE">
        <w:lastRenderedPageBreak/>
        <w:drawing>
          <wp:inline distT="0" distB="0" distL="0" distR="0" wp14:anchorId="42AFC799" wp14:editId="78E41E21">
            <wp:extent cx="5943600" cy="3661410"/>
            <wp:effectExtent l="0" t="0" r="0" b="0"/>
            <wp:docPr id="107639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1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3323" w14:textId="77777777" w:rsidR="00872479" w:rsidRDefault="00872479" w:rsidP="00872479"/>
    <w:p w14:paraId="7D2072FD" w14:textId="72851EE4" w:rsidR="004E6CE2" w:rsidRDefault="00134597" w:rsidP="00872479">
      <w:hyperlink r:id="rId6" w:history="1">
        <w:r w:rsidRPr="00D50961">
          <w:rPr>
            <w:rStyle w:val="Hyperlink"/>
          </w:rPr>
          <w:t>https://simplerqms.com/ce-marking-for-medical-devices/</w:t>
        </w:r>
      </w:hyperlink>
      <w:r>
        <w:t xml:space="preserve"> </w:t>
      </w:r>
    </w:p>
    <w:p w14:paraId="4CFCD358" w14:textId="77777777" w:rsidR="00872479" w:rsidRPr="00872479" w:rsidRDefault="00872479" w:rsidP="00872479">
      <w:pPr>
        <w:rPr>
          <w:b/>
          <w:bCs/>
        </w:rPr>
      </w:pPr>
      <w:r w:rsidRPr="00872479">
        <w:rPr>
          <w:b/>
          <w:bCs/>
        </w:rPr>
        <w:t>What is the CE Mark in the Healthcare Domain?</w:t>
      </w:r>
    </w:p>
    <w:p w14:paraId="1A44AEB6" w14:textId="77777777" w:rsidR="00872479" w:rsidRPr="00872479" w:rsidRDefault="00872479" w:rsidP="00872479">
      <w:r w:rsidRPr="00872479">
        <w:t xml:space="preserve">The </w:t>
      </w:r>
      <w:r w:rsidRPr="00872479">
        <w:rPr>
          <w:b/>
          <w:bCs/>
        </w:rPr>
        <w:t>CE mark</w:t>
      </w:r>
      <w:r w:rsidRPr="00872479">
        <w:t xml:space="preserve"> (short for </w:t>
      </w:r>
      <w:r w:rsidRPr="00872479">
        <w:rPr>
          <w:b/>
          <w:bCs/>
        </w:rPr>
        <w:t xml:space="preserve">Conformité </w:t>
      </w:r>
      <w:proofErr w:type="spellStart"/>
      <w:r w:rsidRPr="00872479">
        <w:rPr>
          <w:b/>
          <w:bCs/>
        </w:rPr>
        <w:t>Européenne</w:t>
      </w:r>
      <w:proofErr w:type="spellEnd"/>
      <w:r w:rsidRPr="00872479">
        <w:t xml:space="preserve">, meaning "European Conformity") is a </w:t>
      </w:r>
      <w:r w:rsidRPr="00872479">
        <w:rPr>
          <w:b/>
          <w:bCs/>
        </w:rPr>
        <w:t>certification mark</w:t>
      </w:r>
      <w:r w:rsidRPr="00872479">
        <w:t xml:space="preserve"> that indicates a </w:t>
      </w:r>
      <w:r w:rsidRPr="00872479">
        <w:rPr>
          <w:b/>
          <w:bCs/>
        </w:rPr>
        <w:t>medical device</w:t>
      </w:r>
      <w:r w:rsidRPr="00872479">
        <w:t xml:space="preserve"> or healthcare product </w:t>
      </w:r>
      <w:r w:rsidRPr="00872479">
        <w:rPr>
          <w:b/>
          <w:bCs/>
        </w:rPr>
        <w:t>meets the safety, health, and environmental protection standards</w:t>
      </w:r>
      <w:r w:rsidRPr="00872479">
        <w:t xml:space="preserve"> of the </w:t>
      </w:r>
      <w:r w:rsidRPr="00872479">
        <w:rPr>
          <w:b/>
          <w:bCs/>
        </w:rPr>
        <w:t>European Union (EU)</w:t>
      </w:r>
      <w:r w:rsidRPr="00872479">
        <w:t>.</w:t>
      </w:r>
    </w:p>
    <w:p w14:paraId="57EF4A7E" w14:textId="77777777" w:rsidR="00872479" w:rsidRPr="00872479" w:rsidRDefault="00872479" w:rsidP="00872479">
      <w:r w:rsidRPr="00872479">
        <w:pict w14:anchorId="4BCC0173">
          <v:rect id="_x0000_i1053" style="width:0;height:1.5pt" o:hralign="center" o:hrstd="t" o:hr="t" fillcolor="#a0a0a0" stroked="f"/>
        </w:pict>
      </w:r>
    </w:p>
    <w:p w14:paraId="12099D77" w14:textId="77777777" w:rsidR="00872479" w:rsidRPr="00872479" w:rsidRDefault="00872479" w:rsidP="00872479">
      <w:pPr>
        <w:rPr>
          <w:b/>
          <w:bCs/>
        </w:rPr>
      </w:pPr>
      <w:r w:rsidRPr="00872479">
        <w:rPr>
          <w:rFonts w:ascii="Segoe UI Emoji" w:hAnsi="Segoe UI Emoji" w:cs="Segoe UI Emoji"/>
          <w:b/>
          <w:bCs/>
        </w:rPr>
        <w:t>🏥</w:t>
      </w:r>
      <w:r w:rsidRPr="00872479">
        <w:rPr>
          <w:b/>
          <w:bCs/>
        </w:rPr>
        <w:t xml:space="preserve"> In the Healthcare/Medical Domain:</w:t>
      </w:r>
    </w:p>
    <w:p w14:paraId="15EAA1F8" w14:textId="77777777" w:rsidR="00872479" w:rsidRPr="00872479" w:rsidRDefault="00872479" w:rsidP="00872479">
      <w:r w:rsidRPr="00872479">
        <w:t xml:space="preserve">The CE mark is </w:t>
      </w:r>
      <w:r w:rsidRPr="00872479">
        <w:rPr>
          <w:b/>
          <w:bCs/>
        </w:rPr>
        <w:t>mandatory</w:t>
      </w:r>
      <w:r w:rsidRPr="00872479">
        <w:t xml:space="preserve"> for:</w:t>
      </w:r>
    </w:p>
    <w:p w14:paraId="6554625C" w14:textId="77777777" w:rsidR="00872479" w:rsidRPr="00872479" w:rsidRDefault="00872479" w:rsidP="00872479">
      <w:pPr>
        <w:numPr>
          <w:ilvl w:val="0"/>
          <w:numId w:val="5"/>
        </w:numPr>
      </w:pPr>
      <w:r w:rsidRPr="00872479">
        <w:rPr>
          <w:b/>
          <w:bCs/>
        </w:rPr>
        <w:t>Medical devices</w:t>
      </w:r>
      <w:r w:rsidRPr="00872479">
        <w:t xml:space="preserve"> (e.g., pacemakers, syringes, blood pressure monitors)</w:t>
      </w:r>
    </w:p>
    <w:p w14:paraId="714E5742" w14:textId="77777777" w:rsidR="00872479" w:rsidRPr="00872479" w:rsidRDefault="00872479" w:rsidP="00872479">
      <w:pPr>
        <w:numPr>
          <w:ilvl w:val="0"/>
          <w:numId w:val="5"/>
        </w:numPr>
      </w:pPr>
      <w:r w:rsidRPr="00872479">
        <w:rPr>
          <w:b/>
          <w:bCs/>
        </w:rPr>
        <w:t>In-vitro diagnostic devices</w:t>
      </w:r>
      <w:r w:rsidRPr="00872479">
        <w:t xml:space="preserve"> (e.g., COVID-19 test kits)</w:t>
      </w:r>
    </w:p>
    <w:p w14:paraId="65767822" w14:textId="77777777" w:rsidR="00872479" w:rsidRPr="00872479" w:rsidRDefault="00872479" w:rsidP="00872479">
      <w:pPr>
        <w:numPr>
          <w:ilvl w:val="0"/>
          <w:numId w:val="5"/>
        </w:numPr>
        <w:rPr>
          <w:lang w:val="fr-FR"/>
        </w:rPr>
      </w:pPr>
      <w:r w:rsidRPr="00872479">
        <w:rPr>
          <w:b/>
          <w:bCs/>
          <w:lang w:val="fr-FR"/>
        </w:rPr>
        <w:t xml:space="preserve">Active implantable </w:t>
      </w:r>
      <w:proofErr w:type="spellStart"/>
      <w:r w:rsidRPr="00872479">
        <w:rPr>
          <w:b/>
          <w:bCs/>
          <w:lang w:val="fr-FR"/>
        </w:rPr>
        <w:t>devices</w:t>
      </w:r>
      <w:proofErr w:type="spellEnd"/>
      <w:r w:rsidRPr="00872479">
        <w:rPr>
          <w:lang w:val="fr-FR"/>
        </w:rPr>
        <w:t xml:space="preserve"> (e.g., </w:t>
      </w:r>
      <w:proofErr w:type="spellStart"/>
      <w:r w:rsidRPr="00872479">
        <w:rPr>
          <w:lang w:val="fr-FR"/>
        </w:rPr>
        <w:t>insulin</w:t>
      </w:r>
      <w:proofErr w:type="spellEnd"/>
      <w:r w:rsidRPr="00872479">
        <w:rPr>
          <w:lang w:val="fr-FR"/>
        </w:rPr>
        <w:t xml:space="preserve"> </w:t>
      </w:r>
      <w:proofErr w:type="spellStart"/>
      <w:r w:rsidRPr="00872479">
        <w:rPr>
          <w:lang w:val="fr-FR"/>
        </w:rPr>
        <w:t>pumps</w:t>
      </w:r>
      <w:proofErr w:type="spellEnd"/>
      <w:r w:rsidRPr="00872479">
        <w:rPr>
          <w:lang w:val="fr-FR"/>
        </w:rPr>
        <w:t>)</w:t>
      </w:r>
    </w:p>
    <w:p w14:paraId="0CEBA59E" w14:textId="77777777" w:rsidR="00872479" w:rsidRPr="00872479" w:rsidRDefault="00872479" w:rsidP="00872479">
      <w:r w:rsidRPr="00872479">
        <w:pict w14:anchorId="6C607F34">
          <v:rect id="_x0000_i1054" style="width:0;height:1.5pt" o:hralign="center" o:hrstd="t" o:hr="t" fillcolor="#a0a0a0" stroked="f"/>
        </w:pict>
      </w:r>
    </w:p>
    <w:p w14:paraId="473D5C24" w14:textId="77777777" w:rsidR="00872479" w:rsidRPr="00872479" w:rsidRDefault="00872479" w:rsidP="00872479">
      <w:pPr>
        <w:rPr>
          <w:b/>
          <w:bCs/>
        </w:rPr>
      </w:pPr>
      <w:r w:rsidRPr="00872479">
        <w:rPr>
          <w:rFonts w:ascii="Segoe UI Emoji" w:hAnsi="Segoe UI Emoji" w:cs="Segoe UI Emoji"/>
          <w:b/>
          <w:bCs/>
        </w:rPr>
        <w:t>🧾</w:t>
      </w:r>
      <w:r w:rsidRPr="00872479">
        <w:rPr>
          <w:b/>
          <w:bCs/>
        </w:rPr>
        <w:t xml:space="preserve"> What Does </w:t>
      </w:r>
      <w:proofErr w:type="gramStart"/>
      <w:r w:rsidRPr="00872479">
        <w:rPr>
          <w:b/>
          <w:bCs/>
        </w:rPr>
        <w:t>the CE</w:t>
      </w:r>
      <w:proofErr w:type="gramEnd"/>
      <w:r w:rsidRPr="00872479">
        <w:rPr>
          <w:b/>
          <w:bCs/>
        </w:rPr>
        <w:t xml:space="preserve"> Mark Mean?</w:t>
      </w:r>
    </w:p>
    <w:p w14:paraId="18049E55" w14:textId="77777777" w:rsidR="00872479" w:rsidRPr="00872479" w:rsidRDefault="00872479" w:rsidP="00872479">
      <w:r w:rsidRPr="00872479">
        <w:lastRenderedPageBreak/>
        <w:t>If a medical product has a CE mark, it means:</w:t>
      </w:r>
    </w:p>
    <w:p w14:paraId="043AE0C6" w14:textId="77777777" w:rsidR="00872479" w:rsidRPr="00872479" w:rsidRDefault="00872479" w:rsidP="00872479">
      <w:pPr>
        <w:numPr>
          <w:ilvl w:val="0"/>
          <w:numId w:val="6"/>
        </w:numPr>
      </w:pPr>
      <w:r w:rsidRPr="00872479">
        <w:t xml:space="preserve">The product is </w:t>
      </w:r>
      <w:r w:rsidRPr="00872479">
        <w:rPr>
          <w:b/>
          <w:bCs/>
        </w:rPr>
        <w:t>safe to use</w:t>
      </w:r>
      <w:r w:rsidRPr="00872479">
        <w:t xml:space="preserve"> for its intended purpose.</w:t>
      </w:r>
    </w:p>
    <w:p w14:paraId="61CDC0C1" w14:textId="77777777" w:rsidR="00872479" w:rsidRPr="00872479" w:rsidRDefault="00872479" w:rsidP="00872479">
      <w:pPr>
        <w:numPr>
          <w:ilvl w:val="0"/>
          <w:numId w:val="6"/>
        </w:numPr>
      </w:pPr>
      <w:r w:rsidRPr="00872479">
        <w:t xml:space="preserve">It complies with </w:t>
      </w:r>
      <w:r w:rsidRPr="00872479">
        <w:rPr>
          <w:b/>
          <w:bCs/>
        </w:rPr>
        <w:t>EU Medical Device Regulations</w:t>
      </w:r>
      <w:r w:rsidRPr="00872479">
        <w:t xml:space="preserve"> (MDR 2017/745 or IVDR 2017/746).</w:t>
      </w:r>
    </w:p>
    <w:p w14:paraId="2D688820" w14:textId="77777777" w:rsidR="00872479" w:rsidRPr="00872479" w:rsidRDefault="00872479" w:rsidP="00872479">
      <w:pPr>
        <w:numPr>
          <w:ilvl w:val="0"/>
          <w:numId w:val="6"/>
        </w:numPr>
      </w:pPr>
      <w:r w:rsidRPr="00872479">
        <w:t xml:space="preserve">It can be </w:t>
      </w:r>
      <w:r w:rsidRPr="00872479">
        <w:rPr>
          <w:b/>
          <w:bCs/>
        </w:rPr>
        <w:t>legally sold and distributed</w:t>
      </w:r>
      <w:r w:rsidRPr="00872479">
        <w:t xml:space="preserve"> in all EU and EEA countries.</w:t>
      </w:r>
    </w:p>
    <w:p w14:paraId="5A1E9FAD" w14:textId="77777777" w:rsidR="00872479" w:rsidRPr="00872479" w:rsidRDefault="00872479" w:rsidP="00872479">
      <w:pPr>
        <w:rPr>
          <w:b/>
          <w:bCs/>
        </w:rPr>
      </w:pPr>
      <w:r w:rsidRPr="00872479">
        <w:rPr>
          <w:b/>
          <w:bCs/>
        </w:rPr>
        <w:t>Who Grants the CE Mark?</w:t>
      </w:r>
    </w:p>
    <w:p w14:paraId="63E089E9" w14:textId="77777777" w:rsidR="00872479" w:rsidRPr="00872479" w:rsidRDefault="00872479" w:rsidP="00872479">
      <w:pPr>
        <w:numPr>
          <w:ilvl w:val="0"/>
          <w:numId w:val="7"/>
        </w:numPr>
      </w:pPr>
      <w:r w:rsidRPr="00872479">
        <w:t xml:space="preserve">For </w:t>
      </w:r>
      <w:r w:rsidRPr="00872479">
        <w:rPr>
          <w:b/>
          <w:bCs/>
        </w:rPr>
        <w:t>low-risk devices</w:t>
      </w:r>
      <w:r w:rsidRPr="00872479">
        <w:t xml:space="preserve">, the manufacturer can </w:t>
      </w:r>
      <w:r w:rsidRPr="00872479">
        <w:rPr>
          <w:b/>
          <w:bCs/>
        </w:rPr>
        <w:t>self-declare</w:t>
      </w:r>
      <w:r w:rsidRPr="00872479">
        <w:t xml:space="preserve"> compliance.</w:t>
      </w:r>
    </w:p>
    <w:p w14:paraId="38179639" w14:textId="77777777" w:rsidR="00872479" w:rsidRPr="00872479" w:rsidRDefault="00872479" w:rsidP="00872479">
      <w:pPr>
        <w:numPr>
          <w:ilvl w:val="0"/>
          <w:numId w:val="7"/>
        </w:numPr>
      </w:pPr>
      <w:r w:rsidRPr="00872479">
        <w:t xml:space="preserve">For </w:t>
      </w:r>
      <w:r w:rsidRPr="00872479">
        <w:rPr>
          <w:b/>
          <w:bCs/>
        </w:rPr>
        <w:t>higher-risk devices</w:t>
      </w:r>
      <w:r w:rsidRPr="00872479">
        <w:t xml:space="preserve">, a third-party organization called a </w:t>
      </w:r>
      <w:r w:rsidRPr="00872479">
        <w:rPr>
          <w:b/>
          <w:bCs/>
        </w:rPr>
        <w:t>Notified Body</w:t>
      </w:r>
      <w:r w:rsidRPr="00872479">
        <w:t xml:space="preserve"> must review and approve the product.</w:t>
      </w:r>
    </w:p>
    <w:p w14:paraId="7BEAD5BB" w14:textId="77777777" w:rsidR="00872479" w:rsidRPr="00872479" w:rsidRDefault="00872479" w:rsidP="00872479">
      <w:r w:rsidRPr="00872479">
        <w:pict w14:anchorId="7E713CEE">
          <v:rect id="_x0000_i1069" style="width:0;height:1.5pt" o:hralign="center" o:hrstd="t" o:hr="t" fillcolor="#a0a0a0" stroked="f"/>
        </w:pict>
      </w:r>
    </w:p>
    <w:p w14:paraId="7B165CA5" w14:textId="77777777" w:rsidR="00872479" w:rsidRPr="00872479" w:rsidRDefault="00872479" w:rsidP="00872479">
      <w:pPr>
        <w:rPr>
          <w:b/>
          <w:bCs/>
        </w:rPr>
      </w:pPr>
      <w:r w:rsidRPr="00872479">
        <w:rPr>
          <w:rFonts w:ascii="Segoe UI Emoji" w:hAnsi="Segoe UI Emoji" w:cs="Segoe UI Emoji"/>
          <w:b/>
          <w:bCs/>
        </w:rPr>
        <w:t>🛠️</w:t>
      </w:r>
      <w:r w:rsidRPr="00872479">
        <w:rPr>
          <w:b/>
          <w:bCs/>
        </w:rPr>
        <w:t xml:space="preserve"> Example:</w:t>
      </w:r>
    </w:p>
    <w:p w14:paraId="23ED0D92" w14:textId="77777777" w:rsidR="00872479" w:rsidRPr="00872479" w:rsidRDefault="00872479" w:rsidP="00872479">
      <w:r w:rsidRPr="00872479">
        <w:t xml:space="preserve">If a company develops a </w:t>
      </w:r>
      <w:r w:rsidRPr="00872479">
        <w:rPr>
          <w:b/>
          <w:bCs/>
        </w:rPr>
        <w:t>digital thermometer</w:t>
      </w:r>
      <w:r w:rsidRPr="00872479">
        <w:t xml:space="preserve"> to be sold in Europe:</w:t>
      </w:r>
    </w:p>
    <w:p w14:paraId="582E559B" w14:textId="77777777" w:rsidR="00872479" w:rsidRPr="00872479" w:rsidRDefault="00872479" w:rsidP="00872479">
      <w:pPr>
        <w:numPr>
          <w:ilvl w:val="0"/>
          <w:numId w:val="8"/>
        </w:numPr>
      </w:pPr>
      <w:r w:rsidRPr="00872479">
        <w:t xml:space="preserve">They must test it for </w:t>
      </w:r>
      <w:r w:rsidRPr="00872479">
        <w:rPr>
          <w:b/>
          <w:bCs/>
        </w:rPr>
        <w:t>accuracy, safety, and performance</w:t>
      </w:r>
      <w:r w:rsidRPr="00872479">
        <w:t>.</w:t>
      </w:r>
    </w:p>
    <w:p w14:paraId="049704A9" w14:textId="77777777" w:rsidR="00872479" w:rsidRPr="00872479" w:rsidRDefault="00872479" w:rsidP="00872479">
      <w:pPr>
        <w:numPr>
          <w:ilvl w:val="0"/>
          <w:numId w:val="8"/>
        </w:numPr>
      </w:pPr>
      <w:r w:rsidRPr="00872479">
        <w:t xml:space="preserve">Create a </w:t>
      </w:r>
      <w:r w:rsidRPr="00872479">
        <w:rPr>
          <w:b/>
          <w:bCs/>
        </w:rPr>
        <w:t>technical file</w:t>
      </w:r>
      <w:r w:rsidRPr="00872479">
        <w:t xml:space="preserve"> documenting the product design, use, and risk assessment.</w:t>
      </w:r>
    </w:p>
    <w:p w14:paraId="309A89B5" w14:textId="77777777" w:rsidR="00872479" w:rsidRPr="00872479" w:rsidRDefault="00872479" w:rsidP="00872479">
      <w:pPr>
        <w:numPr>
          <w:ilvl w:val="0"/>
          <w:numId w:val="8"/>
        </w:numPr>
      </w:pPr>
      <w:r w:rsidRPr="00872479">
        <w:t xml:space="preserve">If required, get approval from a </w:t>
      </w:r>
      <w:r w:rsidRPr="00872479">
        <w:rPr>
          <w:b/>
          <w:bCs/>
        </w:rPr>
        <w:t>Notified Body</w:t>
      </w:r>
      <w:r w:rsidRPr="00872479">
        <w:t>.</w:t>
      </w:r>
    </w:p>
    <w:p w14:paraId="33A1B514" w14:textId="77777777" w:rsidR="00872479" w:rsidRPr="00872479" w:rsidRDefault="00872479" w:rsidP="00872479">
      <w:pPr>
        <w:numPr>
          <w:ilvl w:val="0"/>
          <w:numId w:val="8"/>
        </w:numPr>
      </w:pPr>
      <w:r w:rsidRPr="00872479">
        <w:t xml:space="preserve">Once approved, they can place the </w:t>
      </w:r>
      <w:r w:rsidRPr="00872479">
        <w:rPr>
          <w:b/>
          <w:bCs/>
        </w:rPr>
        <w:t>CE mark</w:t>
      </w:r>
      <w:r w:rsidRPr="00872479">
        <w:t xml:space="preserve"> on the product and packaging.</w:t>
      </w:r>
    </w:p>
    <w:p w14:paraId="5DAC8F50" w14:textId="77777777" w:rsidR="00872479" w:rsidRPr="00872479" w:rsidRDefault="00872479" w:rsidP="00872479">
      <w:r w:rsidRPr="00872479">
        <w:pict w14:anchorId="593B7C5B">
          <v:rect id="_x0000_i1070" style="width:0;height:1.5pt" o:hralign="center" o:hrstd="t" o:hr="t" fillcolor="#a0a0a0" stroked="f"/>
        </w:pict>
      </w:r>
    </w:p>
    <w:p w14:paraId="4002E21B" w14:textId="77777777" w:rsidR="00872479" w:rsidRPr="00872479" w:rsidRDefault="00872479" w:rsidP="00872479">
      <w:pPr>
        <w:rPr>
          <w:b/>
          <w:bCs/>
        </w:rPr>
      </w:pPr>
      <w:r w:rsidRPr="00872479">
        <w:rPr>
          <w:rFonts w:ascii="Segoe UI Emoji" w:hAnsi="Segoe UI Emoji" w:cs="Segoe UI Emoji"/>
          <w:b/>
          <w:bCs/>
        </w:rPr>
        <w:t>⚠️</w:t>
      </w:r>
      <w:r w:rsidRPr="00872479">
        <w:rPr>
          <w:b/>
          <w:bCs/>
        </w:rPr>
        <w:t xml:space="preserve"> Important Notes:</w:t>
      </w:r>
    </w:p>
    <w:p w14:paraId="49A8EAD1" w14:textId="77777777" w:rsidR="00872479" w:rsidRPr="00872479" w:rsidRDefault="00872479" w:rsidP="00872479">
      <w:pPr>
        <w:numPr>
          <w:ilvl w:val="0"/>
          <w:numId w:val="9"/>
        </w:numPr>
      </w:pPr>
      <w:r w:rsidRPr="00872479">
        <w:t xml:space="preserve">The CE mark is </w:t>
      </w:r>
      <w:r w:rsidRPr="00872479">
        <w:rPr>
          <w:b/>
          <w:bCs/>
        </w:rPr>
        <w:t>not a quality mark</w:t>
      </w:r>
      <w:r w:rsidRPr="00872479">
        <w:t xml:space="preserve">, but a </w:t>
      </w:r>
      <w:r w:rsidRPr="00872479">
        <w:rPr>
          <w:b/>
          <w:bCs/>
        </w:rPr>
        <w:t>regulatory compliance mark</w:t>
      </w:r>
      <w:r w:rsidRPr="00872479">
        <w:t>.</w:t>
      </w:r>
    </w:p>
    <w:p w14:paraId="704538ED" w14:textId="77777777" w:rsidR="00872479" w:rsidRDefault="00872479" w:rsidP="00872479">
      <w:pPr>
        <w:numPr>
          <w:ilvl w:val="0"/>
          <w:numId w:val="9"/>
        </w:numPr>
      </w:pPr>
      <w:r w:rsidRPr="00872479">
        <w:t xml:space="preserve">It’s </w:t>
      </w:r>
      <w:r w:rsidRPr="00872479">
        <w:rPr>
          <w:b/>
          <w:bCs/>
        </w:rPr>
        <w:t>not accepted</w:t>
      </w:r>
      <w:r w:rsidRPr="00872479">
        <w:t xml:space="preserve"> in the US — the US equivalent is </w:t>
      </w:r>
      <w:r w:rsidRPr="00872479">
        <w:rPr>
          <w:b/>
          <w:bCs/>
        </w:rPr>
        <w:t>FDA approval</w:t>
      </w:r>
      <w:r w:rsidRPr="00872479">
        <w:t>.</w:t>
      </w:r>
    </w:p>
    <w:p w14:paraId="2785D320" w14:textId="77777777" w:rsidR="004E6CE2" w:rsidRDefault="004E6CE2" w:rsidP="004E6CE2"/>
    <w:p w14:paraId="5DB14709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What is Equivalence Partitioning in Software Testing?</w:t>
      </w:r>
    </w:p>
    <w:p w14:paraId="74FF08AC" w14:textId="77777777" w:rsidR="004E6CE2" w:rsidRPr="004E6CE2" w:rsidRDefault="004E6CE2" w:rsidP="004E6CE2">
      <w:r w:rsidRPr="004E6CE2">
        <w:rPr>
          <w:b/>
          <w:bCs/>
        </w:rPr>
        <w:t>Equivalence Partitioning</w:t>
      </w:r>
      <w:r w:rsidRPr="004E6CE2">
        <w:t xml:space="preserve"> (also called </w:t>
      </w:r>
      <w:r w:rsidRPr="004E6CE2">
        <w:rPr>
          <w:b/>
          <w:bCs/>
        </w:rPr>
        <w:t>Equivalence Class Partitioning</w:t>
      </w:r>
      <w:r w:rsidRPr="004E6CE2">
        <w:t xml:space="preserve">) is a </w:t>
      </w:r>
      <w:r w:rsidRPr="004E6CE2">
        <w:rPr>
          <w:b/>
          <w:bCs/>
        </w:rPr>
        <w:t>Black Box testing technique</w:t>
      </w:r>
      <w:r w:rsidRPr="004E6CE2">
        <w:t xml:space="preserve"> used to reduce the number of test cases while still testing the software effectively.</w:t>
      </w:r>
    </w:p>
    <w:p w14:paraId="76FC979B" w14:textId="77777777" w:rsidR="004E6CE2" w:rsidRPr="004E6CE2" w:rsidRDefault="004E6CE2" w:rsidP="004E6CE2">
      <w:r w:rsidRPr="004E6CE2">
        <w:t xml:space="preserve">It divides </w:t>
      </w:r>
      <w:r w:rsidRPr="004E6CE2">
        <w:rPr>
          <w:b/>
          <w:bCs/>
        </w:rPr>
        <w:t>input data into groups (partitions)</w:t>
      </w:r>
      <w:r w:rsidRPr="004E6CE2">
        <w:t xml:space="preserve"> that are expected to behave </w:t>
      </w:r>
      <w:r w:rsidRPr="004E6CE2">
        <w:rPr>
          <w:b/>
          <w:bCs/>
        </w:rPr>
        <w:t>similarly</w:t>
      </w:r>
      <w:r w:rsidRPr="004E6CE2">
        <w:t xml:space="preserve">. You test </w:t>
      </w:r>
      <w:r w:rsidRPr="004E6CE2">
        <w:rPr>
          <w:b/>
          <w:bCs/>
        </w:rPr>
        <w:t>just one value</w:t>
      </w:r>
      <w:r w:rsidRPr="004E6CE2">
        <w:t xml:space="preserve"> from each group because the system will handle all values in that group the same way.</w:t>
      </w:r>
    </w:p>
    <w:p w14:paraId="53510F84" w14:textId="77777777" w:rsidR="004E6CE2" w:rsidRPr="004E6CE2" w:rsidRDefault="004E6CE2" w:rsidP="004E6CE2">
      <w:r w:rsidRPr="004E6CE2">
        <w:lastRenderedPageBreak/>
        <w:pict w14:anchorId="733687C4">
          <v:rect id="_x0000_i1175" style="width:0;height:1.5pt" o:hralign="center" o:hrstd="t" o:hr="t" fillcolor="#a0a0a0" stroked="f"/>
        </w:pict>
      </w:r>
    </w:p>
    <w:p w14:paraId="67CD1EAE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🧠</w:t>
      </w:r>
      <w:r w:rsidRPr="004E6CE2">
        <w:rPr>
          <w:b/>
          <w:bCs/>
        </w:rPr>
        <w:t xml:space="preserve"> Simple Idea:</w:t>
      </w:r>
    </w:p>
    <w:p w14:paraId="431EF059" w14:textId="77777777" w:rsidR="004E6CE2" w:rsidRPr="004E6CE2" w:rsidRDefault="004E6CE2" w:rsidP="004E6CE2">
      <w:r w:rsidRPr="004E6CE2">
        <w:t>"If one input in a group works, all others will too. If one fails, all might fail."</w:t>
      </w:r>
    </w:p>
    <w:p w14:paraId="14F758D5" w14:textId="77777777" w:rsidR="004E6CE2" w:rsidRPr="004E6CE2" w:rsidRDefault="004E6CE2" w:rsidP="004E6CE2">
      <w:r w:rsidRPr="004E6CE2">
        <w:pict w14:anchorId="0E0364B7">
          <v:rect id="_x0000_i1176" style="width:0;height:1.5pt" o:hralign="center" o:hrstd="t" o:hr="t" fillcolor="#a0a0a0" stroked="f"/>
        </w:pict>
      </w:r>
    </w:p>
    <w:p w14:paraId="70179654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🛠️</w:t>
      </w:r>
      <w:r w:rsidRPr="004E6CE2">
        <w:rPr>
          <w:b/>
          <w:bCs/>
        </w:rPr>
        <w:t xml:space="preserve"> Example: Age Input Field (Acceptable range: 18–60)</w:t>
      </w:r>
    </w:p>
    <w:p w14:paraId="53EF0223" w14:textId="77777777" w:rsidR="004E6CE2" w:rsidRPr="004E6CE2" w:rsidRDefault="004E6CE2" w:rsidP="004E6CE2">
      <w:r w:rsidRPr="004E6CE2">
        <w:t xml:space="preserve">You can divide the inputs into </w:t>
      </w:r>
      <w:r w:rsidRPr="004E6CE2">
        <w:rPr>
          <w:b/>
          <w:bCs/>
        </w:rPr>
        <w:t>three partitions</w:t>
      </w:r>
      <w:r w:rsidRPr="004E6CE2">
        <w:t>:</w:t>
      </w:r>
    </w:p>
    <w:p w14:paraId="1331C8AB" w14:textId="77777777" w:rsidR="004E6CE2" w:rsidRPr="004E6CE2" w:rsidRDefault="004E6CE2" w:rsidP="004E6CE2">
      <w:pPr>
        <w:numPr>
          <w:ilvl w:val="0"/>
          <w:numId w:val="10"/>
        </w:numPr>
      </w:pPr>
      <w:r w:rsidRPr="004E6CE2">
        <w:rPr>
          <w:b/>
          <w:bCs/>
        </w:rPr>
        <w:t>Valid input</w:t>
      </w:r>
      <w:r w:rsidRPr="004E6CE2">
        <w:t>: 18 to 60 → (e.g., test with 30)</w:t>
      </w:r>
    </w:p>
    <w:p w14:paraId="77EBF453" w14:textId="77777777" w:rsidR="004E6CE2" w:rsidRPr="004E6CE2" w:rsidRDefault="004E6CE2" w:rsidP="004E6CE2">
      <w:pPr>
        <w:numPr>
          <w:ilvl w:val="0"/>
          <w:numId w:val="10"/>
        </w:numPr>
      </w:pPr>
      <w:r w:rsidRPr="004E6CE2">
        <w:rPr>
          <w:b/>
          <w:bCs/>
        </w:rPr>
        <w:t>Invalid input (too low)</w:t>
      </w:r>
      <w:r w:rsidRPr="004E6CE2">
        <w:t>: Below 18 → (e.g., test with 15)</w:t>
      </w:r>
    </w:p>
    <w:p w14:paraId="32091ACD" w14:textId="77777777" w:rsidR="004E6CE2" w:rsidRPr="004E6CE2" w:rsidRDefault="004E6CE2" w:rsidP="004E6CE2">
      <w:pPr>
        <w:numPr>
          <w:ilvl w:val="0"/>
          <w:numId w:val="10"/>
        </w:numPr>
      </w:pPr>
      <w:r w:rsidRPr="004E6CE2">
        <w:rPr>
          <w:b/>
          <w:bCs/>
        </w:rPr>
        <w:t>Invalid input (too high)</w:t>
      </w:r>
      <w:r w:rsidRPr="004E6CE2">
        <w:t>: Above 60 → (e.g., test with 65)</w:t>
      </w:r>
    </w:p>
    <w:p w14:paraId="2255EDAF" w14:textId="77777777" w:rsidR="004E6CE2" w:rsidRPr="004E6CE2" w:rsidRDefault="004E6CE2" w:rsidP="004E6CE2">
      <w:r w:rsidRPr="004E6CE2">
        <w:t xml:space="preserve">Even though users can enter hundreds of values, you only test </w:t>
      </w:r>
      <w:r w:rsidRPr="004E6CE2">
        <w:rPr>
          <w:b/>
          <w:bCs/>
        </w:rPr>
        <w:t>one from each partition</w:t>
      </w:r>
      <w:r w:rsidRPr="004E6CE2">
        <w:t>.</w:t>
      </w:r>
    </w:p>
    <w:p w14:paraId="558C29CA" w14:textId="77777777" w:rsidR="004E6CE2" w:rsidRPr="004E6CE2" w:rsidRDefault="004E6CE2" w:rsidP="004E6CE2">
      <w:r w:rsidRPr="004E6CE2">
        <w:pict w14:anchorId="333B735C">
          <v:rect id="_x0000_i1177" style="width:0;height:1.5pt" o:hralign="center" o:hrstd="t" o:hr="t" fillcolor="#a0a0a0" stroked="f"/>
        </w:pict>
      </w:r>
    </w:p>
    <w:p w14:paraId="7D2C14B4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🎯</w:t>
      </w:r>
      <w:r w:rsidRPr="004E6CE2">
        <w:rPr>
          <w:b/>
          <w:bCs/>
        </w:rPr>
        <w:t xml:space="preserve"> Why Use Equivalence Partitioning?</w:t>
      </w:r>
    </w:p>
    <w:p w14:paraId="1F2333EE" w14:textId="77777777" w:rsidR="004E6CE2" w:rsidRPr="004E6CE2" w:rsidRDefault="004E6CE2" w:rsidP="004E6CE2">
      <w:pPr>
        <w:numPr>
          <w:ilvl w:val="0"/>
          <w:numId w:val="11"/>
        </w:numPr>
      </w:pPr>
      <w:r w:rsidRPr="004E6CE2">
        <w:rPr>
          <w:b/>
          <w:bCs/>
        </w:rPr>
        <w:t>Reduces test effort</w:t>
      </w:r>
      <w:r w:rsidRPr="004E6CE2">
        <w:t xml:space="preserve"> without missing coverage.</w:t>
      </w:r>
    </w:p>
    <w:p w14:paraId="248BF2BA" w14:textId="77777777" w:rsidR="004E6CE2" w:rsidRPr="004E6CE2" w:rsidRDefault="004E6CE2" w:rsidP="004E6CE2">
      <w:pPr>
        <w:numPr>
          <w:ilvl w:val="0"/>
          <w:numId w:val="11"/>
        </w:numPr>
      </w:pPr>
      <w:r w:rsidRPr="004E6CE2">
        <w:t xml:space="preserve">Helps in identifying </w:t>
      </w:r>
      <w:r w:rsidRPr="004E6CE2">
        <w:rPr>
          <w:b/>
          <w:bCs/>
        </w:rPr>
        <w:t>invalid input cases</w:t>
      </w:r>
      <w:r w:rsidRPr="004E6CE2">
        <w:t xml:space="preserve"> early.</w:t>
      </w:r>
    </w:p>
    <w:p w14:paraId="27EB8511" w14:textId="77777777" w:rsidR="004E6CE2" w:rsidRPr="004E6CE2" w:rsidRDefault="004E6CE2" w:rsidP="004E6CE2">
      <w:pPr>
        <w:numPr>
          <w:ilvl w:val="0"/>
          <w:numId w:val="11"/>
        </w:numPr>
      </w:pPr>
      <w:proofErr w:type="gramStart"/>
      <w:r w:rsidRPr="004E6CE2">
        <w:t>Ensures</w:t>
      </w:r>
      <w:proofErr w:type="gramEnd"/>
      <w:r w:rsidRPr="004E6CE2">
        <w:t xml:space="preserve"> you're not doing </w:t>
      </w:r>
      <w:r w:rsidRPr="004E6CE2">
        <w:rPr>
          <w:b/>
          <w:bCs/>
        </w:rPr>
        <w:t>redundant testing</w:t>
      </w:r>
      <w:r w:rsidRPr="004E6CE2">
        <w:t>.</w:t>
      </w:r>
    </w:p>
    <w:p w14:paraId="115C9932" w14:textId="77777777" w:rsidR="004E6CE2" w:rsidRPr="004E6CE2" w:rsidRDefault="004E6CE2" w:rsidP="004E6CE2">
      <w:r w:rsidRPr="004E6CE2">
        <w:pict w14:anchorId="0AC550B7">
          <v:rect id="_x0000_i1178" style="width:0;height:1.5pt" o:hralign="center" o:hrstd="t" o:hr="t" fillcolor="#a0a0a0" stroked="f"/>
        </w:pict>
      </w:r>
    </w:p>
    <w:p w14:paraId="286DD999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📌</w:t>
      </w:r>
      <w:r w:rsidRPr="004E6CE2">
        <w:rPr>
          <w:b/>
          <w:bCs/>
        </w:rPr>
        <w:t xml:space="preserve"> Summary:</w:t>
      </w:r>
    </w:p>
    <w:p w14:paraId="19419289" w14:textId="77777777" w:rsidR="004E6CE2" w:rsidRPr="004E6CE2" w:rsidRDefault="004E6CE2" w:rsidP="004E6CE2">
      <w:pPr>
        <w:numPr>
          <w:ilvl w:val="0"/>
          <w:numId w:val="12"/>
        </w:numPr>
      </w:pPr>
      <w:r w:rsidRPr="004E6CE2">
        <w:t xml:space="preserve">Divide input into </w:t>
      </w:r>
      <w:r w:rsidRPr="004E6CE2">
        <w:rPr>
          <w:b/>
          <w:bCs/>
        </w:rPr>
        <w:t>valid and invalid groups</w:t>
      </w:r>
      <w:r w:rsidRPr="004E6CE2">
        <w:t>.</w:t>
      </w:r>
    </w:p>
    <w:p w14:paraId="039F3DFB" w14:textId="77777777" w:rsidR="004E6CE2" w:rsidRPr="004E6CE2" w:rsidRDefault="004E6CE2" w:rsidP="004E6CE2">
      <w:pPr>
        <w:numPr>
          <w:ilvl w:val="0"/>
          <w:numId w:val="12"/>
        </w:numPr>
      </w:pPr>
      <w:r w:rsidRPr="004E6CE2">
        <w:t xml:space="preserve">Choose </w:t>
      </w:r>
      <w:r w:rsidRPr="004E6CE2">
        <w:rPr>
          <w:b/>
          <w:bCs/>
        </w:rPr>
        <w:t>one representative</w:t>
      </w:r>
      <w:r w:rsidRPr="004E6CE2">
        <w:t xml:space="preserve"> from each group to test.</w:t>
      </w:r>
    </w:p>
    <w:p w14:paraId="0F19801B" w14:textId="77777777" w:rsidR="004E6CE2" w:rsidRPr="004E6CE2" w:rsidRDefault="004E6CE2" w:rsidP="004E6CE2">
      <w:pPr>
        <w:numPr>
          <w:ilvl w:val="0"/>
          <w:numId w:val="12"/>
        </w:numPr>
      </w:pPr>
      <w:r w:rsidRPr="004E6CE2">
        <w:t xml:space="preserve">It’s </w:t>
      </w:r>
      <w:r w:rsidRPr="004E6CE2">
        <w:rPr>
          <w:b/>
          <w:bCs/>
        </w:rPr>
        <w:t>efficient</w:t>
      </w:r>
      <w:r w:rsidRPr="004E6CE2">
        <w:t>, especially when the input range is large.</w:t>
      </w:r>
    </w:p>
    <w:p w14:paraId="60544EF1" w14:textId="77777777" w:rsidR="004E6CE2" w:rsidRPr="004E6CE2" w:rsidRDefault="004E6CE2" w:rsidP="004E6CE2">
      <w:r w:rsidRPr="004E6CE2">
        <w:pict w14:anchorId="4EB62A1C">
          <v:rect id="_x0000_i1179" style="width:0;height:1.5pt" o:hralign="center" o:hrstd="t" o:hr="t" fillcolor="#a0a0a0" stroked="f"/>
        </w:pict>
      </w:r>
    </w:p>
    <w:p w14:paraId="1D656A2A" w14:textId="77777777" w:rsidR="004E6CE2" w:rsidRPr="004E6CE2" w:rsidRDefault="004E6CE2" w:rsidP="004E6CE2">
      <w:r w:rsidRPr="004E6CE2">
        <w:t>Let me know if you want a diagram or practice problems for Equivalence Partitioning!</w:t>
      </w:r>
    </w:p>
    <w:p w14:paraId="56A69556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You said:</w:t>
      </w:r>
    </w:p>
    <w:p w14:paraId="4FBBFA67" w14:textId="77777777" w:rsidR="004E6CE2" w:rsidRPr="004E6CE2" w:rsidRDefault="004E6CE2" w:rsidP="004E6CE2">
      <w:proofErr w:type="gramStart"/>
      <w:r w:rsidRPr="004E6CE2">
        <w:t>what</w:t>
      </w:r>
      <w:proofErr w:type="gramEnd"/>
      <w:r w:rsidRPr="004E6CE2">
        <w:t xml:space="preserve"> is boundary value analysis in software testing</w:t>
      </w:r>
      <w:proofErr w:type="gramStart"/>
      <w:r w:rsidRPr="004E6CE2">
        <w:t>? with example</w:t>
      </w:r>
      <w:proofErr w:type="gramEnd"/>
    </w:p>
    <w:p w14:paraId="79822C6A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ChatGPT said:</w:t>
      </w:r>
    </w:p>
    <w:p w14:paraId="11EEC709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lastRenderedPageBreak/>
        <w:t>✅</w:t>
      </w:r>
      <w:r w:rsidRPr="004E6CE2">
        <w:rPr>
          <w:b/>
          <w:bCs/>
        </w:rPr>
        <w:t xml:space="preserve"> What is Boundary Value Analysis (BVA) in Software Testing?</w:t>
      </w:r>
    </w:p>
    <w:p w14:paraId="105666BC" w14:textId="77777777" w:rsidR="004E6CE2" w:rsidRPr="004E6CE2" w:rsidRDefault="004E6CE2" w:rsidP="004E6CE2">
      <w:r w:rsidRPr="004E6CE2">
        <w:rPr>
          <w:b/>
          <w:bCs/>
        </w:rPr>
        <w:t>Boundary Value Analysis</w:t>
      </w:r>
      <w:r w:rsidRPr="004E6CE2">
        <w:t xml:space="preserve"> is a </w:t>
      </w:r>
      <w:r w:rsidRPr="004E6CE2">
        <w:rPr>
          <w:b/>
          <w:bCs/>
        </w:rPr>
        <w:t>Black Box testing technique</w:t>
      </w:r>
      <w:r w:rsidRPr="004E6CE2">
        <w:t xml:space="preserve"> that focuses on </w:t>
      </w:r>
      <w:r w:rsidRPr="004E6CE2">
        <w:rPr>
          <w:b/>
          <w:bCs/>
        </w:rPr>
        <w:t>testing the values at the edges (boundaries)</w:t>
      </w:r>
      <w:r w:rsidRPr="004E6CE2">
        <w:t xml:space="preserve"> of input ranges.</w:t>
      </w:r>
      <w:r w:rsidRPr="004E6CE2">
        <w:br/>
        <w:t xml:space="preserve">It’s based on the idea that </w:t>
      </w:r>
      <w:r w:rsidRPr="004E6CE2">
        <w:rPr>
          <w:b/>
          <w:bCs/>
        </w:rPr>
        <w:t>defects are more likely to occur at the “boundaries”</w:t>
      </w:r>
      <w:r w:rsidRPr="004E6CE2">
        <w:t xml:space="preserve"> of input domains than in the middle.</w:t>
      </w:r>
    </w:p>
    <w:p w14:paraId="5DAFF231" w14:textId="77777777" w:rsidR="004E6CE2" w:rsidRPr="004E6CE2" w:rsidRDefault="004E6CE2" w:rsidP="004E6CE2">
      <w:r w:rsidRPr="004E6CE2">
        <w:pict w14:anchorId="3D7A65C3">
          <v:rect id="_x0000_i1180" style="width:0;height:1.5pt" o:hralign="center" o:hrstd="t" o:hr="t" fillcolor="#a0a0a0" stroked="f"/>
        </w:pict>
      </w:r>
    </w:p>
    <w:p w14:paraId="41EB2EF9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🔍</w:t>
      </w:r>
      <w:r w:rsidRPr="004E6CE2">
        <w:rPr>
          <w:b/>
          <w:bCs/>
        </w:rPr>
        <w:t xml:space="preserve"> Why Test Boundaries?</w:t>
      </w:r>
    </w:p>
    <w:p w14:paraId="7675D2E2" w14:textId="77777777" w:rsidR="004E6CE2" w:rsidRPr="004E6CE2" w:rsidRDefault="004E6CE2" w:rsidP="004E6CE2">
      <w:r w:rsidRPr="004E6CE2">
        <w:t xml:space="preserve">Many bugs happen at the </w:t>
      </w:r>
      <w:r w:rsidRPr="004E6CE2">
        <w:rPr>
          <w:b/>
          <w:bCs/>
        </w:rPr>
        <w:t>minimum and maximum limits</w:t>
      </w:r>
      <w:r w:rsidRPr="004E6CE2">
        <w:t xml:space="preserve"> of input fields because that's where developers often make mistakes (e.g., using &lt; instead of ≤).</w:t>
      </w:r>
    </w:p>
    <w:p w14:paraId="21280C6F" w14:textId="77777777" w:rsidR="004E6CE2" w:rsidRPr="004E6CE2" w:rsidRDefault="004E6CE2" w:rsidP="004E6CE2">
      <w:r w:rsidRPr="004E6CE2">
        <w:pict w14:anchorId="1B9ED1C5">
          <v:rect id="_x0000_i1181" style="width:0;height:1.5pt" o:hralign="center" o:hrstd="t" o:hr="t" fillcolor="#a0a0a0" stroked="f"/>
        </w:pict>
      </w:r>
    </w:p>
    <w:p w14:paraId="1871BA32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🛠️</w:t>
      </w:r>
      <w:r w:rsidRPr="004E6CE2">
        <w:rPr>
          <w:b/>
          <w:bCs/>
        </w:rPr>
        <w:t xml:space="preserve"> Example: Age Input Field (Acceptable Range: 18 to 60)</w:t>
      </w:r>
    </w:p>
    <w:p w14:paraId="5E00C8A9" w14:textId="77777777" w:rsidR="004E6CE2" w:rsidRPr="004E6CE2" w:rsidRDefault="004E6CE2" w:rsidP="004E6CE2">
      <w:r w:rsidRPr="004E6CE2">
        <w:t xml:space="preserve">You test the </w:t>
      </w:r>
      <w:r w:rsidRPr="004E6CE2">
        <w:rPr>
          <w:b/>
          <w:bCs/>
        </w:rPr>
        <w:t>boundaries and just outside them</w:t>
      </w:r>
      <w:r w:rsidRPr="004E6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162"/>
        <w:gridCol w:w="2162"/>
      </w:tblGrid>
      <w:tr w:rsidR="004E6CE2" w:rsidRPr="004E6CE2" w14:paraId="10436150" w14:textId="77777777" w:rsidTr="004E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ED395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3CA7F350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122E2B64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Expected Outcome</w:t>
            </w:r>
          </w:p>
        </w:tc>
      </w:tr>
      <w:tr w:rsidR="004E6CE2" w:rsidRPr="004E6CE2" w14:paraId="71EC5304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0691" w14:textId="77777777" w:rsidR="004E6CE2" w:rsidRPr="004E6CE2" w:rsidRDefault="004E6CE2" w:rsidP="004E6CE2">
            <w:r w:rsidRPr="004E6CE2">
              <w:t>Just below lower</w:t>
            </w:r>
          </w:p>
        </w:tc>
        <w:tc>
          <w:tcPr>
            <w:tcW w:w="0" w:type="auto"/>
            <w:vAlign w:val="center"/>
            <w:hideMark/>
          </w:tcPr>
          <w:p w14:paraId="037DAD9D" w14:textId="77777777" w:rsidR="004E6CE2" w:rsidRPr="004E6CE2" w:rsidRDefault="004E6CE2" w:rsidP="004E6CE2">
            <w:r w:rsidRPr="004E6CE2">
              <w:t>17</w:t>
            </w:r>
          </w:p>
        </w:tc>
        <w:tc>
          <w:tcPr>
            <w:tcW w:w="0" w:type="auto"/>
            <w:vAlign w:val="center"/>
            <w:hideMark/>
          </w:tcPr>
          <w:p w14:paraId="077A17B6" w14:textId="77777777" w:rsidR="004E6CE2" w:rsidRPr="004E6CE2" w:rsidRDefault="004E6CE2" w:rsidP="004E6CE2">
            <w:r w:rsidRPr="004E6CE2">
              <w:t>Invalid</w:t>
            </w:r>
          </w:p>
        </w:tc>
      </w:tr>
      <w:tr w:rsidR="004E6CE2" w:rsidRPr="004E6CE2" w14:paraId="3A6345EF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BF9C" w14:textId="77777777" w:rsidR="004E6CE2" w:rsidRPr="004E6CE2" w:rsidRDefault="004E6CE2" w:rsidP="004E6CE2">
            <w:r w:rsidRPr="004E6CE2">
              <w:rPr>
                <w:b/>
                <w:bCs/>
              </w:rPr>
              <w:t>Lower boundary</w:t>
            </w:r>
          </w:p>
        </w:tc>
        <w:tc>
          <w:tcPr>
            <w:tcW w:w="0" w:type="auto"/>
            <w:vAlign w:val="center"/>
            <w:hideMark/>
          </w:tcPr>
          <w:p w14:paraId="4C788097" w14:textId="77777777" w:rsidR="004E6CE2" w:rsidRPr="004E6CE2" w:rsidRDefault="004E6CE2" w:rsidP="004E6CE2">
            <w:r w:rsidRPr="004E6CE2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E9EE2E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475A1E6B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B8E5" w14:textId="77777777" w:rsidR="004E6CE2" w:rsidRPr="004E6CE2" w:rsidRDefault="004E6CE2" w:rsidP="004E6CE2">
            <w:r w:rsidRPr="004E6CE2">
              <w:t>Just above lower</w:t>
            </w:r>
          </w:p>
        </w:tc>
        <w:tc>
          <w:tcPr>
            <w:tcW w:w="0" w:type="auto"/>
            <w:vAlign w:val="center"/>
            <w:hideMark/>
          </w:tcPr>
          <w:p w14:paraId="5187DF37" w14:textId="77777777" w:rsidR="004E6CE2" w:rsidRPr="004E6CE2" w:rsidRDefault="004E6CE2" w:rsidP="004E6CE2">
            <w:r w:rsidRPr="004E6CE2">
              <w:t>19</w:t>
            </w:r>
          </w:p>
        </w:tc>
        <w:tc>
          <w:tcPr>
            <w:tcW w:w="0" w:type="auto"/>
            <w:vAlign w:val="center"/>
            <w:hideMark/>
          </w:tcPr>
          <w:p w14:paraId="648B1965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46FB0A32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C9D5" w14:textId="77777777" w:rsidR="004E6CE2" w:rsidRPr="004E6CE2" w:rsidRDefault="004E6CE2" w:rsidP="004E6CE2">
            <w:r w:rsidRPr="004E6CE2">
              <w:t>Just below upper</w:t>
            </w:r>
          </w:p>
        </w:tc>
        <w:tc>
          <w:tcPr>
            <w:tcW w:w="0" w:type="auto"/>
            <w:vAlign w:val="center"/>
            <w:hideMark/>
          </w:tcPr>
          <w:p w14:paraId="2E44DDDA" w14:textId="77777777" w:rsidR="004E6CE2" w:rsidRPr="004E6CE2" w:rsidRDefault="004E6CE2" w:rsidP="004E6CE2">
            <w:r w:rsidRPr="004E6CE2">
              <w:t>59</w:t>
            </w:r>
          </w:p>
        </w:tc>
        <w:tc>
          <w:tcPr>
            <w:tcW w:w="0" w:type="auto"/>
            <w:vAlign w:val="center"/>
            <w:hideMark/>
          </w:tcPr>
          <w:p w14:paraId="22FFB622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3B2CF02F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03D2" w14:textId="77777777" w:rsidR="004E6CE2" w:rsidRPr="004E6CE2" w:rsidRDefault="004E6CE2" w:rsidP="004E6CE2">
            <w:r w:rsidRPr="004E6CE2">
              <w:rPr>
                <w:b/>
                <w:bCs/>
              </w:rPr>
              <w:t>Upper boundary</w:t>
            </w:r>
          </w:p>
        </w:tc>
        <w:tc>
          <w:tcPr>
            <w:tcW w:w="0" w:type="auto"/>
            <w:vAlign w:val="center"/>
            <w:hideMark/>
          </w:tcPr>
          <w:p w14:paraId="7F765917" w14:textId="77777777" w:rsidR="004E6CE2" w:rsidRPr="004E6CE2" w:rsidRDefault="004E6CE2" w:rsidP="004E6CE2">
            <w:r w:rsidRPr="004E6CE2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A44C455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5DE6CB9E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05ED" w14:textId="77777777" w:rsidR="004E6CE2" w:rsidRPr="004E6CE2" w:rsidRDefault="004E6CE2" w:rsidP="004E6CE2">
            <w:r w:rsidRPr="004E6CE2">
              <w:t>Just above upper</w:t>
            </w:r>
          </w:p>
        </w:tc>
        <w:tc>
          <w:tcPr>
            <w:tcW w:w="0" w:type="auto"/>
            <w:vAlign w:val="center"/>
            <w:hideMark/>
          </w:tcPr>
          <w:p w14:paraId="167B408C" w14:textId="77777777" w:rsidR="004E6CE2" w:rsidRPr="004E6CE2" w:rsidRDefault="004E6CE2" w:rsidP="004E6CE2">
            <w:r w:rsidRPr="004E6CE2">
              <w:t>61</w:t>
            </w:r>
          </w:p>
        </w:tc>
        <w:tc>
          <w:tcPr>
            <w:tcW w:w="0" w:type="auto"/>
            <w:vAlign w:val="center"/>
            <w:hideMark/>
          </w:tcPr>
          <w:p w14:paraId="11680079" w14:textId="77777777" w:rsidR="004E6CE2" w:rsidRPr="004E6CE2" w:rsidRDefault="004E6CE2" w:rsidP="004E6CE2">
            <w:r w:rsidRPr="004E6CE2">
              <w:t>Invalid</w:t>
            </w:r>
          </w:p>
        </w:tc>
      </w:tr>
    </w:tbl>
    <w:p w14:paraId="7A1E45EF" w14:textId="77777777" w:rsidR="004E6CE2" w:rsidRPr="004E6CE2" w:rsidRDefault="004E6CE2" w:rsidP="004E6CE2">
      <w:r w:rsidRPr="004E6CE2">
        <w:rPr>
          <w:rFonts w:ascii="Segoe UI Emoji" w:hAnsi="Segoe UI Emoji" w:cs="Segoe UI Emoji"/>
        </w:rPr>
        <w:t>✅</w:t>
      </w:r>
      <w:r w:rsidRPr="004E6CE2">
        <w:t xml:space="preserve"> This helps catch errors developers might make like missing “equal to” conditions.</w:t>
      </w:r>
    </w:p>
    <w:p w14:paraId="766DE459" w14:textId="77777777" w:rsidR="004E6CE2" w:rsidRPr="004E6CE2" w:rsidRDefault="004E6CE2" w:rsidP="004E6CE2">
      <w:r w:rsidRPr="004E6CE2">
        <w:pict w14:anchorId="36E22392">
          <v:rect id="_x0000_i1182" style="width:0;height:1.5pt" o:hralign="center" o:hrstd="t" o:hr="t" fillcolor="#a0a0a0" stroked="f"/>
        </w:pict>
      </w:r>
    </w:p>
    <w:p w14:paraId="70DE145A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🎯</w:t>
      </w:r>
      <w:r w:rsidRPr="004E6CE2">
        <w:rPr>
          <w:b/>
          <w:bCs/>
        </w:rPr>
        <w:t xml:space="preserve"> Key Rule in BVA:</w:t>
      </w:r>
    </w:p>
    <w:p w14:paraId="12BFC1CD" w14:textId="77777777" w:rsidR="004E6CE2" w:rsidRPr="004E6CE2" w:rsidRDefault="004E6CE2" w:rsidP="004E6CE2">
      <w:r w:rsidRPr="004E6CE2">
        <w:t>For a range [min, max], test:</w:t>
      </w:r>
      <w:r w:rsidRPr="004E6CE2">
        <w:br/>
        <w:t>min - 1, min, min + 1, max - 1, max, max + 1</w:t>
      </w:r>
    </w:p>
    <w:p w14:paraId="617A87BF" w14:textId="77777777" w:rsidR="004E6CE2" w:rsidRPr="004E6CE2" w:rsidRDefault="004E6CE2" w:rsidP="004E6CE2">
      <w:r w:rsidRPr="004E6CE2">
        <w:pict w14:anchorId="1C7B69F0">
          <v:rect id="_x0000_i1183" style="width:0;height:1.5pt" o:hralign="center" o:hrstd="t" o:hr="t" fillcolor="#a0a0a0" stroked="f"/>
        </w:pict>
      </w:r>
    </w:p>
    <w:p w14:paraId="34B6A605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📌</w:t>
      </w:r>
      <w:r w:rsidRPr="004E6CE2">
        <w:rPr>
          <w:b/>
          <w:bCs/>
        </w:rPr>
        <w:t xml:space="preserve"> Summary:</w:t>
      </w:r>
    </w:p>
    <w:p w14:paraId="5E0BDC6A" w14:textId="77777777" w:rsidR="004E6CE2" w:rsidRPr="004E6CE2" w:rsidRDefault="004E6CE2" w:rsidP="004E6CE2">
      <w:pPr>
        <w:numPr>
          <w:ilvl w:val="0"/>
          <w:numId w:val="13"/>
        </w:numPr>
      </w:pPr>
      <w:r w:rsidRPr="004E6CE2">
        <w:lastRenderedPageBreak/>
        <w:t xml:space="preserve">Tests </w:t>
      </w:r>
      <w:r w:rsidRPr="004E6CE2">
        <w:rPr>
          <w:b/>
          <w:bCs/>
        </w:rPr>
        <w:t>input edges</w:t>
      </w:r>
      <w:r w:rsidRPr="004E6CE2">
        <w:t xml:space="preserve"> where bugs are more likely.</w:t>
      </w:r>
    </w:p>
    <w:p w14:paraId="0813BD1B" w14:textId="77777777" w:rsidR="004E6CE2" w:rsidRPr="004E6CE2" w:rsidRDefault="004E6CE2" w:rsidP="004E6CE2">
      <w:pPr>
        <w:numPr>
          <w:ilvl w:val="0"/>
          <w:numId w:val="13"/>
        </w:numPr>
      </w:pPr>
      <w:r w:rsidRPr="004E6CE2">
        <w:t xml:space="preserve">Works best with </w:t>
      </w:r>
      <w:r w:rsidRPr="004E6CE2">
        <w:rPr>
          <w:b/>
          <w:bCs/>
        </w:rPr>
        <w:t>numeric ranges or input limits</w:t>
      </w:r>
      <w:r w:rsidRPr="004E6CE2">
        <w:t>.</w:t>
      </w:r>
    </w:p>
    <w:p w14:paraId="784A6C2D" w14:textId="77777777" w:rsidR="004E6CE2" w:rsidRPr="004E6CE2" w:rsidRDefault="004E6CE2" w:rsidP="004E6CE2">
      <w:pPr>
        <w:numPr>
          <w:ilvl w:val="0"/>
          <w:numId w:val="13"/>
        </w:numPr>
      </w:pPr>
      <w:r w:rsidRPr="004E6CE2">
        <w:t xml:space="preserve">Often used </w:t>
      </w:r>
      <w:r w:rsidRPr="004E6CE2">
        <w:rPr>
          <w:b/>
          <w:bCs/>
        </w:rPr>
        <w:t>with equivalence partitioning</w:t>
      </w:r>
      <w:r w:rsidRPr="004E6CE2">
        <w:t>.</w:t>
      </w:r>
    </w:p>
    <w:p w14:paraId="5A250377" w14:textId="77777777" w:rsidR="004E6CE2" w:rsidRPr="004E6CE2" w:rsidRDefault="004E6CE2" w:rsidP="004E6CE2">
      <w:r w:rsidRPr="004E6CE2">
        <w:pict w14:anchorId="459BE41E">
          <v:rect id="_x0000_i1184" style="width:0;height:1.5pt" o:hralign="center" o:hrstd="t" o:hr="t" fillcolor="#a0a0a0" stroked="f"/>
        </w:pict>
      </w:r>
    </w:p>
    <w:p w14:paraId="5902D5A7" w14:textId="77777777" w:rsidR="004E6CE2" w:rsidRPr="004E6CE2" w:rsidRDefault="004E6CE2" w:rsidP="004E6CE2">
      <w:r w:rsidRPr="004E6CE2">
        <w:t>Let me know if you'd like a visual chart or combined BVA + Equivalence Partition example!</w:t>
      </w:r>
    </w:p>
    <w:p w14:paraId="5CCB574F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You said:</w:t>
      </w:r>
    </w:p>
    <w:p w14:paraId="7FE16443" w14:textId="77777777" w:rsidR="004E6CE2" w:rsidRPr="004E6CE2" w:rsidRDefault="004E6CE2" w:rsidP="004E6CE2">
      <w:r w:rsidRPr="004E6CE2">
        <w:t xml:space="preserve">Difference between Boundary value analysis and equivalence </w:t>
      </w:r>
      <w:proofErr w:type="gramStart"/>
      <w:r w:rsidRPr="004E6CE2">
        <w:t>partition ?</w:t>
      </w:r>
      <w:proofErr w:type="gramEnd"/>
      <w:r w:rsidRPr="004E6CE2">
        <w:t xml:space="preserve"> </w:t>
      </w:r>
    </w:p>
    <w:p w14:paraId="04D05422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ChatGPT said:</w:t>
      </w:r>
    </w:p>
    <w:p w14:paraId="47383E25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✅</w:t>
      </w:r>
      <w:r w:rsidRPr="004E6CE2">
        <w:rPr>
          <w:b/>
          <w:bCs/>
        </w:rPr>
        <w:t xml:space="preserve"> Difference Between Boundary Value Analysis (BVA) and Equivalence Partitioning (EP)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904"/>
        <w:gridCol w:w="3736"/>
      </w:tblGrid>
      <w:tr w:rsidR="004E6CE2" w:rsidRPr="004E6CE2" w14:paraId="15A53BB2" w14:textId="77777777" w:rsidTr="004E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4E835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3D2021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6A067AE3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Boundary Value Analysis (BVA)</w:t>
            </w:r>
          </w:p>
        </w:tc>
      </w:tr>
      <w:tr w:rsidR="004E6CE2" w:rsidRPr="004E6CE2" w14:paraId="32E2E056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DE59" w14:textId="77777777" w:rsidR="004E6CE2" w:rsidRPr="004E6CE2" w:rsidRDefault="004E6CE2" w:rsidP="004E6CE2">
            <w:r w:rsidRPr="004E6CE2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331EF7F" w14:textId="77777777" w:rsidR="004E6CE2" w:rsidRPr="004E6CE2" w:rsidRDefault="004E6CE2" w:rsidP="004E6CE2">
            <w:r w:rsidRPr="004E6CE2">
              <w:t>Divides input data into groups (partitions) that should behave similarly</w:t>
            </w:r>
          </w:p>
        </w:tc>
        <w:tc>
          <w:tcPr>
            <w:tcW w:w="0" w:type="auto"/>
            <w:vAlign w:val="center"/>
            <w:hideMark/>
          </w:tcPr>
          <w:p w14:paraId="3DBDBC05" w14:textId="77777777" w:rsidR="004E6CE2" w:rsidRPr="004E6CE2" w:rsidRDefault="004E6CE2" w:rsidP="004E6CE2">
            <w:r w:rsidRPr="004E6CE2">
              <w:t>Focuses on testing values at the edges (boundaries) of input ranges</w:t>
            </w:r>
          </w:p>
        </w:tc>
      </w:tr>
      <w:tr w:rsidR="004E6CE2" w:rsidRPr="004E6CE2" w14:paraId="685CA9A7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18E3" w14:textId="77777777" w:rsidR="004E6CE2" w:rsidRPr="004E6CE2" w:rsidRDefault="004E6CE2" w:rsidP="004E6CE2">
            <w:r w:rsidRPr="004E6CE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858878B" w14:textId="77777777" w:rsidR="004E6CE2" w:rsidRPr="004E6CE2" w:rsidRDefault="004E6CE2" w:rsidP="004E6CE2">
            <w:r w:rsidRPr="004E6CE2">
              <w:t>Reduce test cases by picking one value per valid/invalid group</w:t>
            </w:r>
          </w:p>
        </w:tc>
        <w:tc>
          <w:tcPr>
            <w:tcW w:w="0" w:type="auto"/>
            <w:vAlign w:val="center"/>
            <w:hideMark/>
          </w:tcPr>
          <w:p w14:paraId="5754B97C" w14:textId="77777777" w:rsidR="004E6CE2" w:rsidRPr="004E6CE2" w:rsidRDefault="004E6CE2" w:rsidP="004E6CE2">
            <w:r w:rsidRPr="004E6CE2">
              <w:t>Catch errors that often occur at the minimum and maximum values</w:t>
            </w:r>
          </w:p>
        </w:tc>
      </w:tr>
      <w:tr w:rsidR="004E6CE2" w:rsidRPr="004E6CE2" w14:paraId="4E27376F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632E" w14:textId="77777777" w:rsidR="004E6CE2" w:rsidRPr="004E6CE2" w:rsidRDefault="004E6CE2" w:rsidP="004E6CE2">
            <w:r w:rsidRPr="004E6CE2">
              <w:rPr>
                <w:b/>
                <w:bCs/>
              </w:rPr>
              <w:t>Test Values Chosen</w:t>
            </w:r>
          </w:p>
        </w:tc>
        <w:tc>
          <w:tcPr>
            <w:tcW w:w="0" w:type="auto"/>
            <w:vAlign w:val="center"/>
            <w:hideMark/>
          </w:tcPr>
          <w:p w14:paraId="0C1AAAB0" w14:textId="77777777" w:rsidR="004E6CE2" w:rsidRPr="004E6CE2" w:rsidRDefault="004E6CE2" w:rsidP="004E6CE2">
            <w:r w:rsidRPr="004E6CE2">
              <w:t xml:space="preserve">Any </w:t>
            </w:r>
            <w:r w:rsidRPr="004E6CE2">
              <w:rPr>
                <w:b/>
                <w:bCs/>
              </w:rPr>
              <w:t>representative value</w:t>
            </w:r>
            <w:r w:rsidRPr="004E6CE2">
              <w:t xml:space="preserve"> from each group</w:t>
            </w:r>
          </w:p>
        </w:tc>
        <w:tc>
          <w:tcPr>
            <w:tcW w:w="0" w:type="auto"/>
            <w:vAlign w:val="center"/>
            <w:hideMark/>
          </w:tcPr>
          <w:p w14:paraId="7612E6A5" w14:textId="77777777" w:rsidR="004E6CE2" w:rsidRPr="004E6CE2" w:rsidRDefault="004E6CE2" w:rsidP="004E6CE2">
            <w:r w:rsidRPr="004E6CE2">
              <w:rPr>
                <w:b/>
                <w:bCs/>
              </w:rPr>
              <w:t>Boundary values</w:t>
            </w:r>
            <w:r w:rsidRPr="004E6CE2">
              <w:t xml:space="preserve"> and just inside/outside those limits</w:t>
            </w:r>
          </w:p>
        </w:tc>
      </w:tr>
      <w:tr w:rsidR="004E6CE2" w:rsidRPr="004E6CE2" w14:paraId="05717C9F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81F4" w14:textId="77777777" w:rsidR="004E6CE2" w:rsidRPr="004E6CE2" w:rsidRDefault="004E6CE2" w:rsidP="004E6CE2">
            <w:r w:rsidRPr="004E6CE2">
              <w:rPr>
                <w:b/>
                <w:bCs/>
              </w:rPr>
              <w:t>Test Focus</w:t>
            </w:r>
          </w:p>
        </w:tc>
        <w:tc>
          <w:tcPr>
            <w:tcW w:w="0" w:type="auto"/>
            <w:vAlign w:val="center"/>
            <w:hideMark/>
          </w:tcPr>
          <w:p w14:paraId="3034454F" w14:textId="77777777" w:rsidR="004E6CE2" w:rsidRPr="004E6CE2" w:rsidRDefault="004E6CE2" w:rsidP="004E6CE2">
            <w:r w:rsidRPr="004E6CE2">
              <w:t xml:space="preserve">Tests each </w:t>
            </w:r>
            <w:r w:rsidRPr="004E6CE2">
              <w:rPr>
                <w:b/>
                <w:bCs/>
              </w:rPr>
              <w:t>partition</w:t>
            </w:r>
            <w:r w:rsidRPr="004E6CE2">
              <w:t xml:space="preserve"> once</w:t>
            </w:r>
          </w:p>
        </w:tc>
        <w:tc>
          <w:tcPr>
            <w:tcW w:w="0" w:type="auto"/>
            <w:vAlign w:val="center"/>
            <w:hideMark/>
          </w:tcPr>
          <w:p w14:paraId="6053AF1B" w14:textId="77777777" w:rsidR="004E6CE2" w:rsidRPr="004E6CE2" w:rsidRDefault="004E6CE2" w:rsidP="004E6CE2">
            <w:r w:rsidRPr="004E6CE2">
              <w:t xml:space="preserve">Tests </w:t>
            </w:r>
            <w:r w:rsidRPr="004E6CE2">
              <w:rPr>
                <w:b/>
                <w:bCs/>
              </w:rPr>
              <w:t>extreme values</w:t>
            </w:r>
            <w:r w:rsidRPr="004E6CE2">
              <w:t xml:space="preserve"> (like limits and edges)</w:t>
            </w:r>
          </w:p>
        </w:tc>
      </w:tr>
      <w:tr w:rsidR="004E6CE2" w:rsidRPr="004E6CE2" w14:paraId="1094EE99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A31F" w14:textId="77777777" w:rsidR="004E6CE2" w:rsidRPr="004E6CE2" w:rsidRDefault="004E6CE2" w:rsidP="004E6CE2">
            <w:r w:rsidRPr="004E6CE2">
              <w:rPr>
                <w:b/>
                <w:bCs/>
              </w:rPr>
              <w:t>Example Range</w:t>
            </w:r>
            <w:r w:rsidRPr="004E6CE2">
              <w:t xml:space="preserve"> (18–60)</w:t>
            </w:r>
          </w:p>
        </w:tc>
        <w:tc>
          <w:tcPr>
            <w:tcW w:w="0" w:type="auto"/>
            <w:vAlign w:val="center"/>
            <w:hideMark/>
          </w:tcPr>
          <w:p w14:paraId="786CC169" w14:textId="77777777" w:rsidR="004E6CE2" w:rsidRPr="004E6CE2" w:rsidRDefault="004E6CE2" w:rsidP="004E6CE2">
            <w:r w:rsidRPr="004E6CE2">
              <w:t>Valid: 30</w:t>
            </w:r>
            <w:r w:rsidRPr="004E6CE2">
              <w:br/>
              <w:t>Invalid: 15, 65</w:t>
            </w:r>
          </w:p>
        </w:tc>
        <w:tc>
          <w:tcPr>
            <w:tcW w:w="0" w:type="auto"/>
            <w:vAlign w:val="center"/>
            <w:hideMark/>
          </w:tcPr>
          <w:p w14:paraId="7F44E1BC" w14:textId="77777777" w:rsidR="004E6CE2" w:rsidRPr="004E6CE2" w:rsidRDefault="004E6CE2" w:rsidP="004E6CE2">
            <w:r w:rsidRPr="004E6CE2">
              <w:t xml:space="preserve">17 (just below), </w:t>
            </w:r>
            <w:r w:rsidRPr="004E6CE2">
              <w:rPr>
                <w:b/>
                <w:bCs/>
              </w:rPr>
              <w:t>18 (boundary)</w:t>
            </w:r>
            <w:r w:rsidRPr="004E6CE2">
              <w:t xml:space="preserve">, 19, 59, </w:t>
            </w:r>
            <w:r w:rsidRPr="004E6CE2">
              <w:rPr>
                <w:b/>
                <w:bCs/>
              </w:rPr>
              <w:t>60 (boundary)</w:t>
            </w:r>
            <w:r w:rsidRPr="004E6CE2">
              <w:t>, 61</w:t>
            </w:r>
          </w:p>
        </w:tc>
      </w:tr>
      <w:tr w:rsidR="004E6CE2" w:rsidRPr="004E6CE2" w14:paraId="49DEF57E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1C74" w14:textId="77777777" w:rsidR="004E6CE2" w:rsidRPr="004E6CE2" w:rsidRDefault="004E6CE2" w:rsidP="004E6CE2">
            <w:r w:rsidRPr="004E6CE2">
              <w:rPr>
                <w:b/>
                <w:bCs/>
              </w:rPr>
              <w:t>Number of Test Cases</w:t>
            </w:r>
          </w:p>
        </w:tc>
        <w:tc>
          <w:tcPr>
            <w:tcW w:w="0" w:type="auto"/>
            <w:vAlign w:val="center"/>
            <w:hideMark/>
          </w:tcPr>
          <w:p w14:paraId="4C5A62CF" w14:textId="77777777" w:rsidR="004E6CE2" w:rsidRPr="004E6CE2" w:rsidRDefault="004E6CE2" w:rsidP="004E6CE2">
            <w:r w:rsidRPr="004E6CE2">
              <w:t xml:space="preserve">Usually </w:t>
            </w:r>
            <w:r w:rsidRPr="004E6CE2">
              <w:rPr>
                <w:b/>
                <w:bCs/>
              </w:rPr>
              <w:t>fewer</w:t>
            </w:r>
            <w:r w:rsidRPr="004E6CE2">
              <w:t xml:space="preserve"> (1 per partition)</w:t>
            </w:r>
          </w:p>
        </w:tc>
        <w:tc>
          <w:tcPr>
            <w:tcW w:w="0" w:type="auto"/>
            <w:vAlign w:val="center"/>
            <w:hideMark/>
          </w:tcPr>
          <w:p w14:paraId="428D82C7" w14:textId="77777777" w:rsidR="004E6CE2" w:rsidRPr="004E6CE2" w:rsidRDefault="004E6CE2" w:rsidP="004E6CE2">
            <w:r w:rsidRPr="004E6CE2">
              <w:t xml:space="preserve">Slightly </w:t>
            </w:r>
            <w:r w:rsidRPr="004E6CE2">
              <w:rPr>
                <w:b/>
                <w:bCs/>
              </w:rPr>
              <w:t>more</w:t>
            </w:r>
            <w:r w:rsidRPr="004E6CE2">
              <w:t xml:space="preserve"> (around 6 per boundary range)</w:t>
            </w:r>
          </w:p>
        </w:tc>
      </w:tr>
      <w:tr w:rsidR="004E6CE2" w:rsidRPr="004E6CE2" w14:paraId="71F25519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BD84" w14:textId="77777777" w:rsidR="004E6CE2" w:rsidRPr="004E6CE2" w:rsidRDefault="004E6CE2" w:rsidP="004E6CE2">
            <w:r w:rsidRPr="004E6CE2">
              <w:rPr>
                <w:b/>
                <w:bCs/>
              </w:rPr>
              <w:t>Used When</w:t>
            </w:r>
          </w:p>
        </w:tc>
        <w:tc>
          <w:tcPr>
            <w:tcW w:w="0" w:type="auto"/>
            <w:vAlign w:val="center"/>
            <w:hideMark/>
          </w:tcPr>
          <w:p w14:paraId="117F2329" w14:textId="77777777" w:rsidR="004E6CE2" w:rsidRPr="004E6CE2" w:rsidRDefault="004E6CE2" w:rsidP="004E6CE2">
            <w:r w:rsidRPr="004E6CE2">
              <w:t xml:space="preserve">You want </w:t>
            </w:r>
            <w:r w:rsidRPr="004E6CE2">
              <w:rPr>
                <w:b/>
                <w:bCs/>
              </w:rPr>
              <w:t>broad coverage</w:t>
            </w:r>
            <w:r w:rsidRPr="004E6CE2">
              <w:t xml:space="preserve"> with minimal tests</w:t>
            </w:r>
          </w:p>
        </w:tc>
        <w:tc>
          <w:tcPr>
            <w:tcW w:w="0" w:type="auto"/>
            <w:vAlign w:val="center"/>
            <w:hideMark/>
          </w:tcPr>
          <w:p w14:paraId="557483D5" w14:textId="77777777" w:rsidR="004E6CE2" w:rsidRPr="004E6CE2" w:rsidRDefault="004E6CE2" w:rsidP="004E6CE2">
            <w:r w:rsidRPr="004E6CE2">
              <w:t xml:space="preserve">You want to check </w:t>
            </w:r>
            <w:r w:rsidRPr="004E6CE2">
              <w:rPr>
                <w:b/>
                <w:bCs/>
              </w:rPr>
              <w:t>edge case behaviors</w:t>
            </w:r>
          </w:p>
        </w:tc>
      </w:tr>
      <w:tr w:rsidR="004E6CE2" w:rsidRPr="004E6CE2" w14:paraId="05E57E21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E4C" w14:textId="77777777" w:rsidR="004E6CE2" w:rsidRPr="004E6CE2" w:rsidRDefault="004E6CE2" w:rsidP="004E6CE2">
            <w:r w:rsidRPr="004E6CE2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34DB014E" w14:textId="77777777" w:rsidR="004E6CE2" w:rsidRPr="004E6CE2" w:rsidRDefault="004E6CE2" w:rsidP="004E6CE2">
            <w:r w:rsidRPr="004E6CE2">
              <w:rPr>
                <w:b/>
                <w:bCs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14:paraId="50CDE560" w14:textId="77777777" w:rsidR="004E6CE2" w:rsidRPr="004E6CE2" w:rsidRDefault="004E6CE2" w:rsidP="004E6CE2">
            <w:r w:rsidRPr="004E6CE2">
              <w:rPr>
                <w:b/>
                <w:bCs/>
              </w:rPr>
              <w:t>Black Box Testing</w:t>
            </w:r>
          </w:p>
        </w:tc>
      </w:tr>
    </w:tbl>
    <w:p w14:paraId="50245AD4" w14:textId="77777777" w:rsidR="004E6CE2" w:rsidRPr="004E6CE2" w:rsidRDefault="004E6CE2" w:rsidP="004E6CE2">
      <w:r w:rsidRPr="004E6CE2">
        <w:pict w14:anchorId="088B3B21">
          <v:rect id="_x0000_i1185" style="width:0;height:1.5pt" o:hralign="center" o:hrstd="t" o:hr="t" fillcolor="#a0a0a0" stroked="f"/>
        </w:pict>
      </w:r>
    </w:p>
    <w:p w14:paraId="1DBD629D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lastRenderedPageBreak/>
        <w:t>🎯</w:t>
      </w:r>
      <w:r w:rsidRPr="004E6CE2">
        <w:rPr>
          <w:b/>
          <w:bCs/>
        </w:rPr>
        <w:t xml:space="preserve"> In Simple Words:</w:t>
      </w:r>
    </w:p>
    <w:p w14:paraId="057CF496" w14:textId="77777777" w:rsidR="004E6CE2" w:rsidRPr="004E6CE2" w:rsidRDefault="004E6CE2" w:rsidP="004E6CE2">
      <w:pPr>
        <w:numPr>
          <w:ilvl w:val="0"/>
          <w:numId w:val="14"/>
        </w:numPr>
      </w:pPr>
      <w:r w:rsidRPr="004E6CE2">
        <w:rPr>
          <w:b/>
          <w:bCs/>
        </w:rPr>
        <w:t>EP</w:t>
      </w:r>
      <w:r w:rsidRPr="004E6CE2">
        <w:t xml:space="preserve"> checks </w:t>
      </w:r>
      <w:r w:rsidRPr="004E6CE2">
        <w:rPr>
          <w:i/>
          <w:iCs/>
        </w:rPr>
        <w:t>“one from each group”</w:t>
      </w:r>
      <w:r w:rsidRPr="004E6CE2">
        <w:t xml:space="preserve"> (middle values).</w:t>
      </w:r>
    </w:p>
    <w:p w14:paraId="25BFBFEA" w14:textId="77777777" w:rsidR="004E6CE2" w:rsidRPr="004E6CE2" w:rsidRDefault="004E6CE2" w:rsidP="004E6CE2">
      <w:pPr>
        <w:numPr>
          <w:ilvl w:val="0"/>
          <w:numId w:val="14"/>
        </w:numPr>
      </w:pPr>
      <w:r w:rsidRPr="004E6CE2">
        <w:rPr>
          <w:b/>
          <w:bCs/>
        </w:rPr>
        <w:t>BVA</w:t>
      </w:r>
      <w:r w:rsidRPr="004E6CE2">
        <w:t xml:space="preserve"> checks </w:t>
      </w:r>
      <w:r w:rsidRPr="004E6CE2">
        <w:rPr>
          <w:i/>
          <w:iCs/>
        </w:rPr>
        <w:t>“just around the limits”</w:t>
      </w:r>
      <w:r w:rsidRPr="004E6CE2">
        <w:t xml:space="preserve"> (edge values).</w:t>
      </w:r>
    </w:p>
    <w:p w14:paraId="483227EF" w14:textId="77777777" w:rsidR="004E6CE2" w:rsidRPr="004E6CE2" w:rsidRDefault="004E6CE2" w:rsidP="004E6CE2">
      <w:r w:rsidRPr="004E6CE2">
        <w:pict w14:anchorId="60680780">
          <v:rect id="_x0000_i1186" style="width:0;height:1.5pt" o:hralign="center" o:hrstd="t" o:hr="t" fillcolor="#a0a0a0" stroked="f"/>
        </w:pict>
      </w:r>
    </w:p>
    <w:p w14:paraId="4732D0F1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🧠</w:t>
      </w:r>
      <w:r w:rsidRPr="004E6CE2">
        <w:rPr>
          <w:b/>
          <w:bCs/>
        </w:rPr>
        <w:t xml:space="preserve"> Tip:</w:t>
      </w:r>
    </w:p>
    <w:p w14:paraId="03869495" w14:textId="77777777" w:rsidR="004E6CE2" w:rsidRPr="004E6CE2" w:rsidRDefault="004E6CE2" w:rsidP="004E6CE2">
      <w:r w:rsidRPr="004E6CE2">
        <w:t xml:space="preserve">Use </w:t>
      </w:r>
      <w:r w:rsidRPr="004E6CE2">
        <w:rPr>
          <w:b/>
          <w:bCs/>
        </w:rPr>
        <w:t>both</w:t>
      </w:r>
      <w:r w:rsidRPr="004E6CE2">
        <w:t xml:space="preserve"> together for strong test coverage:</w:t>
      </w:r>
      <w:r w:rsidRPr="004E6CE2">
        <w:br/>
        <w:t>→ Use EP to define the groups,</w:t>
      </w:r>
      <w:r w:rsidRPr="004E6CE2">
        <w:br/>
        <w:t>→ Use BVA to test the edges of those groups.</w:t>
      </w:r>
    </w:p>
    <w:p w14:paraId="5CFEC23D" w14:textId="77777777" w:rsidR="004E6CE2" w:rsidRPr="004E6CE2" w:rsidRDefault="004E6CE2" w:rsidP="004E6CE2">
      <w:r w:rsidRPr="004E6CE2">
        <w:t>Let me know if you'd like a side-by-side visual example!</w:t>
      </w:r>
    </w:p>
    <w:p w14:paraId="346E7B26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You said:</w:t>
      </w:r>
    </w:p>
    <w:p w14:paraId="0D77243E" w14:textId="77777777" w:rsidR="004E6CE2" w:rsidRPr="004E6CE2" w:rsidRDefault="004E6CE2" w:rsidP="004E6CE2">
      <w:proofErr w:type="gramStart"/>
      <w:r w:rsidRPr="004E6CE2">
        <w:t>please</w:t>
      </w:r>
      <w:proofErr w:type="gramEnd"/>
      <w:r w:rsidRPr="004E6CE2">
        <w:t xml:space="preserve"> explain with </w:t>
      </w:r>
      <w:proofErr w:type="gramStart"/>
      <w:r w:rsidRPr="004E6CE2">
        <w:t>example</w:t>
      </w:r>
      <w:proofErr w:type="gramEnd"/>
    </w:p>
    <w:p w14:paraId="2EB62448" w14:textId="77777777" w:rsidR="004E6CE2" w:rsidRPr="004E6CE2" w:rsidRDefault="004E6CE2" w:rsidP="004E6CE2">
      <w:pPr>
        <w:rPr>
          <w:b/>
          <w:bCs/>
        </w:rPr>
      </w:pPr>
      <w:r w:rsidRPr="004E6CE2">
        <w:rPr>
          <w:b/>
          <w:bCs/>
        </w:rPr>
        <w:t>ChatGPT said:</w:t>
      </w:r>
    </w:p>
    <w:p w14:paraId="1C9ABC1E" w14:textId="77777777" w:rsidR="004E6CE2" w:rsidRPr="004E6CE2" w:rsidRDefault="004E6CE2" w:rsidP="004E6CE2">
      <w:r w:rsidRPr="004E6CE2">
        <w:t xml:space="preserve">Absolutely! Here's a </w:t>
      </w:r>
      <w:r w:rsidRPr="004E6CE2">
        <w:rPr>
          <w:b/>
          <w:bCs/>
        </w:rPr>
        <w:t>clear explanation of the difference between Boundary Value Analysis (BVA) and Equivalence Partitioning (EP)</w:t>
      </w:r>
      <w:r w:rsidRPr="004E6CE2">
        <w:t xml:space="preserve"> with a simple, real-world example.</w:t>
      </w:r>
    </w:p>
    <w:p w14:paraId="772F9C31" w14:textId="77777777" w:rsidR="004E6CE2" w:rsidRPr="004E6CE2" w:rsidRDefault="004E6CE2" w:rsidP="004E6CE2">
      <w:r w:rsidRPr="004E6CE2">
        <w:pict w14:anchorId="11F4A147">
          <v:rect id="_x0000_i1187" style="width:0;height:1.5pt" o:hralign="center" o:hrstd="t" o:hr="t" fillcolor="#a0a0a0" stroked="f"/>
        </w:pict>
      </w:r>
    </w:p>
    <w:p w14:paraId="78880712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🎯</w:t>
      </w:r>
      <w:r w:rsidRPr="004E6CE2">
        <w:rPr>
          <w:b/>
          <w:bCs/>
        </w:rPr>
        <w:t xml:space="preserve"> Scenario: Age Input Field</w:t>
      </w:r>
    </w:p>
    <w:p w14:paraId="158446BC" w14:textId="77777777" w:rsidR="004E6CE2" w:rsidRPr="004E6CE2" w:rsidRDefault="004E6CE2" w:rsidP="004E6CE2">
      <w:r w:rsidRPr="004E6CE2">
        <w:t xml:space="preserve">A form accepts </w:t>
      </w:r>
      <w:r w:rsidRPr="004E6CE2">
        <w:rPr>
          <w:b/>
          <w:bCs/>
        </w:rPr>
        <w:t>age between 18 and 60</w:t>
      </w:r>
      <w:r w:rsidRPr="004E6CE2">
        <w:t>, inclusive.</w:t>
      </w:r>
    </w:p>
    <w:p w14:paraId="0E9A6441" w14:textId="77777777" w:rsidR="004E6CE2" w:rsidRPr="004E6CE2" w:rsidRDefault="004E6CE2" w:rsidP="004E6CE2">
      <w:r w:rsidRPr="004E6CE2">
        <w:pict w14:anchorId="70DBEA38">
          <v:rect id="_x0000_i1188" style="width:0;height:1.5pt" o:hralign="center" o:hrstd="t" o:hr="t" fillcolor="#a0a0a0" stroked="f"/>
        </w:pict>
      </w:r>
    </w:p>
    <w:p w14:paraId="5404CFCE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✅</w:t>
      </w:r>
      <w:r w:rsidRPr="004E6CE2">
        <w:rPr>
          <w:b/>
          <w:bCs/>
        </w:rPr>
        <w:t xml:space="preserve"> 1. Equivalence Partitioning (EP)</w:t>
      </w:r>
    </w:p>
    <w:p w14:paraId="57A4E288" w14:textId="77777777" w:rsidR="004E6CE2" w:rsidRPr="004E6CE2" w:rsidRDefault="004E6CE2" w:rsidP="004E6CE2">
      <w:r w:rsidRPr="004E6CE2">
        <w:t xml:space="preserve">We divide all possible inputs into </w:t>
      </w:r>
      <w:r w:rsidRPr="004E6CE2">
        <w:rPr>
          <w:b/>
          <w:bCs/>
        </w:rPr>
        <w:t>logical groups</w:t>
      </w:r>
      <w:r w:rsidRPr="004E6CE2">
        <w:t xml:space="preserve"> (partitions):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666"/>
        <w:gridCol w:w="1511"/>
      </w:tblGrid>
      <w:tr w:rsidR="004E6CE2" w:rsidRPr="004E6CE2" w14:paraId="64478ECA" w14:textId="77777777" w:rsidTr="004E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6D4B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11D4DA0C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Input Range</w:t>
            </w:r>
          </w:p>
        </w:tc>
        <w:tc>
          <w:tcPr>
            <w:tcW w:w="0" w:type="auto"/>
            <w:vAlign w:val="center"/>
            <w:hideMark/>
          </w:tcPr>
          <w:p w14:paraId="2DBDC551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Test Example</w:t>
            </w:r>
          </w:p>
        </w:tc>
      </w:tr>
      <w:tr w:rsidR="004E6CE2" w:rsidRPr="004E6CE2" w14:paraId="41E2B3CC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B779" w14:textId="77777777" w:rsidR="004E6CE2" w:rsidRPr="004E6CE2" w:rsidRDefault="004E6CE2" w:rsidP="004E6CE2">
            <w:r w:rsidRPr="004E6CE2">
              <w:t>Valid</w:t>
            </w:r>
          </w:p>
        </w:tc>
        <w:tc>
          <w:tcPr>
            <w:tcW w:w="0" w:type="auto"/>
            <w:vAlign w:val="center"/>
            <w:hideMark/>
          </w:tcPr>
          <w:p w14:paraId="62B4597F" w14:textId="77777777" w:rsidR="004E6CE2" w:rsidRPr="004E6CE2" w:rsidRDefault="004E6CE2" w:rsidP="004E6CE2">
            <w:r w:rsidRPr="004E6CE2">
              <w:t>18 to 60</w:t>
            </w:r>
          </w:p>
        </w:tc>
        <w:tc>
          <w:tcPr>
            <w:tcW w:w="0" w:type="auto"/>
            <w:vAlign w:val="center"/>
            <w:hideMark/>
          </w:tcPr>
          <w:p w14:paraId="3BDA5459" w14:textId="77777777" w:rsidR="004E6CE2" w:rsidRPr="004E6CE2" w:rsidRDefault="004E6CE2" w:rsidP="004E6CE2">
            <w:r w:rsidRPr="004E6CE2">
              <w:t>30</w:t>
            </w:r>
          </w:p>
        </w:tc>
      </w:tr>
      <w:tr w:rsidR="004E6CE2" w:rsidRPr="004E6CE2" w14:paraId="3B42E5C6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6E4E" w14:textId="77777777" w:rsidR="004E6CE2" w:rsidRPr="004E6CE2" w:rsidRDefault="004E6CE2" w:rsidP="004E6CE2">
            <w:r w:rsidRPr="004E6CE2">
              <w:t>Invalid (too low)</w:t>
            </w:r>
          </w:p>
        </w:tc>
        <w:tc>
          <w:tcPr>
            <w:tcW w:w="0" w:type="auto"/>
            <w:vAlign w:val="center"/>
            <w:hideMark/>
          </w:tcPr>
          <w:p w14:paraId="114C6DF8" w14:textId="77777777" w:rsidR="004E6CE2" w:rsidRPr="004E6CE2" w:rsidRDefault="004E6CE2" w:rsidP="004E6CE2">
            <w:r w:rsidRPr="004E6CE2">
              <w:t>Less than 18</w:t>
            </w:r>
          </w:p>
        </w:tc>
        <w:tc>
          <w:tcPr>
            <w:tcW w:w="0" w:type="auto"/>
            <w:vAlign w:val="center"/>
            <w:hideMark/>
          </w:tcPr>
          <w:p w14:paraId="3C238F72" w14:textId="77777777" w:rsidR="004E6CE2" w:rsidRPr="004E6CE2" w:rsidRDefault="004E6CE2" w:rsidP="004E6CE2">
            <w:r w:rsidRPr="004E6CE2">
              <w:t>10</w:t>
            </w:r>
          </w:p>
        </w:tc>
      </w:tr>
      <w:tr w:rsidR="004E6CE2" w:rsidRPr="004E6CE2" w14:paraId="231EB71C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C336" w14:textId="77777777" w:rsidR="004E6CE2" w:rsidRPr="004E6CE2" w:rsidRDefault="004E6CE2" w:rsidP="004E6CE2">
            <w:r w:rsidRPr="004E6CE2">
              <w:t>Invalid (too high)</w:t>
            </w:r>
          </w:p>
        </w:tc>
        <w:tc>
          <w:tcPr>
            <w:tcW w:w="0" w:type="auto"/>
            <w:vAlign w:val="center"/>
            <w:hideMark/>
          </w:tcPr>
          <w:p w14:paraId="10CE9FC6" w14:textId="77777777" w:rsidR="004E6CE2" w:rsidRPr="004E6CE2" w:rsidRDefault="004E6CE2" w:rsidP="004E6CE2">
            <w:r w:rsidRPr="004E6CE2">
              <w:t>Greater than 60</w:t>
            </w:r>
          </w:p>
        </w:tc>
        <w:tc>
          <w:tcPr>
            <w:tcW w:w="0" w:type="auto"/>
            <w:vAlign w:val="center"/>
            <w:hideMark/>
          </w:tcPr>
          <w:p w14:paraId="61D42866" w14:textId="77777777" w:rsidR="004E6CE2" w:rsidRPr="004E6CE2" w:rsidRDefault="004E6CE2" w:rsidP="004E6CE2">
            <w:r w:rsidRPr="004E6CE2">
              <w:t>70</w:t>
            </w:r>
          </w:p>
        </w:tc>
      </w:tr>
    </w:tbl>
    <w:p w14:paraId="6C636FC8" w14:textId="77777777" w:rsidR="004E6CE2" w:rsidRPr="004E6CE2" w:rsidRDefault="004E6CE2" w:rsidP="004E6CE2">
      <w:r w:rsidRPr="004E6CE2">
        <w:t xml:space="preserve">You pick </w:t>
      </w:r>
      <w:r w:rsidRPr="004E6CE2">
        <w:rPr>
          <w:b/>
          <w:bCs/>
        </w:rPr>
        <w:t>just one</w:t>
      </w:r>
      <w:r w:rsidRPr="004E6CE2">
        <w:t xml:space="preserve"> test value from each group.</w:t>
      </w:r>
    </w:p>
    <w:p w14:paraId="3DC437DA" w14:textId="77777777" w:rsidR="004E6CE2" w:rsidRPr="004E6CE2" w:rsidRDefault="004E6CE2" w:rsidP="004E6CE2">
      <w:pPr>
        <w:numPr>
          <w:ilvl w:val="0"/>
          <w:numId w:val="15"/>
        </w:numPr>
      </w:pPr>
      <w:r w:rsidRPr="004E6CE2">
        <w:t xml:space="preserve">Why? Because </w:t>
      </w:r>
      <w:r w:rsidRPr="004E6CE2">
        <w:rPr>
          <w:b/>
          <w:bCs/>
        </w:rPr>
        <w:t>all values in a group are expected to behave the same</w:t>
      </w:r>
      <w:r w:rsidRPr="004E6CE2">
        <w:t>.</w:t>
      </w:r>
    </w:p>
    <w:p w14:paraId="2B9F8B20" w14:textId="77777777" w:rsidR="004E6CE2" w:rsidRPr="004E6CE2" w:rsidRDefault="004E6CE2" w:rsidP="004E6CE2">
      <w:r w:rsidRPr="004E6CE2">
        <w:lastRenderedPageBreak/>
        <w:pict w14:anchorId="3FB566D9">
          <v:rect id="_x0000_i1189" style="width:0;height:1.5pt" o:hralign="center" o:hrstd="t" o:hr="t" fillcolor="#a0a0a0" stroked="f"/>
        </w:pict>
      </w:r>
    </w:p>
    <w:p w14:paraId="22A917CE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✅</w:t>
      </w:r>
      <w:r w:rsidRPr="004E6CE2">
        <w:rPr>
          <w:b/>
          <w:bCs/>
        </w:rPr>
        <w:t xml:space="preserve"> 2. Boundary Value Analysis (BVA)</w:t>
      </w:r>
    </w:p>
    <w:p w14:paraId="4C02F0C2" w14:textId="77777777" w:rsidR="004E6CE2" w:rsidRPr="004E6CE2" w:rsidRDefault="004E6CE2" w:rsidP="004E6CE2">
      <w:r w:rsidRPr="004E6CE2">
        <w:t xml:space="preserve">You test </w:t>
      </w:r>
      <w:r w:rsidRPr="004E6CE2">
        <w:rPr>
          <w:b/>
          <w:bCs/>
        </w:rPr>
        <w:t>exact boundary limits and just outside them</w:t>
      </w:r>
      <w:r w:rsidRPr="004E6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162"/>
        <w:gridCol w:w="1846"/>
      </w:tblGrid>
      <w:tr w:rsidR="004E6CE2" w:rsidRPr="004E6CE2" w14:paraId="5F19EFFC" w14:textId="77777777" w:rsidTr="004E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B21CA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1CABF7A9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0C48C77E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Expected Result</w:t>
            </w:r>
          </w:p>
        </w:tc>
      </w:tr>
      <w:tr w:rsidR="004E6CE2" w:rsidRPr="004E6CE2" w14:paraId="459ED9F0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6DC4" w14:textId="77777777" w:rsidR="004E6CE2" w:rsidRPr="004E6CE2" w:rsidRDefault="004E6CE2" w:rsidP="004E6CE2">
            <w:r w:rsidRPr="004E6CE2">
              <w:t>Just below minimum boundary</w:t>
            </w:r>
          </w:p>
        </w:tc>
        <w:tc>
          <w:tcPr>
            <w:tcW w:w="0" w:type="auto"/>
            <w:vAlign w:val="center"/>
            <w:hideMark/>
          </w:tcPr>
          <w:p w14:paraId="2137BC2A" w14:textId="77777777" w:rsidR="004E6CE2" w:rsidRPr="004E6CE2" w:rsidRDefault="004E6CE2" w:rsidP="004E6CE2">
            <w:r w:rsidRPr="004E6CE2">
              <w:t>17</w:t>
            </w:r>
          </w:p>
        </w:tc>
        <w:tc>
          <w:tcPr>
            <w:tcW w:w="0" w:type="auto"/>
            <w:vAlign w:val="center"/>
            <w:hideMark/>
          </w:tcPr>
          <w:p w14:paraId="723A676E" w14:textId="77777777" w:rsidR="004E6CE2" w:rsidRPr="004E6CE2" w:rsidRDefault="004E6CE2" w:rsidP="004E6CE2">
            <w:r w:rsidRPr="004E6CE2">
              <w:t>Invalid</w:t>
            </w:r>
          </w:p>
        </w:tc>
      </w:tr>
      <w:tr w:rsidR="004E6CE2" w:rsidRPr="004E6CE2" w14:paraId="035EE9AB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AEDD" w14:textId="77777777" w:rsidR="004E6CE2" w:rsidRPr="004E6CE2" w:rsidRDefault="004E6CE2" w:rsidP="004E6CE2">
            <w:r w:rsidRPr="004E6CE2">
              <w:t>Minimum boundary</w:t>
            </w:r>
          </w:p>
        </w:tc>
        <w:tc>
          <w:tcPr>
            <w:tcW w:w="0" w:type="auto"/>
            <w:vAlign w:val="center"/>
            <w:hideMark/>
          </w:tcPr>
          <w:p w14:paraId="13105CF5" w14:textId="77777777" w:rsidR="004E6CE2" w:rsidRPr="004E6CE2" w:rsidRDefault="004E6CE2" w:rsidP="004E6CE2">
            <w:r w:rsidRPr="004E6CE2">
              <w:t>18</w:t>
            </w:r>
          </w:p>
        </w:tc>
        <w:tc>
          <w:tcPr>
            <w:tcW w:w="0" w:type="auto"/>
            <w:vAlign w:val="center"/>
            <w:hideMark/>
          </w:tcPr>
          <w:p w14:paraId="75CAE277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28C90A0E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F11A" w14:textId="77777777" w:rsidR="004E6CE2" w:rsidRPr="004E6CE2" w:rsidRDefault="004E6CE2" w:rsidP="004E6CE2">
            <w:r w:rsidRPr="004E6CE2"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35CC6430" w14:textId="77777777" w:rsidR="004E6CE2" w:rsidRPr="004E6CE2" w:rsidRDefault="004E6CE2" w:rsidP="004E6CE2">
            <w:r w:rsidRPr="004E6CE2">
              <w:t>19</w:t>
            </w:r>
          </w:p>
        </w:tc>
        <w:tc>
          <w:tcPr>
            <w:tcW w:w="0" w:type="auto"/>
            <w:vAlign w:val="center"/>
            <w:hideMark/>
          </w:tcPr>
          <w:p w14:paraId="7D2C5515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2EEF62DE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85A4" w14:textId="77777777" w:rsidR="004E6CE2" w:rsidRPr="004E6CE2" w:rsidRDefault="004E6CE2" w:rsidP="004E6CE2">
            <w:r w:rsidRPr="004E6CE2"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0D7AB428" w14:textId="77777777" w:rsidR="004E6CE2" w:rsidRPr="004E6CE2" w:rsidRDefault="004E6CE2" w:rsidP="004E6CE2">
            <w:r w:rsidRPr="004E6CE2">
              <w:t>59</w:t>
            </w:r>
          </w:p>
        </w:tc>
        <w:tc>
          <w:tcPr>
            <w:tcW w:w="0" w:type="auto"/>
            <w:vAlign w:val="center"/>
            <w:hideMark/>
          </w:tcPr>
          <w:p w14:paraId="375E1243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0B02BB8A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9FEA" w14:textId="77777777" w:rsidR="004E6CE2" w:rsidRPr="004E6CE2" w:rsidRDefault="004E6CE2" w:rsidP="004E6CE2">
            <w:r w:rsidRPr="004E6CE2">
              <w:t>Maximum boundary</w:t>
            </w:r>
          </w:p>
        </w:tc>
        <w:tc>
          <w:tcPr>
            <w:tcW w:w="0" w:type="auto"/>
            <w:vAlign w:val="center"/>
            <w:hideMark/>
          </w:tcPr>
          <w:p w14:paraId="02F38F81" w14:textId="77777777" w:rsidR="004E6CE2" w:rsidRPr="004E6CE2" w:rsidRDefault="004E6CE2" w:rsidP="004E6CE2">
            <w:r w:rsidRPr="004E6CE2">
              <w:t>60</w:t>
            </w:r>
          </w:p>
        </w:tc>
        <w:tc>
          <w:tcPr>
            <w:tcW w:w="0" w:type="auto"/>
            <w:vAlign w:val="center"/>
            <w:hideMark/>
          </w:tcPr>
          <w:p w14:paraId="54D503E1" w14:textId="77777777" w:rsidR="004E6CE2" w:rsidRPr="004E6CE2" w:rsidRDefault="004E6CE2" w:rsidP="004E6CE2">
            <w:r w:rsidRPr="004E6CE2">
              <w:t>Valid</w:t>
            </w:r>
          </w:p>
        </w:tc>
      </w:tr>
      <w:tr w:rsidR="004E6CE2" w:rsidRPr="004E6CE2" w14:paraId="6D4C9922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5DBA" w14:textId="77777777" w:rsidR="004E6CE2" w:rsidRPr="004E6CE2" w:rsidRDefault="004E6CE2" w:rsidP="004E6CE2">
            <w:r w:rsidRPr="004E6CE2">
              <w:t>Just above maximum</w:t>
            </w:r>
          </w:p>
        </w:tc>
        <w:tc>
          <w:tcPr>
            <w:tcW w:w="0" w:type="auto"/>
            <w:vAlign w:val="center"/>
            <w:hideMark/>
          </w:tcPr>
          <w:p w14:paraId="1AD54BB7" w14:textId="77777777" w:rsidR="004E6CE2" w:rsidRPr="004E6CE2" w:rsidRDefault="004E6CE2" w:rsidP="004E6CE2">
            <w:r w:rsidRPr="004E6CE2">
              <w:t>61</w:t>
            </w:r>
          </w:p>
        </w:tc>
        <w:tc>
          <w:tcPr>
            <w:tcW w:w="0" w:type="auto"/>
            <w:vAlign w:val="center"/>
            <w:hideMark/>
          </w:tcPr>
          <w:p w14:paraId="03C6663B" w14:textId="77777777" w:rsidR="004E6CE2" w:rsidRPr="004E6CE2" w:rsidRDefault="004E6CE2" w:rsidP="004E6CE2">
            <w:r w:rsidRPr="004E6CE2">
              <w:t>Invalid</w:t>
            </w:r>
          </w:p>
        </w:tc>
      </w:tr>
    </w:tbl>
    <w:p w14:paraId="2E9B93EE" w14:textId="77777777" w:rsidR="004E6CE2" w:rsidRPr="004E6CE2" w:rsidRDefault="004E6CE2" w:rsidP="004E6CE2">
      <w:r w:rsidRPr="004E6CE2">
        <w:t xml:space="preserve">You’re checking if the system </w:t>
      </w:r>
      <w:r w:rsidRPr="004E6CE2">
        <w:rPr>
          <w:b/>
          <w:bCs/>
        </w:rPr>
        <w:t>correctly handles the "edges" of the allowed range</w:t>
      </w:r>
      <w:r w:rsidRPr="004E6CE2">
        <w:t>.</w:t>
      </w:r>
    </w:p>
    <w:p w14:paraId="2186DE90" w14:textId="77777777" w:rsidR="004E6CE2" w:rsidRPr="004E6CE2" w:rsidRDefault="004E6CE2" w:rsidP="004E6CE2">
      <w:r w:rsidRPr="004E6CE2">
        <w:pict w14:anchorId="2D375A17">
          <v:rect id="_x0000_i1190" style="width:0;height:1.5pt" o:hralign="center" o:hrstd="t" o:hr="t" fillcolor="#a0a0a0" stroked="f"/>
        </w:pict>
      </w:r>
    </w:p>
    <w:p w14:paraId="4E1510A1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🧩</w:t>
      </w:r>
      <w:r w:rsidRPr="004E6CE2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515"/>
        <w:gridCol w:w="3963"/>
      </w:tblGrid>
      <w:tr w:rsidR="004E6CE2" w:rsidRPr="004E6CE2" w14:paraId="637DE931" w14:textId="77777777" w:rsidTr="004E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BD3EC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6DB9A2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EP</w:t>
            </w:r>
          </w:p>
        </w:tc>
        <w:tc>
          <w:tcPr>
            <w:tcW w:w="0" w:type="auto"/>
            <w:vAlign w:val="center"/>
            <w:hideMark/>
          </w:tcPr>
          <w:p w14:paraId="29775ED5" w14:textId="77777777" w:rsidR="004E6CE2" w:rsidRPr="004E6CE2" w:rsidRDefault="004E6CE2" w:rsidP="004E6CE2">
            <w:pPr>
              <w:rPr>
                <w:b/>
                <w:bCs/>
              </w:rPr>
            </w:pPr>
            <w:r w:rsidRPr="004E6CE2">
              <w:rPr>
                <w:b/>
                <w:bCs/>
              </w:rPr>
              <w:t>BVA</w:t>
            </w:r>
          </w:p>
        </w:tc>
      </w:tr>
      <w:tr w:rsidR="004E6CE2" w:rsidRPr="004E6CE2" w14:paraId="13D3E833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F881" w14:textId="77777777" w:rsidR="004E6CE2" w:rsidRPr="004E6CE2" w:rsidRDefault="004E6CE2" w:rsidP="004E6CE2">
            <w:r w:rsidRPr="004E6CE2">
              <w:t>Focus</w:t>
            </w:r>
          </w:p>
        </w:tc>
        <w:tc>
          <w:tcPr>
            <w:tcW w:w="0" w:type="auto"/>
            <w:vAlign w:val="center"/>
            <w:hideMark/>
          </w:tcPr>
          <w:p w14:paraId="5FB568CB" w14:textId="77777777" w:rsidR="004E6CE2" w:rsidRPr="004E6CE2" w:rsidRDefault="004E6CE2" w:rsidP="004E6CE2">
            <w:r w:rsidRPr="004E6CE2">
              <w:t>Logical groups</w:t>
            </w:r>
          </w:p>
        </w:tc>
        <w:tc>
          <w:tcPr>
            <w:tcW w:w="0" w:type="auto"/>
            <w:vAlign w:val="center"/>
            <w:hideMark/>
          </w:tcPr>
          <w:p w14:paraId="4D821E5E" w14:textId="77777777" w:rsidR="004E6CE2" w:rsidRPr="004E6CE2" w:rsidRDefault="004E6CE2" w:rsidP="004E6CE2">
            <w:r w:rsidRPr="004E6CE2">
              <w:t>Boundary values</w:t>
            </w:r>
          </w:p>
        </w:tc>
      </w:tr>
      <w:tr w:rsidR="004E6CE2" w:rsidRPr="004E6CE2" w14:paraId="4C2B3BEA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9D28" w14:textId="77777777" w:rsidR="004E6CE2" w:rsidRPr="004E6CE2" w:rsidRDefault="004E6CE2" w:rsidP="004E6CE2">
            <w:r w:rsidRPr="004E6CE2"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11BCDCF4" w14:textId="77777777" w:rsidR="004E6CE2" w:rsidRPr="004E6CE2" w:rsidRDefault="004E6CE2" w:rsidP="004E6CE2">
            <w:r w:rsidRPr="004E6CE2">
              <w:t>Representative values from each group</w:t>
            </w:r>
          </w:p>
        </w:tc>
        <w:tc>
          <w:tcPr>
            <w:tcW w:w="0" w:type="auto"/>
            <w:vAlign w:val="center"/>
            <w:hideMark/>
          </w:tcPr>
          <w:p w14:paraId="157532D1" w14:textId="77777777" w:rsidR="004E6CE2" w:rsidRPr="004E6CE2" w:rsidRDefault="004E6CE2" w:rsidP="004E6CE2">
            <w:r w:rsidRPr="004E6CE2">
              <w:t>Minimum, maximum, and just inside/outside</w:t>
            </w:r>
          </w:p>
        </w:tc>
      </w:tr>
      <w:tr w:rsidR="004E6CE2" w:rsidRPr="004E6CE2" w14:paraId="4AF4F169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5E7E" w14:textId="77777777" w:rsidR="004E6CE2" w:rsidRPr="004E6CE2" w:rsidRDefault="004E6CE2" w:rsidP="004E6CE2">
            <w:r w:rsidRPr="004E6CE2">
              <w:t>Example valid test</w:t>
            </w:r>
          </w:p>
        </w:tc>
        <w:tc>
          <w:tcPr>
            <w:tcW w:w="0" w:type="auto"/>
            <w:vAlign w:val="center"/>
            <w:hideMark/>
          </w:tcPr>
          <w:p w14:paraId="5683E37C" w14:textId="77777777" w:rsidR="004E6CE2" w:rsidRPr="004E6CE2" w:rsidRDefault="004E6CE2" w:rsidP="004E6CE2">
            <w:r w:rsidRPr="004E6CE2">
              <w:t>30</w:t>
            </w:r>
          </w:p>
        </w:tc>
        <w:tc>
          <w:tcPr>
            <w:tcW w:w="0" w:type="auto"/>
            <w:vAlign w:val="center"/>
            <w:hideMark/>
          </w:tcPr>
          <w:p w14:paraId="1CBAF27A" w14:textId="77777777" w:rsidR="004E6CE2" w:rsidRPr="004E6CE2" w:rsidRDefault="004E6CE2" w:rsidP="004E6CE2">
            <w:r w:rsidRPr="004E6CE2">
              <w:t>18, 19, 59, 60</w:t>
            </w:r>
          </w:p>
        </w:tc>
      </w:tr>
      <w:tr w:rsidR="004E6CE2" w:rsidRPr="004E6CE2" w14:paraId="1D9B6471" w14:textId="77777777" w:rsidTr="004E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20BD" w14:textId="77777777" w:rsidR="004E6CE2" w:rsidRPr="004E6CE2" w:rsidRDefault="004E6CE2" w:rsidP="004E6CE2">
            <w:r w:rsidRPr="004E6CE2">
              <w:t>Example invalid test</w:t>
            </w:r>
          </w:p>
        </w:tc>
        <w:tc>
          <w:tcPr>
            <w:tcW w:w="0" w:type="auto"/>
            <w:vAlign w:val="center"/>
            <w:hideMark/>
          </w:tcPr>
          <w:p w14:paraId="319AB31A" w14:textId="77777777" w:rsidR="004E6CE2" w:rsidRPr="004E6CE2" w:rsidRDefault="004E6CE2" w:rsidP="004E6CE2">
            <w:r w:rsidRPr="004E6CE2">
              <w:t>10, 70</w:t>
            </w:r>
          </w:p>
        </w:tc>
        <w:tc>
          <w:tcPr>
            <w:tcW w:w="0" w:type="auto"/>
            <w:vAlign w:val="center"/>
            <w:hideMark/>
          </w:tcPr>
          <w:p w14:paraId="16D5A804" w14:textId="77777777" w:rsidR="004E6CE2" w:rsidRPr="004E6CE2" w:rsidRDefault="004E6CE2" w:rsidP="004E6CE2">
            <w:r w:rsidRPr="004E6CE2">
              <w:t>17, 61</w:t>
            </w:r>
          </w:p>
        </w:tc>
      </w:tr>
    </w:tbl>
    <w:p w14:paraId="6D69055C" w14:textId="77777777" w:rsidR="004E6CE2" w:rsidRPr="004E6CE2" w:rsidRDefault="004E6CE2" w:rsidP="004E6CE2">
      <w:r w:rsidRPr="004E6CE2">
        <w:pict w14:anchorId="3F87F43B">
          <v:rect id="_x0000_i1191" style="width:0;height:1.5pt" o:hralign="center" o:hrstd="t" o:hr="t" fillcolor="#a0a0a0" stroked="f"/>
        </w:pict>
      </w:r>
    </w:p>
    <w:p w14:paraId="70FF911B" w14:textId="77777777" w:rsidR="004E6CE2" w:rsidRPr="004E6CE2" w:rsidRDefault="004E6CE2" w:rsidP="004E6CE2">
      <w:pPr>
        <w:rPr>
          <w:b/>
          <w:bCs/>
        </w:rPr>
      </w:pPr>
      <w:r w:rsidRPr="004E6CE2">
        <w:rPr>
          <w:rFonts w:ascii="Segoe UI Emoji" w:hAnsi="Segoe UI Emoji" w:cs="Segoe UI Emoji"/>
          <w:b/>
          <w:bCs/>
        </w:rPr>
        <w:t>💡</w:t>
      </w:r>
      <w:r w:rsidRPr="004E6CE2">
        <w:rPr>
          <w:b/>
          <w:bCs/>
        </w:rPr>
        <w:t xml:space="preserve"> Best Practice</w:t>
      </w:r>
    </w:p>
    <w:p w14:paraId="176EAE39" w14:textId="77777777" w:rsidR="004E6CE2" w:rsidRPr="004E6CE2" w:rsidRDefault="004E6CE2" w:rsidP="004E6CE2">
      <w:r w:rsidRPr="004E6CE2">
        <w:t xml:space="preserve">Use </w:t>
      </w:r>
      <w:r w:rsidRPr="004E6CE2">
        <w:rPr>
          <w:b/>
          <w:bCs/>
        </w:rPr>
        <w:t>both EP and BVA together</w:t>
      </w:r>
      <w:r w:rsidRPr="004E6CE2">
        <w:t xml:space="preserve"> for stronger testing:</w:t>
      </w:r>
    </w:p>
    <w:p w14:paraId="0C1E8C77" w14:textId="77777777" w:rsidR="004E6CE2" w:rsidRPr="004E6CE2" w:rsidRDefault="004E6CE2" w:rsidP="004E6CE2">
      <w:pPr>
        <w:numPr>
          <w:ilvl w:val="0"/>
          <w:numId w:val="16"/>
        </w:numPr>
      </w:pPr>
      <w:r w:rsidRPr="004E6CE2">
        <w:t xml:space="preserve">EP gives </w:t>
      </w:r>
      <w:r w:rsidRPr="004E6CE2">
        <w:rPr>
          <w:b/>
          <w:bCs/>
        </w:rPr>
        <w:t>broad functional coverage</w:t>
      </w:r>
      <w:r w:rsidRPr="004E6CE2">
        <w:t>.</w:t>
      </w:r>
    </w:p>
    <w:p w14:paraId="0AFF56D9" w14:textId="77777777" w:rsidR="004E6CE2" w:rsidRPr="004E6CE2" w:rsidRDefault="004E6CE2" w:rsidP="004E6CE2">
      <w:pPr>
        <w:numPr>
          <w:ilvl w:val="0"/>
          <w:numId w:val="16"/>
        </w:numPr>
      </w:pPr>
      <w:r w:rsidRPr="004E6CE2">
        <w:lastRenderedPageBreak/>
        <w:t xml:space="preserve">BVA finds </w:t>
      </w:r>
      <w:r w:rsidRPr="004E6CE2">
        <w:rPr>
          <w:b/>
          <w:bCs/>
        </w:rPr>
        <w:t>edge-case bugs</w:t>
      </w:r>
      <w:r w:rsidRPr="004E6CE2">
        <w:t>.</w:t>
      </w:r>
    </w:p>
    <w:p w14:paraId="4E55A021" w14:textId="77777777" w:rsidR="004E6CE2" w:rsidRPr="00872479" w:rsidRDefault="004E6CE2" w:rsidP="004E6CE2"/>
    <w:p w14:paraId="057929F8" w14:textId="662B0839" w:rsidR="00872479" w:rsidRPr="002465B8" w:rsidRDefault="00943D53" w:rsidP="00872479">
      <w:r>
        <w:t xml:space="preserve">Three different types </w:t>
      </w:r>
      <w:proofErr w:type="gramStart"/>
      <w:r>
        <w:t>to build</w:t>
      </w:r>
      <w:proofErr w:type="gramEnd"/>
      <w:r>
        <w:t xml:space="preserve"> software. </w:t>
      </w:r>
    </w:p>
    <w:p w14:paraId="6D8CB77C" w14:textId="1966208F" w:rsidR="002465B8" w:rsidRPr="00995317" w:rsidRDefault="00943D53">
      <w:pPr>
        <w:rPr>
          <w:b/>
          <w:bCs/>
        </w:rPr>
      </w:pPr>
      <w:r w:rsidRPr="00995317">
        <w:rPr>
          <w:b/>
          <w:bCs/>
        </w:rPr>
        <w:t>BDD</w:t>
      </w:r>
      <w:r w:rsidR="00EF6D0B">
        <w:rPr>
          <w:b/>
          <w:bCs/>
        </w:rPr>
        <w:t xml:space="preserve"> (tool</w:t>
      </w:r>
      <w:proofErr w:type="gramStart"/>
      <w:r w:rsidR="00EF6D0B">
        <w:rPr>
          <w:b/>
          <w:bCs/>
        </w:rPr>
        <w:t>)</w:t>
      </w:r>
      <w:r w:rsidRPr="00995317">
        <w:rPr>
          <w:b/>
          <w:bCs/>
        </w:rPr>
        <w:t xml:space="preserve"> :</w:t>
      </w:r>
      <w:proofErr w:type="gramEnd"/>
      <w:r w:rsidR="00995317" w:rsidRPr="00995317">
        <w:rPr>
          <w:b/>
          <w:bCs/>
        </w:rPr>
        <w:t xml:space="preserve"> karate, cucumber BDD tool</w:t>
      </w:r>
    </w:p>
    <w:p w14:paraId="7338BFB2" w14:textId="30B5773D" w:rsidR="00943D53" w:rsidRDefault="00995317">
      <w:r>
        <w:t>Behavior</w:t>
      </w:r>
      <w:r w:rsidR="00943D53">
        <w:t xml:space="preserve"> driven development.</w:t>
      </w:r>
    </w:p>
    <w:p w14:paraId="392FF7EF" w14:textId="450233CF" w:rsidR="00995317" w:rsidRDefault="00995317">
      <w:r>
        <w:t xml:space="preserve">Use the methods and call the methods and frame the testcase by calling the </w:t>
      </w:r>
      <w:proofErr w:type="gramStart"/>
      <w:r>
        <w:t>particular sequence</w:t>
      </w:r>
      <w:proofErr w:type="gramEnd"/>
      <w:r>
        <w:t xml:space="preserve"> of </w:t>
      </w:r>
      <w:proofErr w:type="gramStart"/>
      <w:r>
        <w:t>method</w:t>
      </w:r>
      <w:proofErr w:type="gramEnd"/>
      <w:r>
        <w:t>.</w:t>
      </w:r>
    </w:p>
    <w:p w14:paraId="2059D9CE" w14:textId="78179B9E" w:rsidR="00FD522B" w:rsidRDefault="00FD522B">
      <w:r w:rsidRPr="00FD522B">
        <w:rPr>
          <w:b/>
          <w:bCs/>
        </w:rPr>
        <w:t>BDD (Behavior-Driven Development)</w:t>
      </w:r>
      <w:r w:rsidRPr="00FD522B">
        <w:t xml:space="preserve"> is a </w:t>
      </w:r>
      <w:r w:rsidRPr="00FD522B">
        <w:rPr>
          <w:b/>
          <w:bCs/>
        </w:rPr>
        <w:t>software development approach</w:t>
      </w:r>
      <w:r w:rsidRPr="00FD522B">
        <w:t xml:space="preserve"> that focuses on </w:t>
      </w:r>
      <w:r w:rsidRPr="00FD522B">
        <w:rPr>
          <w:b/>
          <w:bCs/>
        </w:rPr>
        <w:t>how the software should behave from the user's perspective</w:t>
      </w:r>
      <w:r w:rsidRPr="00FD522B">
        <w:t>.</w:t>
      </w:r>
      <w:r w:rsidRPr="00FD522B">
        <w:br/>
        <w:t xml:space="preserve">It encourages collaboration between </w:t>
      </w:r>
      <w:r w:rsidRPr="00FD522B">
        <w:rPr>
          <w:b/>
          <w:bCs/>
        </w:rPr>
        <w:t>developers, testers, and business stakeholders</w:t>
      </w:r>
      <w:r w:rsidRPr="00FD522B">
        <w:t xml:space="preserve"> by writing test scenarios in </w:t>
      </w:r>
      <w:r w:rsidRPr="00FD522B">
        <w:rPr>
          <w:b/>
          <w:bCs/>
        </w:rPr>
        <w:t>natural language</w:t>
      </w:r>
      <w:r w:rsidRPr="00FD522B">
        <w:t xml:space="preserve"> that everyone can understand.</w:t>
      </w:r>
    </w:p>
    <w:p w14:paraId="59CE6213" w14:textId="705E9C30" w:rsidR="00FD522B" w:rsidRDefault="00FD522B">
      <w:r w:rsidRPr="00FD522B">
        <w:rPr>
          <w:b/>
          <w:bCs/>
        </w:rPr>
        <w:t>Describe behavior</w:t>
      </w:r>
      <w:r w:rsidRPr="00FD522B">
        <w:t xml:space="preserve"> of the system in simple language before coding begins.</w:t>
      </w:r>
      <w:r w:rsidRPr="00FD522B">
        <w:br/>
        <w:t xml:space="preserve">These behavior descriptions later become </w:t>
      </w:r>
      <w:r w:rsidRPr="00FD522B">
        <w:rPr>
          <w:b/>
          <w:bCs/>
        </w:rPr>
        <w:t>automated tests</w:t>
      </w:r>
      <w:r w:rsidRPr="00FD522B">
        <w:t>.</w:t>
      </w:r>
    </w:p>
    <w:p w14:paraId="00F2C507" w14:textId="77777777" w:rsidR="00FD522B" w:rsidRDefault="00FD522B"/>
    <w:p w14:paraId="054BDD0B" w14:textId="4E1047E9" w:rsidR="00EF6D0B" w:rsidRDefault="00EF6D0B" w:rsidP="00EF6D0B">
      <w:r w:rsidRPr="00EF6D0B">
        <w:drawing>
          <wp:inline distT="0" distB="0" distL="0" distR="0" wp14:anchorId="09185399" wp14:editId="7DFBDD12">
            <wp:extent cx="3740150" cy="2099039"/>
            <wp:effectExtent l="0" t="0" r="0" b="0"/>
            <wp:docPr id="305892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734" cy="210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EAA3" w14:textId="77777777" w:rsidR="00FD522B" w:rsidRPr="00FD522B" w:rsidRDefault="00FD522B" w:rsidP="00FD522B">
      <w:pPr>
        <w:rPr>
          <w:b/>
          <w:bCs/>
        </w:rPr>
      </w:pPr>
      <w:r w:rsidRPr="00FD522B">
        <w:rPr>
          <w:b/>
          <w:bCs/>
        </w:rPr>
        <w:t>BDD Format: Gherkin Syntax (Given–When–Then)</w:t>
      </w:r>
    </w:p>
    <w:p w14:paraId="6EC7FC6B" w14:textId="0C6697AB" w:rsidR="00FD522B" w:rsidRDefault="00FD522B" w:rsidP="00FD522B">
      <w:r w:rsidRPr="00FD522B">
        <w:t>A BDD scenario is usually written in this format:</w:t>
      </w:r>
    </w:p>
    <w:p w14:paraId="7939D14D" w14:textId="7C7D5237" w:rsidR="00FD522B" w:rsidRDefault="00FD522B" w:rsidP="00FD522B">
      <w:r>
        <w:t>Given [some starting context]</w:t>
      </w:r>
    </w:p>
    <w:p w14:paraId="3A1F6AD0" w14:textId="77777777" w:rsidR="00FD522B" w:rsidRDefault="00FD522B" w:rsidP="00FD522B">
      <w:r>
        <w:t>When [an action is taken]</w:t>
      </w:r>
    </w:p>
    <w:p w14:paraId="07B8C72C" w14:textId="62518082" w:rsidR="00FD522B" w:rsidRDefault="00FD522B" w:rsidP="00FD522B">
      <w:r>
        <w:t>Then [an expected outcome happens]</w:t>
      </w:r>
    </w:p>
    <w:p w14:paraId="4D1B81BA" w14:textId="2A9DF154" w:rsidR="00FD522B" w:rsidRDefault="00FD522B" w:rsidP="00FD522B">
      <w:r>
        <w:t>Ex:</w:t>
      </w:r>
    </w:p>
    <w:p w14:paraId="411FDD95" w14:textId="77777777" w:rsidR="00FD522B" w:rsidRDefault="00FD522B" w:rsidP="00FD522B">
      <w:r>
        <w:lastRenderedPageBreak/>
        <w:t>Feature: Login functionality</w:t>
      </w:r>
    </w:p>
    <w:p w14:paraId="65DF5402" w14:textId="534CB746" w:rsidR="00FD522B" w:rsidRDefault="00FD522B" w:rsidP="00FD522B">
      <w:r>
        <w:t>Scenario: Successful login with valid credentials</w:t>
      </w:r>
    </w:p>
    <w:p w14:paraId="43A6B0DC" w14:textId="0BA7746C" w:rsidR="00FD522B" w:rsidRDefault="00FD522B" w:rsidP="00FD522B">
      <w:pPr>
        <w:pStyle w:val="ListParagraph"/>
        <w:numPr>
          <w:ilvl w:val="0"/>
          <w:numId w:val="17"/>
        </w:numPr>
      </w:pPr>
      <w:r>
        <w:t>[</w:t>
      </w:r>
      <w:r>
        <w:t>Given</w:t>
      </w:r>
      <w:r>
        <w:t>]</w:t>
      </w:r>
      <w:r>
        <w:t xml:space="preserve"> the user is on the login page</w:t>
      </w:r>
    </w:p>
    <w:p w14:paraId="6CDBC37B" w14:textId="452C32E2" w:rsidR="00FD522B" w:rsidRDefault="00FD522B" w:rsidP="00FD522B">
      <w:pPr>
        <w:pStyle w:val="ListParagraph"/>
        <w:numPr>
          <w:ilvl w:val="0"/>
          <w:numId w:val="17"/>
        </w:numPr>
      </w:pPr>
      <w:r>
        <w:t>[</w:t>
      </w:r>
      <w:r>
        <w:t>When</w:t>
      </w:r>
      <w:r>
        <w:t>]</w:t>
      </w:r>
      <w:r>
        <w:t xml:space="preserve"> the user enters a valid username and password</w:t>
      </w:r>
    </w:p>
    <w:p w14:paraId="45E7448A" w14:textId="3A395986" w:rsidR="00FD522B" w:rsidRDefault="00FD522B" w:rsidP="00FD522B">
      <w:pPr>
        <w:pStyle w:val="ListParagraph"/>
        <w:numPr>
          <w:ilvl w:val="0"/>
          <w:numId w:val="17"/>
        </w:numPr>
      </w:pPr>
      <w:r>
        <w:t>[</w:t>
      </w:r>
      <w:r>
        <w:t>And</w:t>
      </w:r>
      <w:r>
        <w:t>]</w:t>
      </w:r>
      <w:r>
        <w:t xml:space="preserve"> clicks the login button</w:t>
      </w:r>
    </w:p>
    <w:p w14:paraId="173B3C83" w14:textId="301BEBFF" w:rsidR="00FD522B" w:rsidRDefault="00FD522B" w:rsidP="00FD522B">
      <w:pPr>
        <w:pStyle w:val="ListParagraph"/>
        <w:numPr>
          <w:ilvl w:val="0"/>
          <w:numId w:val="17"/>
        </w:numPr>
      </w:pPr>
      <w:r>
        <w:t>[</w:t>
      </w:r>
      <w:r>
        <w:t>Then</w:t>
      </w:r>
      <w:r>
        <w:t>]</w:t>
      </w:r>
      <w:r>
        <w:t xml:space="preserve"> the user should be redirected to the dashboard</w:t>
      </w:r>
    </w:p>
    <w:p w14:paraId="71BAC234" w14:textId="77777777" w:rsidR="00FD522B" w:rsidRDefault="00FD522B" w:rsidP="00FD522B">
      <w:pPr>
        <w:pStyle w:val="NormalWeb"/>
      </w:pPr>
      <w:r>
        <w:t xml:space="preserve">This scenario can then be </w:t>
      </w:r>
      <w:r>
        <w:rPr>
          <w:rStyle w:val="Strong"/>
          <w:rFonts w:eastAsiaTheme="majorEastAsia"/>
        </w:rPr>
        <w:t>automated</w:t>
      </w:r>
      <w:r>
        <w:t xml:space="preserve"> using tools like:</w:t>
      </w:r>
    </w:p>
    <w:p w14:paraId="24B92CBE" w14:textId="77777777" w:rsidR="00FD522B" w:rsidRDefault="00FD522B" w:rsidP="00FD522B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Cucumber</w:t>
      </w:r>
      <w:r>
        <w:t xml:space="preserve"> (Java, Ruby)</w:t>
      </w:r>
    </w:p>
    <w:p w14:paraId="6EF64592" w14:textId="77777777" w:rsidR="00FD522B" w:rsidRDefault="00FD522B" w:rsidP="00FD522B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  <w:rFonts w:eastAsiaTheme="majorEastAsia"/>
        </w:rPr>
        <w:t>SpecFlow</w:t>
      </w:r>
      <w:proofErr w:type="spellEnd"/>
      <w:r>
        <w:t xml:space="preserve"> (.NET)</w:t>
      </w:r>
    </w:p>
    <w:p w14:paraId="78D7D5FE" w14:textId="77777777" w:rsidR="00FD522B" w:rsidRDefault="00FD522B" w:rsidP="00FD522B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Behave</w:t>
      </w:r>
      <w:r>
        <w:t xml:space="preserve"> (Python)</w:t>
      </w:r>
    </w:p>
    <w:p w14:paraId="330137E7" w14:textId="77777777" w:rsidR="00FD522B" w:rsidRPr="00FD522B" w:rsidRDefault="00FD522B" w:rsidP="00FD522B">
      <w:pPr>
        <w:pStyle w:val="ListParagraph"/>
        <w:rPr>
          <w:b/>
          <w:bCs/>
        </w:rPr>
      </w:pPr>
      <w:r w:rsidRPr="00FD522B">
        <w:rPr>
          <w:b/>
          <w:bCs/>
        </w:rPr>
        <w:t>Why Use BDD?</w:t>
      </w:r>
    </w:p>
    <w:p w14:paraId="50CA60C6" w14:textId="77777777" w:rsidR="00FD522B" w:rsidRPr="00FD522B" w:rsidRDefault="00FD522B" w:rsidP="00FD522B">
      <w:pPr>
        <w:pStyle w:val="ListParagraph"/>
        <w:numPr>
          <w:ilvl w:val="0"/>
          <w:numId w:val="20"/>
        </w:numPr>
      </w:pPr>
      <w:r w:rsidRPr="00FD522B">
        <w:t xml:space="preserve">Ensures </w:t>
      </w:r>
      <w:r w:rsidRPr="00FD522B">
        <w:rPr>
          <w:b/>
          <w:bCs/>
        </w:rPr>
        <w:t>clear understanding</w:t>
      </w:r>
      <w:r w:rsidRPr="00FD522B">
        <w:t xml:space="preserve"> between business, dev, and QA.</w:t>
      </w:r>
    </w:p>
    <w:p w14:paraId="7EEF6D2F" w14:textId="77777777" w:rsidR="00FD522B" w:rsidRPr="00FD522B" w:rsidRDefault="00FD522B" w:rsidP="00FD522B">
      <w:pPr>
        <w:pStyle w:val="ListParagraph"/>
        <w:numPr>
          <w:ilvl w:val="0"/>
          <w:numId w:val="20"/>
        </w:numPr>
      </w:pPr>
      <w:r w:rsidRPr="00FD522B">
        <w:t xml:space="preserve">Improves </w:t>
      </w:r>
      <w:r w:rsidRPr="00FD522B">
        <w:rPr>
          <w:b/>
          <w:bCs/>
        </w:rPr>
        <w:t>test coverage</w:t>
      </w:r>
      <w:r w:rsidRPr="00FD522B">
        <w:t xml:space="preserve"> and alignment with user requirements.</w:t>
      </w:r>
    </w:p>
    <w:p w14:paraId="423C9B6F" w14:textId="77777777" w:rsidR="00FD522B" w:rsidRPr="00FD522B" w:rsidRDefault="00FD522B" w:rsidP="00FD522B">
      <w:pPr>
        <w:pStyle w:val="ListParagraph"/>
        <w:numPr>
          <w:ilvl w:val="0"/>
          <w:numId w:val="20"/>
        </w:numPr>
      </w:pPr>
      <w:r w:rsidRPr="00FD522B">
        <w:t xml:space="preserve">Encourages </w:t>
      </w:r>
      <w:r w:rsidRPr="00FD522B">
        <w:rPr>
          <w:b/>
          <w:bCs/>
        </w:rPr>
        <w:t>test-first development</w:t>
      </w:r>
      <w:r w:rsidRPr="00FD522B">
        <w:t xml:space="preserve"> (</w:t>
      </w:r>
      <w:proofErr w:type="gramStart"/>
      <w:r w:rsidRPr="00FD522B">
        <w:t>similar to</w:t>
      </w:r>
      <w:proofErr w:type="gramEnd"/>
      <w:r w:rsidRPr="00FD522B">
        <w:t xml:space="preserve"> TDD, but more readable).</w:t>
      </w:r>
    </w:p>
    <w:p w14:paraId="2B99ED93" w14:textId="77777777" w:rsidR="00FD522B" w:rsidRDefault="00FD522B" w:rsidP="00FD522B">
      <w:pPr>
        <w:pStyle w:val="ListParagraph"/>
      </w:pPr>
    </w:p>
    <w:p w14:paraId="412E0AF4" w14:textId="77777777" w:rsidR="00FD522B" w:rsidRPr="00EF6D0B" w:rsidRDefault="00FD522B" w:rsidP="00EF6D0B"/>
    <w:p w14:paraId="0A5A3105" w14:textId="66A6574B" w:rsidR="00943D53" w:rsidRDefault="00943D53">
      <w:r>
        <w:t>FDD:</w:t>
      </w:r>
      <w:r w:rsidR="00EF6D0B">
        <w:t xml:space="preserve"> (Process)</w:t>
      </w:r>
    </w:p>
    <w:p w14:paraId="17027F69" w14:textId="1194BB6D" w:rsidR="00943D53" w:rsidRDefault="00943D53">
      <w:r>
        <w:t>Feature driven development.</w:t>
      </w:r>
    </w:p>
    <w:p w14:paraId="633554AE" w14:textId="5C588CA6" w:rsidR="00943D53" w:rsidRDefault="00943D53" w:rsidP="00943D53">
      <w:pPr>
        <w:pStyle w:val="ListParagraph"/>
        <w:numPr>
          <w:ilvl w:val="0"/>
          <w:numId w:val="6"/>
        </w:numPr>
      </w:pPr>
      <w:r>
        <w:t>New software, get new req</w:t>
      </w:r>
      <w:r w:rsidR="003E0D74">
        <w:t>uirement</w:t>
      </w:r>
      <w:r>
        <w:t xml:space="preserve"> n understand, </w:t>
      </w:r>
      <w:r w:rsidR="003E0D74">
        <w:t xml:space="preserve">that req is </w:t>
      </w:r>
      <w:r>
        <w:t>defined as objectives n features</w:t>
      </w:r>
    </w:p>
    <w:p w14:paraId="68139A42" w14:textId="33FEC494" w:rsidR="00943D53" w:rsidRDefault="00943D53" w:rsidP="00943D53">
      <w:pPr>
        <w:pStyle w:val="ListParagraph"/>
        <w:numPr>
          <w:ilvl w:val="0"/>
          <w:numId w:val="6"/>
        </w:numPr>
      </w:pPr>
      <w:r>
        <w:t xml:space="preserve">Each </w:t>
      </w:r>
      <w:proofErr w:type="gramStart"/>
      <w:r>
        <w:t>features</w:t>
      </w:r>
      <w:proofErr w:type="gramEnd"/>
      <w:r>
        <w:t xml:space="preserve"> developed independently. (FDD)</w:t>
      </w:r>
    </w:p>
    <w:p w14:paraId="4FC5F96E" w14:textId="4594E371" w:rsidR="00943D53" w:rsidRDefault="00943D53" w:rsidP="00943D53">
      <w:pPr>
        <w:pStyle w:val="ListParagraph"/>
        <w:numPr>
          <w:ilvl w:val="0"/>
          <w:numId w:val="6"/>
        </w:numPr>
      </w:pPr>
      <w:r>
        <w:t>One after the other features gets developed independently, isolated development.</w:t>
      </w:r>
    </w:p>
    <w:p w14:paraId="7E0207C4" w14:textId="77777777" w:rsidR="00943D53" w:rsidRDefault="00943D53" w:rsidP="00943D53">
      <w:pPr>
        <w:pStyle w:val="ListParagraph"/>
        <w:numPr>
          <w:ilvl w:val="0"/>
          <w:numId w:val="6"/>
        </w:numPr>
      </w:pPr>
      <w:proofErr w:type="gramStart"/>
      <w:r>
        <w:t>Drawback :</w:t>
      </w:r>
      <w:proofErr w:type="gramEnd"/>
    </w:p>
    <w:p w14:paraId="4D6705E5" w14:textId="685DEBFB" w:rsidR="00943D53" w:rsidRDefault="00943D53" w:rsidP="00943D53">
      <w:pPr>
        <w:pStyle w:val="ListParagraph"/>
      </w:pPr>
      <w:proofErr w:type="gramStart"/>
      <w:r>
        <w:t>MVP :</w:t>
      </w:r>
      <w:proofErr w:type="gramEnd"/>
      <w:r>
        <w:t xml:space="preserve"> minimal viable product, </w:t>
      </w:r>
      <w:proofErr w:type="spellStart"/>
      <w:proofErr w:type="gramStart"/>
      <w:r>
        <w:t>atleast</w:t>
      </w:r>
      <w:proofErr w:type="spellEnd"/>
      <w:proofErr w:type="gramEnd"/>
      <w:r>
        <w:t xml:space="preserve"> minimum one feature should be stable without any issue. </w:t>
      </w:r>
    </w:p>
    <w:p w14:paraId="18F766C8" w14:textId="77777777" w:rsidR="00943D53" w:rsidRDefault="00943D53" w:rsidP="00943D53">
      <w:pPr>
        <w:pStyle w:val="ListParagraph"/>
        <w:numPr>
          <w:ilvl w:val="0"/>
          <w:numId w:val="6"/>
        </w:numPr>
      </w:pPr>
      <w:r>
        <w:t xml:space="preserve">If two product development </w:t>
      </w:r>
      <w:proofErr w:type="gramStart"/>
      <w:r>
        <w:t>together ,</w:t>
      </w:r>
      <w:proofErr w:type="gramEnd"/>
      <w:r>
        <w:t xml:space="preserve"> </w:t>
      </w:r>
      <w:proofErr w:type="gramStart"/>
      <w:r>
        <w:t>than</w:t>
      </w:r>
      <w:proofErr w:type="gramEnd"/>
      <w:r>
        <w:t xml:space="preserve"> MVP is violated.</w:t>
      </w:r>
    </w:p>
    <w:p w14:paraId="30D7CE82" w14:textId="77777777" w:rsidR="003E0D74" w:rsidRDefault="00943D53" w:rsidP="00943D53">
      <w:pPr>
        <w:pStyle w:val="ListParagraph"/>
        <w:numPr>
          <w:ilvl w:val="0"/>
          <w:numId w:val="6"/>
        </w:numPr>
      </w:pPr>
      <w:r>
        <w:t xml:space="preserve">If we follow agile, </w:t>
      </w:r>
      <w:r w:rsidR="003E0D74">
        <w:t xml:space="preserve">in 1 </w:t>
      </w:r>
      <w:proofErr w:type="gramStart"/>
      <w:r w:rsidR="003E0D74">
        <w:t>sprint</w:t>
      </w:r>
      <w:proofErr w:type="gramEnd"/>
      <w:r w:rsidR="003E0D74">
        <w:t xml:space="preserve"> will deliver small chunks of code with MVP.</w:t>
      </w:r>
    </w:p>
    <w:p w14:paraId="0D1911C1" w14:textId="60BA9268" w:rsidR="00943D53" w:rsidRDefault="003E0D74" w:rsidP="00943D53">
      <w:pPr>
        <w:pStyle w:val="ListParagraph"/>
        <w:numPr>
          <w:ilvl w:val="0"/>
          <w:numId w:val="6"/>
        </w:numPr>
      </w:pPr>
      <w:r>
        <w:t xml:space="preserve">if two features develop </w:t>
      </w:r>
      <w:proofErr w:type="gramStart"/>
      <w:r>
        <w:t>independently ,</w:t>
      </w:r>
      <w:proofErr w:type="gramEnd"/>
      <w:r>
        <w:t xml:space="preserve">  and if we are not meeting MVP criteria ex: 1 feature completes on time and one feature gets delayed. So as feature and team we are not meeting MVP.</w:t>
      </w:r>
      <w:r w:rsidR="00943D53">
        <w:t xml:space="preserve"> </w:t>
      </w:r>
    </w:p>
    <w:p w14:paraId="068F98CD" w14:textId="31DD209E" w:rsidR="003E0D74" w:rsidRDefault="003E0D74" w:rsidP="00943D53">
      <w:pPr>
        <w:pStyle w:val="ListParagraph"/>
        <w:numPr>
          <w:ilvl w:val="0"/>
          <w:numId w:val="6"/>
        </w:numPr>
      </w:pPr>
      <w:r>
        <w:t xml:space="preserve">AVW – </w:t>
      </w:r>
      <w:r w:rsidR="00932451">
        <w:t>parallelly</w:t>
      </w:r>
      <w:r>
        <w:t xml:space="preserve"> features develops so we are not meeting MVP</w:t>
      </w:r>
      <w:r w:rsidR="00932451">
        <w:t>, we are delivering with minor known issues.</w:t>
      </w:r>
    </w:p>
    <w:p w14:paraId="1530E7BA" w14:textId="05E1F9E8" w:rsidR="00907F37" w:rsidRDefault="00907F37" w:rsidP="00907F37">
      <w:pPr>
        <w:rPr>
          <w:b/>
          <w:bCs/>
        </w:rPr>
      </w:pPr>
      <w:r>
        <w:rPr>
          <w:b/>
          <w:bCs/>
        </w:rPr>
        <w:lastRenderedPageBreak/>
        <w:t>“</w:t>
      </w:r>
      <w:r w:rsidRPr="00907F37">
        <w:rPr>
          <w:b/>
          <w:bCs/>
        </w:rPr>
        <w:t xml:space="preserve">We </w:t>
      </w:r>
      <w:proofErr w:type="gramStart"/>
      <w:r w:rsidRPr="00907F37">
        <w:rPr>
          <w:b/>
          <w:bCs/>
        </w:rPr>
        <w:t>develop  a</w:t>
      </w:r>
      <w:proofErr w:type="gramEnd"/>
      <w:r w:rsidRPr="00907F37">
        <w:rPr>
          <w:b/>
          <w:bCs/>
        </w:rPr>
        <w:t xml:space="preserve"> application feature by </w:t>
      </w:r>
      <w:proofErr w:type="gramStart"/>
      <w:r w:rsidRPr="00907F37">
        <w:rPr>
          <w:b/>
          <w:bCs/>
        </w:rPr>
        <w:t>feature, and</w:t>
      </w:r>
      <w:proofErr w:type="gramEnd"/>
      <w:r w:rsidRPr="00907F37">
        <w:rPr>
          <w:b/>
          <w:bCs/>
        </w:rPr>
        <w:t xml:space="preserve"> deliver an MVP product as early as possible.</w:t>
      </w:r>
      <w:r>
        <w:rPr>
          <w:b/>
          <w:bCs/>
        </w:rPr>
        <w:t>” – important.</w:t>
      </w:r>
    </w:p>
    <w:p w14:paraId="5CB9DFF3" w14:textId="0B392A63" w:rsidR="00943D53" w:rsidRDefault="00943D53">
      <w:r>
        <w:t>TDD:</w:t>
      </w:r>
      <w:r w:rsidR="003E0D74">
        <w:t xml:space="preserve"> (most important concept)</w:t>
      </w:r>
      <w:r w:rsidR="00932451">
        <w:t xml:space="preserve"> </w:t>
      </w:r>
    </w:p>
    <w:p w14:paraId="66BCC42D" w14:textId="09F8CBB4" w:rsidR="00932451" w:rsidRDefault="00932451">
      <w:r>
        <w:t>Test driven development.</w:t>
      </w:r>
    </w:p>
    <w:p w14:paraId="52F9F975" w14:textId="53587C50" w:rsidR="00932451" w:rsidRDefault="00932451">
      <w:proofErr w:type="gramStart"/>
      <w:r>
        <w:t>Objective</w:t>
      </w:r>
      <w:proofErr w:type="gramEnd"/>
      <w:r w:rsidR="00FD522B">
        <w:t xml:space="preserve"> is t</w:t>
      </w:r>
      <w:r>
        <w:t>o ensure 100%</w:t>
      </w:r>
      <w:r w:rsidR="00FD522B">
        <w:t xml:space="preserve"> feature/product quality delivery,</w:t>
      </w:r>
      <w:r>
        <w:t xml:space="preserve"> whatever we are launching it is </w:t>
      </w:r>
      <w:r w:rsidR="00FD522B">
        <w:t xml:space="preserve">should be </w:t>
      </w:r>
      <w:r>
        <w:t>correct\accuracy without any issues</w:t>
      </w:r>
    </w:p>
    <w:p w14:paraId="11DE257D" w14:textId="3E2300BA" w:rsidR="00932451" w:rsidRDefault="008C2284">
      <w:proofErr w:type="spellStart"/>
      <w:r>
        <w:t>Where</w:t>
      </w:r>
      <w:r w:rsidR="00FD522B">
        <w:t>ever</w:t>
      </w:r>
      <w:proofErr w:type="spellEnd"/>
      <w:r w:rsidR="00FD522B">
        <w:t xml:space="preserve"> </w:t>
      </w:r>
      <w:proofErr w:type="gramStart"/>
      <w:r w:rsidR="00FD522B">
        <w:t xml:space="preserve">the </w:t>
      </w:r>
      <w:r>
        <w:t xml:space="preserve"> accuracy</w:t>
      </w:r>
      <w:proofErr w:type="gramEnd"/>
      <w:r>
        <w:t xml:space="preserve"> is needed </w:t>
      </w:r>
      <w:proofErr w:type="gramStart"/>
      <w:r>
        <w:t>more</w:t>
      </w:r>
      <w:r w:rsidR="00FD522B">
        <w:t>,</w:t>
      </w:r>
      <w:proofErr w:type="gramEnd"/>
      <w:r>
        <w:t xml:space="preserve"> there </w:t>
      </w:r>
      <w:r w:rsidR="00FD522B">
        <w:t xml:space="preserve">we use </w:t>
      </w:r>
      <w:r>
        <w:t>this approach</w:t>
      </w:r>
      <w:r w:rsidR="00FD522B">
        <w:t xml:space="preserve"> </w:t>
      </w:r>
      <w:r>
        <w:t>(</w:t>
      </w:r>
      <w:r w:rsidR="00FD522B">
        <w:t xml:space="preserve">ex: </w:t>
      </w:r>
      <w:r w:rsidR="00932451">
        <w:t>Finance domain.</w:t>
      </w:r>
      <w:r>
        <w:t>)</w:t>
      </w:r>
    </w:p>
    <w:p w14:paraId="33BEBC03" w14:textId="3EDC4996" w:rsidR="00932451" w:rsidRDefault="00932451">
      <w:r>
        <w:t xml:space="preserve">Before development, </w:t>
      </w:r>
      <w:proofErr w:type="gramStart"/>
      <w:r>
        <w:t>we are</w:t>
      </w:r>
      <w:proofErr w:type="gramEnd"/>
      <w:r>
        <w:t xml:space="preserve"> start</w:t>
      </w:r>
      <w:r w:rsidR="00FD522B">
        <w:t xml:space="preserve"> designing</w:t>
      </w:r>
      <w:r>
        <w:t xml:space="preserve"> test </w:t>
      </w:r>
      <w:proofErr w:type="gramStart"/>
      <w:r>
        <w:t>case</w:t>
      </w:r>
      <w:proofErr w:type="gramEnd"/>
      <w:r w:rsidR="00FD522B">
        <w:t>.</w:t>
      </w:r>
      <w:r>
        <w:t xml:space="preserve"> </w:t>
      </w:r>
      <w:r w:rsidR="00FD522B">
        <w:t>M</w:t>
      </w:r>
      <w:r>
        <w:t>anual testcase -&gt; unit testcase.</w:t>
      </w:r>
    </w:p>
    <w:p w14:paraId="13512B47" w14:textId="774518DA" w:rsidR="00932451" w:rsidRDefault="00932451" w:rsidP="00932451">
      <w:r w:rsidRPr="00932451">
        <w:drawing>
          <wp:inline distT="0" distB="0" distL="0" distR="0" wp14:anchorId="730EA15C" wp14:editId="73DCD97C">
            <wp:extent cx="2486025" cy="2105025"/>
            <wp:effectExtent l="0" t="0" r="9525" b="9525"/>
            <wp:docPr id="979290579" name="Picture 2" descr="A diagram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0579" name="Picture 2" descr="A diagram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75E">
        <w:t xml:space="preserve">           </w:t>
      </w:r>
      <w:r w:rsidR="00A3275E" w:rsidRPr="00A3275E">
        <w:drawing>
          <wp:inline distT="0" distB="0" distL="0" distR="0" wp14:anchorId="30D752B1" wp14:editId="4B17A857">
            <wp:extent cx="3477110" cy="2753109"/>
            <wp:effectExtent l="0" t="0" r="9525" b="9525"/>
            <wp:docPr id="2104849214" name="Picture 1" descr="A diagram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9214" name="Picture 1" descr="A diagram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EB00" w14:textId="63F08F26" w:rsidR="00932451" w:rsidRDefault="00FD522B" w:rsidP="00932451">
      <w:r>
        <w:t>Testers</w:t>
      </w:r>
      <w:r w:rsidR="008C2284">
        <w:t xml:space="preserve"> write the testcase, provide the testcase to developer to write the code to implement the feature, developer write the code to pass the </w:t>
      </w:r>
      <w:r w:rsidR="005A085F">
        <w:t xml:space="preserve">minimal </w:t>
      </w:r>
      <w:r w:rsidR="008C2284">
        <w:t>testcase</w:t>
      </w:r>
      <w:r w:rsidR="005A085F">
        <w:t>.</w:t>
      </w:r>
    </w:p>
    <w:p w14:paraId="486CD717" w14:textId="77777777" w:rsidR="00995317" w:rsidRDefault="00995317" w:rsidP="00932451"/>
    <w:p w14:paraId="61CA1873" w14:textId="0B417355" w:rsidR="00995317" w:rsidRDefault="00DD1D38" w:rsidP="00932451">
      <w:r>
        <w:lastRenderedPageBreak/>
        <w:t>V Model:</w:t>
      </w:r>
    </w:p>
    <w:p w14:paraId="2E53DA77" w14:textId="69711923" w:rsidR="00DD1D38" w:rsidRDefault="00DD1D38" w:rsidP="00932451">
      <w:r w:rsidRPr="00DD1D38">
        <w:t xml:space="preserve">You’ll want to use a V-model in situations wherein the requirements and understanding of the software’s functionality are </w:t>
      </w:r>
      <w:proofErr w:type="gramStart"/>
      <w:r w:rsidRPr="00DD1D38">
        <w:t>well-defined</w:t>
      </w:r>
      <w:proofErr w:type="gramEnd"/>
      <w:r w:rsidRPr="00DD1D38">
        <w:t xml:space="preserve"> from the beginning. In cases where the project scope is clear, and the development team has a solid understanding of the requirements, the V-model can be an effective tool for delivering high-quality software.</w:t>
      </w:r>
    </w:p>
    <w:p w14:paraId="6C727FA3" w14:textId="3AD9BE5E" w:rsidR="00DD1D38" w:rsidRDefault="00DD1D38" w:rsidP="00932451">
      <w:r w:rsidRPr="00DD1D38">
        <w:drawing>
          <wp:inline distT="0" distB="0" distL="0" distR="0" wp14:anchorId="4E69013A" wp14:editId="64146FEF">
            <wp:extent cx="5943600" cy="3622675"/>
            <wp:effectExtent l="0" t="0" r="0" b="0"/>
            <wp:docPr id="15273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5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747D" w14:textId="77777777" w:rsidR="008C2284" w:rsidRPr="00932451" w:rsidRDefault="008C2284" w:rsidP="00932451"/>
    <w:p w14:paraId="44B77D17" w14:textId="1FCE41FB" w:rsidR="00932451" w:rsidRDefault="00932451"/>
    <w:p w14:paraId="0BD2979F" w14:textId="77777777" w:rsidR="00932451" w:rsidRDefault="00932451"/>
    <w:p w14:paraId="45F593D5" w14:textId="77867190" w:rsidR="003E0D74" w:rsidRDefault="00484E0F">
      <w:r w:rsidRPr="00484E0F">
        <w:lastRenderedPageBreak/>
        <w:drawing>
          <wp:inline distT="0" distB="0" distL="0" distR="0" wp14:anchorId="7BBF9539" wp14:editId="07615F4A">
            <wp:extent cx="5943600" cy="4889500"/>
            <wp:effectExtent l="0" t="0" r="0" b="6350"/>
            <wp:docPr id="169001798" name="Picture 1" descr="A black and white documen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1798" name="Picture 1" descr="A black and white document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7FFF" w14:textId="7E58D8E7" w:rsidR="002E4DCA" w:rsidRDefault="002E4DCA">
      <w:r w:rsidRPr="002E4DCA">
        <w:lastRenderedPageBreak/>
        <w:drawing>
          <wp:inline distT="0" distB="0" distL="0" distR="0" wp14:anchorId="318617EB" wp14:editId="2D2712E5">
            <wp:extent cx="5943600" cy="4741545"/>
            <wp:effectExtent l="0" t="0" r="0" b="1905"/>
            <wp:docPr id="348013734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13734" name="Picture 1" descr="A screenshot of a te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F47D" w14:textId="77777777" w:rsidR="00BD749D" w:rsidRDefault="00BD749D"/>
    <w:p w14:paraId="468135C6" w14:textId="77777777" w:rsidR="00BD749D" w:rsidRDefault="00BD749D"/>
    <w:p w14:paraId="153316A1" w14:textId="77777777" w:rsidR="00BD749D" w:rsidRDefault="00BD749D"/>
    <w:p w14:paraId="34616C5D" w14:textId="77777777" w:rsidR="00BD749D" w:rsidRDefault="00BD749D"/>
    <w:p w14:paraId="0AAE2DD1" w14:textId="77777777" w:rsidR="00BD749D" w:rsidRDefault="00BD749D"/>
    <w:p w14:paraId="0E1A9AE1" w14:textId="77777777" w:rsidR="00BD749D" w:rsidRDefault="00BD749D"/>
    <w:p w14:paraId="7DD89C96" w14:textId="77777777" w:rsidR="00BD749D" w:rsidRDefault="00BD749D"/>
    <w:p w14:paraId="578B01D3" w14:textId="77777777" w:rsidR="00BD749D" w:rsidRDefault="00BD749D"/>
    <w:p w14:paraId="2F6B0F46" w14:textId="77777777" w:rsidR="00BD749D" w:rsidRDefault="00BD749D"/>
    <w:p w14:paraId="5DD75F2C" w14:textId="77777777" w:rsidR="00BD749D" w:rsidRDefault="00BD749D"/>
    <w:p w14:paraId="3AA780B1" w14:textId="457B47BB" w:rsidR="00BD749D" w:rsidRDefault="00BD749D">
      <w:r>
        <w:lastRenderedPageBreak/>
        <w:t>Verification Plan criteria:</w:t>
      </w:r>
    </w:p>
    <w:p w14:paraId="765B3AF5" w14:textId="77777777" w:rsidR="00BD749D" w:rsidRDefault="00BD749D"/>
    <w:p w14:paraId="38478F70" w14:textId="58A7D792" w:rsidR="00BD749D" w:rsidRDefault="00BD749D">
      <w:r w:rsidRPr="00BD749D">
        <w:drawing>
          <wp:inline distT="0" distB="0" distL="0" distR="0" wp14:anchorId="3A05EEFB" wp14:editId="7C7E98D9">
            <wp:extent cx="5943600" cy="4317365"/>
            <wp:effectExtent l="0" t="0" r="0" b="6985"/>
            <wp:docPr id="737261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14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AC92" w14:textId="77777777" w:rsidR="00BD749D" w:rsidRDefault="00BD749D"/>
    <w:p w14:paraId="14CDF9FD" w14:textId="7B244C17" w:rsidR="00A14CB4" w:rsidRDefault="00A14CB4">
      <w:r>
        <w:t>Accelerated lifetime Testing (ALT)</w:t>
      </w:r>
    </w:p>
    <w:p w14:paraId="4EEAD055" w14:textId="79469BE2" w:rsidR="00BD749D" w:rsidRDefault="00BD749D">
      <w:r w:rsidRPr="00BD749D">
        <w:lastRenderedPageBreak/>
        <w:drawing>
          <wp:inline distT="0" distB="0" distL="0" distR="0" wp14:anchorId="24D72271" wp14:editId="1A168E94">
            <wp:extent cx="5943600" cy="5524500"/>
            <wp:effectExtent l="0" t="0" r="0" b="0"/>
            <wp:docPr id="664130892" name="Picture 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0892" name="Picture 1" descr="A screenshot of a black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A1BB" w14:textId="77777777" w:rsidR="003E0D74" w:rsidRDefault="003E0D74"/>
    <w:p w14:paraId="72BB529D" w14:textId="77777777" w:rsidR="00943D53" w:rsidRDefault="00943D53"/>
    <w:p w14:paraId="2F444A89" w14:textId="77777777" w:rsidR="00B8212A" w:rsidRPr="00B8212A" w:rsidRDefault="00B8212A" w:rsidP="00B8212A">
      <w:pPr>
        <w:rPr>
          <w:b/>
          <w:bCs/>
        </w:rPr>
      </w:pPr>
      <w:r w:rsidRPr="00B8212A">
        <w:rPr>
          <w:b/>
          <w:bCs/>
        </w:rPr>
        <w:t xml:space="preserve">When to </w:t>
      </w:r>
      <w:proofErr w:type="gramStart"/>
      <w:r w:rsidRPr="00B8212A">
        <w:rPr>
          <w:b/>
          <w:bCs/>
        </w:rPr>
        <w:t>Use of</w:t>
      </w:r>
      <w:proofErr w:type="gramEnd"/>
      <w:r w:rsidRPr="00B8212A">
        <w:rPr>
          <w:b/>
          <w:bCs/>
        </w:rPr>
        <w:t xml:space="preserve"> V-Model?</w:t>
      </w:r>
    </w:p>
    <w:p w14:paraId="69EC396B" w14:textId="77777777" w:rsidR="00B8212A" w:rsidRPr="00B8212A" w:rsidRDefault="00B8212A" w:rsidP="00B8212A">
      <w:pPr>
        <w:numPr>
          <w:ilvl w:val="0"/>
          <w:numId w:val="21"/>
        </w:numPr>
      </w:pPr>
      <w:r w:rsidRPr="00B8212A">
        <w:rPr>
          <w:b/>
          <w:bCs/>
        </w:rPr>
        <w:t>Traceability of Requirements:</w:t>
      </w:r>
      <w:r w:rsidRPr="00B8212A">
        <w:t> The V-Model proves beneficial in situations when it's imperative to create precise traceability between the requirements and their related test cases.</w:t>
      </w:r>
    </w:p>
    <w:p w14:paraId="26639AEF" w14:textId="77777777" w:rsidR="00B8212A" w:rsidRPr="00B8212A" w:rsidRDefault="00B8212A" w:rsidP="00B8212A">
      <w:pPr>
        <w:numPr>
          <w:ilvl w:val="0"/>
          <w:numId w:val="22"/>
        </w:numPr>
      </w:pPr>
      <w:r w:rsidRPr="00B8212A">
        <w:rPr>
          <w:b/>
          <w:bCs/>
        </w:rPr>
        <w:t>Complex Projects: </w:t>
      </w:r>
      <w:r w:rsidRPr="00B8212A">
        <w:t xml:space="preserve">The V-Model offers a methodical way to manage testing activities and </w:t>
      </w:r>
      <w:proofErr w:type="gramStart"/>
      <w:r w:rsidRPr="00B8212A">
        <w:t>reduce</w:t>
      </w:r>
      <w:proofErr w:type="gramEnd"/>
      <w:r w:rsidRPr="00B8212A">
        <w:t xml:space="preserve"> risks related to integration and interface problems for projects with a high level of complexity and interdependencies among system components.</w:t>
      </w:r>
    </w:p>
    <w:p w14:paraId="563B8D3A" w14:textId="77777777" w:rsidR="00B8212A" w:rsidRPr="00B8212A" w:rsidRDefault="00B8212A" w:rsidP="00B8212A">
      <w:pPr>
        <w:numPr>
          <w:ilvl w:val="0"/>
          <w:numId w:val="23"/>
        </w:numPr>
      </w:pPr>
      <w:r w:rsidRPr="00B8212A">
        <w:rPr>
          <w:b/>
          <w:bCs/>
        </w:rPr>
        <w:lastRenderedPageBreak/>
        <w:t>Waterfall-Like Projects</w:t>
      </w:r>
      <w:r w:rsidRPr="00B8212A">
        <w:t>: Since the V-Model offers an approachable structure for organizing, carrying out, and monitoring testing activities at every level of development, it is appropriate for projects that use a sequential approach to development, much like the waterfall model.</w:t>
      </w:r>
    </w:p>
    <w:p w14:paraId="45A5D212" w14:textId="77777777" w:rsidR="00B8212A" w:rsidRPr="00B8212A" w:rsidRDefault="00B8212A" w:rsidP="00B8212A">
      <w:pPr>
        <w:numPr>
          <w:ilvl w:val="0"/>
          <w:numId w:val="24"/>
        </w:numPr>
      </w:pPr>
      <w:r w:rsidRPr="00B8212A">
        <w:rPr>
          <w:b/>
          <w:bCs/>
        </w:rPr>
        <w:t>Safety-Critical Systems:</w:t>
      </w:r>
      <w:r w:rsidRPr="00B8212A">
        <w:t xml:space="preserve"> These systems are used in the aerospace, automotive, and healthcare industries. They place </w:t>
      </w:r>
      <w:proofErr w:type="gramStart"/>
      <w:r w:rsidRPr="00B8212A">
        <w:t>a strong</w:t>
      </w:r>
      <w:proofErr w:type="gramEnd"/>
      <w:r w:rsidRPr="00B8212A">
        <w:t xml:space="preserve"> emphasis on rigid verification and validation procedures, which help to guarantee that essential system requirements are fulfilled and that possible risks are found and eliminated early in the development process.</w:t>
      </w:r>
    </w:p>
    <w:p w14:paraId="70E8AF94" w14:textId="77777777" w:rsidR="00943D53" w:rsidRDefault="00943D53"/>
    <w:sectPr w:rsidR="00943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212"/>
    <w:multiLevelType w:val="multilevel"/>
    <w:tmpl w:val="DF9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2C5F"/>
    <w:multiLevelType w:val="multilevel"/>
    <w:tmpl w:val="C39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C35F3E"/>
    <w:multiLevelType w:val="multilevel"/>
    <w:tmpl w:val="2F9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47BF"/>
    <w:multiLevelType w:val="multilevel"/>
    <w:tmpl w:val="47B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5E3A"/>
    <w:multiLevelType w:val="multilevel"/>
    <w:tmpl w:val="33C8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066F6"/>
    <w:multiLevelType w:val="multilevel"/>
    <w:tmpl w:val="689E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A50A3"/>
    <w:multiLevelType w:val="hybridMultilevel"/>
    <w:tmpl w:val="9F1A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62B02"/>
    <w:multiLevelType w:val="multilevel"/>
    <w:tmpl w:val="3C1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E73D0"/>
    <w:multiLevelType w:val="multilevel"/>
    <w:tmpl w:val="6AA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D7E03"/>
    <w:multiLevelType w:val="multilevel"/>
    <w:tmpl w:val="21E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807A5"/>
    <w:multiLevelType w:val="hybridMultilevel"/>
    <w:tmpl w:val="2AA2D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3381B"/>
    <w:multiLevelType w:val="multilevel"/>
    <w:tmpl w:val="4E9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F2B8E"/>
    <w:multiLevelType w:val="multilevel"/>
    <w:tmpl w:val="693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833B3"/>
    <w:multiLevelType w:val="multilevel"/>
    <w:tmpl w:val="34DA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138E7"/>
    <w:multiLevelType w:val="multilevel"/>
    <w:tmpl w:val="4E5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A0B73"/>
    <w:multiLevelType w:val="multilevel"/>
    <w:tmpl w:val="DC5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43AF3"/>
    <w:multiLevelType w:val="multilevel"/>
    <w:tmpl w:val="7FF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E587D"/>
    <w:multiLevelType w:val="multilevel"/>
    <w:tmpl w:val="F6A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D40DB"/>
    <w:multiLevelType w:val="multilevel"/>
    <w:tmpl w:val="82E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329AE"/>
    <w:multiLevelType w:val="multilevel"/>
    <w:tmpl w:val="7A26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15B6A"/>
    <w:multiLevelType w:val="multilevel"/>
    <w:tmpl w:val="8A5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03892">
    <w:abstractNumId w:val="2"/>
  </w:num>
  <w:num w:numId="2" w16cid:durableId="570970647">
    <w:abstractNumId w:val="12"/>
  </w:num>
  <w:num w:numId="3" w16cid:durableId="971322871">
    <w:abstractNumId w:val="20"/>
  </w:num>
  <w:num w:numId="4" w16cid:durableId="1098789063">
    <w:abstractNumId w:val="19"/>
  </w:num>
  <w:num w:numId="5" w16cid:durableId="920798800">
    <w:abstractNumId w:val="18"/>
  </w:num>
  <w:num w:numId="6" w16cid:durableId="686056177">
    <w:abstractNumId w:val="8"/>
  </w:num>
  <w:num w:numId="7" w16cid:durableId="409812749">
    <w:abstractNumId w:val="14"/>
  </w:num>
  <w:num w:numId="8" w16cid:durableId="1853110497">
    <w:abstractNumId w:val="5"/>
  </w:num>
  <w:num w:numId="9" w16cid:durableId="207841312">
    <w:abstractNumId w:val="9"/>
  </w:num>
  <w:num w:numId="10" w16cid:durableId="105465008">
    <w:abstractNumId w:val="4"/>
  </w:num>
  <w:num w:numId="11" w16cid:durableId="405614791">
    <w:abstractNumId w:val="13"/>
  </w:num>
  <w:num w:numId="12" w16cid:durableId="2075200543">
    <w:abstractNumId w:val="3"/>
  </w:num>
  <w:num w:numId="13" w16cid:durableId="975066142">
    <w:abstractNumId w:val="17"/>
  </w:num>
  <w:num w:numId="14" w16cid:durableId="1628201590">
    <w:abstractNumId w:val="16"/>
  </w:num>
  <w:num w:numId="15" w16cid:durableId="808135491">
    <w:abstractNumId w:val="0"/>
  </w:num>
  <w:num w:numId="16" w16cid:durableId="272252417">
    <w:abstractNumId w:val="15"/>
  </w:num>
  <w:num w:numId="17" w16cid:durableId="1302149497">
    <w:abstractNumId w:val="6"/>
  </w:num>
  <w:num w:numId="18" w16cid:durableId="1269656402">
    <w:abstractNumId w:val="11"/>
  </w:num>
  <w:num w:numId="19" w16cid:durableId="1741362741">
    <w:abstractNumId w:val="10"/>
  </w:num>
  <w:num w:numId="20" w16cid:durableId="566768453">
    <w:abstractNumId w:val="7"/>
  </w:num>
  <w:num w:numId="21" w16cid:durableId="872889012">
    <w:abstractNumId w:val="1"/>
    <w:lvlOverride w:ilvl="0">
      <w:startOverride w:val="1"/>
    </w:lvlOverride>
  </w:num>
  <w:num w:numId="22" w16cid:durableId="1288312118">
    <w:abstractNumId w:val="1"/>
    <w:lvlOverride w:ilvl="0">
      <w:startOverride w:val="2"/>
    </w:lvlOverride>
  </w:num>
  <w:num w:numId="23" w16cid:durableId="653340102">
    <w:abstractNumId w:val="1"/>
    <w:lvlOverride w:ilvl="0">
      <w:startOverride w:val="3"/>
    </w:lvlOverride>
  </w:num>
  <w:num w:numId="24" w16cid:durableId="1868981710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29"/>
    <w:rsid w:val="00015504"/>
    <w:rsid w:val="00134597"/>
    <w:rsid w:val="002465B8"/>
    <w:rsid w:val="002E4DCA"/>
    <w:rsid w:val="002F6787"/>
    <w:rsid w:val="003008C3"/>
    <w:rsid w:val="003E0D74"/>
    <w:rsid w:val="003E37FE"/>
    <w:rsid w:val="00484E0F"/>
    <w:rsid w:val="004C2929"/>
    <w:rsid w:val="004E6CE2"/>
    <w:rsid w:val="00512C9B"/>
    <w:rsid w:val="005A085F"/>
    <w:rsid w:val="007C3E1A"/>
    <w:rsid w:val="00872479"/>
    <w:rsid w:val="008C2284"/>
    <w:rsid w:val="0090133F"/>
    <w:rsid w:val="00907F37"/>
    <w:rsid w:val="00932451"/>
    <w:rsid w:val="00943D53"/>
    <w:rsid w:val="00995317"/>
    <w:rsid w:val="00A14CB4"/>
    <w:rsid w:val="00A3275E"/>
    <w:rsid w:val="00B8212A"/>
    <w:rsid w:val="00BD749D"/>
    <w:rsid w:val="00DD1D38"/>
    <w:rsid w:val="00EC0EBB"/>
    <w:rsid w:val="00EF6D0B"/>
    <w:rsid w:val="00FD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E958"/>
  <w15:chartTrackingRefBased/>
  <w15:docId w15:val="{C2AEE52C-7A55-4194-A806-414FBB77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5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5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5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5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0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54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5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5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83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54545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7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6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6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8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0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9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5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2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6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4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1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5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9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0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9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76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1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1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094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0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2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9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2842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5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1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63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3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8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5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8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0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6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7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9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08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72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7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implerqms.com/ce-marking-for-medical-device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1906</Words>
  <Characters>10867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Philips</Company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Vishwakumar, Kavya</dc:creator>
  <cp:keywords/>
  <dc:description/>
  <cp:lastModifiedBy>Vishwakumar, Kavya</cp:lastModifiedBy>
  <cp:revision>5</cp:revision>
  <dcterms:created xsi:type="dcterms:W3CDTF">2025-05-29T16:14:00Z</dcterms:created>
  <dcterms:modified xsi:type="dcterms:W3CDTF">2025-06-10T03:00:00Z</dcterms:modified>
</cp:coreProperties>
</file>