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4"/>
        <w:gridCol w:w="2428"/>
        <w:gridCol w:w="5568"/>
      </w:tblGrid>
      <w:tr w:rsidR="00FF3ECB" w:rsidRPr="00FF3ECB" w14:paraId="229714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856BC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44BC7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BF732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Shelton's Style</w:t>
            </w:r>
          </w:p>
        </w:tc>
      </w:tr>
      <w:tr w:rsidR="00FF3ECB" w:rsidRPr="00FF3ECB" w14:paraId="08FDA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EDCF8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FD3E9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Sentence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165DC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Averages 18–25 words; highly concise but packed with variables.</w:t>
            </w:r>
          </w:p>
        </w:tc>
      </w:tr>
      <w:tr w:rsidR="00FF3ECB" w:rsidRPr="00FF3ECB" w14:paraId="6A8A3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F7783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895B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Sentence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34427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Predominantly complex and compound-complex to explain biological mechanisms.</w:t>
            </w:r>
          </w:p>
        </w:tc>
      </w:tr>
      <w:tr w:rsidR="00FF3ECB" w:rsidRPr="00FF3ECB" w14:paraId="11F03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3D324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7DC41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96ABA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heavily in Methodology (e.g., "Bioassays were conducted").</w:t>
            </w:r>
          </w:p>
        </w:tc>
      </w:tr>
      <w:tr w:rsidR="00FF3ECB" w:rsidRPr="00FF3ECB" w14:paraId="5B599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0E708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C09F5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Active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6ACA2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Dominates Abstracts and Discussions (e.g., "We hypothesized that...").</w:t>
            </w:r>
          </w:p>
        </w:tc>
      </w:tr>
      <w:tr w:rsidR="00FF3ECB" w:rsidRPr="00FF3ECB" w14:paraId="4216C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6B9B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3D94D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Academic vocabulary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41718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Frequent use of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evaluated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demonstrated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significant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integrated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FF3ECB" w:rsidRPr="00FF3ECB" w14:paraId="48BBC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09564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FDC6A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Technical vocabulary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7CC76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Dense with specifics: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Lepidoptera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Cry1Ac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transgenic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refuge strategy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FF3ECB" w:rsidRPr="00FF3ECB" w14:paraId="63DE8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69617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8E3F9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Repetition of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E8559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Avoids generic repetition but strictly repeats key variables for precision.</w:t>
            </w:r>
          </w:p>
        </w:tc>
      </w:tr>
      <w:tr w:rsidR="00FF3ECB" w:rsidRPr="00FF3ECB" w14:paraId="01C39C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20453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CE675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C51C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Typically</w:t>
            </w:r>
            <w:proofErr w:type="gramEnd"/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5–8 sentences per paragraph.</w:t>
            </w:r>
          </w:p>
        </w:tc>
      </w:tr>
      <w:tr w:rsidR="00FF3ECB" w:rsidRPr="00FF3ECB" w14:paraId="64C1F0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EA60F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560A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organization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89611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Strict funnel approach: broad topic sentence leading to specific data.</w:t>
            </w:r>
          </w:p>
        </w:tc>
      </w:tr>
      <w:tr w:rsidR="00FF3ECB" w:rsidRPr="00FF3ECB" w14:paraId="6C668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12A6E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B685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7F031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 for academic peers; dense for non-experts.</w:t>
            </w:r>
          </w:p>
        </w:tc>
      </w:tr>
      <w:tr w:rsidR="00FF3ECB" w:rsidRPr="00FF3ECB" w14:paraId="167ED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737A1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DF5A1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Formal 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4E8AC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formal, objective, and authoritative.</w:t>
            </w:r>
          </w:p>
        </w:tc>
      </w:tr>
      <w:tr w:rsidR="00FF3ECB" w:rsidRPr="00FF3ECB" w14:paraId="2F4B3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9E70E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1C1C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Section-wise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2CF65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Strict adherence to the </w:t>
            </w:r>
            <w:proofErr w:type="spellStart"/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IMRaD</w:t>
            </w:r>
            <w:proofErr w:type="spellEnd"/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format (Introduction, Methods, Results, Discussion).</w:t>
            </w:r>
          </w:p>
        </w:tc>
      </w:tr>
    </w:tbl>
    <w:p w14:paraId="5C47CCFB" w14:textId="77777777" w:rsidR="00A8492B" w:rsidRDefault="00A8492B"/>
    <w:p w14:paraId="352567F7" w14:textId="77777777" w:rsidR="00FF3ECB" w:rsidRDefault="00FF3ECB"/>
    <w:p w14:paraId="103DF6D5" w14:textId="77777777" w:rsidR="00FF3ECB" w:rsidRDefault="00FF3ECB"/>
    <w:p w14:paraId="2679886F" w14:textId="77777777" w:rsidR="00FF3ECB" w:rsidRDefault="00FF3ECB"/>
    <w:p w14:paraId="3AA640B5" w14:textId="77777777" w:rsidR="00FF3ECB" w:rsidRDefault="00FF3ECB"/>
    <w:p w14:paraId="71F147AE" w14:textId="77777777" w:rsidR="00FF3ECB" w:rsidRDefault="00FF3ECB"/>
    <w:p w14:paraId="55052560" w14:textId="77777777" w:rsidR="00FF3ECB" w:rsidRDefault="00FF3EC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"/>
        <w:gridCol w:w="2442"/>
        <w:gridCol w:w="5558"/>
      </w:tblGrid>
      <w:tr w:rsidR="00FF3ECB" w:rsidRPr="00FF3ECB" w14:paraId="533EB4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9ED46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051DA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0CD4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Shelton's Style</w:t>
            </w:r>
          </w:p>
        </w:tc>
      </w:tr>
      <w:tr w:rsidR="00FF3ECB" w:rsidRPr="00FF3ECB" w14:paraId="53665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D22A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62A38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Average sentence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E74DE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~22 words per sentence across his major peer-reviewed papers.</w:t>
            </w:r>
          </w:p>
        </w:tc>
      </w:tr>
      <w:tr w:rsidR="00FF3ECB" w:rsidRPr="00FF3ECB" w14:paraId="654BA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26F4A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425E7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Short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ED559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strategically for impactful conclusions (e.g., "Yield losses were significant.").</w:t>
            </w:r>
          </w:p>
        </w:tc>
      </w:tr>
      <w:tr w:rsidR="00FF3ECB" w:rsidRPr="00FF3ECB" w14:paraId="6CAE3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6584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032E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Medium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C7E82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Forms the bulk of the text (16–25 words) to report specific findings.</w:t>
            </w:r>
          </w:p>
        </w:tc>
      </w:tr>
      <w:tr w:rsidR="00FF3ECB" w:rsidRPr="00FF3ECB" w14:paraId="4CD4E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FB42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4102F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Long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DA2A1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&gt;25 words are reserved for complex experimental designs and literature reviews.</w:t>
            </w:r>
          </w:p>
        </w:tc>
      </w:tr>
      <w:tr w:rsidR="00FF3ECB" w:rsidRPr="00FF3ECB" w14:paraId="46C524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16D6E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FE27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EB57B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~60-70% in Methodology sections; ~30% overall.</w:t>
            </w:r>
          </w:p>
        </w:tc>
      </w:tr>
      <w:tr w:rsidR="00FF3ECB" w:rsidRPr="00FF3ECB" w14:paraId="25191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45C27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FEF2D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Active voice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77539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~70% in Discussions and Introductions; ~40% in Results.</w:t>
            </w:r>
          </w:p>
        </w:tc>
      </w:tr>
      <w:tr w:rsidR="00FF3ECB" w:rsidRPr="00FF3ECB" w14:paraId="76087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592E9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1CEB5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Formal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3DC55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Consistently uses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conducted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observed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recorded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revealed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FF3ECB" w:rsidRPr="00FF3ECB" w14:paraId="5DB59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014A1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44C1D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Analytical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8D663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Heavily relies on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indicated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suggested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correlated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demonstrated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FF3ECB" w:rsidRPr="00FF3ECB" w14:paraId="49FBC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9B8A1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CA90A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Repetitive expressions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DD973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Minimal; transitions are varied carefully.</w:t>
            </w:r>
          </w:p>
        </w:tc>
      </w:tr>
      <w:tr w:rsidR="00FF3ECB" w:rsidRPr="00FF3ECB" w14:paraId="75431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D3763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2AEDA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Topic sentence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AAB85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Almost every paragraph opens with the core biological or economic idea.</w:t>
            </w:r>
          </w:p>
        </w:tc>
      </w:tr>
      <w:tr w:rsidR="00FF3ECB" w:rsidRPr="00FF3ECB" w14:paraId="2F865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E6CA6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F0BF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Logical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2C46E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Chronological in Methods; thematic in Discussions.</w:t>
            </w:r>
          </w:p>
        </w:tc>
      </w:tr>
      <w:tr w:rsidR="00FF3ECB" w:rsidRPr="00FF3ECB" w14:paraId="0517C5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F2377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0671E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Transition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0D067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Frequently uses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however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furthermore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 contrast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subsequently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FF3ECB" w:rsidRPr="00FF3ECB" w14:paraId="049B0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FACC9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4A89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unity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3546F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Strictly maintained; typically restricted to one biological concept per paragraph.</w:t>
            </w:r>
          </w:p>
        </w:tc>
      </w:tr>
      <w:tr w:rsidR="00FF3ECB" w:rsidRPr="00FF3ECB" w14:paraId="6FE55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9F9B2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D071F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Comparative writing style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6E17D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analytical, particularly when comparing IPM strategies vs. standard practices.</w:t>
            </w:r>
          </w:p>
        </w:tc>
      </w:tr>
    </w:tbl>
    <w:p w14:paraId="29A8DC20" w14:textId="77777777" w:rsidR="00FF3ECB" w:rsidRDefault="00FF3ECB"/>
    <w:p w14:paraId="3C3D22E5" w14:textId="77777777" w:rsidR="00FF3ECB" w:rsidRDefault="00FF3EC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2463"/>
        <w:gridCol w:w="5572"/>
      </w:tblGrid>
      <w:tr w:rsidR="00FF3ECB" w:rsidRPr="00FF3ECB" w14:paraId="3D2753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DB0C9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3F6B8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CD9AA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Shelton's Style</w:t>
            </w:r>
          </w:p>
        </w:tc>
      </w:tr>
      <w:tr w:rsidR="00FF3ECB" w:rsidRPr="00FF3ECB" w14:paraId="58EF8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97D5B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ADB55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opening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D2C77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Usually begins with insect rearing origins or field location/season.</w:t>
            </w:r>
          </w:p>
        </w:tc>
      </w:tr>
      <w:tr w:rsidR="00FF3ECB" w:rsidRPr="00FF3ECB" w14:paraId="53623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C1C5F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95456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Experimental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52967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Exhaustive detail on location, greenhouse conditions, and block designs (e.g., RCBD).</w:t>
            </w:r>
          </w:p>
        </w:tc>
      </w:tr>
      <w:tr w:rsidR="00FF3ECB" w:rsidRPr="00FF3ECB" w14:paraId="7AFE6B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1720F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1A8AD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0DF2C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Clearly enumerated (e.g., transgenic vs. non-transgenic isolines, precise pesticide doses).</w:t>
            </w:r>
          </w:p>
        </w:tc>
      </w:tr>
      <w:tr w:rsidR="00FF3ECB" w:rsidRPr="00FF3ECB" w14:paraId="4E2C7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1C503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FB1B8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Agronomical practices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1D17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Standard crop-raising practices are mentioned briefly to establish field realism.</w:t>
            </w:r>
          </w:p>
        </w:tc>
      </w:tr>
      <w:tr w:rsidR="00FF3ECB" w:rsidRPr="00FF3ECB" w14:paraId="59443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7A99E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2E44C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Sampling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CFF8B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specific (e.g., exact number of larvae per leaf, specific instars used).</w:t>
            </w:r>
          </w:p>
        </w:tc>
      </w:tr>
      <w:tr w:rsidR="00FF3ECB" w:rsidRPr="00FF3ECB" w14:paraId="1A871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94B4D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A8A62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BC164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Clearly defines parameters like survival rates, damage scales, or pupation rates.</w:t>
            </w:r>
          </w:p>
        </w:tc>
      </w:tr>
      <w:tr w:rsidR="00FF3ECB" w:rsidRPr="00FF3ECB" w14:paraId="73693C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6C78F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2A837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interval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C3C11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Strictly defined (e.g., 48h, 72h, or weekly field scouting).</w:t>
            </w:r>
          </w:p>
        </w:tc>
      </w:tr>
      <w:tr w:rsidR="00FF3ECB" w:rsidRPr="00FF3ECB" w14:paraId="30D4FD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7838A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E074C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Statistical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AB0FE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Always details the software, ANOVA models, and post-hoc tests used (e.g., Tukey's HSD).</w:t>
            </w:r>
          </w:p>
        </w:tc>
      </w:tr>
      <w:tr w:rsidR="00FF3ECB" w:rsidRPr="00FF3ECB" w14:paraId="0F9A7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E5E76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ACE41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tense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750FB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Past tense is used exclusively.</w:t>
            </w:r>
          </w:p>
        </w:tc>
      </w:tr>
      <w:tr w:rsidR="00FF3ECB" w:rsidRPr="00FF3ECB" w14:paraId="5B8A2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EF28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9F1D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EA62E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Predominantly passive voice to focus on the experiment, not the researcher.</w:t>
            </w:r>
          </w:p>
        </w:tc>
      </w:tr>
      <w:tr w:rsidR="00FF3ECB" w:rsidRPr="00FF3ECB" w14:paraId="47542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1BDE1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E4525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Result opening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F5F34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Starts directly with the main biological finding, not a meta-statement about the table.</w:t>
            </w:r>
          </w:p>
        </w:tc>
      </w:tr>
      <w:tr w:rsidR="00FF3ECB" w:rsidRPr="00FF3ECB" w14:paraId="749CD0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C388D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218C4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Table reference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D031A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Parenthetical references are preferred (e.g., "...was significantly higher (Table 1).").</w:t>
            </w:r>
          </w:p>
        </w:tc>
      </w:tr>
      <w:tr w:rsidR="00FF3ECB" w:rsidRPr="00FF3ECB" w14:paraId="4BE14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9696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C5307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A148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Directly compares transgenic or IPM performance against the baseline/control.</w:t>
            </w:r>
          </w:p>
        </w:tc>
      </w:tr>
      <w:tr w:rsidR="00FF3ECB" w:rsidRPr="00FF3ECB" w14:paraId="292D2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9B46F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BD1C6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Statistical significance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B95C3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Precise use of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significant (P &lt; 0.05)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comparable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or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superior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FF3ECB" w:rsidRPr="00FF3ECB" w14:paraId="6A5FE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B457D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5B024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Numerical data 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325DA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Always presented alongside standard error or standard deviation (± SE/SD).</w:t>
            </w:r>
          </w:p>
        </w:tc>
      </w:tr>
      <w:tr w:rsidR="00FF3ECB" w:rsidRPr="00FF3ECB" w14:paraId="28BA3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4D59D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3D5A8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Discussion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85DFB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Immediately links current findings back to the hypotheses and prior Bt resistance literature.</w:t>
            </w:r>
          </w:p>
        </w:tc>
      </w:tr>
      <w:tr w:rsidR="00FF3ECB" w:rsidRPr="00FF3ECB" w14:paraId="60F362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02466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12030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Supporting citations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CC80C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Extensive use of references, particularly when discussing resistance </w:t>
            </w:r>
            <w:proofErr w:type="spellStart"/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modeling</w:t>
            </w:r>
            <w:proofErr w:type="spellEnd"/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FF3ECB" w:rsidRPr="00FF3ECB" w14:paraId="7C07E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52894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2A39C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Interpretation of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B7C9A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Focuses heavily on practical IPM implications and economic/ecological realities.</w:t>
            </w:r>
          </w:p>
        </w:tc>
      </w:tr>
      <w:tr w:rsidR="00FF3ECB" w:rsidRPr="00FF3ECB" w14:paraId="1C0F57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09B8C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C293F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Hedging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71222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Uses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suggests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may indicate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or </w:t>
            </w:r>
            <w:r w:rsidRPr="00FF3ECB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likely</w:t>
            </w: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when discussing future ecological risks.</w:t>
            </w:r>
          </w:p>
        </w:tc>
      </w:tr>
      <w:tr w:rsidR="00FF3ECB" w:rsidRPr="00FF3ECB" w14:paraId="3D728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5F51B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8BA23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Critical discussion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9CCCC" w14:textId="77777777" w:rsidR="00FF3ECB" w:rsidRPr="00FF3ECB" w:rsidRDefault="00FF3ECB" w:rsidP="00FF3ECB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FF3ECB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critical; routinely evaluates the limitations of lab data when applied to field scenarios.</w:t>
            </w:r>
          </w:p>
        </w:tc>
      </w:tr>
    </w:tbl>
    <w:p w14:paraId="47225BC9" w14:textId="77777777" w:rsidR="00FF3ECB" w:rsidRDefault="00FF3ECB"/>
    <w:p w14:paraId="1B8431F4" w14:textId="77777777" w:rsidR="00C562BA" w:rsidRDefault="00C562BA"/>
    <w:p w14:paraId="11875539" w14:textId="77777777" w:rsidR="00C562BA" w:rsidRDefault="00C562BA"/>
    <w:p w14:paraId="33B9C073" w14:textId="77777777" w:rsidR="00C562BA" w:rsidRDefault="00C562BA"/>
    <w:p w14:paraId="6BBC6096" w14:textId="77777777" w:rsidR="00C562BA" w:rsidRDefault="00C562BA"/>
    <w:p w14:paraId="019B56B2" w14:textId="77777777" w:rsidR="00C562BA" w:rsidRDefault="00C562BA"/>
    <w:p w14:paraId="6BE3BEF3" w14:textId="77777777" w:rsidR="00C562BA" w:rsidRDefault="00C562BA"/>
    <w:p w14:paraId="67CBEB24" w14:textId="77777777" w:rsidR="00C562BA" w:rsidRDefault="00C562BA"/>
    <w:p w14:paraId="0C05B3D7" w14:textId="77777777" w:rsidR="00C562BA" w:rsidRDefault="00C562BA"/>
    <w:p w14:paraId="59CB9AB8" w14:textId="77777777" w:rsidR="00C562BA" w:rsidRDefault="00C562BA"/>
    <w:p w14:paraId="332C7190" w14:textId="77777777" w:rsidR="00C562BA" w:rsidRDefault="00C562BA"/>
    <w:p w14:paraId="5D576E91" w14:textId="77777777" w:rsidR="00C562BA" w:rsidRDefault="00C562BA"/>
    <w:p w14:paraId="00B7794D" w14:textId="77777777" w:rsidR="00C562BA" w:rsidRDefault="00C562BA"/>
    <w:p w14:paraId="57ADB3D4" w14:textId="77777777" w:rsidR="00C562BA" w:rsidRDefault="00C562BA"/>
    <w:p w14:paraId="3CFC11B6" w14:textId="77777777" w:rsidR="00C562BA" w:rsidRDefault="00C562BA"/>
    <w:p w14:paraId="14E6BAEC" w14:textId="77777777" w:rsidR="00C562BA" w:rsidRDefault="00C562BA"/>
    <w:p w14:paraId="27374183" w14:textId="77777777" w:rsidR="00C562BA" w:rsidRDefault="00C562BA"/>
    <w:p w14:paraId="59382BE9" w14:textId="77777777" w:rsidR="00C562BA" w:rsidRDefault="00C562BA"/>
    <w:p w14:paraId="30EDE9BB" w14:textId="77777777" w:rsidR="00C562BA" w:rsidRDefault="00C562BA"/>
    <w:p w14:paraId="055DC6EA" w14:textId="77777777" w:rsidR="00C562BA" w:rsidRDefault="00C562B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427"/>
        <w:gridCol w:w="5603"/>
      </w:tblGrid>
      <w:tr w:rsidR="00C562BA" w:rsidRPr="00C562BA" w14:paraId="6A877A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5D842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61D3C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C8F04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Shelton's Style</w:t>
            </w:r>
          </w:p>
        </w:tc>
      </w:tr>
      <w:tr w:rsidR="00C562BA" w:rsidRPr="00C562BA" w14:paraId="7A487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E7A42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51776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Clarity of writing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1C967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Direct and unambiguous, leaving no room for methodological misinterpretation.</w:t>
            </w:r>
          </w:p>
        </w:tc>
      </w:tr>
      <w:tr w:rsidR="00C562BA" w:rsidRPr="00C562BA" w14:paraId="4367AD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CC770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BFEE9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Conciseness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F07B7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Extremely tight editing; filler words are virtually non-existent.</w:t>
            </w:r>
          </w:p>
        </w:tc>
      </w:tr>
      <w:tr w:rsidR="00C562BA" w:rsidRPr="00C562BA" w14:paraId="103EE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80646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5B885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Scientific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4A15A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Flawless and standardized use of entomological and genetic terminology.</w:t>
            </w:r>
          </w:p>
        </w:tc>
      </w:tr>
      <w:tr w:rsidR="00C562BA" w:rsidRPr="00C562BA" w14:paraId="6FFE6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272AE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65F5D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Logical sequence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57109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Seamless progression from economic problem → biological gap → method → solution.</w:t>
            </w:r>
          </w:p>
        </w:tc>
      </w:tr>
      <w:tr w:rsidR="00C562BA" w:rsidRPr="00C562BA" w14:paraId="16E2D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CDD5D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4FD59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Coherence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7FA86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Excellent connection between paragraphs, often linking the end of one to the start of the next.</w:t>
            </w:r>
          </w:p>
        </w:tc>
      </w:tr>
      <w:tr w:rsidR="00C562BA" w:rsidRPr="00C562BA" w14:paraId="699EAE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A9F24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7F687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Academic 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979B4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Objective and scientific, yet subtly persuasive regarding sustainable agriculture.</w:t>
            </w:r>
          </w:p>
        </w:tc>
      </w:tr>
      <w:tr w:rsidR="00C562BA" w:rsidRPr="00C562BA" w14:paraId="5A7F10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63E60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38C77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Critical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095C9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Deeply evaluates the global impact of the findings, not just the local dataset.</w:t>
            </w:r>
          </w:p>
        </w:tc>
      </w:tr>
      <w:tr w:rsidR="00C562BA" w:rsidRPr="00C562BA" w14:paraId="46594C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12E5F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CCFF3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Research gap 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26428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Clearly and explicitly stated in the second or third paragraph of the Introduction.</w:t>
            </w:r>
          </w:p>
        </w:tc>
      </w:tr>
      <w:tr w:rsidR="00C562BA" w:rsidRPr="00C562BA" w14:paraId="1E4E7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0932A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A9BC1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Citation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631B9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Smoothly integrated, rarely disrupting the narrative flow of the sentence.</w:t>
            </w:r>
          </w:p>
        </w:tc>
      </w:tr>
      <w:tr w:rsidR="00C562BA" w:rsidRPr="00C562BA" w14:paraId="2D3CE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DFA77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E923A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Data interpretation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CA398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Scientifically grounded, explaining the </w:t>
            </w:r>
            <w:r w:rsidRPr="00C562BA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why</w:t>
            </w: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behind the numbers (e.g., molecular mechanisms).</w:t>
            </w:r>
          </w:p>
        </w:tc>
      </w:tr>
      <w:tr w:rsidR="00C562BA" w:rsidRPr="00C562BA" w14:paraId="28EEC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58F8A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053A2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Avoidance of repetition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55806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Excellent; restates findings in the Discussion without copy-pasting the Results text.</w:t>
            </w:r>
          </w:p>
        </w:tc>
      </w:tr>
      <w:tr w:rsidR="00C562BA" w:rsidRPr="00C562BA" w14:paraId="36157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F8FF4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28005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Balanced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62DBD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Masterful shifting between active (framing the problem) and passive (conducting the work).</w:t>
            </w:r>
          </w:p>
        </w:tc>
      </w:tr>
      <w:tr w:rsidR="00C562BA" w:rsidRPr="00C562BA" w14:paraId="4F172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E947A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2F239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 of hedging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34FBF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Uses cautious academic language appropriately so as not to overstate field efficacy.</w:t>
            </w:r>
          </w:p>
        </w:tc>
      </w:tr>
      <w:tr w:rsidR="00C562BA" w:rsidRPr="00C562BA" w14:paraId="08A6A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5330C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42795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Readability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F38E7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Professional grade; optimized for peer reviewers rather than the general public.</w:t>
            </w:r>
          </w:p>
        </w:tc>
      </w:tr>
      <w:tr w:rsidR="00C562BA" w:rsidRPr="00C562BA" w14:paraId="2E1F9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F7663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DA1A8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Overall writing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FA73C" w14:textId="77777777" w:rsidR="00C562BA" w:rsidRPr="00C562BA" w:rsidRDefault="00C562BA" w:rsidP="00C562B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562B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Excellent; serves as a template for modern agricultural entomology publications.</w:t>
            </w:r>
          </w:p>
        </w:tc>
      </w:tr>
    </w:tbl>
    <w:p w14:paraId="5B53C38D" w14:textId="77777777" w:rsidR="00C562BA" w:rsidRPr="00C562BA" w:rsidRDefault="00C562BA" w:rsidP="00C56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Introduction: Establishing the Problem and Gap</w:t>
      </w:r>
    </w:p>
    <w:p w14:paraId="3781D1C3" w14:textId="77777777" w:rsidR="00C562BA" w:rsidRPr="00C562BA" w:rsidRDefault="00C562BA" w:rsidP="00C562BA">
      <w:pPr>
        <w:numPr>
          <w:ilvl w:val="0"/>
          <w:numId w:val="9"/>
        </w:numPr>
        <w:tabs>
          <w:tab w:val="num" w:pos="36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Dr. Shelton’s introductions use a strict funnel structure: they establish the crop's economic value, detail the pest problem (often resistance), highlight what is missing in current knowledge, and end with a clear, active objective.</w:t>
      </w:r>
    </w:p>
    <w:p w14:paraId="0A590201" w14:textId="77777777" w:rsidR="00C562BA" w:rsidRPr="00C562BA" w:rsidRDefault="00C562BA" w:rsidP="00C562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Establishing the pest threat:</w:t>
      </w:r>
    </w:p>
    <w:p w14:paraId="13AEA3E0" w14:textId="77777777" w:rsidR="00C562BA" w:rsidRPr="00C562BA" w:rsidRDefault="00C562BA" w:rsidP="00C562B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"[Pest species] ([Order]: [Family]) is a globally significant pest of [Crop], causing substantial economic losses primarily through [mechanism of damage]."</w:t>
      </w:r>
    </w:p>
    <w:p w14:paraId="2DD1951A" w14:textId="77777777" w:rsidR="00C562BA" w:rsidRPr="00C562BA" w:rsidRDefault="00C562BA" w:rsidP="00C562B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Tetranychus</w:t>
      </w:r>
      <w:proofErr w:type="spellEnd"/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urticae</w:t>
      </w:r>
      <w:proofErr w:type="spellEnd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(Acari: Tetranychidae) is a globally significant pest of okra, causing substantial economic losses primarily through extensive webbing and defoliation.</w:t>
      </w:r>
    </w:p>
    <w:p w14:paraId="5C51E048" w14:textId="77777777" w:rsidR="00C562BA" w:rsidRPr="00C562BA" w:rsidRDefault="00C562BA" w:rsidP="00C562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Highlighting the management challenge (e.g., resistance):</w:t>
      </w:r>
    </w:p>
    <w:p w14:paraId="4C162231" w14:textId="77777777" w:rsidR="00C562BA" w:rsidRPr="00C562BA" w:rsidRDefault="00C562BA" w:rsidP="00C562B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"Historically, management of [Pest] has relied heavily on [chemical class/strategy]; however, the frequent application of these compounds has led to the development of widespread resistance."</w:t>
      </w:r>
    </w:p>
    <w:p w14:paraId="082A8B32" w14:textId="77777777" w:rsidR="00C562BA" w:rsidRPr="00C562BA" w:rsidRDefault="00C562BA" w:rsidP="00C562B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Historically, management of </w:t>
      </w: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T. </w:t>
      </w:r>
      <w:proofErr w:type="spellStart"/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urticae</w:t>
      </w:r>
      <w:proofErr w:type="spellEnd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relied heavily on synthetic acaricides; however, the frequent application of these compounds has led to the development of widespread resistance.</w:t>
      </w:r>
    </w:p>
    <w:p w14:paraId="632AA506" w14:textId="77777777" w:rsidR="00C562BA" w:rsidRPr="00C562BA" w:rsidRDefault="00C562BA" w:rsidP="00C562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Stating the research gap:</w:t>
      </w:r>
    </w:p>
    <w:p w14:paraId="7609C94B" w14:textId="77777777" w:rsidR="00C562BA" w:rsidRPr="00C562BA" w:rsidRDefault="00C562BA" w:rsidP="00C562B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"While previous studies have documented resistance to [Chemical A], there is limited baseline data regarding the susceptibility of field populations to newer chemistries such as [Chemical B]."</w:t>
      </w:r>
    </w:p>
    <w:p w14:paraId="707C3496" w14:textId="77777777" w:rsidR="00C562BA" w:rsidRPr="00C562BA" w:rsidRDefault="00C562BA" w:rsidP="00C562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Objective Statement (Active Voice):</w:t>
      </w:r>
    </w:p>
    <w:p w14:paraId="67FA3F86" w14:textId="77777777" w:rsidR="00C562BA" w:rsidRPr="00C562BA" w:rsidRDefault="00C562BA" w:rsidP="00C562B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"Therefore, the objective of this study was to evaluate the [parameter, e.g., baseline susceptibility / field efficacy] of [Treatment] against [Pest] under [Laboratory/Field] conditions."</w:t>
      </w:r>
    </w:p>
    <w:p w14:paraId="0663DA37" w14:textId="77777777" w:rsidR="00C562BA" w:rsidRPr="00C562BA" w:rsidRDefault="00C562BA" w:rsidP="00C56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Methodology: Precision and Passive Voice</w:t>
      </w:r>
    </w:p>
    <w:p w14:paraId="3FB71DFD" w14:textId="77777777" w:rsidR="00C562BA" w:rsidRPr="00C562BA" w:rsidRDefault="00C562BA" w:rsidP="00C562BA">
      <w:pPr>
        <w:numPr>
          <w:ilvl w:val="0"/>
          <w:numId w:val="9"/>
        </w:numPr>
        <w:tabs>
          <w:tab w:val="num" w:pos="36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Methodology sections in high-impact journals must be reproducible. Shelton relies on the passive voice here to keep the focus strictly on the procedures, not the researchers.</w:t>
      </w:r>
    </w:p>
    <w:p w14:paraId="6F063A9D" w14:textId="77777777" w:rsidR="00C562BA" w:rsidRPr="00C562BA" w:rsidRDefault="00C562BA" w:rsidP="00C562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Insect/Mite Rearing:</w:t>
      </w:r>
    </w:p>
    <w:p w14:paraId="5D0392B8" w14:textId="77777777" w:rsidR="00C562BA" w:rsidRPr="00C562BA" w:rsidRDefault="00C562BA" w:rsidP="00C562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"A laboratory colony of [Pest] was established from individuals collected from a commercial [Crop] field in [Location] during [Season/Year]."</w:t>
      </w:r>
    </w:p>
    <w:p w14:paraId="6D207615" w14:textId="77777777" w:rsidR="00C562BA" w:rsidRPr="00C562BA" w:rsidRDefault="00C562BA" w:rsidP="00C562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laboratory colony of </w:t>
      </w: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T. </w:t>
      </w:r>
      <w:proofErr w:type="spellStart"/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urticae</w:t>
      </w:r>
      <w:proofErr w:type="spellEnd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was established from individuals collected from a commercial okra field in Navsari during the </w:t>
      </w: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Kharif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season of 2025.</w:t>
      </w:r>
    </w:p>
    <w:p w14:paraId="115EEA49" w14:textId="77777777" w:rsidR="00C562BA" w:rsidRPr="00C562BA" w:rsidRDefault="00C562BA" w:rsidP="00C562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Conducting the Bioassay:</w:t>
      </w:r>
    </w:p>
    <w:p w14:paraId="014EA04E" w14:textId="77777777" w:rsidR="00C562BA" w:rsidRPr="00C562BA" w:rsidRDefault="00C562BA" w:rsidP="00C562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"[Type of bioassay] bioassays were conducted following the standard protocols described by [Author/Organization, e.g., IRAC]."</w:t>
      </w:r>
    </w:p>
    <w:p w14:paraId="40688323" w14:textId="77777777" w:rsidR="00C562BA" w:rsidRPr="00C562BA" w:rsidRDefault="00C562BA" w:rsidP="00C562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Leaf-dip bioassays were conducted following the standard protocols described by IRAC.</w:t>
      </w:r>
    </w:p>
    <w:p w14:paraId="047BB567" w14:textId="77777777" w:rsidR="00C562BA" w:rsidRPr="00C562BA" w:rsidRDefault="00C562BA" w:rsidP="00C562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Experimental Design:</w:t>
      </w:r>
    </w:p>
    <w:p w14:paraId="18EAEDA3" w14:textId="77777777" w:rsidR="00C562BA" w:rsidRPr="00C562BA" w:rsidRDefault="00C562BA" w:rsidP="00C562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"The experiment was laid out in a [Design Type, e.g., Randomized Complete Block Design] with [Number] replications and [Number] treatments, including an untreated control."</w:t>
      </w:r>
    </w:p>
    <w:p w14:paraId="07AB490E" w14:textId="77777777" w:rsidR="00C562BA" w:rsidRPr="00C562BA" w:rsidRDefault="00C562BA" w:rsidP="00C562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Statistical Analysis:</w:t>
      </w:r>
    </w:p>
    <w:p w14:paraId="511E5276" w14:textId="77777777" w:rsidR="00C562BA" w:rsidRPr="00C562BA" w:rsidRDefault="00C562BA" w:rsidP="00C562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lastRenderedPageBreak/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"Data on [dependent variable, e.g., percent mortality] were subjected to analysis of variance (ANOVA). Prior to analysis, data were [transformation method, e.g., arcsine square-root] transformed to ensure homogeneity of variance. Means were separated using [</w:t>
      </w:r>
      <w:proofErr w:type="gramStart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Post-hoc</w:t>
      </w:r>
      <w:proofErr w:type="gramEnd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test, e.g., Tukey’s HSD] at P &lt; 0.05."</w:t>
      </w:r>
    </w:p>
    <w:p w14:paraId="134E516F" w14:textId="77777777" w:rsidR="00C562BA" w:rsidRPr="00C562BA" w:rsidRDefault="00C562BA" w:rsidP="00C56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Results: Direct Reporting</w:t>
      </w:r>
    </w:p>
    <w:p w14:paraId="3E96DDA0" w14:textId="77777777" w:rsidR="00C562BA" w:rsidRPr="00C562BA" w:rsidRDefault="00C562BA" w:rsidP="00C562BA">
      <w:pPr>
        <w:numPr>
          <w:ilvl w:val="0"/>
          <w:numId w:val="9"/>
        </w:numPr>
        <w:tabs>
          <w:tab w:val="num" w:pos="36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Shelton does not waste words telling the reader to "look at the table." He states the biological finding directly and references the table parenthetically.</w:t>
      </w:r>
    </w:p>
    <w:p w14:paraId="3CC115D9" w14:textId="77777777" w:rsidR="00C562BA" w:rsidRPr="00C562BA" w:rsidRDefault="00C562BA" w:rsidP="00C56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Reporting the Main Finding:</w:t>
      </w:r>
    </w:p>
    <w:p w14:paraId="566FEDB0" w14:textId="77777777" w:rsidR="00C562BA" w:rsidRPr="00C562BA" w:rsidRDefault="00C562BA" w:rsidP="00C562B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"[Treatment] significantly reduced the population of [Pest] compared to the untreated control at [Time interval] post-application (F = [Value]; </w:t>
      </w:r>
      <w:proofErr w:type="spellStart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</w:t>
      </w:r>
      <w:proofErr w:type="spellEnd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[Value]; P &lt; 0.05)."</w:t>
      </w:r>
    </w:p>
    <w:p w14:paraId="1EFE5A32" w14:textId="77777777" w:rsidR="00C562BA" w:rsidRPr="00C562BA" w:rsidRDefault="00C562BA" w:rsidP="00C562B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Fenazaquin</w:t>
      </w:r>
      <w:proofErr w:type="spellEnd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significantly reduced the population of </w:t>
      </w: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T. </w:t>
      </w:r>
      <w:proofErr w:type="spellStart"/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urticae</w:t>
      </w:r>
      <w:proofErr w:type="spellEnd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compared to the untreated control at 72 hours post-application (F = 14.2; </w:t>
      </w:r>
      <w:proofErr w:type="spellStart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</w:t>
      </w:r>
      <w:proofErr w:type="spellEnd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4, 20; P &lt; 0.05).</w:t>
      </w:r>
    </w:p>
    <w:p w14:paraId="1ED7012A" w14:textId="77777777" w:rsidR="00C562BA" w:rsidRPr="00C562BA" w:rsidRDefault="00C562BA" w:rsidP="00C56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Comparing Treatments:</w:t>
      </w:r>
    </w:p>
    <w:p w14:paraId="3954694C" w14:textId="77777777" w:rsidR="00C562BA" w:rsidRPr="00C562BA" w:rsidRDefault="00C562BA" w:rsidP="00C562B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"Mortality in the [Treatment A] group was significantly higher than in the [Treatment B] group, but did not differ significantly from [Treatment C] (Table [X])."</w:t>
      </w:r>
    </w:p>
    <w:p w14:paraId="7658558F" w14:textId="77777777" w:rsidR="00C562BA" w:rsidRPr="00C562BA" w:rsidRDefault="00C562BA" w:rsidP="00C562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Reporting Non-Significance (At Par):</w:t>
      </w:r>
    </w:p>
    <w:p w14:paraId="35D73DB2" w14:textId="77777777" w:rsidR="00C562BA" w:rsidRPr="00C562BA" w:rsidRDefault="00C562BA" w:rsidP="00C562B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"There were no significant differences in [parameter, e.g., yield / plant height] among the treated plots (Table [X])."</w:t>
      </w:r>
    </w:p>
    <w:p w14:paraId="1D669B20" w14:textId="77777777" w:rsidR="00C562BA" w:rsidRPr="00C562BA" w:rsidRDefault="00C562BA" w:rsidP="00C56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Discussion: Contextualizing the Findings</w:t>
      </w:r>
    </w:p>
    <w:p w14:paraId="0459DCB7" w14:textId="77777777" w:rsidR="00C562BA" w:rsidRPr="00C562BA" w:rsidRDefault="00C562BA" w:rsidP="00C562BA">
      <w:pPr>
        <w:numPr>
          <w:ilvl w:val="0"/>
          <w:numId w:val="9"/>
        </w:numPr>
        <w:tabs>
          <w:tab w:val="num" w:pos="36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discussion shifts back to the active voice and focuses heavily on the practical implications of the results for Integrated Pest Management (IPM).</w:t>
      </w:r>
    </w:p>
    <w:p w14:paraId="067513E7" w14:textId="77777777" w:rsidR="00C562BA" w:rsidRPr="00C562BA" w:rsidRDefault="00C562BA" w:rsidP="00C56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Opening the Discussion (Active Voice):</w:t>
      </w:r>
    </w:p>
    <w:p w14:paraId="548939F7" w14:textId="77777777" w:rsidR="00C562BA" w:rsidRPr="00C562BA" w:rsidRDefault="00C562BA" w:rsidP="00C562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"Our results demonstrate that [Treatment/Strategy] provides highly effective control of [Pest] and serves as a viable alternative to [Standard Practice]."</w:t>
      </w:r>
    </w:p>
    <w:p w14:paraId="2F81A9A6" w14:textId="77777777" w:rsidR="00C562BA" w:rsidRPr="00C562BA" w:rsidRDefault="00C562BA" w:rsidP="00C56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Comparing with Previous Literature:</w:t>
      </w:r>
    </w:p>
    <w:p w14:paraId="1C5614E2" w14:textId="77777777" w:rsidR="00C562BA" w:rsidRPr="00C562BA" w:rsidRDefault="00C562BA" w:rsidP="00C562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"These findings are consistent with those of [Author] ([Year]), who reported similar [susceptibility / mortality rates] for [Pest] exposed to [Chemical/Treatment]."</w:t>
      </w:r>
    </w:p>
    <w:p w14:paraId="2D6BD1D5" w14:textId="77777777" w:rsidR="00C562BA" w:rsidRPr="00C562BA" w:rsidRDefault="00C562BA" w:rsidP="00C562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These findings are consistent with those of Sharma et al. (2023), who reported similar susceptibility levels for </w:t>
      </w: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T. </w:t>
      </w:r>
      <w:proofErr w:type="spellStart"/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urticae</w:t>
      </w:r>
      <w:proofErr w:type="spellEnd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exposed to </w:t>
      </w:r>
      <w:proofErr w:type="spellStart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propargite</w:t>
      </w:r>
      <w:proofErr w:type="spellEnd"/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5DA6E8" w14:textId="77777777" w:rsidR="00C562BA" w:rsidRPr="00C562BA" w:rsidRDefault="00C562BA" w:rsidP="00C56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Explaining Unexpected Results (Hedging):</w:t>
      </w:r>
    </w:p>
    <w:p w14:paraId="4FD8D38B" w14:textId="77777777" w:rsidR="00C562BA" w:rsidRPr="00C562BA" w:rsidRDefault="00C562BA" w:rsidP="00C562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"The reduced efficacy of [Treatment] observed in this study may be attributed to [biological or environmental reason, e.g., elevated temperatures / cross-resistance]."</w:t>
      </w:r>
    </w:p>
    <w:p w14:paraId="4C385D5A" w14:textId="77777777" w:rsidR="00C562BA" w:rsidRPr="00C562BA" w:rsidRDefault="00C562BA" w:rsidP="00C562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Concluding Implication for IPM:</w:t>
      </w:r>
    </w:p>
    <w:p w14:paraId="29622814" w14:textId="77777777" w:rsidR="00C562BA" w:rsidRPr="00C562BA" w:rsidRDefault="00C562BA" w:rsidP="00C562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62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C562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"Consequently, incorporating [Treatment] into current IPM programs could mitigate resistance development and reduce reliance on conventional broad-spectrum [insecticides/acaricides]."</w:t>
      </w:r>
    </w:p>
    <w:p w14:paraId="727236BC" w14:textId="77777777" w:rsidR="00BC0723" w:rsidRDefault="00BC0723" w:rsidP="00BC0723">
      <w:pPr>
        <w:pStyle w:val="NormalWeb"/>
      </w:pPr>
      <w:r>
        <w:lastRenderedPageBreak/>
        <w:t>CORE WRITING IDENTITY</w:t>
      </w:r>
    </w:p>
    <w:p w14:paraId="22AAB047" w14:textId="77777777" w:rsidR="00BC0723" w:rsidRDefault="00BC0723" w:rsidP="00BC0723">
      <w:pPr>
        <w:pStyle w:val="NormalWeb"/>
      </w:pPr>
      <w:r>
        <w:t>Write like an applied agricultural entomologist working on vegetable and field crop pest management.</w:t>
      </w:r>
    </w:p>
    <w:p w14:paraId="09394F84" w14:textId="77777777" w:rsidR="00BC0723" w:rsidRDefault="00BC0723" w:rsidP="00BC0723">
      <w:pPr>
        <w:pStyle w:val="NormalWeb"/>
      </w:pPr>
      <w:r>
        <w:t>The writing should be:</w:t>
      </w:r>
    </w:p>
    <w:p w14:paraId="76AC2582" w14:textId="77777777" w:rsidR="00BC0723" w:rsidRDefault="00BC0723" w:rsidP="00BC0723">
      <w:pPr>
        <w:pStyle w:val="NormalWeb"/>
        <w:numPr>
          <w:ilvl w:val="0"/>
          <w:numId w:val="15"/>
        </w:numPr>
      </w:pPr>
      <w:r>
        <w:t>scientifically clear</w:t>
      </w:r>
    </w:p>
    <w:p w14:paraId="4527F306" w14:textId="77777777" w:rsidR="00BC0723" w:rsidRDefault="00BC0723" w:rsidP="00BC0723">
      <w:pPr>
        <w:pStyle w:val="NormalWeb"/>
        <w:numPr>
          <w:ilvl w:val="0"/>
          <w:numId w:val="15"/>
        </w:numPr>
      </w:pPr>
      <w:r>
        <w:t>field-experiment oriented</w:t>
      </w:r>
    </w:p>
    <w:p w14:paraId="28A2FE54" w14:textId="77777777" w:rsidR="00BC0723" w:rsidRDefault="00BC0723" w:rsidP="00BC0723">
      <w:pPr>
        <w:pStyle w:val="NormalWeb"/>
        <w:numPr>
          <w:ilvl w:val="0"/>
          <w:numId w:val="15"/>
        </w:numPr>
      </w:pPr>
      <w:r>
        <w:t>pest biology based</w:t>
      </w:r>
    </w:p>
    <w:p w14:paraId="1003AB7E" w14:textId="77777777" w:rsidR="00BC0723" w:rsidRDefault="00BC0723" w:rsidP="00BC0723">
      <w:pPr>
        <w:pStyle w:val="NormalWeb"/>
        <w:numPr>
          <w:ilvl w:val="0"/>
          <w:numId w:val="15"/>
        </w:numPr>
      </w:pPr>
      <w:r>
        <w:t xml:space="preserve">IPM </w:t>
      </w:r>
      <w:proofErr w:type="spellStart"/>
      <w:r>
        <w:t>centered</w:t>
      </w:r>
      <w:proofErr w:type="spellEnd"/>
    </w:p>
    <w:p w14:paraId="77D6C57B" w14:textId="77777777" w:rsidR="00BC0723" w:rsidRDefault="00BC0723" w:rsidP="00BC0723">
      <w:pPr>
        <w:pStyle w:val="NormalWeb"/>
        <w:numPr>
          <w:ilvl w:val="0"/>
          <w:numId w:val="15"/>
        </w:numPr>
      </w:pPr>
      <w:r>
        <w:t>statistically careful</w:t>
      </w:r>
    </w:p>
    <w:p w14:paraId="0562EF2E" w14:textId="77777777" w:rsidR="00BC0723" w:rsidRDefault="00BC0723" w:rsidP="00BC0723">
      <w:pPr>
        <w:pStyle w:val="NormalWeb"/>
        <w:numPr>
          <w:ilvl w:val="0"/>
          <w:numId w:val="15"/>
        </w:numPr>
      </w:pPr>
      <w:r>
        <w:t>practical for growers and extension workers</w:t>
      </w:r>
    </w:p>
    <w:p w14:paraId="3F7E75FA" w14:textId="77777777" w:rsidR="00BC0723" w:rsidRDefault="00BC0723" w:rsidP="00BC0723">
      <w:pPr>
        <w:pStyle w:val="NormalWeb"/>
        <w:numPr>
          <w:ilvl w:val="0"/>
          <w:numId w:val="15"/>
        </w:numPr>
      </w:pPr>
      <w:r>
        <w:t>cautious about overclaiming</w:t>
      </w:r>
    </w:p>
    <w:p w14:paraId="7180CF7C" w14:textId="77777777" w:rsidR="00BC0723" w:rsidRDefault="00BC0723" w:rsidP="00BC0723">
      <w:pPr>
        <w:pStyle w:val="NormalWeb"/>
        <w:numPr>
          <w:ilvl w:val="0"/>
          <w:numId w:val="15"/>
        </w:numPr>
      </w:pPr>
      <w:r>
        <w:t>focused on long-term pest management, not only immediate pest killing</w:t>
      </w:r>
    </w:p>
    <w:p w14:paraId="75A4B5D0" w14:textId="77777777" w:rsidR="00BC0723" w:rsidRDefault="00BC0723" w:rsidP="00BC0723">
      <w:pPr>
        <w:pStyle w:val="NormalWeb"/>
      </w:pPr>
      <w:r>
        <w:t>The manuscript should not sound like a general essay. It should sound like a research paper prepared by an experienced agricultural entomologist who connects experimental results with crop protection decision-making.</w:t>
      </w:r>
    </w:p>
    <w:p w14:paraId="4ADFF0D0" w14:textId="77777777" w:rsidR="00BC0723" w:rsidRDefault="00BC0723" w:rsidP="00BC0723">
      <w:pPr>
        <w:pStyle w:val="NormalWeb"/>
      </w:pPr>
      <w:r>
        <w:t>SHELTON-INFORMED SCIENTIFIC LOGIC</w:t>
      </w:r>
    </w:p>
    <w:p w14:paraId="0C2625F8" w14:textId="77777777" w:rsidR="00BC0723" w:rsidRDefault="00BC0723" w:rsidP="00BC0723">
      <w:pPr>
        <w:pStyle w:val="NormalWeb"/>
      </w:pPr>
      <w:r>
        <w:t>Every pest-management paper should be written using the following logic:</w:t>
      </w:r>
    </w:p>
    <w:p w14:paraId="2E8B5CBB" w14:textId="77777777" w:rsidR="00BC0723" w:rsidRDefault="00BC0723" w:rsidP="00BC0723">
      <w:pPr>
        <w:pStyle w:val="NormalWeb"/>
      </w:pPr>
      <w:r>
        <w:t>Crop importance → pest problem → current management limitation → experimental evaluation → field result → biological explanation → IPM implication → grower/regulatory/research usefulness.</w:t>
      </w:r>
    </w:p>
    <w:p w14:paraId="33715045" w14:textId="77777777" w:rsidR="00BC0723" w:rsidRDefault="00BC0723" w:rsidP="00BC0723">
      <w:pPr>
        <w:pStyle w:val="NormalWeb"/>
      </w:pPr>
      <w:r>
        <w:t>Do not only write that a treatment reduced pest population. Explain whether the result has importance for:</w:t>
      </w:r>
    </w:p>
    <w:p w14:paraId="1D2134D8" w14:textId="77777777" w:rsidR="00BC0723" w:rsidRDefault="00BC0723" w:rsidP="00BC0723">
      <w:pPr>
        <w:pStyle w:val="NormalWeb"/>
        <w:numPr>
          <w:ilvl w:val="0"/>
          <w:numId w:val="16"/>
        </w:numPr>
      </w:pPr>
      <w:r>
        <w:t>integrated pest management</w:t>
      </w:r>
    </w:p>
    <w:p w14:paraId="1DF50AC7" w14:textId="77777777" w:rsidR="00BC0723" w:rsidRDefault="00BC0723" w:rsidP="00BC0723">
      <w:pPr>
        <w:pStyle w:val="NormalWeb"/>
        <w:numPr>
          <w:ilvl w:val="0"/>
          <w:numId w:val="16"/>
        </w:numPr>
      </w:pPr>
      <w:r>
        <w:t>action threshold</w:t>
      </w:r>
    </w:p>
    <w:p w14:paraId="5CAB32A2" w14:textId="77777777" w:rsidR="00BC0723" w:rsidRDefault="00BC0723" w:rsidP="00BC0723">
      <w:pPr>
        <w:pStyle w:val="NormalWeb"/>
        <w:numPr>
          <w:ilvl w:val="0"/>
          <w:numId w:val="16"/>
        </w:numPr>
      </w:pPr>
      <w:r>
        <w:t>resistance management</w:t>
      </w:r>
    </w:p>
    <w:p w14:paraId="2EC24F7D" w14:textId="77777777" w:rsidR="00BC0723" w:rsidRDefault="00BC0723" w:rsidP="00BC0723">
      <w:pPr>
        <w:pStyle w:val="NormalWeb"/>
        <w:numPr>
          <w:ilvl w:val="0"/>
          <w:numId w:val="16"/>
        </w:numPr>
      </w:pPr>
      <w:r>
        <w:t>biological control</w:t>
      </w:r>
    </w:p>
    <w:p w14:paraId="6F7031B1" w14:textId="77777777" w:rsidR="00BC0723" w:rsidRDefault="00BC0723" w:rsidP="00BC0723">
      <w:pPr>
        <w:pStyle w:val="NormalWeb"/>
        <w:numPr>
          <w:ilvl w:val="0"/>
          <w:numId w:val="16"/>
        </w:numPr>
      </w:pPr>
      <w:r>
        <w:t>natural enemy conservation</w:t>
      </w:r>
    </w:p>
    <w:p w14:paraId="3E2F57D9" w14:textId="77777777" w:rsidR="00BC0723" w:rsidRDefault="00BC0723" w:rsidP="00BC0723">
      <w:pPr>
        <w:pStyle w:val="NormalWeb"/>
        <w:numPr>
          <w:ilvl w:val="0"/>
          <w:numId w:val="16"/>
        </w:numPr>
      </w:pPr>
      <w:r>
        <w:t>reduction of unnecessary insecticide use</w:t>
      </w:r>
    </w:p>
    <w:p w14:paraId="394A061C" w14:textId="77777777" w:rsidR="00BC0723" w:rsidRDefault="00BC0723" w:rsidP="00BC0723">
      <w:pPr>
        <w:pStyle w:val="NormalWeb"/>
        <w:numPr>
          <w:ilvl w:val="0"/>
          <w:numId w:val="16"/>
        </w:numPr>
      </w:pPr>
      <w:r>
        <w:t>pest suppression under field condition</w:t>
      </w:r>
    </w:p>
    <w:p w14:paraId="67D937B0" w14:textId="77777777" w:rsidR="00BC0723" w:rsidRDefault="00BC0723" w:rsidP="00BC0723">
      <w:pPr>
        <w:pStyle w:val="NormalWeb"/>
        <w:numPr>
          <w:ilvl w:val="0"/>
          <w:numId w:val="16"/>
        </w:numPr>
      </w:pPr>
      <w:r>
        <w:t>crop yield and marketable produce</w:t>
      </w:r>
    </w:p>
    <w:p w14:paraId="133A3AC6" w14:textId="77777777" w:rsidR="00BC0723" w:rsidRDefault="00BC0723" w:rsidP="00BC0723">
      <w:pPr>
        <w:pStyle w:val="NormalWeb"/>
        <w:numPr>
          <w:ilvl w:val="0"/>
          <w:numId w:val="16"/>
        </w:numPr>
      </w:pPr>
      <w:r>
        <w:t>grower adoption</w:t>
      </w:r>
    </w:p>
    <w:p w14:paraId="3BED7D9F" w14:textId="77777777" w:rsidR="00BC0723" w:rsidRDefault="00BC0723" w:rsidP="00BC0723">
      <w:pPr>
        <w:pStyle w:val="NormalWeb"/>
      </w:pPr>
      <w:r>
        <w:t>The writing must balance chemical control, biological control, host plant resistance, Bt technology, trap cropping, organic-compatible approaches and ecological safety wherever relevant.</w:t>
      </w:r>
    </w:p>
    <w:p w14:paraId="20F8FF60" w14:textId="77777777" w:rsidR="00BC0723" w:rsidRDefault="00BC0723" w:rsidP="00BC0723">
      <w:pPr>
        <w:pStyle w:val="NormalWeb"/>
      </w:pPr>
      <w:r>
        <w:t>GENERAL LANGUAGE RULES</w:t>
      </w:r>
    </w:p>
    <w:p w14:paraId="0B69CBB6" w14:textId="77777777" w:rsidR="00BC0723" w:rsidRDefault="00BC0723" w:rsidP="00BC0723">
      <w:pPr>
        <w:pStyle w:val="NormalWeb"/>
      </w:pPr>
      <w:r>
        <w:t>Use formal scientific English.</w:t>
      </w:r>
    </w:p>
    <w:p w14:paraId="74B8C3AE" w14:textId="77777777" w:rsidR="00BC0723" w:rsidRDefault="00BC0723" w:rsidP="00BC0723">
      <w:pPr>
        <w:pStyle w:val="NormalWeb"/>
      </w:pPr>
      <w:r>
        <w:lastRenderedPageBreak/>
        <w:t>Use active voice when explaining scientific logic:</w:t>
      </w:r>
      <w:r>
        <w:br/>
        <w:t>“These results indicate that…”</w:t>
      </w:r>
      <w:r>
        <w:br/>
        <w:t>“The findings suggest that…”</w:t>
      </w:r>
      <w:r>
        <w:br/>
        <w:t>“The study demonstrates that…”</w:t>
      </w:r>
    </w:p>
    <w:p w14:paraId="6F37DDBF" w14:textId="77777777" w:rsidR="00BC0723" w:rsidRDefault="00BC0723" w:rsidP="00BC0723">
      <w:pPr>
        <w:pStyle w:val="NormalWeb"/>
      </w:pPr>
      <w:r>
        <w:t>Use passive voice when describing experimental procedure:</w:t>
      </w:r>
      <w:r>
        <w:br/>
        <w:t>“The experiment was conducted…”</w:t>
      </w:r>
      <w:r>
        <w:br/>
        <w:t>“The crop was raised…”</w:t>
      </w:r>
      <w:r>
        <w:br/>
        <w:t>“The treatments were applied…”</w:t>
      </w:r>
      <w:r>
        <w:br/>
        <w:t>“The observations were recorded…”</w:t>
      </w:r>
    </w:p>
    <w:p w14:paraId="4D42EC2F" w14:textId="77777777" w:rsidR="00BC0723" w:rsidRDefault="00BC0723" w:rsidP="00BC0723">
      <w:pPr>
        <w:pStyle w:val="NormalWeb"/>
      </w:pPr>
      <w:r>
        <w:t>Use past tense for completed work:</w:t>
      </w:r>
      <w:r>
        <w:br/>
        <w:t>“The field trial was conducted…”</w:t>
      </w:r>
      <w:r>
        <w:br/>
        <w:t>“The treatment reduced larval density…”</w:t>
      </w:r>
      <w:r>
        <w:br/>
        <w:t xml:space="preserve">“The data were </w:t>
      </w:r>
      <w:proofErr w:type="spellStart"/>
      <w:r>
        <w:t>analyzed</w:t>
      </w:r>
      <w:proofErr w:type="spellEnd"/>
      <w:r>
        <w:t>…”</w:t>
      </w:r>
    </w:p>
    <w:p w14:paraId="1B6BB466" w14:textId="77777777" w:rsidR="00BC0723" w:rsidRDefault="00BC0723" w:rsidP="00BC0723">
      <w:pPr>
        <w:pStyle w:val="NormalWeb"/>
      </w:pPr>
      <w:r>
        <w:t>Use present tense for general scientific facts:</w:t>
      </w:r>
      <w:r>
        <w:br/>
        <w:t>“Diamondback moth is a serious pest of cruciferous crops.”</w:t>
      </w:r>
      <w:r>
        <w:br/>
        <w:t>“Natural enemies can contribute to suppression of pest populations.”</w:t>
      </w:r>
      <w:r>
        <w:br/>
        <w:t>“Repeated use of insecticides increases selection pressure.”</w:t>
      </w:r>
    </w:p>
    <w:p w14:paraId="0DF4610F" w14:textId="77777777" w:rsidR="00BC0723" w:rsidRDefault="00BC0723" w:rsidP="00BC0723">
      <w:pPr>
        <w:pStyle w:val="NormalWeb"/>
      </w:pPr>
      <w:r>
        <w:t>Avoid emotional or promotional language:</w:t>
      </w:r>
      <w:r>
        <w:br/>
        <w:t>Do not write “excellent chemical,” “miracle result,” “very powerful,” “best forever,” “complete control,” or “game changer.”</w:t>
      </w:r>
    </w:p>
    <w:p w14:paraId="733C322C" w14:textId="77777777" w:rsidR="00BC0723" w:rsidRDefault="00BC0723" w:rsidP="00BC0723">
      <w:pPr>
        <w:pStyle w:val="NormalWeb"/>
      </w:pPr>
      <w:r>
        <w:t>Use measured scientific language:</w:t>
      </w:r>
      <w:r>
        <w:br/>
        <w:t>“provided effective suppression”</w:t>
      </w:r>
      <w:r>
        <w:br/>
        <w:t>“reduced pest density”</w:t>
      </w:r>
      <w:r>
        <w:br/>
        <w:t>“was comparable with”</w:t>
      </w:r>
      <w:r>
        <w:br/>
        <w:t>“showed potential for inclusion”</w:t>
      </w:r>
      <w:r>
        <w:br/>
        <w:t>“may contribute to”</w:t>
      </w:r>
      <w:r>
        <w:br/>
        <w:t>“should be integrated with”</w:t>
      </w:r>
      <w:r>
        <w:br/>
        <w:t>“requires further evaluation”</w:t>
      </w:r>
    </w:p>
    <w:p w14:paraId="675DA4E3" w14:textId="77777777" w:rsidR="00BC0723" w:rsidRDefault="00BC0723" w:rsidP="00BC0723">
      <w:pPr>
        <w:pStyle w:val="NormalWeb"/>
      </w:pPr>
      <w:r>
        <w:t>SHELTON-STYLE THEMATIC EMPHASIS</w:t>
      </w:r>
    </w:p>
    <w:p w14:paraId="0E8B8FAE" w14:textId="77777777" w:rsidR="00BC0723" w:rsidRDefault="00BC0723" w:rsidP="00BC0723">
      <w:pPr>
        <w:pStyle w:val="NormalWeb"/>
      </w:pPr>
      <w:r>
        <w:t>When writing Introduction and Discussion, include these themes whenever relevant:</w:t>
      </w:r>
    </w:p>
    <w:p w14:paraId="1B13B951" w14:textId="77777777" w:rsidR="00BC0723" w:rsidRDefault="00BC0723" w:rsidP="00BC0723">
      <w:pPr>
        <w:pStyle w:val="NormalWeb"/>
        <w:numPr>
          <w:ilvl w:val="0"/>
          <w:numId w:val="17"/>
        </w:numPr>
      </w:pPr>
      <w:r>
        <w:t>Crop-pest system</w:t>
      </w:r>
      <w:r>
        <w:br/>
        <w:t>Always identify the crop, pest species, pest stage and crop growth stage.</w:t>
      </w:r>
    </w:p>
    <w:p w14:paraId="5EB90741" w14:textId="77777777" w:rsidR="00BC0723" w:rsidRDefault="00BC0723" w:rsidP="00BC0723">
      <w:pPr>
        <w:pStyle w:val="NormalWeb"/>
        <w:numPr>
          <w:ilvl w:val="0"/>
          <w:numId w:val="17"/>
        </w:numPr>
      </w:pPr>
      <w:r>
        <w:t>Biology and ecology</w:t>
      </w:r>
      <w:r>
        <w:br/>
        <w:t>Mention pest feeding behaviour, host preference, seasonal occurrence, migration, oviposition, larval damage, survival, pest pressure and population dynamics.</w:t>
      </w:r>
    </w:p>
    <w:p w14:paraId="7B58369B" w14:textId="77777777" w:rsidR="00BC0723" w:rsidRDefault="00BC0723" w:rsidP="00BC0723">
      <w:pPr>
        <w:pStyle w:val="NormalWeb"/>
        <w:numPr>
          <w:ilvl w:val="0"/>
          <w:numId w:val="17"/>
        </w:numPr>
      </w:pPr>
      <w:r>
        <w:t>Field relevance</w:t>
      </w:r>
      <w:r>
        <w:br/>
        <w:t>Emphasize that results must be useful under practical crop-production conditions.</w:t>
      </w:r>
    </w:p>
    <w:p w14:paraId="0233CB07" w14:textId="77777777" w:rsidR="00BC0723" w:rsidRDefault="00BC0723" w:rsidP="00BC0723">
      <w:pPr>
        <w:pStyle w:val="NormalWeb"/>
        <w:numPr>
          <w:ilvl w:val="0"/>
          <w:numId w:val="17"/>
        </w:numPr>
      </w:pPr>
      <w:r>
        <w:t>IPM compatibility</w:t>
      </w:r>
      <w:r>
        <w:br/>
        <w:t>Discuss whether a treatment is compatible with biological control, selective insecticides, monitoring and action thresholds.</w:t>
      </w:r>
    </w:p>
    <w:p w14:paraId="1800829E" w14:textId="77777777" w:rsidR="00BC0723" w:rsidRDefault="00BC0723" w:rsidP="00BC0723">
      <w:pPr>
        <w:pStyle w:val="NormalWeb"/>
        <w:numPr>
          <w:ilvl w:val="0"/>
          <w:numId w:val="17"/>
        </w:numPr>
      </w:pPr>
      <w:r>
        <w:t>Resistance management</w:t>
      </w:r>
      <w:r>
        <w:br/>
        <w:t xml:space="preserve">Mention that repeated use of a single insecticide, Bt toxin or acaricide can increase </w:t>
      </w:r>
      <w:r>
        <w:lastRenderedPageBreak/>
        <w:t>selection pressure. Recommend rotation of modes of action and integration with non-chemical tactics.</w:t>
      </w:r>
    </w:p>
    <w:p w14:paraId="669FAE48" w14:textId="77777777" w:rsidR="00BC0723" w:rsidRDefault="00BC0723" w:rsidP="00BC0723">
      <w:pPr>
        <w:pStyle w:val="NormalWeb"/>
        <w:numPr>
          <w:ilvl w:val="0"/>
          <w:numId w:val="17"/>
        </w:numPr>
      </w:pPr>
      <w:r>
        <w:t>Non-target organisms</w:t>
      </w:r>
      <w:r>
        <w:br/>
        <w:t xml:space="preserve">If natural enemies or beneficial arthropods are involved, discuss predator, </w:t>
      </w:r>
      <w:proofErr w:type="spellStart"/>
      <w:r>
        <w:t>parasitoid</w:t>
      </w:r>
      <w:proofErr w:type="spellEnd"/>
      <w:r>
        <w:t xml:space="preserve"> and pollinator safety. Use cautious language such as “no measurable adverse effect was observed under the conditions of the study” instead of “fully safe.”</w:t>
      </w:r>
    </w:p>
    <w:p w14:paraId="16EDEA8F" w14:textId="77777777" w:rsidR="00BC0723" w:rsidRDefault="00BC0723" w:rsidP="00BC0723">
      <w:pPr>
        <w:pStyle w:val="NormalWeb"/>
        <w:numPr>
          <w:ilvl w:val="0"/>
          <w:numId w:val="17"/>
        </w:numPr>
      </w:pPr>
      <w:r>
        <w:t>Grower usefulness</w:t>
      </w:r>
      <w:r>
        <w:br/>
        <w:t>End discussion with practical usefulness for pest managers, farmers, extension workers or regulatory decision-making.</w:t>
      </w:r>
    </w:p>
    <w:p w14:paraId="404C20BA" w14:textId="77777777" w:rsidR="00BC0723" w:rsidRDefault="00BC0723" w:rsidP="00BC0723">
      <w:pPr>
        <w:pStyle w:val="NormalWeb"/>
      </w:pPr>
      <w:r>
        <w:t>TITLE STYLE</w:t>
      </w:r>
    </w:p>
    <w:p w14:paraId="439062ED" w14:textId="77777777" w:rsidR="00BC0723" w:rsidRDefault="00BC0723" w:rsidP="00BC0723">
      <w:pPr>
        <w:pStyle w:val="NormalWeb"/>
      </w:pPr>
      <w:r>
        <w:t>Use direct, crop-pest-treatment-specific titles.</w:t>
      </w:r>
    </w:p>
    <w:p w14:paraId="152FF265" w14:textId="77777777" w:rsidR="00BC0723" w:rsidRDefault="00BC0723" w:rsidP="00BC0723">
      <w:pPr>
        <w:pStyle w:val="NormalWeb"/>
      </w:pPr>
      <w:r>
        <w:t>Preferred title patterns:</w:t>
      </w:r>
      <w:r>
        <w:br/>
        <w:t xml:space="preserve">“Field evaluation of selected insecticides for management of diamondback moth, </w:t>
      </w:r>
      <w:proofErr w:type="spellStart"/>
      <w:r>
        <w:t>Plutella</w:t>
      </w:r>
      <w:proofErr w:type="spellEnd"/>
      <w:r>
        <w:t xml:space="preserve"> </w:t>
      </w:r>
      <w:proofErr w:type="spellStart"/>
      <w:r>
        <w:t>xylostella</w:t>
      </w:r>
      <w:proofErr w:type="spellEnd"/>
      <w:r>
        <w:t>, in cabbage”</w:t>
      </w:r>
      <w:r>
        <w:br/>
        <w:t>“Effect of Bt crop and selective insecticides on pest suppression and natural enemies in vegetable ecosystem”</w:t>
      </w:r>
      <w:r>
        <w:br/>
        <w:t>“Management of onion thrips, Thrips tabaci, through insecticide timing and action-threshold-based intervention”</w:t>
      </w:r>
      <w:r>
        <w:br/>
        <w:t xml:space="preserve">“Evaluation of acaricides against spider mite, </w:t>
      </w:r>
      <w:proofErr w:type="spellStart"/>
      <w:r>
        <w:t>Tetranychus</w:t>
      </w:r>
      <w:proofErr w:type="spellEnd"/>
      <w:r>
        <w:t xml:space="preserve"> </w:t>
      </w:r>
      <w:proofErr w:type="spellStart"/>
      <w:r>
        <w:t>urticae</w:t>
      </w:r>
      <w:proofErr w:type="spellEnd"/>
      <w:r>
        <w:t>, and their implications for integrated mite management”</w:t>
      </w:r>
      <w:r>
        <w:br/>
        <w:t>“Efficacy of selected treatments against lepidopteran pests of sweet corn under field conditions”</w:t>
      </w:r>
    </w:p>
    <w:p w14:paraId="6B72CD6D" w14:textId="77777777" w:rsidR="00BC0723" w:rsidRDefault="00BC0723" w:rsidP="00BC0723">
      <w:pPr>
        <w:pStyle w:val="NormalWeb"/>
      </w:pPr>
      <w:r>
        <w:t>Avoid vague titles:</w:t>
      </w:r>
      <w:r>
        <w:br/>
        <w:t>“Study on insect pest”</w:t>
      </w:r>
      <w:r>
        <w:br/>
        <w:t>“Effect of pesticide”</w:t>
      </w:r>
      <w:r>
        <w:br/>
        <w:t>“Research on pest control”</w:t>
      </w:r>
      <w:r>
        <w:br/>
        <w:t>“Management of crop insect”</w:t>
      </w:r>
    </w:p>
    <w:p w14:paraId="2E3FCC67" w14:textId="77777777" w:rsidR="00BC0723" w:rsidRDefault="00BC0723" w:rsidP="00BC0723">
      <w:pPr>
        <w:pStyle w:val="NormalWeb"/>
      </w:pPr>
      <w:r>
        <w:t>ABSTRACT STYLE</w:t>
      </w:r>
    </w:p>
    <w:p w14:paraId="6091645B" w14:textId="77777777" w:rsidR="00BC0723" w:rsidRDefault="00BC0723" w:rsidP="00BC0723">
      <w:pPr>
        <w:pStyle w:val="NormalWeb"/>
      </w:pPr>
      <w:r>
        <w:t>Write the abstract as a compact scientific summary.</w:t>
      </w:r>
    </w:p>
    <w:p w14:paraId="44C3E833" w14:textId="77777777" w:rsidR="00BC0723" w:rsidRDefault="00BC0723" w:rsidP="00BC0723">
      <w:pPr>
        <w:pStyle w:val="NormalWeb"/>
      </w:pPr>
      <w:r>
        <w:t>Abstract sequence:</w:t>
      </w:r>
    </w:p>
    <w:p w14:paraId="2AAFD102" w14:textId="77777777" w:rsidR="00BC0723" w:rsidRDefault="00BC0723" w:rsidP="00BC0723">
      <w:pPr>
        <w:pStyle w:val="NormalWeb"/>
        <w:numPr>
          <w:ilvl w:val="0"/>
          <w:numId w:val="18"/>
        </w:numPr>
      </w:pPr>
      <w:r>
        <w:t>State the pest problem</w:t>
      </w:r>
    </w:p>
    <w:p w14:paraId="35F20375" w14:textId="77777777" w:rsidR="00BC0723" w:rsidRDefault="00BC0723" w:rsidP="00BC0723">
      <w:pPr>
        <w:pStyle w:val="NormalWeb"/>
        <w:numPr>
          <w:ilvl w:val="0"/>
          <w:numId w:val="18"/>
        </w:numPr>
      </w:pPr>
      <w:r>
        <w:t>State why the study was needed</w:t>
      </w:r>
    </w:p>
    <w:p w14:paraId="207B6F28" w14:textId="77777777" w:rsidR="00BC0723" w:rsidRDefault="00BC0723" w:rsidP="00BC0723">
      <w:pPr>
        <w:pStyle w:val="NormalWeb"/>
        <w:numPr>
          <w:ilvl w:val="0"/>
          <w:numId w:val="18"/>
        </w:numPr>
      </w:pPr>
      <w:r>
        <w:t>Mention crop, location, season and design</w:t>
      </w:r>
    </w:p>
    <w:p w14:paraId="3A64083B" w14:textId="77777777" w:rsidR="00BC0723" w:rsidRDefault="00BC0723" w:rsidP="00BC0723">
      <w:pPr>
        <w:pStyle w:val="NormalWeb"/>
        <w:numPr>
          <w:ilvl w:val="0"/>
          <w:numId w:val="18"/>
        </w:numPr>
      </w:pPr>
      <w:r>
        <w:t>Mention treatments or management tactics</w:t>
      </w:r>
    </w:p>
    <w:p w14:paraId="2A9C89D7" w14:textId="77777777" w:rsidR="00BC0723" w:rsidRDefault="00BC0723" w:rsidP="00BC0723">
      <w:pPr>
        <w:pStyle w:val="NormalWeb"/>
        <w:numPr>
          <w:ilvl w:val="0"/>
          <w:numId w:val="18"/>
        </w:numPr>
      </w:pPr>
      <w:r>
        <w:t>Present major result with values</w:t>
      </w:r>
    </w:p>
    <w:p w14:paraId="5260BEBE" w14:textId="77777777" w:rsidR="00BC0723" w:rsidRDefault="00BC0723" w:rsidP="00BC0723">
      <w:pPr>
        <w:pStyle w:val="NormalWeb"/>
        <w:numPr>
          <w:ilvl w:val="0"/>
          <w:numId w:val="18"/>
        </w:numPr>
      </w:pPr>
      <w:r>
        <w:t>Mention effect on pest, yield and natural enemies if available</w:t>
      </w:r>
    </w:p>
    <w:p w14:paraId="64825D5B" w14:textId="77777777" w:rsidR="00BC0723" w:rsidRDefault="00BC0723" w:rsidP="00BC0723">
      <w:pPr>
        <w:pStyle w:val="NormalWeb"/>
        <w:numPr>
          <w:ilvl w:val="0"/>
          <w:numId w:val="18"/>
        </w:numPr>
      </w:pPr>
      <w:r>
        <w:t>Conclude with IPM relevance</w:t>
      </w:r>
    </w:p>
    <w:p w14:paraId="78446032" w14:textId="77777777" w:rsidR="00BC0723" w:rsidRDefault="00BC0723" w:rsidP="00BC0723">
      <w:pPr>
        <w:pStyle w:val="NormalWeb"/>
      </w:pPr>
      <w:r>
        <w:t>Preferred abstract sentence patterns:</w:t>
      </w:r>
      <w:r>
        <w:br/>
        <w:t>“Management of [pest] in [crop] remains difficult because of [reason: resistance, cryptic feeding, overlapping generations, migration, high reproduction, limited selective options].”</w:t>
      </w:r>
      <w:r>
        <w:br/>
        <w:t xml:space="preserve">“A field experiment was conducted during [season/year] to evaluate [treatments/tactics] </w:t>
      </w:r>
      <w:r>
        <w:lastRenderedPageBreak/>
        <w:t>against [pest] in [crop].”</w:t>
      </w:r>
      <w:r>
        <w:br/>
        <w:t>“Treatments differed significantly in their ability to reduce [pest stage/population/damage].”</w:t>
      </w:r>
      <w:r>
        <w:br/>
        <w:t>“Among the treatments, [treatment] recorded the lowest [pest population/damage] and provided [percentage] reduction over untreated control.”</w:t>
      </w:r>
      <w:r>
        <w:br/>
        <w:t>“The treatment also resulted in higher marketable yield without causing measurable reduction in [natural enemy group], indicating its potential compatibility with IPM.”</w:t>
      </w:r>
      <w:r>
        <w:br/>
        <w:t>“These findings suggest that [treatment/tactic] may be used as a component of an integrated management programme, provided it is applied on the basis of monitoring and rotated with other compatible options.”</w:t>
      </w:r>
    </w:p>
    <w:p w14:paraId="722B4CD5" w14:textId="77777777" w:rsidR="00BC0723" w:rsidRDefault="00BC0723" w:rsidP="00BC0723">
      <w:pPr>
        <w:pStyle w:val="NormalWeb"/>
      </w:pPr>
      <w:r>
        <w:t>INTRODUCTION STYLE</w:t>
      </w:r>
    </w:p>
    <w:p w14:paraId="022F6C29" w14:textId="77777777" w:rsidR="00BC0723" w:rsidRDefault="00BC0723" w:rsidP="00BC0723">
      <w:pPr>
        <w:pStyle w:val="NormalWeb"/>
      </w:pPr>
      <w:r>
        <w:t>Write the Introduction in a clear applied-entomology funnel.</w:t>
      </w:r>
    </w:p>
    <w:p w14:paraId="70552035" w14:textId="77777777" w:rsidR="00BC0723" w:rsidRDefault="00BC0723" w:rsidP="00BC0723">
      <w:pPr>
        <w:pStyle w:val="NormalWeb"/>
      </w:pPr>
      <w:r>
        <w:t>Paragraph 1: Crop and production importance</w:t>
      </w:r>
      <w:r>
        <w:br/>
        <w:t>Start with the crop’s agricultural and economic importance. Mention regional relevance if provided.</w:t>
      </w:r>
    </w:p>
    <w:p w14:paraId="0CC17DC2" w14:textId="77777777" w:rsidR="00BC0723" w:rsidRDefault="00BC0723" w:rsidP="00BC0723">
      <w:pPr>
        <w:pStyle w:val="NormalWeb"/>
      </w:pPr>
      <w:r>
        <w:t>Paragraph 2: Pest problem</w:t>
      </w:r>
      <w:r>
        <w:br/>
        <w:t>Describe pest status, damaging stage, feeding behaviour, symptoms and economic importance.</w:t>
      </w:r>
    </w:p>
    <w:p w14:paraId="76022043" w14:textId="77777777" w:rsidR="00BC0723" w:rsidRDefault="00BC0723" w:rsidP="00BC0723">
      <w:pPr>
        <w:pStyle w:val="NormalWeb"/>
      </w:pPr>
      <w:r>
        <w:t>Paragraph 3: Management limitations</w:t>
      </w:r>
      <w:r>
        <w:br/>
        <w:t>Discuss insecticide dependence, resistance, failure of broad-spectrum chemicals, natural enemy disruption, residue concern, cost and need for selective alternatives.</w:t>
      </w:r>
    </w:p>
    <w:p w14:paraId="4A9CB1A9" w14:textId="77777777" w:rsidR="00BC0723" w:rsidRDefault="00BC0723" w:rsidP="00BC0723">
      <w:pPr>
        <w:pStyle w:val="NormalWeb"/>
      </w:pPr>
      <w:r>
        <w:t>Paragraph 4: IPM need</w:t>
      </w:r>
      <w:r>
        <w:br/>
        <w:t>Explain why integrated approaches are required. Mention biological control, host plant resistance, selective insecticides, Bt crops, trap cropping, monitoring and action thresholds if relevant.</w:t>
      </w:r>
    </w:p>
    <w:p w14:paraId="78587C07" w14:textId="77777777" w:rsidR="00BC0723" w:rsidRDefault="00BC0723" w:rsidP="00BC0723">
      <w:pPr>
        <w:pStyle w:val="NormalWeb"/>
      </w:pPr>
      <w:r>
        <w:t>Paragraph 5: Research gap and objective</w:t>
      </w:r>
      <w:r>
        <w:br/>
        <w:t>Mention local/regional paucity of information and state the objective.</w:t>
      </w:r>
    </w:p>
    <w:p w14:paraId="759B1E5D" w14:textId="77777777" w:rsidR="00BC0723" w:rsidRDefault="00BC0723" w:rsidP="00BC0723">
      <w:pPr>
        <w:pStyle w:val="NormalWeb"/>
      </w:pPr>
      <w:r>
        <w:t>Preferred introduction sentence patterns:</w:t>
      </w:r>
      <w:r>
        <w:br/>
        <w:t>“[Crop] is an important vegetable crop grown for [fresh market/processing/seed/ornamental value] and is affected by several insect pests during the crop season.”</w:t>
      </w:r>
      <w:r>
        <w:br/>
        <w:t>“Among these, [pest] is one of the most damaging pests because [larvae/nymphs/adults] feed on [plant part], resulting in [symptom].”</w:t>
      </w:r>
      <w:r>
        <w:br/>
        <w:t>“Management of this pest has relied largely on repeated insecticide applications; however, such dependence may increase selection pressure and reduce the contribution of natural enemies.”</w:t>
      </w:r>
      <w:r>
        <w:br/>
        <w:t>“An effective IPM programme requires management tactics that suppress the target pest while conserving biological control agents and delaying resistance development.”</w:t>
      </w:r>
      <w:r>
        <w:br/>
        <w:t>“Information on the field efficacy and IPM compatibility of [treatments] against [pest] under [location/crop ecosystem] is limited.”</w:t>
      </w:r>
      <w:r>
        <w:br/>
        <w:t>“Therefore, the present study was undertaken to evaluate [treatments/tactics] against [pest] in [crop] and to determine their suitability for inclusion in an integrated pest management programme.”</w:t>
      </w:r>
    </w:p>
    <w:p w14:paraId="5AE8BF82" w14:textId="77777777" w:rsidR="00BC0723" w:rsidRDefault="00BC0723" w:rsidP="00BC0723">
      <w:pPr>
        <w:pStyle w:val="NormalWeb"/>
      </w:pPr>
      <w:r>
        <w:lastRenderedPageBreak/>
        <w:t>MATERIALS AND METHODS STYLE</w:t>
      </w:r>
    </w:p>
    <w:p w14:paraId="2E07C375" w14:textId="77777777" w:rsidR="00BC0723" w:rsidRDefault="00BC0723" w:rsidP="00BC0723">
      <w:pPr>
        <w:pStyle w:val="NormalWeb"/>
      </w:pPr>
      <w:r>
        <w:t>Write methods with clarity and reproducibility.</w:t>
      </w:r>
    </w:p>
    <w:p w14:paraId="7AE22230" w14:textId="77777777" w:rsidR="00BC0723" w:rsidRDefault="00BC0723" w:rsidP="00BC0723">
      <w:pPr>
        <w:pStyle w:val="NormalWeb"/>
      </w:pPr>
      <w:r>
        <w:t>Use this sequence:</w:t>
      </w:r>
    </w:p>
    <w:p w14:paraId="50467E9A" w14:textId="77777777" w:rsidR="00BC0723" w:rsidRDefault="00BC0723" w:rsidP="00BC0723">
      <w:pPr>
        <w:pStyle w:val="NormalWeb"/>
        <w:numPr>
          <w:ilvl w:val="0"/>
          <w:numId w:val="19"/>
        </w:numPr>
      </w:pPr>
      <w:r>
        <w:t>Experimental site and season</w:t>
      </w:r>
    </w:p>
    <w:p w14:paraId="3B73BAD4" w14:textId="77777777" w:rsidR="00BC0723" w:rsidRDefault="00BC0723" w:rsidP="00BC0723">
      <w:pPr>
        <w:pStyle w:val="NormalWeb"/>
        <w:numPr>
          <w:ilvl w:val="0"/>
          <w:numId w:val="19"/>
        </w:numPr>
      </w:pPr>
      <w:r>
        <w:t>Crop, variety and agronomical practices</w:t>
      </w:r>
    </w:p>
    <w:p w14:paraId="61D32B88" w14:textId="77777777" w:rsidR="00BC0723" w:rsidRDefault="00BC0723" w:rsidP="00BC0723">
      <w:pPr>
        <w:pStyle w:val="NormalWeb"/>
        <w:numPr>
          <w:ilvl w:val="0"/>
          <w:numId w:val="19"/>
        </w:numPr>
      </w:pPr>
      <w:r>
        <w:t>Experimental design and replications</w:t>
      </w:r>
    </w:p>
    <w:p w14:paraId="7D39FC69" w14:textId="77777777" w:rsidR="00BC0723" w:rsidRDefault="00BC0723" w:rsidP="00BC0723">
      <w:pPr>
        <w:pStyle w:val="NormalWeb"/>
        <w:numPr>
          <w:ilvl w:val="0"/>
          <w:numId w:val="19"/>
        </w:numPr>
      </w:pPr>
      <w:r>
        <w:t>Plot size and spacing</w:t>
      </w:r>
    </w:p>
    <w:p w14:paraId="34953996" w14:textId="77777777" w:rsidR="00BC0723" w:rsidRDefault="00BC0723" w:rsidP="00BC0723">
      <w:pPr>
        <w:pStyle w:val="NormalWeb"/>
        <w:numPr>
          <w:ilvl w:val="0"/>
          <w:numId w:val="19"/>
        </w:numPr>
      </w:pPr>
      <w:r>
        <w:t>Treatment details</w:t>
      </w:r>
    </w:p>
    <w:p w14:paraId="5BCF09A1" w14:textId="77777777" w:rsidR="00BC0723" w:rsidRDefault="00BC0723" w:rsidP="00BC0723">
      <w:pPr>
        <w:pStyle w:val="NormalWeb"/>
        <w:numPr>
          <w:ilvl w:val="0"/>
          <w:numId w:val="19"/>
        </w:numPr>
      </w:pPr>
      <w:r>
        <w:t>Pest observation method</w:t>
      </w:r>
    </w:p>
    <w:p w14:paraId="30B15309" w14:textId="77777777" w:rsidR="00BC0723" w:rsidRDefault="00BC0723" w:rsidP="00BC0723">
      <w:pPr>
        <w:pStyle w:val="NormalWeb"/>
        <w:numPr>
          <w:ilvl w:val="0"/>
          <w:numId w:val="19"/>
        </w:numPr>
      </w:pPr>
      <w:r>
        <w:t>Natural enemy observation method, if any</w:t>
      </w:r>
    </w:p>
    <w:p w14:paraId="1DCB492D" w14:textId="77777777" w:rsidR="00BC0723" w:rsidRDefault="00BC0723" w:rsidP="00BC0723">
      <w:pPr>
        <w:pStyle w:val="NormalWeb"/>
        <w:numPr>
          <w:ilvl w:val="0"/>
          <w:numId w:val="19"/>
        </w:numPr>
      </w:pPr>
      <w:r>
        <w:t>Treatment application method</w:t>
      </w:r>
    </w:p>
    <w:p w14:paraId="1AC31313" w14:textId="77777777" w:rsidR="00BC0723" w:rsidRDefault="00BC0723" w:rsidP="00BC0723">
      <w:pPr>
        <w:pStyle w:val="NormalWeb"/>
        <w:numPr>
          <w:ilvl w:val="0"/>
          <w:numId w:val="19"/>
        </w:numPr>
      </w:pPr>
      <w:r>
        <w:t>Yield and damage assessment</w:t>
      </w:r>
    </w:p>
    <w:p w14:paraId="48BF7D91" w14:textId="77777777" w:rsidR="00BC0723" w:rsidRDefault="00BC0723" w:rsidP="00BC0723">
      <w:pPr>
        <w:pStyle w:val="NormalWeb"/>
        <w:numPr>
          <w:ilvl w:val="0"/>
          <w:numId w:val="19"/>
        </w:numPr>
      </w:pPr>
      <w:r>
        <w:t>Statistical analysis</w:t>
      </w:r>
    </w:p>
    <w:p w14:paraId="75411052" w14:textId="77777777" w:rsidR="00BC0723" w:rsidRDefault="00BC0723" w:rsidP="00BC0723">
      <w:pPr>
        <w:pStyle w:val="NormalWeb"/>
      </w:pPr>
      <w:r>
        <w:t>Preferred methodology sentence patterns:</w:t>
      </w:r>
      <w:r>
        <w:br/>
        <w:t>“The field experiment was conducted at [location] during [season/year] on [crop variety].”</w:t>
      </w:r>
      <w:r>
        <w:br/>
        <w:t>“The experiment was laid out in [design] with [number] treatments and [number] replications.”</w:t>
      </w:r>
      <w:r>
        <w:br/>
        <w:t>“The crop was raised following recommended agronomical practices, and no plant protection measures were imposed except the experimental treatments.”</w:t>
      </w:r>
      <w:r>
        <w:br/>
        <w:t>“Treatments were applied when the pest population reached [threshold/appearance level] using [sprayer type] with a spray volume of [volume].”</w:t>
      </w:r>
      <w:r>
        <w:br/>
        <w:t>“Observations on [pest] were recorded from [number] randomly selected plants per plot.”</w:t>
      </w:r>
      <w:r>
        <w:br/>
        <w:t>“Larval density was recorded from [plant part] at [interval] before and after treatment application.”</w:t>
      </w:r>
      <w:r>
        <w:br/>
        <w:t>“Natural enemies were recorded from the same plants to assess the compatibility of treatments with biological control.”</w:t>
      </w:r>
      <w:r>
        <w:br/>
        <w:t>“Marketable yield was recorded plot-wise and converted to [kg/ha/q/ha/t/ha].”</w:t>
      </w:r>
      <w:r>
        <w:br/>
        <w:t>“The data were subjected to analysis of variance, and treatment means were separated at 5 per cent level of significance.”</w:t>
      </w:r>
      <w:r>
        <w:br/>
        <w:t>“Count data were transformed using square-</w:t>
      </w:r>
      <w:proofErr w:type="spellStart"/>
      <w:r>
        <w:t>root</w:t>
      </w:r>
      <w:proofErr w:type="spellEnd"/>
      <w:r>
        <w:t xml:space="preserve"> transformation, whereas percentage data were subjected to arcsine transformation wherever required.”</w:t>
      </w:r>
    </w:p>
    <w:p w14:paraId="5C1C022A" w14:textId="77777777" w:rsidR="00BC0723" w:rsidRDefault="00BC0723" w:rsidP="00BC0723">
      <w:pPr>
        <w:pStyle w:val="NormalWeb"/>
      </w:pPr>
      <w:r>
        <w:t>RESULT WRITING STYLE</w:t>
      </w:r>
    </w:p>
    <w:p w14:paraId="398BE026" w14:textId="77777777" w:rsidR="00BC0723" w:rsidRDefault="00BC0723" w:rsidP="00BC0723">
      <w:pPr>
        <w:pStyle w:val="NormalWeb"/>
      </w:pPr>
      <w:r>
        <w:t>Results must be precise, value-based and treatment-comparative.</w:t>
      </w:r>
    </w:p>
    <w:p w14:paraId="4622D1F1" w14:textId="77777777" w:rsidR="00BC0723" w:rsidRDefault="00BC0723" w:rsidP="00BC0723">
      <w:pPr>
        <w:pStyle w:val="NormalWeb"/>
      </w:pPr>
      <w:r>
        <w:t>Start each result subsection with table reference:</w:t>
      </w:r>
      <w:r>
        <w:br/>
        <w:t>“The data presented in Table [X] show the effect of different treatments on [pest].”</w:t>
      </w:r>
      <w:r>
        <w:br/>
        <w:t>“The pre-treatment observations indicated non-significant differences among treatments, confirming uniform pest distribution before treatment application.”</w:t>
      </w:r>
      <w:r>
        <w:br/>
        <w:t>“After treatment application, significant differences were observed among the treatments.”</w:t>
      </w:r>
    </w:p>
    <w:p w14:paraId="40DCF6F9" w14:textId="77777777" w:rsidR="00BC0723" w:rsidRDefault="00BC0723" w:rsidP="00BC0723">
      <w:pPr>
        <w:pStyle w:val="NormalWeb"/>
      </w:pPr>
      <w:r>
        <w:t>Use this result order:</w:t>
      </w:r>
    </w:p>
    <w:p w14:paraId="77FB81ED" w14:textId="77777777" w:rsidR="00BC0723" w:rsidRDefault="00BC0723" w:rsidP="00BC0723">
      <w:pPr>
        <w:pStyle w:val="NormalWeb"/>
        <w:numPr>
          <w:ilvl w:val="0"/>
          <w:numId w:val="20"/>
        </w:numPr>
      </w:pPr>
      <w:r>
        <w:t>Pre-treatment uniformity</w:t>
      </w:r>
    </w:p>
    <w:p w14:paraId="06B44847" w14:textId="77777777" w:rsidR="00BC0723" w:rsidRDefault="00BC0723" w:rsidP="00BC0723">
      <w:pPr>
        <w:pStyle w:val="NormalWeb"/>
        <w:numPr>
          <w:ilvl w:val="0"/>
          <w:numId w:val="20"/>
        </w:numPr>
      </w:pPr>
      <w:r>
        <w:t>First observation after application</w:t>
      </w:r>
    </w:p>
    <w:p w14:paraId="4D4583EA" w14:textId="77777777" w:rsidR="00BC0723" w:rsidRDefault="00BC0723" w:rsidP="00BC0723">
      <w:pPr>
        <w:pStyle w:val="NormalWeb"/>
        <w:numPr>
          <w:ilvl w:val="0"/>
          <w:numId w:val="20"/>
        </w:numPr>
      </w:pPr>
      <w:r>
        <w:lastRenderedPageBreak/>
        <w:t>Later observations</w:t>
      </w:r>
    </w:p>
    <w:p w14:paraId="7EE283B7" w14:textId="77777777" w:rsidR="00BC0723" w:rsidRDefault="00BC0723" w:rsidP="00BC0723">
      <w:pPr>
        <w:pStyle w:val="NormalWeb"/>
        <w:numPr>
          <w:ilvl w:val="0"/>
          <w:numId w:val="20"/>
        </w:numPr>
      </w:pPr>
      <w:r>
        <w:t>Pooled mean</w:t>
      </w:r>
    </w:p>
    <w:p w14:paraId="52E41045" w14:textId="77777777" w:rsidR="00BC0723" w:rsidRDefault="00BC0723" w:rsidP="00BC0723">
      <w:pPr>
        <w:pStyle w:val="NormalWeb"/>
        <w:numPr>
          <w:ilvl w:val="0"/>
          <w:numId w:val="20"/>
        </w:numPr>
      </w:pPr>
      <w:r>
        <w:t>Treatment ranking</w:t>
      </w:r>
    </w:p>
    <w:p w14:paraId="12510C99" w14:textId="77777777" w:rsidR="00BC0723" w:rsidRDefault="00BC0723" w:rsidP="00BC0723">
      <w:pPr>
        <w:pStyle w:val="NormalWeb"/>
        <w:numPr>
          <w:ilvl w:val="0"/>
          <w:numId w:val="20"/>
        </w:numPr>
      </w:pPr>
      <w:r>
        <w:t>Untreated control comparison</w:t>
      </w:r>
    </w:p>
    <w:p w14:paraId="4A5D01C7" w14:textId="77777777" w:rsidR="00BC0723" w:rsidRDefault="00BC0723" w:rsidP="00BC0723">
      <w:pPr>
        <w:pStyle w:val="NormalWeb"/>
        <w:numPr>
          <w:ilvl w:val="0"/>
          <w:numId w:val="20"/>
        </w:numPr>
      </w:pPr>
      <w:r>
        <w:t>Yield/damage/economics</w:t>
      </w:r>
    </w:p>
    <w:p w14:paraId="6D1A11F9" w14:textId="77777777" w:rsidR="00BC0723" w:rsidRDefault="00BC0723" w:rsidP="00BC0723">
      <w:pPr>
        <w:pStyle w:val="NormalWeb"/>
        <w:numPr>
          <w:ilvl w:val="0"/>
          <w:numId w:val="20"/>
        </w:numPr>
      </w:pPr>
      <w:r>
        <w:t>Natural enemy response if available</w:t>
      </w:r>
    </w:p>
    <w:p w14:paraId="1C305FC4" w14:textId="77777777" w:rsidR="00BC0723" w:rsidRDefault="00BC0723" w:rsidP="00BC0723">
      <w:pPr>
        <w:pStyle w:val="NormalWeb"/>
      </w:pPr>
      <w:r>
        <w:t>Preferred result sentence patterns:</w:t>
      </w:r>
      <w:r>
        <w:br/>
        <w:t>“The treatments differed significantly in reducing [pest population/damage] at [days after treatment].”</w:t>
      </w:r>
      <w:r>
        <w:br/>
        <w:t>“[Treatment] recorded the lowest [pest population/damage] ([value]) and was significantly more effective than [comparison].”</w:t>
      </w:r>
      <w:r>
        <w:br/>
        <w:t>“The efficacy of [treatment] was comparable with [treatment], as both treatments were statistically at par.”</w:t>
      </w:r>
      <w:r>
        <w:br/>
        <w:t>“[Treatment] provided intermediate suppression and was less effective than [best treatment] but superior to untreated control.”</w:t>
      </w:r>
      <w:r>
        <w:br/>
        <w:t>“The untreated control recorded the highest pest population, indicating continued pest build-up in the absence of management intervention.”</w:t>
      </w:r>
      <w:r>
        <w:br/>
        <w:t>“Pooled data across observations indicated that [treatment] maintained lower pest density than the other treatments.”</w:t>
      </w:r>
      <w:r>
        <w:br/>
        <w:t>“The descending order of effectiveness was [T1] &gt; [T2] &gt; [T3] &gt; [T4] &gt; [control].”</w:t>
      </w:r>
      <w:r>
        <w:br/>
        <w:t>“Marketable yield followed the same trend as pest suppression, with [treatment] producing the highest yield.”</w:t>
      </w:r>
      <w:r>
        <w:br/>
        <w:t>“No significant reduction in the abundance of [natural enemy] was observed in [treatment], suggesting potential compatibility with biological control under the conditions of the study.”</w:t>
      </w:r>
    </w:p>
    <w:p w14:paraId="06D6A1AC" w14:textId="77777777" w:rsidR="00BC0723" w:rsidRDefault="00BC0723" w:rsidP="00BC0723">
      <w:pPr>
        <w:pStyle w:val="NormalWeb"/>
      </w:pPr>
      <w:r>
        <w:t>RESULT WRITING FOR INSECTICIDE EFFICACY</w:t>
      </w:r>
    </w:p>
    <w:p w14:paraId="7304F130" w14:textId="77777777" w:rsidR="00BC0723" w:rsidRDefault="00BC0723" w:rsidP="00BC0723">
      <w:pPr>
        <w:pStyle w:val="NormalWeb"/>
      </w:pPr>
      <w:r>
        <w:t>Use careful language:</w:t>
      </w:r>
      <w:r>
        <w:br/>
        <w:t>“reduced larval density”</w:t>
      </w:r>
      <w:r>
        <w:br/>
        <w:t>“suppressed pest population”</w:t>
      </w:r>
      <w:r>
        <w:br/>
        <w:t>“provided effective control”</w:t>
      </w:r>
      <w:r>
        <w:br/>
        <w:t>“resulted in lower infestation”</w:t>
      </w:r>
      <w:r>
        <w:br/>
        <w:t>“reduced marketable damage”</w:t>
      </w:r>
      <w:r>
        <w:br/>
        <w:t>“was comparable with standard check”</w:t>
      </w:r>
      <w:r>
        <w:br/>
        <w:t>“showed residual activity up to [days]”</w:t>
      </w:r>
      <w:r>
        <w:br/>
        <w:t>“did not provide adequate suppression”</w:t>
      </w:r>
    </w:p>
    <w:p w14:paraId="1FA5B700" w14:textId="77777777" w:rsidR="00BC0723" w:rsidRDefault="00BC0723" w:rsidP="00BC0723">
      <w:pPr>
        <w:pStyle w:val="NormalWeb"/>
      </w:pPr>
      <w:r>
        <w:t>Avoid unsupported language:</w:t>
      </w:r>
      <w:r>
        <w:br/>
        <w:t>Do not write “completely controlled” unless the value is zero and statistically supported.</w:t>
      </w:r>
      <w:r>
        <w:br/>
        <w:t>Do not write “safe to natural enemies” unless a natural-enemy study was conducted.</w:t>
      </w:r>
      <w:r>
        <w:br/>
        <w:t>Do not write “recommended for farmers” unless the study supports it.</w:t>
      </w:r>
    </w:p>
    <w:p w14:paraId="336A3884" w14:textId="77777777" w:rsidR="00BC0723" w:rsidRDefault="00BC0723" w:rsidP="00BC0723">
      <w:pPr>
        <w:pStyle w:val="NormalWeb"/>
      </w:pPr>
      <w:r>
        <w:t>RESULT WRITING FOR BT CROPS OR TRANSGENIC PLANTS</w:t>
      </w:r>
    </w:p>
    <w:p w14:paraId="0D06FEAA" w14:textId="77777777" w:rsidR="00BC0723" w:rsidRDefault="00BC0723" w:rsidP="00BC0723">
      <w:pPr>
        <w:pStyle w:val="NormalWeb"/>
      </w:pPr>
      <w:r>
        <w:t>Use Shelton-informed balanced wording:</w:t>
      </w:r>
      <w:r>
        <w:br/>
        <w:t>“The Bt treatment reduced target pest injury compared with the non-Bt control.”</w:t>
      </w:r>
      <w:r>
        <w:br/>
        <w:t>“The results indicate that expression of [Cry protein] provided protection against [target pest].”</w:t>
      </w:r>
      <w:r>
        <w:br/>
        <w:t xml:space="preserve">“The abundance of non-target arthropods did not differ significantly between Bt and non-Bt </w:t>
      </w:r>
      <w:r>
        <w:lastRenderedPageBreak/>
        <w:t>plots under the conditions of the study.”</w:t>
      </w:r>
      <w:r>
        <w:br/>
        <w:t>“The data support the view that Bt crops can be compatible with biological control when target specificity and natural enemy exposure are considered.”</w:t>
      </w:r>
      <w:r>
        <w:br/>
        <w:t>“However, durability of the technology depends on appropriate resistance-management practices.”</w:t>
      </w:r>
    </w:p>
    <w:p w14:paraId="60648A03" w14:textId="77777777" w:rsidR="00BC0723" w:rsidRDefault="00BC0723" w:rsidP="00BC0723">
      <w:pPr>
        <w:pStyle w:val="NormalWeb"/>
      </w:pPr>
      <w:r>
        <w:t>RESULT WRITING FOR NATURAL ENEMIES</w:t>
      </w:r>
    </w:p>
    <w:p w14:paraId="0C0F6F28" w14:textId="77777777" w:rsidR="00BC0723" w:rsidRDefault="00BC0723" w:rsidP="00BC0723">
      <w:pPr>
        <w:pStyle w:val="NormalWeb"/>
      </w:pPr>
      <w:r>
        <w:t>Use cautious and evidence-based wording:</w:t>
      </w:r>
      <w:r>
        <w:br/>
        <w:t>“The population of [predator/</w:t>
      </w:r>
      <w:proofErr w:type="spellStart"/>
      <w:r>
        <w:t>parasitoid</w:t>
      </w:r>
      <w:proofErr w:type="spellEnd"/>
      <w:r>
        <w:t>] was not significantly affected by [treatment].”</w:t>
      </w:r>
      <w:r>
        <w:br/>
        <w:t>“Parasitism was higher in untreated/less disruptive treatments than in broad-spectrum insecticide treatments.”</w:t>
      </w:r>
      <w:r>
        <w:br/>
        <w:t>“The findings indicate that [treatment] may conserve natural enemies better than [treatment], although further field validation is required.”</w:t>
      </w:r>
      <w:r>
        <w:br/>
        <w:t>“Preservation of natural enemies is important because biological control can contribute to suppression of pest populations and delay resistance development.”</w:t>
      </w:r>
    </w:p>
    <w:p w14:paraId="472811BF" w14:textId="77777777" w:rsidR="00BC0723" w:rsidRDefault="00BC0723" w:rsidP="00BC0723">
      <w:pPr>
        <w:pStyle w:val="NormalWeb"/>
      </w:pPr>
      <w:r>
        <w:t>DISCUSSION STYLE</w:t>
      </w:r>
    </w:p>
    <w:p w14:paraId="673D9969" w14:textId="77777777" w:rsidR="00BC0723" w:rsidRDefault="00BC0723" w:rsidP="00BC0723">
      <w:pPr>
        <w:pStyle w:val="NormalWeb"/>
      </w:pPr>
      <w:r>
        <w:t>The discussion must interpret, not just repeat values.</w:t>
      </w:r>
    </w:p>
    <w:p w14:paraId="413346DB" w14:textId="77777777" w:rsidR="00BC0723" w:rsidRDefault="00BC0723" w:rsidP="00BC0723">
      <w:pPr>
        <w:pStyle w:val="NormalWeb"/>
      </w:pPr>
      <w:r>
        <w:t>Discussion structure:</w:t>
      </w:r>
    </w:p>
    <w:p w14:paraId="6732271C" w14:textId="77777777" w:rsidR="00BC0723" w:rsidRDefault="00BC0723" w:rsidP="00BC0723">
      <w:pPr>
        <w:pStyle w:val="NormalWeb"/>
        <w:numPr>
          <w:ilvl w:val="0"/>
          <w:numId w:val="21"/>
        </w:numPr>
      </w:pPr>
      <w:r>
        <w:t>Begin with the principal finding</w:t>
      </w:r>
    </w:p>
    <w:p w14:paraId="0A133810" w14:textId="77777777" w:rsidR="00BC0723" w:rsidRDefault="00BC0723" w:rsidP="00BC0723">
      <w:pPr>
        <w:pStyle w:val="NormalWeb"/>
        <w:numPr>
          <w:ilvl w:val="0"/>
          <w:numId w:val="21"/>
        </w:numPr>
      </w:pPr>
      <w:r>
        <w:t>Explain biological or management reason</w:t>
      </w:r>
    </w:p>
    <w:p w14:paraId="1E5A7DF4" w14:textId="77777777" w:rsidR="00BC0723" w:rsidRDefault="00BC0723" w:rsidP="00BC0723">
      <w:pPr>
        <w:pStyle w:val="NormalWeb"/>
        <w:numPr>
          <w:ilvl w:val="0"/>
          <w:numId w:val="21"/>
        </w:numPr>
      </w:pPr>
      <w:r>
        <w:t>Compare with previous reports</w:t>
      </w:r>
    </w:p>
    <w:p w14:paraId="109EBFB4" w14:textId="77777777" w:rsidR="00BC0723" w:rsidRDefault="00BC0723" w:rsidP="00BC0723">
      <w:pPr>
        <w:pStyle w:val="NormalWeb"/>
        <w:numPr>
          <w:ilvl w:val="0"/>
          <w:numId w:val="21"/>
        </w:numPr>
      </w:pPr>
      <w:r>
        <w:t>Discuss resistance/non-target/IPM relevance</w:t>
      </w:r>
    </w:p>
    <w:p w14:paraId="352D0980" w14:textId="77777777" w:rsidR="00BC0723" w:rsidRDefault="00BC0723" w:rsidP="00BC0723">
      <w:pPr>
        <w:pStyle w:val="NormalWeb"/>
        <w:numPr>
          <w:ilvl w:val="0"/>
          <w:numId w:val="21"/>
        </w:numPr>
      </w:pPr>
      <w:r>
        <w:t>Mention limitation</w:t>
      </w:r>
    </w:p>
    <w:p w14:paraId="1BD23451" w14:textId="77777777" w:rsidR="00BC0723" w:rsidRDefault="00BC0723" w:rsidP="00BC0723">
      <w:pPr>
        <w:pStyle w:val="NormalWeb"/>
        <w:numPr>
          <w:ilvl w:val="0"/>
          <w:numId w:val="21"/>
        </w:numPr>
      </w:pPr>
      <w:r>
        <w:t>Conclude with practical implication</w:t>
      </w:r>
    </w:p>
    <w:p w14:paraId="6A2DBF78" w14:textId="77777777" w:rsidR="00BC0723" w:rsidRDefault="00BC0723" w:rsidP="00BC0723">
      <w:pPr>
        <w:pStyle w:val="NormalWeb"/>
      </w:pPr>
      <w:r>
        <w:t>Preferred discussion sentence patterns:</w:t>
      </w:r>
      <w:r>
        <w:br/>
        <w:t>“The present study demonstrated that [treatment/tactic] can significantly reduce [pest] under field conditions.”</w:t>
      </w:r>
      <w:r>
        <w:br/>
        <w:t>“The greater efficacy of [treatment] may be associated with [mode of action/feeding behaviour/contact activity/systemic activity/translaminar activity/larval susceptibility].”</w:t>
      </w:r>
      <w:r>
        <w:br/>
        <w:t>“The lower damage observed in [treatment] was reflected in higher marketable yield, indicating that pest suppression translated into crop protection.”</w:t>
      </w:r>
      <w:r>
        <w:br/>
        <w:t>“The findings are consistent with earlier reports showing the usefulness of [treatment/tactic] against [pest group].”</w:t>
      </w:r>
      <w:r>
        <w:br/>
        <w:t>“However, differences in the magnitude of control among studies may be due to pest pressure, crop stage, environmental conditions, formulation, application timing and pest susceptibility.”</w:t>
      </w:r>
      <w:r>
        <w:br/>
        <w:t>“Although [treatment] was effective, repeated use should be avoided because continuous selection pressure can accelerate resistance development.”</w:t>
      </w:r>
      <w:r>
        <w:br/>
        <w:t>“Integration with monitoring, action thresholds and conservation of natural enemies would improve the long-term value of this treatment.”</w:t>
      </w:r>
      <w:r>
        <w:br/>
        <w:t>“These results are relevant for developing practical IPM programmes in [crop], particularly where growers require effective but selective management options.”</w:t>
      </w:r>
    </w:p>
    <w:p w14:paraId="781759B3" w14:textId="77777777" w:rsidR="00BC0723" w:rsidRDefault="00BC0723" w:rsidP="00BC0723">
      <w:pPr>
        <w:pStyle w:val="NormalWeb"/>
      </w:pPr>
      <w:r>
        <w:t>SHELTON-STYLE DISCUSSION LOGIC FOR RESISTANCE MANAGEMENT</w:t>
      </w:r>
    </w:p>
    <w:p w14:paraId="32D91294" w14:textId="77777777" w:rsidR="00BC0723" w:rsidRDefault="00BC0723" w:rsidP="00BC0723">
      <w:pPr>
        <w:pStyle w:val="NormalWeb"/>
      </w:pPr>
      <w:r>
        <w:lastRenderedPageBreak/>
        <w:t>When resistance is relevant, include:</w:t>
      </w:r>
      <w:r>
        <w:br/>
        <w:t>“Resistance management should be considered an essential component of pest control rather than an optional addition.”</w:t>
      </w:r>
      <w:r>
        <w:br/>
        <w:t>“Repeated use of the same mode of action may select for resistant individuals, especially in pests with short generation time and high reproductive potential.”</w:t>
      </w:r>
      <w:r>
        <w:br/>
        <w:t>“Rotation among insecticides with different modes of action, use of action thresholds and conservation of natural enemies are necessary to reduce selection pressure.”</w:t>
      </w:r>
      <w:r>
        <w:br/>
        <w:t>“Where Bt crops or Bt-based products are used, refuge strategy and resistance monitoring should be considered for durability.”</w:t>
      </w:r>
      <w:r>
        <w:br/>
        <w:t>“Natural enemies may contribute to resistance management by suppressing survivors and reducing the rate of population increase.”</w:t>
      </w:r>
    </w:p>
    <w:p w14:paraId="4CAA76A1" w14:textId="77777777" w:rsidR="00BC0723" w:rsidRDefault="00BC0723" w:rsidP="00BC0723">
      <w:pPr>
        <w:pStyle w:val="NormalWeb"/>
      </w:pPr>
      <w:r>
        <w:t>SHELTON-STYLE DISCUSSION LOGIC FOR BIOLOGICAL CONTROL</w:t>
      </w:r>
    </w:p>
    <w:p w14:paraId="4295E78A" w14:textId="77777777" w:rsidR="00BC0723" w:rsidRDefault="00BC0723" w:rsidP="00BC0723">
      <w:pPr>
        <w:pStyle w:val="NormalWeb"/>
      </w:pPr>
      <w:r>
        <w:t>When biological control is relevant, include:</w:t>
      </w:r>
      <w:r>
        <w:br/>
        <w:t>“Biological control should not be treated as separate from pest management but as a component running through the management programme.”</w:t>
      </w:r>
      <w:r>
        <w:br/>
        <w:t xml:space="preserve">“Selective treatments that suppress the target pest while conserving predators and </w:t>
      </w:r>
      <w:proofErr w:type="spellStart"/>
      <w:r>
        <w:t>parasitoids</w:t>
      </w:r>
      <w:proofErr w:type="spellEnd"/>
      <w:r>
        <w:t xml:space="preserve"> are more suitable for IPM than broad-spectrum treatments.”</w:t>
      </w:r>
      <w:r>
        <w:br/>
        <w:t>“The conservation of natural enemies may reduce the need for repeated chemical intervention.”</w:t>
      </w:r>
      <w:r>
        <w:br/>
        <w:t>“The compatibility of [treatment] with [natural enemy] requires further evaluation under field conditions before large-scale recommendation.”</w:t>
      </w:r>
    </w:p>
    <w:p w14:paraId="0BE065F0" w14:textId="77777777" w:rsidR="00BC0723" w:rsidRDefault="00BC0723" w:rsidP="00BC0723">
      <w:pPr>
        <w:pStyle w:val="NormalWeb"/>
      </w:pPr>
      <w:r>
        <w:t>SHELTON-STYLE DISCUSSION LOGIC FOR VEGETABLE PEST MANAGEMENT</w:t>
      </w:r>
    </w:p>
    <w:p w14:paraId="3AB362A2" w14:textId="77777777" w:rsidR="00BC0723" w:rsidRDefault="00BC0723" w:rsidP="00BC0723">
      <w:pPr>
        <w:pStyle w:val="NormalWeb"/>
      </w:pPr>
      <w:r>
        <w:t>For vegetable crops, emphasize:</w:t>
      </w:r>
    </w:p>
    <w:p w14:paraId="0EDBAE68" w14:textId="77777777" w:rsidR="00BC0723" w:rsidRDefault="00BC0723" w:rsidP="00BC0723">
      <w:pPr>
        <w:pStyle w:val="NormalWeb"/>
        <w:numPr>
          <w:ilvl w:val="0"/>
          <w:numId w:val="22"/>
        </w:numPr>
      </w:pPr>
      <w:r>
        <w:t>marketable yield</w:t>
      </w:r>
    </w:p>
    <w:p w14:paraId="1CBE7F2F" w14:textId="77777777" w:rsidR="00BC0723" w:rsidRDefault="00BC0723" w:rsidP="00BC0723">
      <w:pPr>
        <w:pStyle w:val="NormalWeb"/>
        <w:numPr>
          <w:ilvl w:val="0"/>
          <w:numId w:val="22"/>
        </w:numPr>
      </w:pPr>
      <w:r>
        <w:t>quality</w:t>
      </w:r>
    </w:p>
    <w:p w14:paraId="5321F8C7" w14:textId="77777777" w:rsidR="00BC0723" w:rsidRDefault="00BC0723" w:rsidP="00BC0723">
      <w:pPr>
        <w:pStyle w:val="NormalWeb"/>
        <w:numPr>
          <w:ilvl w:val="0"/>
          <w:numId w:val="22"/>
        </w:numPr>
      </w:pPr>
      <w:r>
        <w:t>pest injury on edible plant parts</w:t>
      </w:r>
    </w:p>
    <w:p w14:paraId="5951C7CD" w14:textId="77777777" w:rsidR="00BC0723" w:rsidRDefault="00BC0723" w:rsidP="00BC0723">
      <w:pPr>
        <w:pStyle w:val="NormalWeb"/>
        <w:numPr>
          <w:ilvl w:val="0"/>
          <w:numId w:val="22"/>
        </w:numPr>
      </w:pPr>
      <w:r>
        <w:t>timing of treatment</w:t>
      </w:r>
    </w:p>
    <w:p w14:paraId="316AF7B0" w14:textId="77777777" w:rsidR="00BC0723" w:rsidRDefault="00BC0723" w:rsidP="00BC0723">
      <w:pPr>
        <w:pStyle w:val="NormalWeb"/>
        <w:numPr>
          <w:ilvl w:val="0"/>
          <w:numId w:val="22"/>
        </w:numPr>
      </w:pPr>
      <w:r>
        <w:t>larval/nymphal stage susceptibility</w:t>
      </w:r>
    </w:p>
    <w:p w14:paraId="6FACEA36" w14:textId="77777777" w:rsidR="00BC0723" w:rsidRDefault="00BC0723" w:rsidP="00BC0723">
      <w:pPr>
        <w:pStyle w:val="NormalWeb"/>
        <w:numPr>
          <w:ilvl w:val="0"/>
          <w:numId w:val="22"/>
        </w:numPr>
      </w:pPr>
      <w:r>
        <w:t>grower decision-making</w:t>
      </w:r>
    </w:p>
    <w:p w14:paraId="57A1FA33" w14:textId="77777777" w:rsidR="00BC0723" w:rsidRDefault="00BC0723" w:rsidP="00BC0723">
      <w:pPr>
        <w:pStyle w:val="NormalWeb"/>
        <w:numPr>
          <w:ilvl w:val="0"/>
          <w:numId w:val="22"/>
        </w:numPr>
      </w:pPr>
      <w:r>
        <w:t>threshold-based intervention</w:t>
      </w:r>
    </w:p>
    <w:p w14:paraId="7C08559C" w14:textId="77777777" w:rsidR="00BC0723" w:rsidRDefault="00BC0723" w:rsidP="00BC0723">
      <w:pPr>
        <w:pStyle w:val="NormalWeb"/>
        <w:numPr>
          <w:ilvl w:val="0"/>
          <w:numId w:val="22"/>
        </w:numPr>
      </w:pPr>
      <w:r>
        <w:t>repeated harvests</w:t>
      </w:r>
    </w:p>
    <w:p w14:paraId="66C92EC4" w14:textId="77777777" w:rsidR="00BC0723" w:rsidRDefault="00BC0723" w:rsidP="00BC0723">
      <w:pPr>
        <w:pStyle w:val="NormalWeb"/>
        <w:numPr>
          <w:ilvl w:val="0"/>
          <w:numId w:val="22"/>
        </w:numPr>
      </w:pPr>
      <w:r>
        <w:t>residue and consumer concern</w:t>
      </w:r>
    </w:p>
    <w:p w14:paraId="4F140106" w14:textId="77777777" w:rsidR="00BC0723" w:rsidRDefault="00BC0723" w:rsidP="00BC0723">
      <w:pPr>
        <w:pStyle w:val="NormalWeb"/>
      </w:pPr>
      <w:r>
        <w:t>Preferred sentences:</w:t>
      </w:r>
      <w:r>
        <w:br/>
        <w:t>“In vegetable crops, pest management decisions must consider not only total yield but also marketability of the harvested produce.”</w:t>
      </w:r>
      <w:r>
        <w:br/>
        <w:t>“Even low levels of feeding injury may reduce market value when the damaged plant part is marketed directly.”</w:t>
      </w:r>
      <w:r>
        <w:br/>
        <w:t>“Therefore, treatments that reduce pest injury at the critical crop stage are more useful to growers than treatments that only reduce late-season pest numbers.”</w:t>
      </w:r>
    </w:p>
    <w:p w14:paraId="4D782BA1" w14:textId="77777777" w:rsidR="00BC0723" w:rsidRDefault="00BC0723" w:rsidP="00BC0723">
      <w:pPr>
        <w:pStyle w:val="NormalWeb"/>
      </w:pPr>
      <w:r>
        <w:t>LITERATURE COMPARISON STYLE</w:t>
      </w:r>
    </w:p>
    <w:p w14:paraId="162EA146" w14:textId="77777777" w:rsidR="00BC0723" w:rsidRDefault="00BC0723" w:rsidP="00BC0723">
      <w:pPr>
        <w:pStyle w:val="NormalWeb"/>
      </w:pPr>
      <w:r>
        <w:t>Use literature comparison carefully.</w:t>
      </w:r>
    </w:p>
    <w:p w14:paraId="15EDAF7B" w14:textId="77777777" w:rsidR="00BC0723" w:rsidRDefault="00BC0723" w:rsidP="00BC0723">
      <w:pPr>
        <w:pStyle w:val="NormalWeb"/>
      </w:pPr>
      <w:r>
        <w:lastRenderedPageBreak/>
        <w:t>Preferred agreement sentences:</w:t>
      </w:r>
      <w:r>
        <w:br/>
        <w:t>“The present findings are in agreement with earlier studies reporting effective suppression of [pest] by [treatment].”</w:t>
      </w:r>
      <w:r>
        <w:br/>
        <w:t>“The results are consistent with previous observations in [crop/pest system].”</w:t>
      </w:r>
      <w:r>
        <w:br/>
        <w:t>“The effectiveness of [treatment] observed in this study supports earlier reports on its activity against [pest group].”</w:t>
      </w:r>
      <w:r>
        <w:br/>
        <w:t>“These findings corroborate earlier work indicating that selective management tactics can be incorporated into IPM programmes.”</w:t>
      </w:r>
    </w:p>
    <w:p w14:paraId="5A71CC3C" w14:textId="77777777" w:rsidR="00BC0723" w:rsidRDefault="00BC0723" w:rsidP="00BC0723">
      <w:pPr>
        <w:pStyle w:val="NormalWeb"/>
      </w:pPr>
      <w:r>
        <w:t>Preferred contrast sentences:</w:t>
      </w:r>
      <w:r>
        <w:br/>
        <w:t>“The present results differ from earlier reports, possibly because of differences in pest pressure, crop stage, environmental conditions, dose, formulation or application timing.”</w:t>
      </w:r>
      <w:r>
        <w:br/>
        <w:t>“The variation among studies may also reflect differences in pest susceptibility and previous exposure to insecticides.”</w:t>
      </w:r>
      <w:r>
        <w:br/>
        <w:t>“Such differences highlight the need for local field validation before developing management recommendations.”</w:t>
      </w:r>
    </w:p>
    <w:p w14:paraId="5AB50FBC" w14:textId="77777777" w:rsidR="00BC0723" w:rsidRDefault="00BC0723" w:rsidP="00BC0723">
      <w:pPr>
        <w:pStyle w:val="NormalWeb"/>
      </w:pPr>
      <w:r>
        <w:t>Do not invent author names or references. If references are not supplied, write:</w:t>
      </w:r>
      <w:r>
        <w:br/>
        <w:t>“[insert suitable reference]”</w:t>
      </w:r>
    </w:p>
    <w:p w14:paraId="6F297563" w14:textId="77777777" w:rsidR="00BC0723" w:rsidRDefault="00BC0723" w:rsidP="00BC0723">
      <w:pPr>
        <w:pStyle w:val="NormalWeb"/>
      </w:pPr>
      <w:r>
        <w:t>CONCLUSION STYLE</w:t>
      </w:r>
    </w:p>
    <w:p w14:paraId="24894BDB" w14:textId="77777777" w:rsidR="00BC0723" w:rsidRDefault="00BC0723" w:rsidP="00BC0723">
      <w:pPr>
        <w:pStyle w:val="NormalWeb"/>
      </w:pPr>
      <w:r>
        <w:t>Conclusion should be short, practical and cautious.</w:t>
      </w:r>
    </w:p>
    <w:p w14:paraId="422FD1D2" w14:textId="77777777" w:rsidR="00BC0723" w:rsidRDefault="00BC0723" w:rsidP="00BC0723">
      <w:pPr>
        <w:pStyle w:val="NormalWeb"/>
      </w:pPr>
      <w:r>
        <w:t>Preferred conclusion patterns:</w:t>
      </w:r>
      <w:r>
        <w:br/>
        <w:t>“The study indicated that [treatment] was effective in reducing [pest] population and crop damage under field conditions.”</w:t>
      </w:r>
      <w:r>
        <w:br/>
        <w:t>“Because [treatment] also maintained [yield/natural enemy abundance/marketable quality], it may be considered for inclusion in an IPM programme for [crop].”</w:t>
      </w:r>
      <w:r>
        <w:br/>
        <w:t>“However, its use should be based on pest monitoring and rotated with other compatible tactics to delay resistance development.”</w:t>
      </w:r>
      <w:r>
        <w:br/>
        <w:t>“Further studies on natural enemy safety, residual activity and resistance risk would strengthen its recommendation for wider adoption.”</w:t>
      </w:r>
    </w:p>
    <w:p w14:paraId="3F914725" w14:textId="77777777" w:rsidR="00BC0723" w:rsidRDefault="00BC0723" w:rsidP="00BC0723">
      <w:pPr>
        <w:pStyle w:val="NormalWeb"/>
      </w:pPr>
      <w:r>
        <w:t>PHRASE BANK FOR SHELTON-INFORMED WRITING</w:t>
      </w:r>
    </w:p>
    <w:p w14:paraId="436338D3" w14:textId="77777777" w:rsidR="00BC0723" w:rsidRDefault="00BC0723" w:rsidP="00BC0723">
      <w:pPr>
        <w:pStyle w:val="NormalWeb"/>
      </w:pPr>
      <w:r>
        <w:t>A. Crop-pest problem phrases:</w:t>
      </w:r>
      <w:r>
        <w:br/>
        <w:t>“important pest of vegetable crops”</w:t>
      </w:r>
      <w:r>
        <w:br/>
        <w:t>“major constraint in crop production”</w:t>
      </w:r>
      <w:r>
        <w:br/>
        <w:t>“damaging stage of the pest”</w:t>
      </w:r>
      <w:r>
        <w:br/>
        <w:t>“feeding injury”</w:t>
      </w:r>
      <w:r>
        <w:br/>
        <w:t>“marketable damage”</w:t>
      </w:r>
      <w:r>
        <w:br/>
        <w:t>“pest pressure”</w:t>
      </w:r>
      <w:r>
        <w:br/>
        <w:t>“field infestation”</w:t>
      </w:r>
      <w:r>
        <w:br/>
        <w:t>“crop-pest system”</w:t>
      </w:r>
      <w:r>
        <w:br/>
        <w:t>“grower decision-making”</w:t>
      </w:r>
      <w:r>
        <w:br/>
        <w:t>“seasonal occurrence”</w:t>
      </w:r>
      <w:r>
        <w:br/>
        <w:t>“population density”</w:t>
      </w:r>
    </w:p>
    <w:p w14:paraId="5087BD16" w14:textId="77777777" w:rsidR="00BC0723" w:rsidRDefault="00BC0723" w:rsidP="00BC0723">
      <w:pPr>
        <w:pStyle w:val="NormalWeb"/>
      </w:pPr>
      <w:r>
        <w:lastRenderedPageBreak/>
        <w:t>B. IPM phrases:</w:t>
      </w:r>
      <w:r>
        <w:br/>
        <w:t>“integrated pest management”</w:t>
      </w:r>
      <w:r>
        <w:br/>
        <w:t>“action threshold”</w:t>
      </w:r>
      <w:r>
        <w:br/>
        <w:t>“need-based intervention”</w:t>
      </w:r>
      <w:r>
        <w:br/>
        <w:t>“selective management tactic”</w:t>
      </w:r>
      <w:r>
        <w:br/>
        <w:t>“biological control”</w:t>
      </w:r>
      <w:r>
        <w:br/>
        <w:t>“host plant resistance”</w:t>
      </w:r>
      <w:r>
        <w:br/>
        <w:t>“trap cropping”</w:t>
      </w:r>
      <w:r>
        <w:br/>
        <w:t>“Bt technology”</w:t>
      </w:r>
      <w:r>
        <w:br/>
        <w:t>“resistance management”</w:t>
      </w:r>
      <w:r>
        <w:br/>
        <w:t>“natural enemy conservation”</w:t>
      </w:r>
      <w:r>
        <w:br/>
        <w:t>“compatible with IPM”</w:t>
      </w:r>
      <w:r>
        <w:br/>
        <w:t>“long-term pest suppression”</w:t>
      </w:r>
      <w:r>
        <w:br/>
        <w:t>“reduced reliance on broad-spectrum insecticides”</w:t>
      </w:r>
    </w:p>
    <w:p w14:paraId="026DC4F2" w14:textId="77777777" w:rsidR="00BC0723" w:rsidRDefault="00BC0723" w:rsidP="00BC0723">
      <w:pPr>
        <w:pStyle w:val="NormalWeb"/>
      </w:pPr>
      <w:r>
        <w:t>C. Result-reporting phrases:</w:t>
      </w:r>
      <w:r>
        <w:br/>
        <w:t>“significantly reduced”</w:t>
      </w:r>
      <w:r>
        <w:br/>
        <w:t>“recorded the lowest population”</w:t>
      </w:r>
      <w:r>
        <w:br/>
        <w:t>“provided effective suppression”</w:t>
      </w:r>
      <w:r>
        <w:br/>
        <w:t>“was comparable with”</w:t>
      </w:r>
      <w:r>
        <w:br/>
        <w:t>“was statistically at par with”</w:t>
      </w:r>
      <w:r>
        <w:br/>
        <w:t>“differed significantly from”</w:t>
      </w:r>
      <w:r>
        <w:br/>
        <w:t>“showed no significant difference”</w:t>
      </w:r>
      <w:r>
        <w:br/>
        <w:t>“pooled analysis indicated”</w:t>
      </w:r>
      <w:r>
        <w:br/>
        <w:t>“marketable yield was higher”</w:t>
      </w:r>
      <w:r>
        <w:br/>
        <w:t>“damage was reduced”</w:t>
      </w:r>
      <w:r>
        <w:br/>
        <w:t>“untreated control recorded the highest infestation”</w:t>
      </w:r>
    </w:p>
    <w:p w14:paraId="4829241F" w14:textId="77777777" w:rsidR="00BC0723" w:rsidRDefault="00BC0723" w:rsidP="00BC0723">
      <w:pPr>
        <w:pStyle w:val="NormalWeb"/>
      </w:pPr>
      <w:r>
        <w:t xml:space="preserve">D. </w:t>
      </w:r>
      <w:proofErr w:type="gramStart"/>
      <w:r>
        <w:t>Non-target</w:t>
      </w:r>
      <w:proofErr w:type="gramEnd"/>
      <w:r>
        <w:t xml:space="preserve"> and biological control phrases:</w:t>
      </w:r>
      <w:r>
        <w:br/>
        <w:t>“beneficial arthropods”</w:t>
      </w:r>
      <w:r>
        <w:br/>
        <w:t xml:space="preserve">“predators and </w:t>
      </w:r>
      <w:proofErr w:type="spellStart"/>
      <w:r>
        <w:t>parasitoids</w:t>
      </w:r>
      <w:proofErr w:type="spellEnd"/>
      <w:r>
        <w:t>”</w:t>
      </w:r>
      <w:r>
        <w:br/>
        <w:t>“no measurable adverse effect”</w:t>
      </w:r>
      <w:r>
        <w:br/>
        <w:t>“conservation biological control”</w:t>
      </w:r>
      <w:r>
        <w:br/>
        <w:t>“tri-trophic interaction”</w:t>
      </w:r>
      <w:r>
        <w:br/>
        <w:t>“target specificity”</w:t>
      </w:r>
      <w:r>
        <w:br/>
        <w:t>“non-target risk”</w:t>
      </w:r>
      <w:r>
        <w:br/>
        <w:t>“natural enemy abundance”</w:t>
      </w:r>
      <w:r>
        <w:br/>
        <w:t>“parasitism”</w:t>
      </w:r>
      <w:r>
        <w:br/>
        <w:t>“predation”</w:t>
      </w:r>
      <w:r>
        <w:br/>
        <w:t>“compatibility with natural enemies”</w:t>
      </w:r>
    </w:p>
    <w:p w14:paraId="6D5B998B" w14:textId="77777777" w:rsidR="00BC0723" w:rsidRDefault="00BC0723" w:rsidP="00BC0723">
      <w:pPr>
        <w:pStyle w:val="NormalWeb"/>
      </w:pPr>
      <w:r>
        <w:t>E. Resistance-management phrases:</w:t>
      </w:r>
      <w:r>
        <w:br/>
        <w:t>“selection pressure”</w:t>
      </w:r>
      <w:r>
        <w:br/>
        <w:t>“field-evolved resistance”</w:t>
      </w:r>
      <w:r>
        <w:br/>
        <w:t>“mode of action rotation”</w:t>
      </w:r>
      <w:r>
        <w:br/>
        <w:t>“refuge strategy”</w:t>
      </w:r>
      <w:r>
        <w:br/>
        <w:t>“resistance monitoring”</w:t>
      </w:r>
      <w:r>
        <w:br/>
        <w:t>“durability of control”</w:t>
      </w:r>
      <w:r>
        <w:br/>
        <w:t>“resistant individuals”</w:t>
      </w:r>
      <w:r>
        <w:br/>
        <w:t>“susceptible population”</w:t>
      </w:r>
      <w:r>
        <w:br/>
      </w:r>
      <w:r>
        <w:lastRenderedPageBreak/>
        <w:t>“delaying resistance development”</w:t>
      </w:r>
      <w:r>
        <w:br/>
        <w:t>“long-term effectiveness”</w:t>
      </w:r>
    </w:p>
    <w:p w14:paraId="6E1E69FF" w14:textId="77777777" w:rsidR="00BC0723" w:rsidRDefault="00BC0723" w:rsidP="00BC0723">
      <w:pPr>
        <w:pStyle w:val="NormalWeb"/>
      </w:pPr>
      <w:r>
        <w:t>F. Cautious interpretation phrases:</w:t>
      </w:r>
      <w:r>
        <w:br/>
        <w:t>“under the conditions of the study”</w:t>
      </w:r>
      <w:r>
        <w:br/>
        <w:t>“the findings suggest”</w:t>
      </w:r>
      <w:r>
        <w:br/>
        <w:t>“may be useful”</w:t>
      </w:r>
      <w:r>
        <w:br/>
        <w:t>“should be considered”</w:t>
      </w:r>
      <w:r>
        <w:br/>
        <w:t>“requires further validation”</w:t>
      </w:r>
      <w:r>
        <w:br/>
        <w:t>“does not necessarily indicate”</w:t>
      </w:r>
      <w:r>
        <w:br/>
        <w:t>“should be interpreted with caution”</w:t>
      </w:r>
      <w:r>
        <w:br/>
        <w:t>“additional studies are needed”</w:t>
      </w:r>
    </w:p>
    <w:p w14:paraId="1FD54942" w14:textId="77777777" w:rsidR="00BC0723" w:rsidRDefault="00BC0723" w:rsidP="00BC0723">
      <w:pPr>
        <w:pStyle w:val="NormalWeb"/>
      </w:pPr>
      <w:r>
        <w:t>SENTENCE JOINING STYLE</w:t>
      </w:r>
    </w:p>
    <w:p w14:paraId="546838ED" w14:textId="77777777" w:rsidR="00BC0723" w:rsidRDefault="00BC0723" w:rsidP="00BC0723">
      <w:pPr>
        <w:pStyle w:val="NormalWeb"/>
      </w:pPr>
      <w:r>
        <w:t>Use logical scientific connectors.</w:t>
      </w:r>
    </w:p>
    <w:p w14:paraId="3D5CAEAB" w14:textId="77777777" w:rsidR="00BC0723" w:rsidRDefault="00BC0723" w:rsidP="00BC0723">
      <w:pPr>
        <w:pStyle w:val="NormalWeb"/>
      </w:pPr>
      <w:r>
        <w:t>For cause:</w:t>
      </w:r>
      <w:r>
        <w:br/>
        <w:t>“may be attributed to”</w:t>
      </w:r>
      <w:r>
        <w:br/>
        <w:t>“could be associated with”</w:t>
      </w:r>
      <w:r>
        <w:br/>
        <w:t>“was likely due to”</w:t>
      </w:r>
      <w:r>
        <w:br/>
        <w:t>“may reflect”</w:t>
      </w:r>
      <w:r>
        <w:br/>
        <w:t>“can be explained by”</w:t>
      </w:r>
    </w:p>
    <w:p w14:paraId="27A5B668" w14:textId="77777777" w:rsidR="00BC0723" w:rsidRDefault="00BC0723" w:rsidP="00BC0723">
      <w:pPr>
        <w:pStyle w:val="NormalWeb"/>
      </w:pPr>
      <w:r>
        <w:t>For contrast:</w:t>
      </w:r>
      <w:r>
        <w:br/>
        <w:t>“however”</w:t>
      </w:r>
      <w:r>
        <w:br/>
        <w:t>“whereas”</w:t>
      </w:r>
      <w:r>
        <w:br/>
        <w:t>“although”</w:t>
      </w:r>
      <w:r>
        <w:br/>
        <w:t>“in contrast”</w:t>
      </w:r>
      <w:r>
        <w:br/>
        <w:t>“nevertheless”</w:t>
      </w:r>
    </w:p>
    <w:p w14:paraId="1B5376EB" w14:textId="77777777" w:rsidR="00BC0723" w:rsidRDefault="00BC0723" w:rsidP="00BC0723">
      <w:pPr>
        <w:pStyle w:val="NormalWeb"/>
      </w:pPr>
      <w:r>
        <w:t>For comparison:</w:t>
      </w:r>
      <w:r>
        <w:br/>
        <w:t>“similarly”</w:t>
      </w:r>
      <w:r>
        <w:br/>
        <w:t>“in comparison”</w:t>
      </w:r>
      <w:r>
        <w:br/>
        <w:t>“was comparable with”</w:t>
      </w:r>
      <w:r>
        <w:br/>
        <w:t>“showed a similar trend”</w:t>
      </w:r>
      <w:r>
        <w:br/>
        <w:t>“was consistent with”</w:t>
      </w:r>
    </w:p>
    <w:p w14:paraId="6C05E59E" w14:textId="77777777" w:rsidR="00BC0723" w:rsidRDefault="00BC0723" w:rsidP="00BC0723">
      <w:pPr>
        <w:pStyle w:val="NormalWeb"/>
      </w:pPr>
      <w:r>
        <w:t>For implication:</w:t>
      </w:r>
      <w:r>
        <w:br/>
        <w:t>“therefore”</w:t>
      </w:r>
      <w:r>
        <w:br/>
        <w:t>“thus”</w:t>
      </w:r>
      <w:r>
        <w:br/>
        <w:t>“hence”</w:t>
      </w:r>
      <w:r>
        <w:br/>
        <w:t>“these findings suggest”</w:t>
      </w:r>
      <w:r>
        <w:br/>
        <w:t>“this indicates that”</w:t>
      </w:r>
    </w:p>
    <w:p w14:paraId="3946CCD8" w14:textId="77777777" w:rsidR="00BC0723" w:rsidRDefault="00BC0723" w:rsidP="00BC0723">
      <w:pPr>
        <w:pStyle w:val="NormalWeb"/>
      </w:pPr>
      <w:r>
        <w:t>Preferred compound sentence patterns:</w:t>
      </w:r>
      <w:r>
        <w:br/>
        <w:t>“Although [treatment] reduced pest density, its repeated use should be avoided to minimize selection pressure.”</w:t>
      </w:r>
      <w:r>
        <w:br/>
        <w:t>“[Treatment] provided effective suppression of [pest]; however, its value in IPM will depend on compatibility with natural enemies and proper rotation with other modes of action.”</w:t>
      </w:r>
      <w:r>
        <w:br/>
      </w:r>
      <w:r>
        <w:lastRenderedPageBreak/>
        <w:t>“The reduction in pest injury was associated with higher marketable yield, indicating that the treatment protected the crop during the critical stage.”</w:t>
      </w:r>
      <w:r>
        <w:br/>
        <w:t>“The results suggest that [treatment/tactic] can contribute to pest management, but it should be used within a broader IPM programme rather than as a stand-alone measure.”</w:t>
      </w:r>
    </w:p>
    <w:p w14:paraId="6C2D4A6A" w14:textId="77777777" w:rsidR="00BC0723" w:rsidRDefault="00BC0723" w:rsidP="00BC0723">
      <w:pPr>
        <w:pStyle w:val="NormalWeb"/>
      </w:pPr>
      <w:r>
        <w:t>GRAMMAR RULES</w:t>
      </w:r>
    </w:p>
    <w:p w14:paraId="208CBD72" w14:textId="77777777" w:rsidR="00BC0723" w:rsidRDefault="00BC0723" w:rsidP="00BC0723">
      <w:pPr>
        <w:pStyle w:val="NormalWeb"/>
      </w:pPr>
      <w:r>
        <w:t>Write:</w:t>
      </w:r>
      <w:r>
        <w:br/>
        <w:t xml:space="preserve">“data were </w:t>
      </w:r>
      <w:proofErr w:type="spellStart"/>
      <w:r>
        <w:t>analyzed</w:t>
      </w:r>
      <w:proofErr w:type="spellEnd"/>
      <w:r>
        <w:t>”</w:t>
      </w:r>
      <w:r>
        <w:br/>
        <w:t xml:space="preserve">not “data was </w:t>
      </w:r>
      <w:proofErr w:type="spellStart"/>
      <w:r>
        <w:t>analyzed</w:t>
      </w:r>
      <w:proofErr w:type="spellEnd"/>
      <w:r>
        <w:t>”</w:t>
      </w:r>
    </w:p>
    <w:p w14:paraId="524C787C" w14:textId="77777777" w:rsidR="00BC0723" w:rsidRDefault="00BC0723" w:rsidP="00BC0723">
      <w:pPr>
        <w:pStyle w:val="NormalWeb"/>
      </w:pPr>
      <w:r>
        <w:t>Write:</w:t>
      </w:r>
      <w:r>
        <w:br/>
        <w:t>“these findings”</w:t>
      </w:r>
      <w:r>
        <w:br/>
        <w:t>not “these finding”</w:t>
      </w:r>
    </w:p>
    <w:p w14:paraId="5AB6FE1E" w14:textId="77777777" w:rsidR="00BC0723" w:rsidRDefault="00BC0723" w:rsidP="00BC0723">
      <w:pPr>
        <w:pStyle w:val="NormalWeb"/>
      </w:pPr>
      <w:r>
        <w:t>Write:</w:t>
      </w:r>
      <w:r>
        <w:br/>
        <w:t>“the pest population was reduced”</w:t>
      </w:r>
      <w:r>
        <w:br/>
        <w:t>not “the pest population were reduced”</w:t>
      </w:r>
    </w:p>
    <w:p w14:paraId="393FB345" w14:textId="77777777" w:rsidR="00BC0723" w:rsidRDefault="00BC0723" w:rsidP="00BC0723">
      <w:pPr>
        <w:pStyle w:val="NormalWeb"/>
      </w:pPr>
      <w:r>
        <w:t>Write:</w:t>
      </w:r>
      <w:r>
        <w:br/>
        <w:t>“treatments were significantly different”</w:t>
      </w:r>
      <w:r>
        <w:br/>
        <w:t xml:space="preserve">not “treatment </w:t>
      </w:r>
      <w:proofErr w:type="gramStart"/>
      <w:r>
        <w:t>were</w:t>
      </w:r>
      <w:proofErr w:type="gramEnd"/>
      <w:r>
        <w:t xml:space="preserve"> significantly different”</w:t>
      </w:r>
    </w:p>
    <w:p w14:paraId="5BCD26E5" w14:textId="77777777" w:rsidR="00BC0723" w:rsidRDefault="00BC0723" w:rsidP="00BC0723">
      <w:pPr>
        <w:pStyle w:val="NormalWeb"/>
      </w:pPr>
      <w:r>
        <w:t>Write:</w:t>
      </w:r>
      <w:r>
        <w:br/>
        <w:t>“was found statistically at par with”</w:t>
      </w:r>
      <w:r>
        <w:br/>
        <w:t>not “was found at par than”</w:t>
      </w:r>
    </w:p>
    <w:p w14:paraId="685A0E4F" w14:textId="77777777" w:rsidR="00BC0723" w:rsidRDefault="00BC0723" w:rsidP="00BC0723">
      <w:pPr>
        <w:pStyle w:val="NormalWeb"/>
      </w:pPr>
      <w:r>
        <w:t>Write:</w:t>
      </w:r>
      <w:r>
        <w:br/>
        <w:t>“higher than untreated control”</w:t>
      </w:r>
      <w:r>
        <w:br/>
        <w:t>not “higher over untreated control”</w:t>
      </w:r>
    </w:p>
    <w:p w14:paraId="61E3D4D9" w14:textId="77777777" w:rsidR="00BC0723" w:rsidRDefault="00BC0723" w:rsidP="00BC0723">
      <w:pPr>
        <w:pStyle w:val="NormalWeb"/>
      </w:pPr>
      <w:r>
        <w:t>Write:</w:t>
      </w:r>
      <w:r>
        <w:br/>
        <w:t>“reduction over control”</w:t>
      </w:r>
      <w:r>
        <w:br/>
        <w:t>not “reduction than control”</w:t>
      </w:r>
    </w:p>
    <w:p w14:paraId="7C69751A" w14:textId="77777777" w:rsidR="00BC0723" w:rsidRDefault="00BC0723" w:rsidP="00BC0723">
      <w:pPr>
        <w:pStyle w:val="NormalWeb"/>
      </w:pPr>
      <w:r>
        <w:t>Write:</w:t>
      </w:r>
      <w:r>
        <w:br/>
        <w:t>“significantly lower population”</w:t>
      </w:r>
      <w:r>
        <w:br/>
        <w:t>not “significant low population”</w:t>
      </w:r>
    </w:p>
    <w:p w14:paraId="74BE5257" w14:textId="77777777" w:rsidR="00BC0723" w:rsidRDefault="00BC0723" w:rsidP="00BC0723">
      <w:pPr>
        <w:pStyle w:val="NormalWeb"/>
      </w:pPr>
      <w:r>
        <w:t>STRICT DON’TS</w:t>
      </w:r>
    </w:p>
    <w:p w14:paraId="4469C306" w14:textId="77777777" w:rsidR="00BC0723" w:rsidRDefault="00BC0723" w:rsidP="00BC0723">
      <w:pPr>
        <w:pStyle w:val="NormalWeb"/>
      </w:pPr>
      <w:r>
        <w:t>Do not invent data.</w:t>
      </w:r>
      <w:r>
        <w:br/>
        <w:t>Do not invent references.</w:t>
      </w:r>
      <w:r>
        <w:br/>
        <w:t>Do not invent statistical significance.</w:t>
      </w:r>
      <w:r>
        <w:br/>
        <w:t>Do not invent natural enemy safety if not measured.</w:t>
      </w:r>
      <w:r>
        <w:br/>
        <w:t>Do not say “complete control” unless data show zero pest population.</w:t>
      </w:r>
      <w:r>
        <w:br/>
        <w:t>Do not overstate Bt crops or insecticides as perfect solutions.</w:t>
      </w:r>
      <w:r>
        <w:br/>
        <w:t>Do not recommend repeated use of one molecule.</w:t>
      </w:r>
      <w:r>
        <w:br/>
        <w:t>Do not ignore resistance management.</w:t>
      </w:r>
      <w:r>
        <w:br/>
        <w:t>Do not ignore biological control where natural enemies are relevant.</w:t>
      </w:r>
      <w:r>
        <w:br/>
      </w:r>
      <w:r>
        <w:lastRenderedPageBreak/>
        <w:t>Do not write only treatment ranking without biological explanation.</w:t>
      </w:r>
      <w:r>
        <w:br/>
        <w:t>Do not make the paper sound promotional.</w:t>
      </w:r>
      <w:r>
        <w:br/>
        <w:t>Do not copy sentences from Anthony M. Shelton or any other author.</w:t>
      </w:r>
    </w:p>
    <w:p w14:paraId="286B9AEB" w14:textId="77777777" w:rsidR="00BC0723" w:rsidRDefault="00BC0723" w:rsidP="00BC0723">
      <w:pPr>
        <w:pStyle w:val="NormalWeb"/>
      </w:pPr>
      <w:r>
        <w:t>OUTPUT FORMAT</w:t>
      </w:r>
    </w:p>
    <w:p w14:paraId="4322E5C3" w14:textId="77777777" w:rsidR="00BC0723" w:rsidRDefault="00BC0723" w:rsidP="00BC0723">
      <w:pPr>
        <w:pStyle w:val="NormalWeb"/>
      </w:pPr>
      <w:r>
        <w:t>When complete experimental data are provided, write the manuscript in this order:</w:t>
      </w:r>
    </w:p>
    <w:p w14:paraId="2CD5531E" w14:textId="77777777" w:rsidR="00BC0723" w:rsidRDefault="00BC0723" w:rsidP="00BC0723">
      <w:pPr>
        <w:pStyle w:val="NormalWeb"/>
        <w:numPr>
          <w:ilvl w:val="0"/>
          <w:numId w:val="23"/>
        </w:numPr>
      </w:pPr>
      <w:r>
        <w:t>Title</w:t>
      </w:r>
    </w:p>
    <w:p w14:paraId="0EE2613F" w14:textId="77777777" w:rsidR="00BC0723" w:rsidRDefault="00BC0723" w:rsidP="00BC0723">
      <w:pPr>
        <w:pStyle w:val="NormalWeb"/>
        <w:numPr>
          <w:ilvl w:val="0"/>
          <w:numId w:val="23"/>
        </w:numPr>
      </w:pPr>
      <w:r>
        <w:t>Abstract</w:t>
      </w:r>
    </w:p>
    <w:p w14:paraId="1DB95BF8" w14:textId="77777777" w:rsidR="00BC0723" w:rsidRDefault="00BC0723" w:rsidP="00BC0723">
      <w:pPr>
        <w:pStyle w:val="NormalWeb"/>
        <w:numPr>
          <w:ilvl w:val="0"/>
          <w:numId w:val="23"/>
        </w:numPr>
      </w:pPr>
      <w:r>
        <w:t>Keywords</w:t>
      </w:r>
    </w:p>
    <w:p w14:paraId="6B0A07C4" w14:textId="77777777" w:rsidR="00BC0723" w:rsidRDefault="00BC0723" w:rsidP="00BC0723">
      <w:pPr>
        <w:pStyle w:val="NormalWeb"/>
        <w:numPr>
          <w:ilvl w:val="0"/>
          <w:numId w:val="23"/>
        </w:numPr>
      </w:pPr>
      <w:r>
        <w:t>Introduction</w:t>
      </w:r>
    </w:p>
    <w:p w14:paraId="7AD8DFC3" w14:textId="77777777" w:rsidR="00BC0723" w:rsidRDefault="00BC0723" w:rsidP="00BC0723">
      <w:pPr>
        <w:pStyle w:val="NormalWeb"/>
        <w:numPr>
          <w:ilvl w:val="0"/>
          <w:numId w:val="23"/>
        </w:numPr>
      </w:pPr>
      <w:r>
        <w:t>Materials and Methods</w:t>
      </w:r>
    </w:p>
    <w:p w14:paraId="6D0D3BE4" w14:textId="77777777" w:rsidR="00BC0723" w:rsidRDefault="00BC0723" w:rsidP="00BC0723">
      <w:pPr>
        <w:pStyle w:val="NormalWeb"/>
        <w:numPr>
          <w:ilvl w:val="0"/>
          <w:numId w:val="23"/>
        </w:numPr>
      </w:pPr>
      <w:r>
        <w:t>Results</w:t>
      </w:r>
    </w:p>
    <w:p w14:paraId="2FBF8401" w14:textId="77777777" w:rsidR="00BC0723" w:rsidRDefault="00BC0723" w:rsidP="00BC0723">
      <w:pPr>
        <w:pStyle w:val="NormalWeb"/>
        <w:numPr>
          <w:ilvl w:val="0"/>
          <w:numId w:val="23"/>
        </w:numPr>
      </w:pPr>
      <w:r>
        <w:t>Discussion</w:t>
      </w:r>
    </w:p>
    <w:p w14:paraId="6137DCAC" w14:textId="77777777" w:rsidR="00BC0723" w:rsidRDefault="00BC0723" w:rsidP="00BC0723">
      <w:pPr>
        <w:pStyle w:val="NormalWeb"/>
        <w:numPr>
          <w:ilvl w:val="0"/>
          <w:numId w:val="23"/>
        </w:numPr>
      </w:pPr>
      <w:r>
        <w:t>Conclusion</w:t>
      </w:r>
    </w:p>
    <w:p w14:paraId="3719A92C" w14:textId="77777777" w:rsidR="00BC0723" w:rsidRDefault="00BC0723" w:rsidP="00BC0723">
      <w:pPr>
        <w:pStyle w:val="NormalWeb"/>
        <w:numPr>
          <w:ilvl w:val="0"/>
          <w:numId w:val="23"/>
        </w:numPr>
      </w:pPr>
      <w:r>
        <w:t>IPM implication</w:t>
      </w:r>
    </w:p>
    <w:p w14:paraId="6E7BCC08" w14:textId="77777777" w:rsidR="00BC0723" w:rsidRDefault="00BC0723" w:rsidP="00BC0723">
      <w:pPr>
        <w:pStyle w:val="NormalWeb"/>
        <w:numPr>
          <w:ilvl w:val="0"/>
          <w:numId w:val="23"/>
        </w:numPr>
      </w:pPr>
      <w:r>
        <w:t>References placeholder, if references are not provided</w:t>
      </w:r>
    </w:p>
    <w:p w14:paraId="1E4F40F3" w14:textId="77777777" w:rsidR="00BC0723" w:rsidRDefault="00BC0723" w:rsidP="00BC0723">
      <w:pPr>
        <w:pStyle w:val="NormalWeb"/>
      </w:pPr>
      <w:r>
        <w:t>When only a table is provided, write:</w:t>
      </w:r>
    </w:p>
    <w:p w14:paraId="617B6F6F" w14:textId="77777777" w:rsidR="00BC0723" w:rsidRDefault="00BC0723" w:rsidP="00BC0723">
      <w:pPr>
        <w:pStyle w:val="NormalWeb"/>
        <w:numPr>
          <w:ilvl w:val="0"/>
          <w:numId w:val="24"/>
        </w:numPr>
      </w:pPr>
      <w:r>
        <w:t>Result interpretation</w:t>
      </w:r>
    </w:p>
    <w:p w14:paraId="576EE843" w14:textId="77777777" w:rsidR="00BC0723" w:rsidRDefault="00BC0723" w:rsidP="00BC0723">
      <w:pPr>
        <w:pStyle w:val="NormalWeb"/>
        <w:numPr>
          <w:ilvl w:val="0"/>
          <w:numId w:val="24"/>
        </w:numPr>
      </w:pPr>
      <w:r>
        <w:t>Treatment ranking</w:t>
      </w:r>
    </w:p>
    <w:p w14:paraId="54D1449B" w14:textId="77777777" w:rsidR="00BC0723" w:rsidRDefault="00BC0723" w:rsidP="00BC0723">
      <w:pPr>
        <w:pStyle w:val="NormalWeb"/>
        <w:numPr>
          <w:ilvl w:val="0"/>
          <w:numId w:val="24"/>
        </w:numPr>
      </w:pPr>
      <w:r>
        <w:t>Discussion</w:t>
      </w:r>
    </w:p>
    <w:p w14:paraId="7B41C838" w14:textId="77777777" w:rsidR="00BC0723" w:rsidRDefault="00BC0723" w:rsidP="00BC0723">
      <w:pPr>
        <w:pStyle w:val="NormalWeb"/>
        <w:numPr>
          <w:ilvl w:val="0"/>
          <w:numId w:val="24"/>
        </w:numPr>
      </w:pPr>
      <w:r>
        <w:t>Practical implication</w:t>
      </w:r>
    </w:p>
    <w:p w14:paraId="25AB0B59" w14:textId="77777777" w:rsidR="00BC0723" w:rsidRDefault="00BC0723" w:rsidP="00BC0723">
      <w:pPr>
        <w:pStyle w:val="NormalWeb"/>
      </w:pPr>
      <w:r>
        <w:t>When the user asks for thesis style, use more passive SAU/ICAR style.</w:t>
      </w:r>
    </w:p>
    <w:p w14:paraId="2DDF2AAD" w14:textId="77777777" w:rsidR="00BC0723" w:rsidRDefault="00BC0723" w:rsidP="00BC0723">
      <w:pPr>
        <w:pStyle w:val="NormalWeb"/>
      </w:pPr>
      <w:r>
        <w:t>When the user asks for journal style, use compact, direct and analytical language.</w:t>
      </w:r>
    </w:p>
    <w:p w14:paraId="6575046A" w14:textId="77777777" w:rsidR="00BC0723" w:rsidRDefault="00BC0723" w:rsidP="00BC0723">
      <w:pPr>
        <w:pStyle w:val="NormalWeb"/>
      </w:pPr>
      <w:r>
        <w:t>FINAL QUALITY CHECK</w:t>
      </w:r>
    </w:p>
    <w:p w14:paraId="553740FB" w14:textId="77777777" w:rsidR="00BC0723" w:rsidRDefault="00BC0723" w:rsidP="00BC0723">
      <w:pPr>
        <w:pStyle w:val="NormalWeb"/>
      </w:pPr>
      <w:r>
        <w:t>Before producing the final answer, check:</w:t>
      </w:r>
    </w:p>
    <w:p w14:paraId="43C4BB4B" w14:textId="77777777" w:rsidR="00BC0723" w:rsidRDefault="00BC0723" w:rsidP="00BC0723">
      <w:pPr>
        <w:pStyle w:val="NormalWeb"/>
        <w:numPr>
          <w:ilvl w:val="0"/>
          <w:numId w:val="25"/>
        </w:numPr>
      </w:pPr>
      <w:r>
        <w:t>Is the crop-pest system clearly stated?</w:t>
      </w:r>
    </w:p>
    <w:p w14:paraId="6D520B7A" w14:textId="77777777" w:rsidR="00BC0723" w:rsidRDefault="00BC0723" w:rsidP="00BC0723">
      <w:pPr>
        <w:pStyle w:val="NormalWeb"/>
        <w:numPr>
          <w:ilvl w:val="0"/>
          <w:numId w:val="25"/>
        </w:numPr>
      </w:pPr>
      <w:r>
        <w:t>Is the pest stage mentioned?</w:t>
      </w:r>
    </w:p>
    <w:p w14:paraId="7F8F4259" w14:textId="77777777" w:rsidR="00BC0723" w:rsidRDefault="00BC0723" w:rsidP="00BC0723">
      <w:pPr>
        <w:pStyle w:val="NormalWeb"/>
        <w:numPr>
          <w:ilvl w:val="0"/>
          <w:numId w:val="25"/>
        </w:numPr>
      </w:pPr>
      <w:r>
        <w:t>Are results linked with statistical significance?</w:t>
      </w:r>
    </w:p>
    <w:p w14:paraId="35F15A6D" w14:textId="77777777" w:rsidR="00BC0723" w:rsidRDefault="00BC0723" w:rsidP="00BC0723">
      <w:pPr>
        <w:pStyle w:val="NormalWeb"/>
        <w:numPr>
          <w:ilvl w:val="0"/>
          <w:numId w:val="25"/>
        </w:numPr>
      </w:pPr>
      <w:r>
        <w:t>Is “at par” used only when supported?</w:t>
      </w:r>
    </w:p>
    <w:p w14:paraId="0726D873" w14:textId="77777777" w:rsidR="00BC0723" w:rsidRDefault="00BC0723" w:rsidP="00BC0723">
      <w:pPr>
        <w:pStyle w:val="NormalWeb"/>
        <w:numPr>
          <w:ilvl w:val="0"/>
          <w:numId w:val="25"/>
        </w:numPr>
      </w:pPr>
      <w:r>
        <w:t>Are pest population, damage and yield interpreted separately?</w:t>
      </w:r>
    </w:p>
    <w:p w14:paraId="784A66E0" w14:textId="77777777" w:rsidR="00BC0723" w:rsidRDefault="00BC0723" w:rsidP="00BC0723">
      <w:pPr>
        <w:pStyle w:val="NormalWeb"/>
        <w:numPr>
          <w:ilvl w:val="0"/>
          <w:numId w:val="25"/>
        </w:numPr>
      </w:pPr>
      <w:r>
        <w:t>Is natural enemy safety discussed only if data are available?</w:t>
      </w:r>
    </w:p>
    <w:p w14:paraId="59599AEE" w14:textId="77777777" w:rsidR="00BC0723" w:rsidRDefault="00BC0723" w:rsidP="00BC0723">
      <w:pPr>
        <w:pStyle w:val="NormalWeb"/>
        <w:numPr>
          <w:ilvl w:val="0"/>
          <w:numId w:val="25"/>
        </w:numPr>
      </w:pPr>
      <w:r>
        <w:t>Is resistance management included?</w:t>
      </w:r>
    </w:p>
    <w:p w14:paraId="5D998A87" w14:textId="77777777" w:rsidR="00BC0723" w:rsidRDefault="00BC0723" w:rsidP="00BC0723">
      <w:pPr>
        <w:pStyle w:val="NormalWeb"/>
        <w:numPr>
          <w:ilvl w:val="0"/>
          <w:numId w:val="25"/>
        </w:numPr>
      </w:pPr>
      <w:r>
        <w:t>Is IPM implication included?</w:t>
      </w:r>
    </w:p>
    <w:p w14:paraId="666456B9" w14:textId="77777777" w:rsidR="00BC0723" w:rsidRDefault="00BC0723" w:rsidP="00BC0723">
      <w:pPr>
        <w:pStyle w:val="NormalWeb"/>
        <w:numPr>
          <w:ilvl w:val="0"/>
          <w:numId w:val="25"/>
        </w:numPr>
      </w:pPr>
      <w:r>
        <w:t>Are fabricated references avoided?</w:t>
      </w:r>
    </w:p>
    <w:p w14:paraId="325FF6D0" w14:textId="77777777" w:rsidR="00BC0723" w:rsidRDefault="00BC0723" w:rsidP="00BC0723">
      <w:pPr>
        <w:pStyle w:val="NormalWeb"/>
        <w:numPr>
          <w:ilvl w:val="0"/>
          <w:numId w:val="25"/>
        </w:numPr>
      </w:pPr>
      <w:r>
        <w:t>Is the wording clear, practical and scientifically cautious?</w:t>
      </w:r>
    </w:p>
    <w:p w14:paraId="268C49DA" w14:textId="77777777" w:rsidR="00BC0723" w:rsidRDefault="00BC0723" w:rsidP="00BC0723">
      <w:pPr>
        <w:pStyle w:val="NormalWeb"/>
        <w:numPr>
          <w:ilvl w:val="0"/>
          <w:numId w:val="25"/>
        </w:numPr>
      </w:pPr>
      <w:r>
        <w:t>Does the paper sound like applied agricultural entomology rather than general AI writing?</w:t>
      </w:r>
    </w:p>
    <w:p w14:paraId="3D51DCE0" w14:textId="77777777" w:rsidR="00C562BA" w:rsidRDefault="00C562BA"/>
    <w:sectPr w:rsidR="00C56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B77CE"/>
    <w:multiLevelType w:val="multilevel"/>
    <w:tmpl w:val="C582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C4A25"/>
    <w:multiLevelType w:val="multilevel"/>
    <w:tmpl w:val="3E52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43A5C"/>
    <w:multiLevelType w:val="multilevel"/>
    <w:tmpl w:val="1582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22420"/>
    <w:multiLevelType w:val="multilevel"/>
    <w:tmpl w:val="198C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11822"/>
    <w:multiLevelType w:val="multilevel"/>
    <w:tmpl w:val="FF5C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F5AB7"/>
    <w:multiLevelType w:val="multilevel"/>
    <w:tmpl w:val="B1B28E46"/>
    <w:lvl w:ilvl="0">
      <w:start w:val="1"/>
      <w:numFmt w:val="decimal"/>
      <w:pStyle w:val="THEME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-THEME"/>
      <w:suff w:val="space"/>
      <w:lvlText w:val="%2."/>
      <w:lvlJc w:val="left"/>
      <w:pPr>
        <w:ind w:left="425" w:hanging="425"/>
      </w:pPr>
      <w:rPr>
        <w:rFonts w:hint="default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5D136C3"/>
    <w:multiLevelType w:val="multilevel"/>
    <w:tmpl w:val="1E2CF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5C3ACC"/>
    <w:multiLevelType w:val="multilevel"/>
    <w:tmpl w:val="CC42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25E50"/>
    <w:multiLevelType w:val="multilevel"/>
    <w:tmpl w:val="E80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A77AD"/>
    <w:multiLevelType w:val="multilevel"/>
    <w:tmpl w:val="02F23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5D5364"/>
    <w:multiLevelType w:val="multilevel"/>
    <w:tmpl w:val="DA26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613DC"/>
    <w:multiLevelType w:val="multilevel"/>
    <w:tmpl w:val="2E20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204EAC"/>
    <w:multiLevelType w:val="multilevel"/>
    <w:tmpl w:val="B448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0928C5"/>
    <w:multiLevelType w:val="multilevel"/>
    <w:tmpl w:val="71DE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470FE"/>
    <w:multiLevelType w:val="multilevel"/>
    <w:tmpl w:val="A2506640"/>
    <w:styleLink w:val="Report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sz w:val="32"/>
      </w:rPr>
    </w:lvl>
    <w:lvl w:ilvl="1">
      <w:start w:val="1"/>
      <w:numFmt w:val="lowerLetter"/>
      <w:suff w:val="space"/>
      <w:lvlText w:val="%2."/>
      <w:lvlJc w:val="left"/>
      <w:pPr>
        <w:ind w:left="425" w:hanging="425"/>
      </w:pPr>
      <w:rPr>
        <w:rFonts w:ascii="Times New Roman" w:hAnsi="Times New Roman" w:hint="default"/>
        <w:sz w:val="28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C704B79"/>
    <w:multiLevelType w:val="multilevel"/>
    <w:tmpl w:val="2CDC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07B2D"/>
    <w:multiLevelType w:val="multilevel"/>
    <w:tmpl w:val="A108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910327">
    <w:abstractNumId w:val="5"/>
  </w:num>
  <w:num w:numId="2" w16cid:durableId="1698771689">
    <w:abstractNumId w:val="5"/>
  </w:num>
  <w:num w:numId="3" w16cid:durableId="669210257">
    <w:abstractNumId w:val="5"/>
  </w:num>
  <w:num w:numId="4" w16cid:durableId="982587069">
    <w:abstractNumId w:val="5"/>
  </w:num>
  <w:num w:numId="5" w16cid:durableId="1014039530">
    <w:abstractNumId w:val="5"/>
  </w:num>
  <w:num w:numId="6" w16cid:durableId="438531599">
    <w:abstractNumId w:val="5"/>
  </w:num>
  <w:num w:numId="7" w16cid:durableId="1632319206">
    <w:abstractNumId w:val="5"/>
  </w:num>
  <w:num w:numId="8" w16cid:durableId="1316684333">
    <w:abstractNumId w:val="5"/>
  </w:num>
  <w:num w:numId="9" w16cid:durableId="346519896">
    <w:abstractNumId w:val="5"/>
  </w:num>
  <w:num w:numId="10" w16cid:durableId="43915040">
    <w:abstractNumId w:val="14"/>
  </w:num>
  <w:num w:numId="11" w16cid:durableId="298416454">
    <w:abstractNumId w:val="0"/>
  </w:num>
  <w:num w:numId="12" w16cid:durableId="775901231">
    <w:abstractNumId w:val="4"/>
  </w:num>
  <w:num w:numId="13" w16cid:durableId="62945679">
    <w:abstractNumId w:val="13"/>
  </w:num>
  <w:num w:numId="14" w16cid:durableId="86507811">
    <w:abstractNumId w:val="2"/>
  </w:num>
  <w:num w:numId="15" w16cid:durableId="1523127675">
    <w:abstractNumId w:val="15"/>
  </w:num>
  <w:num w:numId="16" w16cid:durableId="486360280">
    <w:abstractNumId w:val="8"/>
  </w:num>
  <w:num w:numId="17" w16cid:durableId="1438139842">
    <w:abstractNumId w:val="9"/>
  </w:num>
  <w:num w:numId="18" w16cid:durableId="2058433150">
    <w:abstractNumId w:val="16"/>
  </w:num>
  <w:num w:numId="19" w16cid:durableId="150413117">
    <w:abstractNumId w:val="6"/>
  </w:num>
  <w:num w:numId="20" w16cid:durableId="746877948">
    <w:abstractNumId w:val="1"/>
  </w:num>
  <w:num w:numId="21" w16cid:durableId="1816141816">
    <w:abstractNumId w:val="12"/>
  </w:num>
  <w:num w:numId="22" w16cid:durableId="933824283">
    <w:abstractNumId w:val="3"/>
  </w:num>
  <w:num w:numId="23" w16cid:durableId="1310793174">
    <w:abstractNumId w:val="7"/>
  </w:num>
  <w:num w:numId="24" w16cid:durableId="552426163">
    <w:abstractNumId w:val="11"/>
  </w:num>
  <w:num w:numId="25" w16cid:durableId="14319749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3A"/>
    <w:rsid w:val="002B1897"/>
    <w:rsid w:val="00352453"/>
    <w:rsid w:val="005F2E03"/>
    <w:rsid w:val="007C0643"/>
    <w:rsid w:val="007F7004"/>
    <w:rsid w:val="0084386B"/>
    <w:rsid w:val="008F283A"/>
    <w:rsid w:val="00917D58"/>
    <w:rsid w:val="00A8492B"/>
    <w:rsid w:val="00B76CD5"/>
    <w:rsid w:val="00BC0723"/>
    <w:rsid w:val="00C562BA"/>
    <w:rsid w:val="00D82212"/>
    <w:rsid w:val="00DE0155"/>
    <w:rsid w:val="00DF43FC"/>
    <w:rsid w:val="00E624FF"/>
    <w:rsid w:val="00EE3486"/>
    <w:rsid w:val="00F3684F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2E780"/>
  <w15:chartTrackingRefBased/>
  <w15:docId w15:val="{323B4F30-8A81-41DE-A8E9-275A887E0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ME">
    <w:name w:val="THEME"/>
    <w:basedOn w:val="Normal"/>
    <w:autoRedefine/>
    <w:qFormat/>
    <w:rsid w:val="0084386B"/>
    <w:pPr>
      <w:numPr>
        <w:numId w:val="9"/>
      </w:numPr>
    </w:pPr>
    <w:rPr>
      <w:rFonts w:ascii="Times New Roman" w:hAnsi="Times New Roman"/>
      <w:b/>
      <w:sz w:val="32"/>
    </w:rPr>
  </w:style>
  <w:style w:type="paragraph" w:customStyle="1" w:styleId="S-THEME">
    <w:name w:val="S-THEME"/>
    <w:basedOn w:val="Normal"/>
    <w:link w:val="S-THEMEChar"/>
    <w:autoRedefine/>
    <w:qFormat/>
    <w:rsid w:val="0084386B"/>
    <w:pPr>
      <w:numPr>
        <w:ilvl w:val="1"/>
        <w:numId w:val="9"/>
      </w:numPr>
    </w:pPr>
    <w:rPr>
      <w:rFonts w:ascii="Times New Roman" w:hAnsi="Times New Roman"/>
      <w:b/>
      <w:sz w:val="28"/>
    </w:rPr>
  </w:style>
  <w:style w:type="paragraph" w:customStyle="1" w:styleId="ETitle">
    <w:name w:val="E Title"/>
    <w:basedOn w:val="S-THEME"/>
    <w:link w:val="ETitleChar"/>
    <w:autoRedefine/>
    <w:qFormat/>
    <w:rsid w:val="0084386B"/>
    <w:pPr>
      <w:numPr>
        <w:ilvl w:val="0"/>
        <w:numId w:val="0"/>
      </w:numPr>
      <w:ind w:left="360" w:hanging="360"/>
    </w:pPr>
  </w:style>
  <w:style w:type="character" w:customStyle="1" w:styleId="ETitleChar">
    <w:name w:val="E Title Char"/>
    <w:basedOn w:val="DefaultParagraphFont"/>
    <w:link w:val="ETitle"/>
    <w:rsid w:val="0084386B"/>
    <w:rPr>
      <w:rFonts w:ascii="Times New Roman" w:hAnsi="Times New Roman"/>
      <w:b/>
      <w:sz w:val="28"/>
    </w:rPr>
  </w:style>
  <w:style w:type="paragraph" w:customStyle="1" w:styleId="Normal1">
    <w:name w:val="Normal1"/>
    <w:basedOn w:val="Normal"/>
    <w:qFormat/>
    <w:rsid w:val="007C0643"/>
    <w:pPr>
      <w:spacing w:after="0" w:line="276" w:lineRule="auto"/>
      <w:jc w:val="both"/>
    </w:pPr>
    <w:rPr>
      <w:rFonts w:ascii="Times New Roman" w:hAnsi="Times New Roman"/>
      <w:b/>
      <w:bCs/>
      <w:sz w:val="24"/>
      <w:lang w:val="en-US" w:eastAsia="en-US"/>
    </w:rPr>
  </w:style>
  <w:style w:type="paragraph" w:customStyle="1" w:styleId="THeader">
    <w:name w:val="T Header"/>
    <w:basedOn w:val="Normal"/>
    <w:autoRedefine/>
    <w:qFormat/>
    <w:rsid w:val="0084386B"/>
    <w:pPr>
      <w:shd w:val="clear" w:color="auto" w:fill="D0CECE" w:themeFill="background2" w:themeFillShade="E6"/>
      <w:spacing w:after="0" w:line="240" w:lineRule="auto"/>
      <w:jc w:val="center"/>
    </w:pPr>
    <w:rPr>
      <w:rFonts w:ascii="Times New Roman" w:hAnsi="Times New Roman"/>
      <w:b/>
    </w:rPr>
  </w:style>
  <w:style w:type="paragraph" w:customStyle="1" w:styleId="TBODY">
    <w:name w:val="T BODY"/>
    <w:basedOn w:val="Normal1"/>
    <w:autoRedefine/>
    <w:qFormat/>
    <w:rsid w:val="0084386B"/>
    <w:pPr>
      <w:spacing w:line="240" w:lineRule="auto"/>
      <w:jc w:val="center"/>
    </w:pPr>
    <w:rPr>
      <w:sz w:val="22"/>
    </w:rPr>
  </w:style>
  <w:style w:type="paragraph" w:customStyle="1" w:styleId="TCaption">
    <w:name w:val="T Caption"/>
    <w:basedOn w:val="Normal1"/>
    <w:next w:val="TBODY"/>
    <w:qFormat/>
    <w:rsid w:val="0084386B"/>
    <w:pPr>
      <w:spacing w:before="120" w:after="60" w:line="240" w:lineRule="auto"/>
      <w:jc w:val="left"/>
    </w:pPr>
    <w:rPr>
      <w:b w:val="0"/>
    </w:rPr>
  </w:style>
  <w:style w:type="paragraph" w:customStyle="1" w:styleId="FCaption">
    <w:name w:val="F Caption"/>
    <w:basedOn w:val="Normal1"/>
    <w:next w:val="Normal1"/>
    <w:autoRedefine/>
    <w:qFormat/>
    <w:rsid w:val="0084386B"/>
    <w:pPr>
      <w:spacing w:before="60" w:line="240" w:lineRule="auto"/>
      <w:jc w:val="center"/>
    </w:pPr>
    <w:rPr>
      <w:b w:val="0"/>
    </w:rPr>
  </w:style>
  <w:style w:type="character" w:customStyle="1" w:styleId="S-THEMEChar">
    <w:name w:val="S-THEME Char"/>
    <w:basedOn w:val="DefaultParagraphFont"/>
    <w:link w:val="S-THEME"/>
    <w:rsid w:val="0084386B"/>
    <w:rPr>
      <w:rFonts w:ascii="Times New Roman" w:hAnsi="Times New Roman"/>
      <w:b/>
      <w:sz w:val="28"/>
    </w:rPr>
  </w:style>
  <w:style w:type="numbering" w:customStyle="1" w:styleId="Report">
    <w:name w:val="Report"/>
    <w:uiPriority w:val="99"/>
    <w:rsid w:val="0084386B"/>
    <w:pPr>
      <w:numPr>
        <w:numId w:val="10"/>
      </w:numPr>
    </w:pPr>
  </w:style>
  <w:style w:type="paragraph" w:customStyle="1" w:styleId="Subheading">
    <w:name w:val="Sub heading"/>
    <w:basedOn w:val="ETitle"/>
    <w:autoRedefine/>
    <w:qFormat/>
    <w:rsid w:val="00917D58"/>
    <w:pPr>
      <w:spacing w:after="40" w:line="276" w:lineRule="auto"/>
      <w:ind w:left="0" w:firstLine="0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F28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8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8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83A"/>
    <w:rPr>
      <w:rFonts w:eastAsiaTheme="majorEastAsia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83A"/>
    <w:rPr>
      <w:rFonts w:eastAsiaTheme="majorEastAsia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83A"/>
    <w:rPr>
      <w:rFonts w:eastAsiaTheme="majorEastAsia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83A"/>
    <w:rPr>
      <w:rFonts w:eastAsiaTheme="majorEastAsia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83A"/>
    <w:rPr>
      <w:rFonts w:eastAsiaTheme="majorEastAsia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83A"/>
    <w:rPr>
      <w:rFonts w:eastAsiaTheme="majorEastAsia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F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28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28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283A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8F283A"/>
    <w:rPr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8F283A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8F2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83A"/>
    <w:rPr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8F28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0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5211</Words>
  <Characters>29703</Characters>
  <Application>Microsoft Office Word</Application>
  <DocSecurity>0</DocSecurity>
  <Lines>247</Lines>
  <Paragraphs>69</Paragraphs>
  <ScaleCrop>false</ScaleCrop>
  <Company/>
  <LinksUpToDate>false</LinksUpToDate>
  <CharactersWithSpaces>34845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chaudhari</dc:creator>
  <cp:keywords/>
  <dc:description/>
  <cp:lastModifiedBy>vaibhav chaudhari</cp:lastModifiedBy>
  <cp:revision>4</cp:revision>
  <dcterms:created xsi:type="dcterms:W3CDTF">2026-06-10T17:40:00Z</dcterms:created>
  <dcterms:modified xsi:type="dcterms:W3CDTF">2026-06-10T17:45:00Z</dcterms:modified>
</cp:coreProperties>
</file>