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641" w:rsidRPr="00241695" w:rsidRDefault="007E0641" w:rsidP="007E06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34"/>
          <w:szCs w:val="48"/>
        </w:rPr>
      </w:pPr>
      <w:r w:rsidRPr="00241695">
        <w:rPr>
          <w:rFonts w:ascii="Tahoma" w:hAnsi="Tahoma" w:cs="Tahoma"/>
          <w:b/>
          <w:bCs/>
          <w:sz w:val="34"/>
          <w:szCs w:val="48"/>
        </w:rPr>
        <w:tab/>
      </w:r>
      <w:r w:rsidRPr="00241695">
        <w:rPr>
          <w:rFonts w:ascii="Tahoma" w:hAnsi="Tahoma" w:cs="Tahoma"/>
          <w:b/>
          <w:bCs/>
          <w:sz w:val="34"/>
          <w:szCs w:val="48"/>
        </w:rPr>
        <w:tab/>
      </w:r>
      <w:r w:rsidRPr="00241695">
        <w:rPr>
          <w:rFonts w:ascii="Tahoma" w:hAnsi="Tahoma" w:cs="Tahoma"/>
          <w:b/>
          <w:bCs/>
          <w:sz w:val="34"/>
          <w:szCs w:val="48"/>
        </w:rPr>
        <w:tab/>
        <w:t>Skiing on Himalayas</w:t>
      </w:r>
    </w:p>
    <w:p w:rsidR="00F62A9E" w:rsidRPr="00241695" w:rsidRDefault="00F62A9E" w:rsidP="007E06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7E0641" w:rsidRPr="00241695" w:rsidRDefault="007E0641" w:rsidP="007E06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241695">
        <w:rPr>
          <w:rFonts w:ascii="Tahoma" w:hAnsi="Tahoma" w:cs="Tahoma"/>
          <w:sz w:val="24"/>
          <w:szCs w:val="24"/>
        </w:rPr>
        <w:t>Ram likes skiing a lot. That's not very surprising, since skiing is really great.</w:t>
      </w:r>
      <w:r w:rsidR="006716F2" w:rsidRPr="00241695">
        <w:rPr>
          <w:rFonts w:ascii="Tahoma" w:hAnsi="Tahoma" w:cs="Tahoma"/>
          <w:sz w:val="24"/>
          <w:szCs w:val="24"/>
        </w:rPr>
        <w:t xml:space="preserve"> The problem with skiing is one have to slide downwards to gain speed</w:t>
      </w:r>
      <w:r w:rsidRPr="00241695">
        <w:rPr>
          <w:rFonts w:ascii="Tahoma" w:hAnsi="Tahoma" w:cs="Tahoma"/>
          <w:sz w:val="24"/>
          <w:szCs w:val="24"/>
        </w:rPr>
        <w:t>. A</w:t>
      </w:r>
      <w:r w:rsidR="006716F2" w:rsidRPr="00241695">
        <w:rPr>
          <w:rFonts w:ascii="Tahoma" w:hAnsi="Tahoma" w:cs="Tahoma"/>
          <w:sz w:val="24"/>
          <w:szCs w:val="24"/>
        </w:rPr>
        <w:t xml:space="preserve">lso when reached the bottom most point  one has to wait for </w:t>
      </w:r>
      <w:r w:rsidRPr="00241695">
        <w:rPr>
          <w:rFonts w:ascii="Tahoma" w:hAnsi="Tahoma" w:cs="Tahoma"/>
          <w:sz w:val="24"/>
          <w:szCs w:val="24"/>
        </w:rPr>
        <w:t>ski-lift</w:t>
      </w:r>
      <w:r w:rsidR="006716F2" w:rsidRPr="00241695">
        <w:rPr>
          <w:rFonts w:ascii="Tahoma" w:hAnsi="Tahoma" w:cs="Tahoma"/>
          <w:sz w:val="24"/>
          <w:szCs w:val="24"/>
        </w:rPr>
        <w:t xml:space="preserve"> to get to higher altitude</w:t>
      </w:r>
      <w:r w:rsidRPr="00241695">
        <w:rPr>
          <w:rFonts w:ascii="Tahoma" w:hAnsi="Tahoma" w:cs="Tahoma"/>
          <w:sz w:val="24"/>
          <w:szCs w:val="24"/>
        </w:rPr>
        <w:t>.</w:t>
      </w:r>
    </w:p>
    <w:p w:rsidR="007E0641" w:rsidRPr="00241695" w:rsidRDefault="007E0641" w:rsidP="007E06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7E0641" w:rsidRPr="00241695" w:rsidRDefault="007E0641" w:rsidP="007E06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241695">
        <w:rPr>
          <w:rFonts w:ascii="Tahoma" w:hAnsi="Tahoma" w:cs="Tahoma"/>
          <w:sz w:val="24"/>
          <w:szCs w:val="24"/>
        </w:rPr>
        <w:t>Ram seeks your help to</w:t>
      </w:r>
      <w:r w:rsidR="0098711F" w:rsidRPr="00241695">
        <w:rPr>
          <w:rFonts w:ascii="Tahoma" w:hAnsi="Tahoma" w:cs="Tahoma"/>
          <w:sz w:val="24"/>
          <w:szCs w:val="24"/>
        </w:rPr>
        <w:t xml:space="preserve"> know the longest run possible with the given peaks</w:t>
      </w:r>
      <w:r w:rsidRPr="00241695">
        <w:rPr>
          <w:rFonts w:ascii="Tahoma" w:hAnsi="Tahoma" w:cs="Tahoma"/>
          <w:sz w:val="24"/>
          <w:szCs w:val="24"/>
        </w:rPr>
        <w:t xml:space="preserve">. That </w:t>
      </w:r>
      <w:r w:rsidR="006716F2" w:rsidRPr="00241695">
        <w:rPr>
          <w:rFonts w:ascii="Tahoma" w:hAnsi="Tahoma" w:cs="Tahoma"/>
          <w:sz w:val="24"/>
          <w:szCs w:val="24"/>
        </w:rPr>
        <w:t xml:space="preserve">altitude of different peaks </w:t>
      </w:r>
      <w:r w:rsidRPr="00241695">
        <w:rPr>
          <w:rFonts w:ascii="Tahoma" w:hAnsi="Tahoma" w:cs="Tahoma"/>
          <w:sz w:val="24"/>
          <w:szCs w:val="24"/>
        </w:rPr>
        <w:t>is given by a grid of numbers</w:t>
      </w:r>
      <w:r w:rsidR="006716F2" w:rsidRPr="00241695">
        <w:rPr>
          <w:rFonts w:ascii="Tahoma" w:hAnsi="Tahoma" w:cs="Tahoma"/>
          <w:sz w:val="24"/>
          <w:szCs w:val="24"/>
        </w:rPr>
        <w:t>.</w:t>
      </w:r>
      <w:r w:rsidRPr="00241695">
        <w:rPr>
          <w:rFonts w:ascii="Tahoma" w:hAnsi="Tahoma" w:cs="Tahoma"/>
          <w:sz w:val="24"/>
          <w:szCs w:val="24"/>
        </w:rPr>
        <w:t xml:space="preserve"> Look at this example:</w:t>
      </w:r>
    </w:p>
    <w:p w:rsidR="007E0641" w:rsidRPr="00241695" w:rsidRDefault="007E0641" w:rsidP="007E06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</w:rPr>
      </w:pPr>
    </w:p>
    <w:p w:rsidR="006716F2" w:rsidRPr="00241695" w:rsidRDefault="006716F2" w:rsidP="006716F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</w:rPr>
      </w:pPr>
      <w:r w:rsidRPr="00241695">
        <w:rPr>
          <w:rFonts w:ascii="Tahoma" w:hAnsi="Tahoma" w:cs="Tahoma"/>
          <w:b/>
          <w:bCs/>
        </w:rPr>
        <w:t xml:space="preserve">7  2  3  4 </w:t>
      </w:r>
      <w:r w:rsidR="00034AAE" w:rsidRPr="00241695">
        <w:rPr>
          <w:rFonts w:ascii="Tahoma" w:hAnsi="Tahoma" w:cs="Tahoma"/>
          <w:b/>
          <w:bCs/>
        </w:rPr>
        <w:t xml:space="preserve"> </w:t>
      </w:r>
      <w:r w:rsidRPr="00241695">
        <w:rPr>
          <w:rFonts w:ascii="Tahoma" w:hAnsi="Tahoma" w:cs="Tahoma"/>
          <w:b/>
          <w:bCs/>
        </w:rPr>
        <w:t xml:space="preserve">5 </w:t>
      </w:r>
    </w:p>
    <w:p w:rsidR="006716F2" w:rsidRPr="00241695" w:rsidRDefault="006716F2" w:rsidP="006716F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</w:rPr>
      </w:pPr>
      <w:r w:rsidRPr="00241695">
        <w:rPr>
          <w:rFonts w:ascii="Tahoma" w:hAnsi="Tahoma" w:cs="Tahoma"/>
          <w:b/>
          <w:bCs/>
        </w:rPr>
        <w:t xml:space="preserve">36 37 38 34 6 </w:t>
      </w:r>
    </w:p>
    <w:p w:rsidR="006716F2" w:rsidRPr="00241695" w:rsidRDefault="006716F2" w:rsidP="006716F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</w:rPr>
      </w:pPr>
      <w:r w:rsidRPr="00241695">
        <w:rPr>
          <w:rFonts w:ascii="Tahoma" w:hAnsi="Tahoma" w:cs="Tahoma"/>
          <w:b/>
          <w:bCs/>
        </w:rPr>
        <w:t xml:space="preserve">33 44 46 40 7 </w:t>
      </w:r>
    </w:p>
    <w:p w:rsidR="006716F2" w:rsidRPr="00241695" w:rsidRDefault="006716F2" w:rsidP="006716F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</w:rPr>
      </w:pPr>
      <w:r w:rsidRPr="00241695">
        <w:rPr>
          <w:rFonts w:ascii="Tahoma" w:hAnsi="Tahoma" w:cs="Tahoma"/>
          <w:b/>
          <w:bCs/>
        </w:rPr>
        <w:t xml:space="preserve">24 43 42 41 8 </w:t>
      </w:r>
    </w:p>
    <w:p w:rsidR="006716F2" w:rsidRPr="00241695" w:rsidRDefault="006716F2" w:rsidP="006716F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</w:rPr>
      </w:pPr>
      <w:r w:rsidRPr="00241695">
        <w:rPr>
          <w:rFonts w:ascii="Tahoma" w:hAnsi="Tahoma" w:cs="Tahoma"/>
          <w:b/>
          <w:bCs/>
        </w:rPr>
        <w:t xml:space="preserve">35 32 </w:t>
      </w:r>
      <w:r w:rsidR="00034AAE" w:rsidRPr="00241695">
        <w:rPr>
          <w:rFonts w:ascii="Tahoma" w:hAnsi="Tahoma" w:cs="Tahoma"/>
          <w:b/>
          <w:bCs/>
        </w:rPr>
        <w:t>47</w:t>
      </w:r>
      <w:r w:rsidRPr="00241695">
        <w:rPr>
          <w:rFonts w:ascii="Tahoma" w:hAnsi="Tahoma" w:cs="Tahoma"/>
          <w:b/>
          <w:bCs/>
        </w:rPr>
        <w:t xml:space="preserve"> 30 9</w:t>
      </w:r>
    </w:p>
    <w:p w:rsidR="006716F2" w:rsidRPr="00241695" w:rsidRDefault="006716F2" w:rsidP="007E06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7E0641" w:rsidRPr="00241695" w:rsidRDefault="007E0641" w:rsidP="007E06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241695">
        <w:rPr>
          <w:rFonts w:ascii="Tahoma" w:hAnsi="Tahoma" w:cs="Tahoma"/>
          <w:sz w:val="24"/>
          <w:szCs w:val="24"/>
        </w:rPr>
        <w:t xml:space="preserve">One can </w:t>
      </w:r>
      <w:r w:rsidR="006716F2" w:rsidRPr="00241695">
        <w:rPr>
          <w:rFonts w:ascii="Tahoma" w:hAnsi="Tahoma" w:cs="Tahoma"/>
          <w:sz w:val="24"/>
          <w:szCs w:val="24"/>
        </w:rPr>
        <w:t xml:space="preserve">ski </w:t>
      </w:r>
      <w:r w:rsidRPr="00241695">
        <w:rPr>
          <w:rFonts w:ascii="Tahoma" w:hAnsi="Tahoma" w:cs="Tahoma"/>
          <w:sz w:val="24"/>
          <w:szCs w:val="24"/>
        </w:rPr>
        <w:t xml:space="preserve">down from one </w:t>
      </w:r>
      <w:r w:rsidR="006716F2" w:rsidRPr="00241695">
        <w:rPr>
          <w:rFonts w:ascii="Tahoma" w:hAnsi="Tahoma" w:cs="Tahoma"/>
          <w:sz w:val="24"/>
          <w:szCs w:val="24"/>
        </w:rPr>
        <w:t>peak</w:t>
      </w:r>
      <w:r w:rsidRPr="00241695">
        <w:rPr>
          <w:rFonts w:ascii="Tahoma" w:hAnsi="Tahoma" w:cs="Tahoma"/>
          <w:sz w:val="24"/>
          <w:szCs w:val="24"/>
        </w:rPr>
        <w:t xml:space="preserve"> to a connected </w:t>
      </w:r>
      <w:r w:rsidR="006716F2" w:rsidRPr="00241695">
        <w:rPr>
          <w:rFonts w:ascii="Tahoma" w:hAnsi="Tahoma" w:cs="Tahoma"/>
          <w:sz w:val="24"/>
          <w:szCs w:val="24"/>
        </w:rPr>
        <w:t>peak if</w:t>
      </w:r>
      <w:r w:rsidRPr="00241695">
        <w:rPr>
          <w:rFonts w:ascii="Tahoma" w:hAnsi="Tahoma" w:cs="Tahoma"/>
          <w:sz w:val="24"/>
          <w:szCs w:val="24"/>
        </w:rPr>
        <w:t xml:space="preserve"> and only if the height decreases. One </w:t>
      </w:r>
      <w:r w:rsidR="006716F2" w:rsidRPr="00241695">
        <w:rPr>
          <w:rFonts w:ascii="Tahoma" w:hAnsi="Tahoma" w:cs="Tahoma"/>
          <w:sz w:val="24"/>
          <w:szCs w:val="24"/>
        </w:rPr>
        <w:t>peak is</w:t>
      </w:r>
      <w:r w:rsidRPr="00241695">
        <w:rPr>
          <w:rFonts w:ascii="Tahoma" w:hAnsi="Tahoma" w:cs="Tahoma"/>
          <w:sz w:val="24"/>
          <w:szCs w:val="24"/>
        </w:rPr>
        <w:t xml:space="preserve"> connected to another if it's at left, at right, above or below it. In the sample map, a possible </w:t>
      </w:r>
      <w:r w:rsidR="00034AAE" w:rsidRPr="00241695">
        <w:rPr>
          <w:rFonts w:ascii="Tahoma" w:hAnsi="Tahoma" w:cs="Tahoma"/>
          <w:sz w:val="24"/>
          <w:szCs w:val="24"/>
        </w:rPr>
        <w:t>ski path</w:t>
      </w:r>
      <w:r w:rsidRPr="00241695">
        <w:rPr>
          <w:rFonts w:ascii="Tahoma" w:hAnsi="Tahoma" w:cs="Tahoma"/>
          <w:sz w:val="24"/>
          <w:szCs w:val="24"/>
        </w:rPr>
        <w:t xml:space="preserve"> would be </w:t>
      </w:r>
      <w:r w:rsidR="00034AAE" w:rsidRPr="00241695">
        <w:rPr>
          <w:rFonts w:ascii="Tahoma" w:hAnsi="Tahoma" w:cs="Tahoma"/>
          <w:sz w:val="24"/>
          <w:szCs w:val="24"/>
        </w:rPr>
        <w:t>36-33-24(start at 36, end at 24)</w:t>
      </w:r>
      <w:r w:rsidRPr="00241695">
        <w:rPr>
          <w:rFonts w:ascii="Tahoma" w:hAnsi="Tahoma" w:cs="Tahoma"/>
          <w:sz w:val="24"/>
          <w:szCs w:val="24"/>
        </w:rPr>
        <w:t xml:space="preserve">. </w:t>
      </w:r>
      <w:r w:rsidR="00034AAE" w:rsidRPr="00241695">
        <w:rPr>
          <w:rFonts w:ascii="Tahoma" w:hAnsi="Tahoma" w:cs="Tahoma"/>
          <w:sz w:val="24"/>
          <w:szCs w:val="24"/>
        </w:rPr>
        <w:t xml:space="preserve">Of course if one would ski 46-44-43-42-41-30-9....3-2, </w:t>
      </w:r>
      <w:r w:rsidRPr="00241695">
        <w:rPr>
          <w:rFonts w:ascii="Tahoma" w:hAnsi="Tahoma" w:cs="Tahoma"/>
          <w:sz w:val="24"/>
          <w:szCs w:val="24"/>
        </w:rPr>
        <w:t>it would be a much longer run. In fact, it's the longest possible.</w:t>
      </w:r>
      <w:r w:rsidR="00034AAE" w:rsidRPr="00241695">
        <w:rPr>
          <w:rFonts w:ascii="Tahoma" w:hAnsi="Tahoma" w:cs="Tahoma"/>
          <w:sz w:val="24"/>
          <w:szCs w:val="24"/>
        </w:rPr>
        <w:t xml:space="preserve"> There could be more than one longest ski path, but all Ram needs from you is to tell maximum number of peaks he could cover for a given map, in this case it is 14.</w:t>
      </w:r>
    </w:p>
    <w:p w:rsidR="00034AAE" w:rsidRPr="00241695" w:rsidRDefault="00034AAE" w:rsidP="007E06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7E0641" w:rsidRPr="00241695" w:rsidRDefault="007E0641" w:rsidP="007E06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36"/>
        </w:rPr>
      </w:pPr>
      <w:r w:rsidRPr="00241695">
        <w:rPr>
          <w:rFonts w:ascii="Tahoma" w:hAnsi="Tahoma" w:cs="Tahoma"/>
          <w:b/>
          <w:bCs/>
          <w:sz w:val="24"/>
          <w:szCs w:val="36"/>
        </w:rPr>
        <w:t>Input</w:t>
      </w:r>
    </w:p>
    <w:p w:rsidR="0098711F" w:rsidRPr="00241695" w:rsidRDefault="0098711F" w:rsidP="007E06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 w:rsidRPr="00241695">
        <w:rPr>
          <w:rFonts w:ascii="Tahoma" w:hAnsi="Tahoma" w:cs="Tahoma"/>
          <w:sz w:val="24"/>
          <w:szCs w:val="24"/>
        </w:rPr>
        <w:t>All input comes from input</w:t>
      </w:r>
      <w:r w:rsidR="00307359" w:rsidRPr="00241695">
        <w:rPr>
          <w:rFonts w:ascii="Tahoma" w:hAnsi="Tahoma" w:cs="Tahoma"/>
          <w:sz w:val="24"/>
          <w:szCs w:val="24"/>
        </w:rPr>
        <w:t>.txt file</w:t>
      </w:r>
      <w:r w:rsidRPr="00241695">
        <w:rPr>
          <w:rFonts w:ascii="Tahoma" w:hAnsi="Tahoma" w:cs="Tahoma"/>
          <w:sz w:val="24"/>
          <w:szCs w:val="24"/>
        </w:rPr>
        <w:t>.</w:t>
      </w:r>
      <w:r w:rsidRPr="00241695">
        <w:rPr>
          <w:rStyle w:val="apple-converted-space"/>
          <w:rFonts w:ascii="Tahoma" w:hAnsi="Tahoma" w:cs="Tahoma"/>
          <w:color w:val="000000"/>
          <w:sz w:val="27"/>
          <w:szCs w:val="27"/>
        </w:rPr>
        <w:t> </w:t>
      </w:r>
      <w:r w:rsidR="007E0641" w:rsidRPr="00241695">
        <w:rPr>
          <w:rFonts w:ascii="Tahoma" w:hAnsi="Tahoma" w:cs="Tahoma"/>
          <w:sz w:val="24"/>
          <w:szCs w:val="24"/>
        </w:rPr>
        <w:t xml:space="preserve">The first line contains the number of test cases </w:t>
      </w:r>
      <w:r w:rsidR="007E0641" w:rsidRPr="00241695">
        <w:rPr>
          <w:rFonts w:ascii="Tahoma" w:hAnsi="Tahoma" w:cs="Tahoma"/>
          <w:b/>
          <w:bCs/>
          <w:sz w:val="24"/>
          <w:szCs w:val="24"/>
        </w:rPr>
        <w:t>N</w:t>
      </w:r>
      <w:r w:rsidR="007E0641" w:rsidRPr="00241695">
        <w:rPr>
          <w:rFonts w:ascii="Tahoma" w:hAnsi="Tahoma" w:cs="Tahoma"/>
          <w:sz w:val="24"/>
          <w:szCs w:val="24"/>
        </w:rPr>
        <w:t>. Each test case starts with a line containing the</w:t>
      </w:r>
      <w:r w:rsidRPr="00241695">
        <w:rPr>
          <w:rFonts w:ascii="Tahoma" w:hAnsi="Tahoma" w:cs="Tahoma"/>
          <w:sz w:val="24"/>
          <w:szCs w:val="24"/>
        </w:rPr>
        <w:t xml:space="preserve"> </w:t>
      </w:r>
      <w:r w:rsidR="007E0641" w:rsidRPr="00241695">
        <w:rPr>
          <w:rFonts w:ascii="Tahoma" w:hAnsi="Tahoma" w:cs="Tahoma"/>
          <w:sz w:val="24"/>
          <w:szCs w:val="24"/>
        </w:rPr>
        <w:t xml:space="preserve">name (it's a single string), the number of rows </w:t>
      </w:r>
      <w:r w:rsidR="007E0641" w:rsidRPr="00241695">
        <w:rPr>
          <w:rFonts w:ascii="Tahoma" w:hAnsi="Tahoma" w:cs="Tahoma"/>
          <w:b/>
          <w:bCs/>
          <w:sz w:val="24"/>
          <w:szCs w:val="24"/>
        </w:rPr>
        <w:t xml:space="preserve">R </w:t>
      </w:r>
      <w:r w:rsidR="007E0641" w:rsidRPr="00241695">
        <w:rPr>
          <w:rFonts w:ascii="Tahoma" w:hAnsi="Tahoma" w:cs="Tahoma"/>
          <w:sz w:val="24"/>
          <w:szCs w:val="24"/>
        </w:rPr>
        <w:t xml:space="preserve">and the number of columns </w:t>
      </w:r>
      <w:r w:rsidR="007E0641" w:rsidRPr="00241695">
        <w:rPr>
          <w:rFonts w:ascii="Tahoma" w:hAnsi="Tahoma" w:cs="Tahoma"/>
          <w:b/>
          <w:bCs/>
          <w:sz w:val="24"/>
          <w:szCs w:val="24"/>
        </w:rPr>
        <w:t>C</w:t>
      </w:r>
      <w:r w:rsidR="007E0641" w:rsidRPr="00241695">
        <w:rPr>
          <w:rFonts w:ascii="Tahoma" w:hAnsi="Tahoma" w:cs="Tahoma"/>
          <w:sz w:val="24"/>
          <w:szCs w:val="24"/>
        </w:rPr>
        <w:t>. After that follow</w:t>
      </w:r>
      <w:r w:rsidRPr="00241695">
        <w:rPr>
          <w:rFonts w:ascii="Tahoma" w:hAnsi="Tahoma" w:cs="Tahoma"/>
          <w:sz w:val="24"/>
          <w:szCs w:val="24"/>
        </w:rPr>
        <w:t xml:space="preserve"> </w:t>
      </w:r>
      <w:r w:rsidR="007E0641" w:rsidRPr="00241695">
        <w:rPr>
          <w:rFonts w:ascii="Tahoma" w:hAnsi="Tahoma" w:cs="Tahoma"/>
          <w:b/>
          <w:bCs/>
          <w:sz w:val="24"/>
          <w:szCs w:val="24"/>
        </w:rPr>
        <w:t xml:space="preserve">R </w:t>
      </w:r>
      <w:r w:rsidR="007E0641" w:rsidRPr="00241695">
        <w:rPr>
          <w:rFonts w:ascii="Tahoma" w:hAnsi="Tahoma" w:cs="Tahoma"/>
          <w:sz w:val="24"/>
          <w:szCs w:val="24"/>
        </w:rPr>
        <w:t xml:space="preserve">lines with </w:t>
      </w:r>
      <w:r w:rsidR="007E0641" w:rsidRPr="00241695">
        <w:rPr>
          <w:rFonts w:ascii="Tahoma" w:hAnsi="Tahoma" w:cs="Tahoma"/>
          <w:b/>
          <w:bCs/>
          <w:sz w:val="24"/>
          <w:szCs w:val="24"/>
        </w:rPr>
        <w:t xml:space="preserve">C </w:t>
      </w:r>
      <w:r w:rsidR="007E0641" w:rsidRPr="00241695">
        <w:rPr>
          <w:rFonts w:ascii="Tahoma" w:hAnsi="Tahoma" w:cs="Tahoma"/>
          <w:sz w:val="24"/>
          <w:szCs w:val="24"/>
        </w:rPr>
        <w:t xml:space="preserve">numbers each, defining the heights. </w:t>
      </w:r>
      <w:r w:rsidR="007E0641" w:rsidRPr="00241695">
        <w:rPr>
          <w:rFonts w:ascii="Tahoma" w:hAnsi="Tahoma" w:cs="Tahoma"/>
          <w:b/>
          <w:bCs/>
          <w:sz w:val="24"/>
          <w:szCs w:val="24"/>
        </w:rPr>
        <w:t xml:space="preserve">R </w:t>
      </w:r>
      <w:r w:rsidR="007E0641" w:rsidRPr="00241695">
        <w:rPr>
          <w:rFonts w:ascii="Tahoma" w:hAnsi="Tahoma" w:cs="Tahoma"/>
          <w:sz w:val="24"/>
          <w:szCs w:val="24"/>
        </w:rPr>
        <w:t xml:space="preserve">and </w:t>
      </w:r>
      <w:r w:rsidR="007E0641" w:rsidRPr="00C16E6B">
        <w:rPr>
          <w:rFonts w:ascii="Tahoma" w:hAnsi="Tahoma" w:cs="Tahoma"/>
          <w:b/>
          <w:sz w:val="24"/>
          <w:szCs w:val="24"/>
        </w:rPr>
        <w:t>C</w:t>
      </w:r>
      <w:r w:rsidR="007E0641" w:rsidRPr="00241695">
        <w:rPr>
          <w:rFonts w:ascii="Tahoma" w:hAnsi="Tahoma" w:cs="Tahoma"/>
          <w:sz w:val="24"/>
          <w:szCs w:val="24"/>
        </w:rPr>
        <w:t xml:space="preserve"> won't be bigger than </w:t>
      </w:r>
      <w:r w:rsidR="007E0641" w:rsidRPr="00241695">
        <w:rPr>
          <w:rFonts w:ascii="Tahoma" w:hAnsi="Tahoma" w:cs="Tahoma"/>
          <w:b/>
          <w:bCs/>
          <w:sz w:val="24"/>
          <w:szCs w:val="24"/>
        </w:rPr>
        <w:t>100</w:t>
      </w:r>
      <w:r w:rsidR="00307359" w:rsidRPr="00241695">
        <w:rPr>
          <w:rFonts w:ascii="Tahoma" w:hAnsi="Tahoma" w:cs="Tahoma"/>
          <w:b/>
          <w:bCs/>
          <w:sz w:val="24"/>
          <w:szCs w:val="24"/>
        </w:rPr>
        <w:t>.</w:t>
      </w:r>
    </w:p>
    <w:p w:rsidR="00307359" w:rsidRPr="00241695" w:rsidRDefault="00307359" w:rsidP="007E06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98711F" w:rsidRPr="00241695" w:rsidRDefault="0098711F" w:rsidP="009871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36"/>
          <w:szCs w:val="36"/>
        </w:rPr>
      </w:pPr>
      <w:bookmarkStart w:id="0" w:name="SECTION0001002000000000000000"/>
      <w:r w:rsidRPr="00241695">
        <w:rPr>
          <w:rFonts w:ascii="Tahoma" w:hAnsi="Tahoma" w:cs="Tahoma"/>
          <w:b/>
          <w:bCs/>
          <w:szCs w:val="36"/>
        </w:rPr>
        <w:t>Output</w:t>
      </w:r>
      <w:bookmarkEnd w:id="0"/>
      <w:r w:rsidRPr="00241695">
        <w:rPr>
          <w:rFonts w:ascii="Tahoma" w:hAnsi="Tahoma" w:cs="Tahoma"/>
          <w:b/>
          <w:bCs/>
          <w:szCs w:val="36"/>
        </w:rPr>
        <w:t> </w:t>
      </w:r>
    </w:p>
    <w:p w:rsidR="0098711F" w:rsidRPr="00241695" w:rsidRDefault="0098711F" w:rsidP="009871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241695">
        <w:rPr>
          <w:rFonts w:ascii="Tahoma" w:hAnsi="Tahoma" w:cs="Tahoma"/>
          <w:sz w:val="24"/>
          <w:szCs w:val="24"/>
        </w:rPr>
        <w:t>For e</w:t>
      </w:r>
      <w:r w:rsidR="00C16E6B">
        <w:rPr>
          <w:rFonts w:ascii="Tahoma" w:hAnsi="Tahoma" w:cs="Tahoma"/>
          <w:sz w:val="24"/>
          <w:szCs w:val="24"/>
        </w:rPr>
        <w:t xml:space="preserve">ach test case, print a line to </w:t>
      </w:r>
      <w:r w:rsidRPr="00241695">
        <w:rPr>
          <w:rFonts w:ascii="Tahoma" w:hAnsi="Tahoma" w:cs="Tahoma"/>
          <w:sz w:val="24"/>
          <w:szCs w:val="24"/>
        </w:rPr>
        <w:t>output</w:t>
      </w:r>
      <w:r w:rsidR="00C16E6B">
        <w:rPr>
          <w:rFonts w:ascii="Tahoma" w:hAnsi="Tahoma" w:cs="Tahoma"/>
          <w:sz w:val="24"/>
          <w:szCs w:val="24"/>
        </w:rPr>
        <w:t>.txt</w:t>
      </w:r>
      <w:r w:rsidRPr="00241695">
        <w:rPr>
          <w:rFonts w:ascii="Tahoma" w:hAnsi="Tahoma" w:cs="Tahoma"/>
          <w:sz w:val="24"/>
          <w:szCs w:val="24"/>
        </w:rPr>
        <w:t xml:space="preserve"> containing the name of the area, a colon, a space and the length of the longest run (maximum points covered) one can slide down in that area. </w:t>
      </w:r>
    </w:p>
    <w:p w:rsidR="0098711F" w:rsidRPr="00241695" w:rsidRDefault="0098711F" w:rsidP="007E06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7E0641" w:rsidRPr="00241695" w:rsidRDefault="007E0641" w:rsidP="007E06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30"/>
          <w:szCs w:val="36"/>
        </w:rPr>
      </w:pPr>
      <w:r w:rsidRPr="00241695">
        <w:rPr>
          <w:rFonts w:ascii="Tahoma" w:hAnsi="Tahoma" w:cs="Tahoma"/>
          <w:b/>
          <w:bCs/>
          <w:sz w:val="30"/>
          <w:szCs w:val="36"/>
        </w:rPr>
        <w:t>Sample Input</w:t>
      </w:r>
    </w:p>
    <w:p w:rsidR="0098711F" w:rsidRPr="00241695" w:rsidRDefault="0098711F" w:rsidP="009871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241695">
        <w:rPr>
          <w:rFonts w:ascii="Tahoma" w:hAnsi="Tahoma" w:cs="Tahoma"/>
        </w:rPr>
        <w:t>2</w:t>
      </w:r>
    </w:p>
    <w:p w:rsidR="0098711F" w:rsidRPr="00241695" w:rsidRDefault="00DD406C" w:rsidP="009871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hyperlink r:id="rId4" w:tooltip="Manali, Himachal Pradesh" w:history="1">
        <w:r w:rsidR="0098711F" w:rsidRPr="00241695">
          <w:rPr>
            <w:rFonts w:ascii="Tahoma" w:hAnsi="Tahoma" w:cs="Tahoma"/>
          </w:rPr>
          <w:t>Manali</w:t>
        </w:r>
      </w:hyperlink>
      <w:r w:rsidR="0098711F" w:rsidRPr="00241695">
        <w:rPr>
          <w:rFonts w:ascii="Tahoma" w:hAnsi="Tahoma" w:cs="Tahoma"/>
        </w:rPr>
        <w:t xml:space="preserve"> 10 5</w:t>
      </w:r>
    </w:p>
    <w:p w:rsidR="0098711F" w:rsidRPr="00241695" w:rsidRDefault="0098711F" w:rsidP="009871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241695">
        <w:rPr>
          <w:rFonts w:ascii="Tahoma" w:hAnsi="Tahoma" w:cs="Tahoma"/>
        </w:rPr>
        <w:t>56 14 51 58 88</w:t>
      </w:r>
    </w:p>
    <w:p w:rsidR="0098711F" w:rsidRPr="00241695" w:rsidRDefault="0098711F" w:rsidP="009871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241695">
        <w:rPr>
          <w:rFonts w:ascii="Tahoma" w:hAnsi="Tahoma" w:cs="Tahoma"/>
        </w:rPr>
        <w:t>26 94 24 39 41</w:t>
      </w:r>
    </w:p>
    <w:p w:rsidR="0098711F" w:rsidRPr="00241695" w:rsidRDefault="0098711F" w:rsidP="009871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241695">
        <w:rPr>
          <w:rFonts w:ascii="Tahoma" w:hAnsi="Tahoma" w:cs="Tahoma"/>
        </w:rPr>
        <w:t>24 16 8 51 51</w:t>
      </w:r>
    </w:p>
    <w:p w:rsidR="0098711F" w:rsidRPr="00241695" w:rsidRDefault="0098711F" w:rsidP="009871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241695">
        <w:rPr>
          <w:rFonts w:ascii="Tahoma" w:hAnsi="Tahoma" w:cs="Tahoma"/>
        </w:rPr>
        <w:t>76 72 77 43 10</w:t>
      </w:r>
    </w:p>
    <w:p w:rsidR="0098711F" w:rsidRPr="00241695" w:rsidRDefault="0098711F" w:rsidP="009871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241695">
        <w:rPr>
          <w:rFonts w:ascii="Tahoma" w:hAnsi="Tahoma" w:cs="Tahoma"/>
        </w:rPr>
        <w:t>38 50 59 84 81</w:t>
      </w:r>
    </w:p>
    <w:p w:rsidR="0098711F" w:rsidRPr="00241695" w:rsidRDefault="0098711F" w:rsidP="009871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241695">
        <w:rPr>
          <w:rFonts w:ascii="Tahoma" w:hAnsi="Tahoma" w:cs="Tahoma"/>
        </w:rPr>
        <w:t>5 23 37 71 77</w:t>
      </w:r>
    </w:p>
    <w:p w:rsidR="0098711F" w:rsidRPr="00241695" w:rsidRDefault="0098711F" w:rsidP="009871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241695">
        <w:rPr>
          <w:rFonts w:ascii="Tahoma" w:hAnsi="Tahoma" w:cs="Tahoma"/>
        </w:rPr>
        <w:t>96 10 93 53 82</w:t>
      </w:r>
    </w:p>
    <w:p w:rsidR="0098711F" w:rsidRPr="00241695" w:rsidRDefault="0098711F" w:rsidP="009871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241695">
        <w:rPr>
          <w:rFonts w:ascii="Tahoma" w:hAnsi="Tahoma" w:cs="Tahoma"/>
        </w:rPr>
        <w:t>94 15 96 69 9</w:t>
      </w:r>
    </w:p>
    <w:p w:rsidR="0098711F" w:rsidRPr="00241695" w:rsidRDefault="0098711F" w:rsidP="009871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241695">
        <w:rPr>
          <w:rFonts w:ascii="Tahoma" w:hAnsi="Tahoma" w:cs="Tahoma"/>
        </w:rPr>
        <w:t>74 0 62 38 96</w:t>
      </w:r>
    </w:p>
    <w:p w:rsidR="0098711F" w:rsidRPr="00241695" w:rsidRDefault="0098711F" w:rsidP="009871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241695">
        <w:rPr>
          <w:rFonts w:ascii="Tahoma" w:hAnsi="Tahoma" w:cs="Tahoma"/>
        </w:rPr>
        <w:t>37 54 55 82 38</w:t>
      </w:r>
    </w:p>
    <w:p w:rsidR="0098711F" w:rsidRPr="00241695" w:rsidRDefault="00DD406C" w:rsidP="00CD0206">
      <w:pPr>
        <w:tabs>
          <w:tab w:val="left" w:pos="3684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hyperlink r:id="rId5" w:tooltip="Narkanda" w:history="1">
        <w:r w:rsidR="0098711F" w:rsidRPr="00241695">
          <w:rPr>
            <w:rFonts w:ascii="Tahoma" w:hAnsi="Tahoma" w:cs="Tahoma"/>
          </w:rPr>
          <w:t>Narkanda</w:t>
        </w:r>
      </w:hyperlink>
      <w:r w:rsidR="0098711F" w:rsidRPr="00241695">
        <w:rPr>
          <w:rFonts w:ascii="Tahoma" w:hAnsi="Tahoma" w:cs="Tahoma"/>
        </w:rPr>
        <w:t xml:space="preserve"> 5 5</w:t>
      </w:r>
      <w:r w:rsidR="00CD0206" w:rsidRPr="00241695">
        <w:rPr>
          <w:rFonts w:ascii="Tahoma" w:hAnsi="Tahoma" w:cs="Tahoma"/>
        </w:rPr>
        <w:tab/>
      </w:r>
    </w:p>
    <w:p w:rsidR="0098711F" w:rsidRPr="00241695" w:rsidRDefault="0098711F" w:rsidP="009871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241695">
        <w:rPr>
          <w:rFonts w:ascii="Tahoma" w:hAnsi="Tahoma" w:cs="Tahoma"/>
        </w:rPr>
        <w:t>1 2 3 4 5</w:t>
      </w:r>
    </w:p>
    <w:p w:rsidR="0098711F" w:rsidRPr="00241695" w:rsidRDefault="0098711F" w:rsidP="009871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241695">
        <w:rPr>
          <w:rFonts w:ascii="Tahoma" w:hAnsi="Tahoma" w:cs="Tahoma"/>
        </w:rPr>
        <w:lastRenderedPageBreak/>
        <w:t>16 17 18 19 6</w:t>
      </w:r>
    </w:p>
    <w:p w:rsidR="0098711F" w:rsidRPr="00241695" w:rsidRDefault="0098711F" w:rsidP="009871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241695">
        <w:rPr>
          <w:rFonts w:ascii="Tahoma" w:hAnsi="Tahoma" w:cs="Tahoma"/>
        </w:rPr>
        <w:t>15 24 25 20 7</w:t>
      </w:r>
    </w:p>
    <w:p w:rsidR="0098711F" w:rsidRPr="00241695" w:rsidRDefault="0098711F" w:rsidP="009871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241695">
        <w:rPr>
          <w:rFonts w:ascii="Tahoma" w:hAnsi="Tahoma" w:cs="Tahoma"/>
        </w:rPr>
        <w:t>14 23 22 21 8</w:t>
      </w:r>
    </w:p>
    <w:p w:rsidR="0098711F" w:rsidRPr="00241695" w:rsidRDefault="0098711F" w:rsidP="009871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241695">
        <w:rPr>
          <w:rFonts w:ascii="Tahoma" w:hAnsi="Tahoma" w:cs="Tahoma"/>
        </w:rPr>
        <w:t>13 12 11 10 9</w:t>
      </w:r>
    </w:p>
    <w:p w:rsidR="0098711F" w:rsidRPr="00241695" w:rsidRDefault="0098711F" w:rsidP="009871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98711F" w:rsidRPr="00241695" w:rsidRDefault="0098711F" w:rsidP="009871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36"/>
        </w:rPr>
      </w:pPr>
      <w:r w:rsidRPr="00241695">
        <w:rPr>
          <w:rFonts w:ascii="Tahoma" w:hAnsi="Tahoma" w:cs="Tahoma"/>
          <w:b/>
          <w:bCs/>
          <w:sz w:val="28"/>
          <w:szCs w:val="36"/>
        </w:rPr>
        <w:t>Sample Output</w:t>
      </w:r>
    </w:p>
    <w:p w:rsidR="0098711F" w:rsidRPr="00241695" w:rsidRDefault="00DD406C" w:rsidP="009871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hyperlink r:id="rId6" w:tooltip="Manali, Himachal Pradesh" w:history="1">
        <w:r w:rsidR="0098711F" w:rsidRPr="00241695">
          <w:rPr>
            <w:rFonts w:ascii="Tahoma" w:hAnsi="Tahoma" w:cs="Tahoma"/>
          </w:rPr>
          <w:t>Manali</w:t>
        </w:r>
      </w:hyperlink>
      <w:r w:rsidR="0098711F" w:rsidRPr="00241695">
        <w:rPr>
          <w:rFonts w:ascii="Tahoma" w:hAnsi="Tahoma" w:cs="Tahoma"/>
          <w:sz w:val="20"/>
          <w:szCs w:val="20"/>
        </w:rPr>
        <w:t>: 7</w:t>
      </w:r>
    </w:p>
    <w:p w:rsidR="0098711F" w:rsidRPr="00241695" w:rsidRDefault="00DD406C" w:rsidP="00E93079">
      <w:pPr>
        <w:tabs>
          <w:tab w:val="left" w:pos="221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hyperlink r:id="rId7" w:tooltip="Narkanda" w:history="1">
        <w:r w:rsidR="0098711F" w:rsidRPr="00241695">
          <w:rPr>
            <w:rFonts w:ascii="Tahoma" w:hAnsi="Tahoma" w:cs="Tahoma"/>
          </w:rPr>
          <w:t>Narkanda</w:t>
        </w:r>
      </w:hyperlink>
      <w:r w:rsidR="0098711F" w:rsidRPr="00241695">
        <w:rPr>
          <w:rFonts w:ascii="Tahoma" w:hAnsi="Tahoma" w:cs="Tahoma"/>
          <w:sz w:val="20"/>
          <w:szCs w:val="20"/>
        </w:rPr>
        <w:t>: 25</w:t>
      </w:r>
      <w:r w:rsidR="00E93079" w:rsidRPr="00241695">
        <w:rPr>
          <w:rFonts w:ascii="Tahoma" w:hAnsi="Tahoma" w:cs="Tahoma"/>
          <w:sz w:val="20"/>
          <w:szCs w:val="20"/>
        </w:rPr>
        <w:tab/>
      </w:r>
    </w:p>
    <w:sectPr w:rsidR="0098711F" w:rsidRPr="00241695" w:rsidSect="00CF5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E0641"/>
    <w:rsid w:val="00034AAE"/>
    <w:rsid w:val="00241695"/>
    <w:rsid w:val="00307359"/>
    <w:rsid w:val="005C13A9"/>
    <w:rsid w:val="006250B0"/>
    <w:rsid w:val="006716F2"/>
    <w:rsid w:val="006C1C3F"/>
    <w:rsid w:val="00726DA8"/>
    <w:rsid w:val="007E0641"/>
    <w:rsid w:val="0098711F"/>
    <w:rsid w:val="009C1074"/>
    <w:rsid w:val="009C7227"/>
    <w:rsid w:val="009E40E1"/>
    <w:rsid w:val="00B1775F"/>
    <w:rsid w:val="00C16E6B"/>
    <w:rsid w:val="00CD0206"/>
    <w:rsid w:val="00CF5A02"/>
    <w:rsid w:val="00DD406C"/>
    <w:rsid w:val="00E7438A"/>
    <w:rsid w:val="00E93079"/>
    <w:rsid w:val="00F62A9E"/>
    <w:rsid w:val="00F84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A02"/>
  </w:style>
  <w:style w:type="paragraph" w:styleId="Heading2">
    <w:name w:val="heading 2"/>
    <w:basedOn w:val="Normal"/>
    <w:link w:val="Heading2Char"/>
    <w:uiPriority w:val="9"/>
    <w:qFormat/>
    <w:rsid w:val="009871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711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711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87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9871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6F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xtbf">
    <w:name w:val="textbf"/>
    <w:basedOn w:val="DefaultParagraphFont"/>
    <w:rsid w:val="00034A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2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Narkand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Manali,_Himachal_Pradesh" TargetMode="External"/><Relationship Id="rId5" Type="http://schemas.openxmlformats.org/officeDocument/2006/relationships/hyperlink" Target="http://en.wikipedia.org/wiki/Narkanda" TargetMode="External"/><Relationship Id="rId4" Type="http://schemas.openxmlformats.org/officeDocument/2006/relationships/hyperlink" Target="http://en.wikipedia.org/wiki/Manali,_Himachal_Prades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Progress Software</Company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vgopalak</dc:creator>
  <cp:lastModifiedBy>Srikanth</cp:lastModifiedBy>
  <cp:revision>2</cp:revision>
  <dcterms:created xsi:type="dcterms:W3CDTF">2012-09-18T07:34:00Z</dcterms:created>
  <dcterms:modified xsi:type="dcterms:W3CDTF">2012-09-18T07:34:00Z</dcterms:modified>
</cp:coreProperties>
</file>