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532"/>
        <w:gridCol w:w="2979"/>
      </w:tblGrid>
      <w:tr>
        <w:trPr/>
        <w:tc>
          <w:tcPr>
            <w:tcW w:w="7532" w:type="dxa"/>
            <w:tcBorders/>
          </w:tcPr>
          <w:p>
            <w:pPr>
              <w:pStyle w:val="Normal"/>
              <w:spacing w:before="0" w:after="40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CORRIGÉ : FICHE D'EXERCICES LE BINAIRE</w:t>
            </w:r>
          </w:p>
          <w:p>
            <w:pPr>
              <w:pStyle w:val="Normal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Informatique – </w:t>
            </w:r>
            <w:r>
              <w:rPr>
                <w:color w:val="000000"/>
                <w:sz w:val="28"/>
                <w:szCs w:val="28"/>
              </w:rPr>
              <w:t>V. Keller, gymnase de Beaulieu</w:t>
            </w:r>
          </w:p>
        </w:tc>
        <w:tc>
          <w:tcPr>
            <w:tcW w:w="2979" w:type="dxa"/>
            <w:tcBorders/>
          </w:tcPr>
          <w:p>
            <w:pPr>
              <w:pStyle w:val="Normal"/>
              <w:spacing w:before="0" w:after="0"/>
              <w:rPr>
                <w:b/>
                <w:color w:val="000000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80" w:after="120"/>
        <w:rPr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_________________________________________________________________________________</w:t>
      </w:r>
    </w:p>
    <w:p>
      <w:pPr>
        <w:pStyle w:val="Normal"/>
        <w:spacing w:before="40" w:after="80"/>
        <w:rPr>
          <w:sz w:val="28"/>
          <w:szCs w:val="28"/>
        </w:rPr>
      </w:pPr>
      <w:r>
        <w:rPr>
          <w:b/>
          <w:sz w:val="28"/>
          <w:szCs w:val="28"/>
        </w:rPr>
        <w:t>PARTIE 1 : CONVERSION BINAIRE ➜ DÉCIMAL</w:t>
      </w:r>
    </w:p>
    <w:p>
      <w:pPr>
        <w:pStyle w:val="Normal"/>
        <w:spacing w:before="40" w:after="40"/>
        <w:rPr>
          <w:sz w:val="28"/>
          <w:szCs w:val="28"/>
        </w:rPr>
      </w:pPr>
      <w:r>
        <w:rPr>
          <w:b/>
          <w:sz w:val="28"/>
          <w:szCs w:val="28"/>
        </w:rPr>
        <w:t>Aide-mémoire : Puissances de 2</w:t>
      </w:r>
    </w:p>
    <w:tbl>
      <w:tblPr>
        <w:tblW w:w="105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2"/>
      </w:tblGrid>
      <w:tr>
        <w:trPr/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2⁷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2⁶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2⁵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2⁴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2³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2²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2¹</w:t>
            </w:r>
          </w:p>
        </w:tc>
        <w:tc>
          <w:tcPr>
            <w:tcW w:w="1312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2⁰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128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64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314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12" w:type="dxa"/>
            <w:tcBorders/>
          </w:tcPr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</w:tbl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1 — Conversion de nombres 4 bits en décimal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(0011)₂ = 2 + 1 = 3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(0101)₂ = 4 + 1 = 5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(1001)₂ = 8 + 1 = 9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(1010)₂ = 8 + 2 = 10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(1110)₂ = 8 + 4 + 2 = 14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2 — Conversion d'octets en décimal (Niveau 1)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(0000 0110)₂ = 4 + 2 = 6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(0001 0001)₂ = 16 + 1 = 17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(0001 0100)₂ = 16 + 4 = 20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(0010 0101)₂ = 32 + 4 + 1 = 37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(0011 0001)₂ = 32 + 16 + 1 = 49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3 — Conversion d'octets en décimal (Niveau 2)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(0101 0100)₂ = 64 + 16 + 4 = 84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(1000 0101)₂ = 128 + 4 + 1 = 133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(1010 1010)₂ = 128 + 32 + 8 + 2 = 170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(1100 0001)₂ = 128 + 64 + 1 = 193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(1100 1000)₂ = 128 + 64 + 8 = 200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4 — Comparaisons en binaire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i/>
          <w:sz w:val="28"/>
          <w:szCs w:val="28"/>
        </w:rPr>
        <w:t>Complétez avec le symbole &lt;, &gt; ou = :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(0110)₂ (6)  &gt;  (0101)₂ (5)                     2) (1000)₂ (8)  &gt;  (0111)₂ (7)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(0001 0000)₂ (16)  &gt;  (0000 1111)₂ (15)         4) (0010 0100)₂ (36)  =  36₁₀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b/>
          <w:sz w:val="28"/>
          <w:szCs w:val="28"/>
        </w:rPr>
        <w:t>PARTIE 2 : CONVERSION DÉCIMAL ➜ BINAIRE</w:t>
      </w:r>
    </w:p>
    <w:p>
      <w:pPr>
        <w:pStyle w:val="Normal"/>
        <w:keepNext w:val="true"/>
        <w:spacing w:before="12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5 — Premiers pas (Petits nombres décimaux)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5₁₀   = 4 + 1 = (0101)₂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9₁₀   = 8 + 1 = (1001)₂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12₁₀  = 8 + 4 = (1100)₂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15₁₀  = 8 + 4 + 2 + 1 = (1111)₂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18₁₀  = 16 + 2 = (0001 0010)₂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6) 25₁₀  = 16 + 8 + 1 = (0001 1001)₂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6 — Nombres sur 8 bits (Ecrire sous forme d'octet complet)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34₁₀  = 32 + 2 = (0010 0010)₂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42₁₀  = 32 + 8 + 2 = (0010 1010)₂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65₁₀  = 64 + 1 = (0100 0001)₂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96₁₀  = 64 + 32 = (0110 0000)₂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5) 128₁₀ = 128 = (1000 0000)₂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6) 150₁₀ = 128 + 16 + 4 + 2 = (1001 0110)₂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7 — Nombres élevés (Format 8 bits)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1) 192₁₀ = 128 + 64 = (1100 0000)₂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2) 205₁₀ = 128 + 64 + 8 + 4 + 1 = (1100 1101)₂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3) 240₁₀ = 128 + 64 + 32 + 16 = (1111 0000)₂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4) 255₁₀ = 128 + 64 + 32 + 16 + 8 + 4 + 2 + 1 = (1111 1111)₂</w:t>
      </w:r>
    </w:p>
    <w:p>
      <w:pPr>
        <w:pStyle w:val="Normal"/>
        <w:keepNext w:val="true"/>
        <w:spacing w:before="160" w:after="6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Exercice 8 — Application réseau : Conversion d'adresses IP (IPv4)</w:t>
      </w:r>
    </w:p>
    <w:p>
      <w:pPr>
        <w:pStyle w:val="Normal"/>
        <w:spacing w:before="0" w:after="80"/>
        <w:rPr>
          <w:sz w:val="28"/>
          <w:szCs w:val="28"/>
        </w:rPr>
      </w:pPr>
      <w:r>
        <w:rPr>
          <w:sz w:val="28"/>
          <w:szCs w:val="28"/>
        </w:rPr>
        <w:t>Convertissez chaque octet des adresses IP suivantes en binaire :</w:t>
      </w:r>
    </w:p>
    <w:p>
      <w:pPr>
        <w:pStyle w:val="Normal"/>
        <w:spacing w:before="0" w:after="40"/>
        <w:rPr>
          <w:sz w:val="28"/>
          <w:szCs w:val="28"/>
        </w:rPr>
      </w:pPr>
      <w:r>
        <w:rPr>
          <w:b/>
          <w:sz w:val="28"/>
          <w:szCs w:val="28"/>
        </w:rPr>
        <w:t>a) Adresse IP : 192.168.1.50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192 = 11000000                          • 168 = 10101000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   = 00000001                          • 50  = 00110010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➜  </w:t>
      </w:r>
      <w:r>
        <w:rPr>
          <w:sz w:val="28"/>
          <w:szCs w:val="28"/>
        </w:rPr>
        <w:t>Forme binaire complète : 11000000.10101000.00000001.00110010</w:t>
      </w:r>
    </w:p>
    <w:p>
      <w:pPr>
        <w:pStyle w:val="Normal"/>
        <w:spacing w:before="80" w:after="40"/>
        <w:rPr>
          <w:sz w:val="28"/>
          <w:szCs w:val="28"/>
        </w:rPr>
      </w:pPr>
      <w:r>
        <w:rPr>
          <w:b/>
          <w:sz w:val="28"/>
          <w:szCs w:val="28"/>
        </w:rPr>
        <w:t>b) Adresse IP : 10.0.130.254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10  = 00001010                          • 0   = 00000000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• </w:t>
      </w:r>
      <w:r>
        <w:rPr>
          <w:sz w:val="28"/>
          <w:szCs w:val="28"/>
        </w:rPr>
        <w:t>130 = 10000010                          • 254 = 11111110</w:t>
      </w:r>
    </w:p>
    <w:p>
      <w:pPr>
        <w:pStyle w:val="Normal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   ➜  </w:t>
      </w:r>
      <w:r>
        <w:rPr>
          <w:sz w:val="28"/>
          <w:szCs w:val="28"/>
        </w:rPr>
        <w:t>Forme binaire complète : 00001010.00000000.10000010.11111110</w:t>
      </w:r>
    </w:p>
    <w:sectPr>
      <w:type w:val="nextPage"/>
      <w:pgSz w:w="12240" w:h="15840"/>
      <w:pgMar w:left="864" w:right="864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LibreOffice_project/5cbfd1ab6520636bb5f7b99185aa69bd7456825d</Application>
  <AppVersion>15.0000</AppVersion>
  <Pages>2</Pages>
  <Words>611</Words>
  <Characters>1793</Characters>
  <CharactersWithSpaces>2434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fr-CH</dc:language>
  <cp:lastModifiedBy>Vincent Keller</cp:lastModifiedBy>
  <dcterms:modified xsi:type="dcterms:W3CDTF">2026-08-26T17:31:37Z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