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80"/>
        <w:jc w:val="center"/>
      </w:pPr>
      <w:r>
        <w:rPr>
          <w:color w:val="B8863B"/>
          <w:sz w:val="56"/>
          <w:szCs w:val="56"/>
        </w:rPr>
        <w:t xml:space="preserve">☽</w:t>
      </w:r>
    </w:p>
    <w:p>
      <w:pPr>
        <w:shd w:fill="F5EFE0" w:val="clear"/>
        <w:spacing w:after="260"/>
        <w:jc w:val="center"/>
      </w:pPr>
      <w:r>
        <w:rPr>
          <w:b/>
          <w:bCs/>
          <w:color w:val="8A6B2E"/>
          <w:sz w:val="18"/>
          <w:szCs w:val="18"/>
        </w:rPr>
        <w:t xml:space="preserve">  COMPLEMENTO · PARA USAR JUNTO AL PROTOCOLO PRINCIPAL  </w:t>
      </w:r>
    </w:p>
    <w:p>
      <w:pPr>
        <w:spacing w:after="140"/>
        <w:jc w:val="center"/>
      </w:pPr>
      <w:r>
        <w:rPr>
          <w:b/>
          <w:bCs/>
          <w:color w:val="1B2138"/>
          <w:sz w:val="52"/>
          <w:szCs w:val="52"/>
        </w:rPr>
        <w:t xml:space="preserve">PROTOCOLO DE
SIESTAS</w:t>
      </w:r>
    </w:p>
    <w:p>
      <w:pPr>
        <w:spacing w:after="500"/>
        <w:jc w:val="center"/>
      </w:pPr>
      <w:r>
        <w:rPr>
          <w:i/>
          <w:iCs/>
          <w:color w:val="B8863B"/>
          <w:sz w:val="24"/>
          <w:szCs w:val="24"/>
        </w:rPr>
        <w:t xml:space="preserve">La otra mitad del sueño que nadie te explica</w:t>
      </w:r>
    </w:p>
    <w:p>
      <w:pPr>
        <w:pBdr>
          <w:top w:val="single" w:color="D9D6C9" w:sz="4" w:space="14"/>
        </w:pBdr>
        <w:spacing w:before="300"/>
        <w:jc w:val="center"/>
      </w:pPr>
      <w:r>
        <w:rPr>
          <w:color w:val="9A9A9A"/>
          <w:sz w:val="18"/>
          <w:szCs w:val="18"/>
        </w:rPr>
        <w:t xml:space="preserve">Producto digital · Uso personal · No redistribuir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138"/>
          <w:sz w:val="32"/>
          <w:szCs w:val="32"/>
        </w:rPr>
        <w:t xml:space="preserve">Por qué las siestas son tan difíciles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Un bebé que duerme bien de noche pero tiene siestas cortas o inconsistentes no tiene un problema distinto — tiene el mismo problema en otro momento del día, con más luz y más estímulo.</w:t>
      </w:r>
    </w:p>
    <w:p>
      <w:pPr>
        <w:pStyle w:val="Heading1"/>
        <w:spacing w:after="200" w:before="400"/>
      </w:pPr>
      <w:r>
        <w:rPr>
          <w:b/>
          <w:bCs/>
          <w:color w:val="1B2138"/>
          <w:sz w:val="32"/>
          <w:szCs w:val="32"/>
        </w:rPr>
        <w:t xml:space="preserve">Ventanas y estructura de siestas por edad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fill="1B2138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Edad</w:t>
            </w:r>
          </w:p>
        </w:tc>
        <w:tc>
          <w:tcPr>
            <w:tcW w:type="pct" w:w="22%"/>
            <w:shd w:fill="1B2138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N.º siestas/día</w:t>
            </w:r>
          </w:p>
        </w:tc>
        <w:tc>
          <w:tcPr>
            <w:tcW w:type="pct" w:w="26%"/>
            <w:shd w:fill="1B2138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Duración ideal</w:t>
            </w:r>
          </w:p>
        </w:tc>
        <w:tc>
          <w:tcPr>
            <w:tcW w:type="pct" w:w="30%"/>
            <w:shd w:fill="1B2138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Última siesta debe terminar</w:t>
            </w:r>
          </w:p>
        </w:tc>
      </w:tr>
      <w:tr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0–3 meses</w:t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4–6</w:t>
            </w:r>
          </w:p>
        </w:tc>
        <w:tc>
          <w:tcPr>
            <w:tcW w:type="pct" w:w="2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30–90 min</w:t>
            </w:r>
          </w:p>
        </w:tc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aplica</w:t>
            </w:r>
          </w:p>
        </w:tc>
      </w:tr>
      <w:tr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4–6 meses</w:t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3–4</w:t>
            </w:r>
          </w:p>
        </w:tc>
        <w:tc>
          <w:tcPr>
            <w:tcW w:type="pct" w:w="2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45 min – 2h</w:t>
            </w:r>
          </w:p>
        </w:tc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 horas antes de acostarse</w:t>
            </w:r>
          </w:p>
        </w:tc>
      </w:tr>
      <w:tr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7–12 meses</w:t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pct" w:w="2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1–2h cada una</w:t>
            </w:r>
          </w:p>
        </w:tc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 horas antes de acostarse</w:t>
            </w:r>
          </w:p>
        </w:tc>
      </w:tr>
      <w:tr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13–24 meses</w:t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(en transición)</w:t>
            </w:r>
          </w:p>
        </w:tc>
        <w:tc>
          <w:tcPr>
            <w:tcW w:type="pct" w:w="2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1.5–3h</w:t>
            </w:r>
          </w:p>
        </w:tc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3–4 horas antes de acostarse</w:t>
            </w:r>
          </w:p>
        </w:tc>
      </w:tr>
    </w:tbl>
    <w:p>
      <w:pPr>
        <w:spacing w:after="160"/>
      </w:pPr>
      <w:r>
        <w:rPr>
          <w:color w:val="222222"/>
          <w:sz w:val="21"/>
          <w:szCs w:val="21"/>
        </w:rP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2138"/>
          <w:sz w:val="32"/>
          <w:szCs w:val="32"/>
        </w:rPr>
        <w:t xml:space="preserve">Los 3 errores más comunes</w:t>
      </w:r>
    </w:p>
    <w:p>
      <w:pPr>
        <w:pStyle w:val="Heading3"/>
        <w:spacing w:after="100" w:before="220"/>
      </w:pPr>
      <w:r>
        <w:rPr>
          <w:b/>
          <w:bCs/>
          <w:color w:val="B8863B"/>
          <w:sz w:val="22"/>
          <w:szCs w:val="22"/>
        </w:rPr>
        <w:t xml:space="preserve">1. Siestas 'a demanda' sin ventana fija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Sin un horario aproximado, el cuerpo no anticipa el sueño.</w:t>
      </w:r>
    </w:p>
    <w:p>
      <w:pPr>
        <w:pStyle w:val="Heading3"/>
        <w:spacing w:after="100" w:before="220"/>
      </w:pPr>
      <w:r>
        <w:rPr>
          <w:b/>
          <w:bCs/>
          <w:color w:val="B8863B"/>
          <w:sz w:val="22"/>
          <w:szCs w:val="22"/>
        </w:rPr>
        <w:t xml:space="preserve">2. Última siesta demasiado tarde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Reduce la presión de sueño nocturna y genera despertares tempranos.</w:t>
      </w:r>
    </w:p>
    <w:p>
      <w:pPr>
        <w:pStyle w:val="Heading3"/>
        <w:spacing w:after="100" w:before="220"/>
      </w:pPr>
      <w:r>
        <w:rPr>
          <w:b/>
          <w:bCs/>
          <w:color w:val="B8863B"/>
          <w:sz w:val="22"/>
          <w:szCs w:val="22"/>
        </w:rPr>
        <w:t xml:space="preserve">3. Ambiente distinto entre siesta y noche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Señales contradictorias sobre qué tipo de sueño es cada uno.</w:t>
      </w:r>
    </w:p>
    <w:p>
      <w:pPr>
        <w:pStyle w:val="Heading1"/>
        <w:spacing w:after="200" w:before="400"/>
      </w:pPr>
      <w:r>
        <w:rPr>
          <w:b/>
          <w:bCs/>
          <w:color w:val="1B2138"/>
          <w:sz w:val="32"/>
          <w:szCs w:val="32"/>
        </w:rPr>
        <w:t xml:space="preserve">Protocolo de ajuste — 7 días</w:t>
      </w:r>
    </w:p>
    <w:p>
      <w:pPr>
        <w:pStyle w:val="Heading3"/>
        <w:spacing w:after="100" w:before="220"/>
      </w:pPr>
      <w:r>
        <w:rPr>
          <w:b/>
          <w:bCs/>
          <w:color w:val="B8863B"/>
          <w:sz w:val="22"/>
          <w:szCs w:val="22"/>
        </w:rPr>
        <w:t xml:space="preserve">Días 1–2: Diagnóstico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Anota horario real de cada siesta usando tu planilla de seguimiento.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Oscurece el cuarto de las siestas igual que el de la noche.</w:t>
      </w:r>
    </w:p>
    <w:p>
      <w:pPr>
        <w:pStyle w:val="Heading3"/>
        <w:spacing w:after="100" w:before="220"/>
      </w:pPr>
      <w:r>
        <w:rPr>
          <w:b/>
          <w:bCs/>
          <w:color w:val="B8863B"/>
          <w:sz w:val="22"/>
          <w:szCs w:val="22"/>
        </w:rPr>
        <w:t xml:space="preserve">Días 3–5: Ventanas fijas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Fija horarios aproximados según la tabla (±20 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Aplica una mini-rutina: bajar luces + frase de calma.</w:t>
      </w:r>
    </w:p>
    <w:p>
      <w:pPr>
        <w:pStyle w:val="Heading3"/>
        <w:spacing w:after="100" w:before="220"/>
      </w:pPr>
      <w:r>
        <w:rPr>
          <w:b/>
          <w:bCs/>
          <w:color w:val="B8863B"/>
          <w:sz w:val="22"/>
          <w:szCs w:val="22"/>
        </w:rPr>
        <w:t xml:space="preserve">Días 6–7: Consolidación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Si una siesta dura menos de 45 min, da 5–10 min de oportunidad antes de darla por terminada.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Ajusta la última siesta para que termine dentro del margen antes de acostarse.</w:t>
      </w:r>
    </w:p>
    <w:p>
      <w:pPr>
        <w:pBdr>
          <w:left w:val="single" w:color="B8863B" w:sz="18" w:space="8"/>
        </w:pBdr>
        <w:shd w:fill="F5EFE0" w:val="clear"/>
        <w:spacing w:after="200" w:before="100"/>
      </w:pPr>
      <w:r>
        <w:rPr>
          <w:i/>
          <w:iCs/>
          <w:color w:val="6B5A2E"/>
          <w:sz w:val="20"/>
          <w:szCs w:val="20"/>
        </w:rPr>
        <w:t xml:space="preserve">Las siestas maduran más lento que el sueño nocturno — es normal que tome 1–2 semanas más.</w:t>
      </w:r>
    </w:p>
    <w:p>
      <w:r>
        <w:br w:type="page"/>
      </w:r>
    </w:p>
    <w:p>
      <w:pPr>
        <w:spacing w:before="1000"/>
        <w:jc w:val="center"/>
      </w:pPr>
      <w:r>
        <w:rPr>
          <w:color w:val="B8863B"/>
          <w:sz w:val="40"/>
          <w:szCs w:val="40"/>
        </w:rPr>
        <w:t xml:space="preserve">☽</w:t>
      </w:r>
    </w:p>
    <w:p>
      <w:pPr>
        <w:spacing w:after="180" w:before="200"/>
        <w:jc w:val="center"/>
      </w:pPr>
      <w:r>
        <w:rPr>
          <w:b/>
          <w:bCs/>
          <w:color w:val="1B2138"/>
          <w:sz w:val="30"/>
          <w:szCs w:val="30"/>
        </w:rPr>
        <w:t xml:space="preserve">Gracias por confiar en este proceso</w:t>
      </w:r>
    </w:p>
    <w:p>
      <w:pPr>
        <w:spacing w:after="400"/>
        <w:jc w:val="center"/>
      </w:pPr>
      <w:r>
        <w:rPr>
          <w:color w:val="222222"/>
          <w:sz w:val="20"/>
          <w:szCs w:val="20"/>
        </w:rPr>
        <w:t xml:space="preserve">No existe una fórmula perfecta para cada bebé — pero sí una guiada. Vuelve a "Protocolo de Siestas" cada vez que necesites recalibrar.</w:t>
      </w:r>
    </w:p>
    <w:p>
      <w:pPr>
        <w:shd w:fill="F5EFE0" w:val="clear"/>
        <w:spacing w:before="200"/>
        <w:jc w:val="center"/>
      </w:pPr>
      <w:r>
        <w:rPr>
          <w:i/>
          <w:iCs/>
          <w:color w:val="6B5A2E"/>
          <w:sz w:val="19"/>
          <w:szCs w:val="19"/>
        </w:rPr>
        <w:t xml:space="preserve">Combina esta guía con tu Planilla de Seguimiento para ver el progreso día a día.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Borders>
        <w:top w:val="single" w:color="C9C6D6" w:sz="4" w:space="18"/>
        <w:left w:val="single" w:color="C9C6D6" w:sz="4" w:space="18"/>
        <w:bottom w:val="single" w:color="C9C6D6" w:sz="4" w:space="18"/>
        <w:right w:val="single" w:color="C9C6D6" w:sz="4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C9" w:sz="4" w:space="6"/>
      </w:pBdr>
      <w:jc w:val="center"/>
    </w:pPr>
    <w:r>
      <w:rPr>
        <w:color w:val="9A9A9A"/>
        <w:sz w:val="15"/>
        <w:szCs w:val="15"/>
      </w:rPr>
      <w:t xml:space="preserve">PROTOCOLO DE SIESTAS   ·   </w:t>
    </w:r>
    <w:r>
      <w:rPr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B8AFAF"/>
        <w:sz w:val="14"/>
        <w:szCs w:val="14"/>
      </w:rPr>
      <w:t xml:space="preserve">☽  DULCES SUEÑOS · SISTEMA DE SUEÑO INFANTIL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2026-07-04T15:33:34.472Z</dcterms:created>
  <dcterms:modified xsi:type="dcterms:W3CDTF">2026-07-04T15:33:34.472Z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