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2DF6" w14:textId="21E2259D" w:rsidR="007E5457" w:rsidRPr="007E5457" w:rsidRDefault="007E5457" w:rsidP="007E5457">
      <w:pPr>
        <w:pStyle w:val="Heading1"/>
      </w:pPr>
      <w:r w:rsidRPr="007E5457">
        <w:t>Summary</w:t>
      </w:r>
    </w:p>
    <w:p w14:paraId="1C5B4343" w14:textId="77777777" w:rsidR="001A21BE" w:rsidRPr="001A21BE" w:rsidRDefault="001A21BE" w:rsidP="001A21BE">
      <w:pPr>
        <w:rPr>
          <w:rFonts w:cs="Times New Roman"/>
          <w:szCs w:val="24"/>
        </w:rPr>
      </w:pPr>
      <w:r w:rsidRPr="001A21BE">
        <w:rPr>
          <w:rFonts w:cs="Times New Roman"/>
          <w:szCs w:val="24"/>
        </w:rPr>
        <w:t>My testing method was meticulously tailored to align with the unique software requirements outlined in each rubric. This adaptability is particularly evident in the Contact Service, Task Service, and Appointment Service classes.</w:t>
      </w:r>
    </w:p>
    <w:p w14:paraId="74302047" w14:textId="77777777" w:rsidR="001A21BE" w:rsidRPr="001A21BE" w:rsidRDefault="001A21BE" w:rsidP="001A21BE">
      <w:pPr>
        <w:rPr>
          <w:rFonts w:cs="Times New Roman"/>
          <w:szCs w:val="24"/>
        </w:rPr>
      </w:pPr>
      <w:r w:rsidRPr="001A21BE">
        <w:rPr>
          <w:rFonts w:cs="Times New Roman"/>
          <w:szCs w:val="24"/>
        </w:rPr>
        <w:t xml:space="preserve">In the Contact Service classes, I developed test cases for each requirement. I utilized strings to represent the contact ID, first name, last name, phone number, and address. For each attribute, I designed individual test cases, ensuring the contact ID was unique and validating the lengths of each variable as per the specified requirements. Additionally, I created tests that evaluated the functionalities of adding, deleting, and updating contacts within the contact service, which directly addressed the stated requirements. Similarly, I followed a systematic approach to fulfill the outlined requirements in the Task Service and Appointment Service classes. </w:t>
      </w:r>
    </w:p>
    <w:p w14:paraId="755333CF" w14:textId="77777777" w:rsidR="001A21BE" w:rsidRPr="001A21BE" w:rsidRDefault="001A21BE" w:rsidP="001A21BE">
      <w:pPr>
        <w:rPr>
          <w:rFonts w:cs="Times New Roman"/>
          <w:szCs w:val="24"/>
        </w:rPr>
      </w:pPr>
      <w:r w:rsidRPr="001A21BE">
        <w:rPr>
          <w:rFonts w:cs="Times New Roman"/>
          <w:szCs w:val="24"/>
        </w:rPr>
        <w:t>The JUnit tests I incorporated for all the service classes were not just a formality but a crucial step in ensuring the quality and reliability of the codebase. They adhered firmly to fundamental principles of unit testing, featuring clear test naming, strong independence, isolation testing, and appropriate assertion usage. These qualities significantly enhanced the overall quality and reliability of the codebase, enabling its maintainability and evolution over time.</w:t>
      </w:r>
    </w:p>
    <w:p w14:paraId="13F77B52" w14:textId="77777777" w:rsidR="001A21BE" w:rsidRPr="001A21BE" w:rsidRDefault="001A21BE" w:rsidP="001A21BE">
      <w:pPr>
        <w:rPr>
          <w:rFonts w:cs="Times New Roman"/>
          <w:szCs w:val="24"/>
        </w:rPr>
      </w:pPr>
      <w:r w:rsidRPr="001A21BE">
        <w:rPr>
          <w:rFonts w:cs="Times New Roman"/>
          <w:szCs w:val="24"/>
        </w:rPr>
        <w:t xml:space="preserve">My JUnit tests were effective based on the coverage percentage because all test cases achieved over 80% coverage. This high coverage percentage indicates that the tests exercised most of the codebase, ensuring that various paths and conditions within the code were tested thoroughly. Achieving such high coverage suggests that the tests were comprehensive and likely detected most defects and inconsistencies in the code, contributing to its overall quality and </w:t>
      </w:r>
      <w:r w:rsidRPr="001A21BE">
        <w:rPr>
          <w:rFonts w:cs="Times New Roman"/>
          <w:szCs w:val="24"/>
        </w:rPr>
        <w:lastRenderedPageBreak/>
        <w:t>reliability. Therefore, the high coverage percentage indicates the effectiveness of the JUnit tests in validating the functionality and correctness of the software components.</w:t>
      </w:r>
    </w:p>
    <w:p w14:paraId="1842BAA7" w14:textId="77777777" w:rsidR="001A21BE" w:rsidRPr="001A21BE" w:rsidRDefault="001A21BE" w:rsidP="001A21BE">
      <w:pPr>
        <w:rPr>
          <w:rFonts w:cs="Times New Roman"/>
          <w:szCs w:val="24"/>
        </w:rPr>
      </w:pPr>
      <w:r w:rsidRPr="001A21BE">
        <w:rPr>
          <w:rFonts w:cs="Times New Roman"/>
          <w:szCs w:val="24"/>
        </w:rPr>
        <w:t xml:space="preserve">Throughout the testing process, I ensured that the code was technically sound and highly efficient. I implemented measures to validate input data and handle errors effectively to achieve this. These practices were not just mentioned but demonstrated in specific lines of code within the tests. </w:t>
      </w:r>
    </w:p>
    <w:p w14:paraId="2AE76D46" w14:textId="5361284D" w:rsidR="001A21BE" w:rsidRPr="001A21BE" w:rsidRDefault="001A21BE" w:rsidP="001A21BE">
      <w:pPr>
        <w:rPr>
          <w:rFonts w:cs="Times New Roman"/>
          <w:szCs w:val="24"/>
        </w:rPr>
      </w:pPr>
      <w:r w:rsidRPr="001A21BE">
        <w:rPr>
          <w:rFonts w:cs="Times New Roman"/>
          <w:szCs w:val="24"/>
        </w:rPr>
        <w:t xml:space="preserve">I integrated rigorous input validation mechanisms into the test suite to uphold the integrity of the system's data. Specifically, within the AppointmentService.java, </w:t>
      </w:r>
      <w:r w:rsidR="005256A5">
        <w:rPr>
          <w:rFonts w:cs="Times New Roman"/>
          <w:szCs w:val="24"/>
        </w:rPr>
        <w:t xml:space="preserve">line 20 - 23, </w:t>
      </w:r>
      <w:r w:rsidRPr="001A21BE">
        <w:rPr>
          <w:rFonts w:cs="Times New Roman"/>
          <w:szCs w:val="24"/>
        </w:rPr>
        <w:t>if (appointment.getAppointmentId().equals(appointmentId)) { return false; } } return true; }; returns false if the appointment ID already exists and is not unique but returns true if it is unique. Exemplifying the implementation of input validation checks for unique tests and appointment ID variables. This approach was similarly used in the other two classes. By preventing the insertion of duplicate data into the system, these validations mitigated the risk of data corruption and ensured the accuracy of subsequent operations.</w:t>
      </w:r>
    </w:p>
    <w:p w14:paraId="61FE5506" w14:textId="0B57DFDD" w:rsidR="00B75B76" w:rsidRPr="00B75B76" w:rsidRDefault="001A21BE" w:rsidP="001A21BE">
      <w:r w:rsidRPr="001A21BE">
        <w:rPr>
          <w:rFonts w:cs="Times New Roman"/>
          <w:szCs w:val="24"/>
        </w:rPr>
        <w:t>Each test within the code was designed to execute efficiently and concentrate on validating specific functionality. This approach assured easy management, maintainability, and troubleshooting during failures.</w:t>
      </w:r>
    </w:p>
    <w:p w14:paraId="484869DA" w14:textId="202F2D58" w:rsidR="007E5457" w:rsidRDefault="007E5457" w:rsidP="007E5457">
      <w:pPr>
        <w:pStyle w:val="Heading1"/>
      </w:pPr>
      <w:r>
        <w:t>Reflection</w:t>
      </w:r>
    </w:p>
    <w:p w14:paraId="7F023E0C" w14:textId="2F48C68C" w:rsidR="00BF5DB3" w:rsidRPr="00BF5DB3" w:rsidRDefault="00BF5DB3" w:rsidP="00114BD0">
      <w:r w:rsidRPr="00BF5DB3">
        <w:t xml:space="preserve">Throughout the development process, I employed various software techniques to implement and verify required functionalities successfully. In the initial requirement analysis and specification stage, gathering detailed requirements for contact, task, and appointment classes was crucial. This involved identifying essential attributes and operations for each class, ensuring alignment with user expectations, and defining clear objectives to avoid misunderstandings. </w:t>
      </w:r>
      <w:r w:rsidRPr="00BF5DB3">
        <w:lastRenderedPageBreak/>
        <w:t>Moving to the design phase, service classes were designed to manage attributes and methods, ensuring scalability and maintainability by defining methods within the service classes. In the implementation stage, designs were translated into functional code, emphasizing code review and reconstruction to promote collaboration among developers and facilitate future maintenance.</w:t>
      </w:r>
    </w:p>
    <w:p w14:paraId="65795FF0" w14:textId="141349F3" w:rsidR="00CC6D9A" w:rsidRPr="00CC6D9A" w:rsidRDefault="00BF5DB3" w:rsidP="00BF5DB3">
      <w:r w:rsidRPr="00BF5DB3">
        <w:t>Testing played a pivotal role in validating software functionality, with JUnit tests written to assess class behavior under various scenarios. For example, tests were created in the Contact Test class to evaluate the handling of Contact IDs with different character lengths and null values, instilling confidence in reliability and effective error detection. While deployment testing was not applicable due to the absence of a user interface, other techniques like User Acceptance Testing, Performance Testing, Security Testing, Compatibility Testing, and Regression Testing, though not utilized, are critical for ensuring software quality, usability, and security across various dimensions, contributing to a robust development lifecycle.</w:t>
      </w:r>
    </w:p>
    <w:p w14:paraId="73F4322B" w14:textId="5E6A6D3A" w:rsidR="00A52BD2" w:rsidRDefault="00A52BD2" w:rsidP="00A52BD2">
      <w:r>
        <w:t>As a software tester, I meticulously ensured high accuracy, designing, and executing test cases to cover various scenarios. I paid close attention to detail and potential defects, carefully reviewing requirements and specifications before executing tests. This thorough understanding of the expected behavior and constraints of the software enabled me to identify critical paths and risk areas for targeted testing, ultimately contributing to the software's reliability.</w:t>
      </w:r>
    </w:p>
    <w:p w14:paraId="72B0E18A" w14:textId="7575B306" w:rsidR="00A52BD2" w:rsidRDefault="00A52BD2" w:rsidP="00A52BD2">
      <w:r>
        <w:t xml:space="preserve">When reviewing code, I made concerted efforts to limit bias by prioritizing objectivity and focusing on facts and evidence rather than personal preconceptions. Adhering to established guidelines and criteria ensured consistency in my assessments, mitigating the influence of subjective biases. As a software developer responsible for testing my code, I recognized that bias could manifest in various ways. For example, I might be inclined to avoid innovative features, rationalizing them as impossible tasks while readily investing time in extensive code refactoring </w:t>
      </w:r>
      <w:r>
        <w:lastRenderedPageBreak/>
        <w:t>driven by confirmation bias and a misunderstanding of technical debt. To distinguish between necessary code improvements and bias-driven decisions, I adopted clear rules and processes to mitigate confirmation bias, ensuring that my evaluations remained objective and focused on enhancing the software's quality and functionality (Batchelor, 2024).</w:t>
      </w:r>
    </w:p>
    <w:p w14:paraId="19668EC6" w14:textId="06C9595B" w:rsidR="00DD4FAC" w:rsidRDefault="00A52BD2" w:rsidP="00A52BD2">
      <w:r>
        <w:t>Acknowledging the potential risks associated with optimism in testing, I took appropriate measures to challenge assumptions and validate the correctness of my implementation, ultimately improving the reliability of the software (Spielberger, 2004). Maintaining discipline in software engineering is not just a good practice but a prerequisite for long-term success. Taking shortcuts in code writing or testing can lead to technical debt, which increases maintenance costs and lowers software quality over time. For instance, skipping unit tests may seem like a quick win under tight deadlines, but it can compromise the software's long-term quality. I prioritized code maintenance and refactoring alongside development tasks to avoid such pitfalls. This disciplined approach ensured a clean and scalable codebase, contributing to the software's reliability and satisfying stakeholders.</w:t>
      </w:r>
      <w:r w:rsidR="00DD4FAC">
        <w:br w:type="page"/>
      </w:r>
    </w:p>
    <w:p w14:paraId="620419C4" w14:textId="50FF2BB3" w:rsidR="00DD4FAC" w:rsidRDefault="00DD4FAC" w:rsidP="00DD4FAC">
      <w:pPr>
        <w:pStyle w:val="Style1"/>
      </w:pPr>
      <w:r>
        <w:lastRenderedPageBreak/>
        <w:t>References</w:t>
      </w:r>
    </w:p>
    <w:p w14:paraId="6C1D767B" w14:textId="7CE0B8A8" w:rsidR="00DD4FAC" w:rsidRDefault="00DD4FAC" w:rsidP="00DD4FAC">
      <w:pPr>
        <w:pStyle w:val="NormalWeb"/>
        <w:ind w:left="567" w:hanging="567"/>
      </w:pPr>
      <w:r>
        <w:t xml:space="preserve">Batchelor, K. (2024, February 19). </w:t>
      </w:r>
      <w:r>
        <w:rPr>
          <w:i/>
          <w:iCs/>
        </w:rPr>
        <w:t>Council post: Addressing confirmation bias in software development</w:t>
      </w:r>
      <w:r>
        <w:t xml:space="preserve">. Forbes. </w:t>
      </w:r>
      <w:hyperlink r:id="rId4" w:history="1">
        <w:r w:rsidRPr="00211A09">
          <w:rPr>
            <w:rStyle w:val="Hyperlink"/>
          </w:rPr>
          <w:t>https://www.forbes.com/sites/forbestechcouncil/2020/06/16/addressing-confirmation-bias-in-software-development/?sh=23de7f6e4d43</w:t>
        </w:r>
      </w:hyperlink>
      <w:r>
        <w:t xml:space="preserve"> </w:t>
      </w:r>
    </w:p>
    <w:p w14:paraId="5F91095C" w14:textId="77777777" w:rsidR="00660F44" w:rsidRDefault="00660F44" w:rsidP="00660F44">
      <w:pPr>
        <w:pStyle w:val="NormalWeb"/>
        <w:ind w:left="567" w:hanging="567"/>
      </w:pPr>
      <w:r>
        <w:t xml:space="preserve">Spielberger, C. D. (2004). Optimism. In </w:t>
      </w:r>
      <w:r>
        <w:rPr>
          <w:i/>
          <w:iCs/>
        </w:rPr>
        <w:t>Encyclopedia of Applied Psychology</w:t>
      </w:r>
      <w:r>
        <w:t xml:space="preserve"> (312th ed.). essay, Elsevier Academic Press. </w:t>
      </w:r>
    </w:p>
    <w:p w14:paraId="2B51CBC6" w14:textId="77777777" w:rsidR="00660F44" w:rsidRPr="00DD4FAC" w:rsidRDefault="00660F44" w:rsidP="00DD4FAC">
      <w:pPr>
        <w:pStyle w:val="NormalWeb"/>
        <w:ind w:left="567" w:hanging="567"/>
      </w:pPr>
    </w:p>
    <w:sectPr w:rsidR="00660F44" w:rsidRPr="00DD4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57"/>
    <w:rsid w:val="00112EA5"/>
    <w:rsid w:val="00114BD0"/>
    <w:rsid w:val="001A21BE"/>
    <w:rsid w:val="001C0B9A"/>
    <w:rsid w:val="003605F1"/>
    <w:rsid w:val="00473134"/>
    <w:rsid w:val="005256A5"/>
    <w:rsid w:val="00550744"/>
    <w:rsid w:val="005D578C"/>
    <w:rsid w:val="00660F44"/>
    <w:rsid w:val="0075629E"/>
    <w:rsid w:val="007E5457"/>
    <w:rsid w:val="008609D6"/>
    <w:rsid w:val="00946FF4"/>
    <w:rsid w:val="00A52BD2"/>
    <w:rsid w:val="00B75B76"/>
    <w:rsid w:val="00BC7C1B"/>
    <w:rsid w:val="00BF5DB3"/>
    <w:rsid w:val="00C23379"/>
    <w:rsid w:val="00CC6D9A"/>
    <w:rsid w:val="00CF029B"/>
    <w:rsid w:val="00D518E3"/>
    <w:rsid w:val="00DB7B3E"/>
    <w:rsid w:val="00DD4FAC"/>
    <w:rsid w:val="00DF1527"/>
    <w:rsid w:val="00EE79D8"/>
    <w:rsid w:val="00FE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0146"/>
  <w15:chartTrackingRefBased/>
  <w15:docId w15:val="{833E0813-0FBB-40AE-A1B9-F968AAFD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BD2"/>
    <w:pPr>
      <w:spacing w:after="0" w:line="480" w:lineRule="auto"/>
      <w:ind w:firstLine="720"/>
    </w:pPr>
  </w:style>
  <w:style w:type="paragraph" w:styleId="Heading1">
    <w:name w:val="heading 1"/>
    <w:basedOn w:val="Normal"/>
    <w:next w:val="Normal"/>
    <w:link w:val="Heading1Char"/>
    <w:uiPriority w:val="9"/>
    <w:qFormat/>
    <w:rsid w:val="008609D6"/>
    <w:pPr>
      <w:keepNext/>
      <w:keepLines/>
      <w:spacing w:before="120" w:after="120"/>
      <w:ind w:firstLine="0"/>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7E5457"/>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7E545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45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E545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E545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E545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E545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E545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D6"/>
    <w:rPr>
      <w:rFonts w:eastAsiaTheme="majorEastAsia" w:cstheme="majorBidi"/>
      <w:szCs w:val="40"/>
    </w:rPr>
  </w:style>
  <w:style w:type="character" w:customStyle="1" w:styleId="Heading2Char">
    <w:name w:val="Heading 2 Char"/>
    <w:basedOn w:val="DefaultParagraphFont"/>
    <w:link w:val="Heading2"/>
    <w:uiPriority w:val="9"/>
    <w:rsid w:val="007E5457"/>
    <w:rPr>
      <w:rFonts w:eastAsiaTheme="majorEastAsia" w:cstheme="majorBidi"/>
      <w:sz w:val="32"/>
      <w:szCs w:val="32"/>
    </w:rPr>
  </w:style>
  <w:style w:type="character" w:customStyle="1" w:styleId="Heading3Char">
    <w:name w:val="Heading 3 Char"/>
    <w:basedOn w:val="DefaultParagraphFont"/>
    <w:link w:val="Heading3"/>
    <w:uiPriority w:val="9"/>
    <w:rsid w:val="007E545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45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E545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E545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E545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E545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E545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E5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457"/>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45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E5457"/>
    <w:pPr>
      <w:spacing w:before="160"/>
      <w:jc w:val="center"/>
    </w:pPr>
    <w:rPr>
      <w:i/>
      <w:iCs/>
      <w:color w:val="404040" w:themeColor="text1" w:themeTint="BF"/>
    </w:rPr>
  </w:style>
  <w:style w:type="character" w:customStyle="1" w:styleId="QuoteChar">
    <w:name w:val="Quote Char"/>
    <w:basedOn w:val="DefaultParagraphFont"/>
    <w:link w:val="Quote"/>
    <w:uiPriority w:val="29"/>
    <w:rsid w:val="007E5457"/>
    <w:rPr>
      <w:i/>
      <w:iCs/>
      <w:color w:val="404040" w:themeColor="text1" w:themeTint="BF"/>
    </w:rPr>
  </w:style>
  <w:style w:type="paragraph" w:styleId="ListParagraph">
    <w:name w:val="List Paragraph"/>
    <w:basedOn w:val="Normal"/>
    <w:uiPriority w:val="34"/>
    <w:qFormat/>
    <w:rsid w:val="007E5457"/>
    <w:pPr>
      <w:ind w:left="720"/>
      <w:contextualSpacing/>
    </w:pPr>
  </w:style>
  <w:style w:type="character" w:styleId="IntenseEmphasis">
    <w:name w:val="Intense Emphasis"/>
    <w:basedOn w:val="DefaultParagraphFont"/>
    <w:uiPriority w:val="21"/>
    <w:qFormat/>
    <w:rsid w:val="007E5457"/>
    <w:rPr>
      <w:i/>
      <w:iCs/>
      <w:color w:val="0F4761" w:themeColor="accent1" w:themeShade="BF"/>
    </w:rPr>
  </w:style>
  <w:style w:type="paragraph" w:styleId="IntenseQuote">
    <w:name w:val="Intense Quote"/>
    <w:basedOn w:val="Normal"/>
    <w:next w:val="Normal"/>
    <w:link w:val="IntenseQuoteChar"/>
    <w:uiPriority w:val="30"/>
    <w:qFormat/>
    <w:rsid w:val="007E5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457"/>
    <w:rPr>
      <w:i/>
      <w:iCs/>
      <w:color w:val="0F4761" w:themeColor="accent1" w:themeShade="BF"/>
    </w:rPr>
  </w:style>
  <w:style w:type="character" w:styleId="IntenseReference">
    <w:name w:val="Intense Reference"/>
    <w:basedOn w:val="DefaultParagraphFont"/>
    <w:uiPriority w:val="32"/>
    <w:qFormat/>
    <w:rsid w:val="007E5457"/>
    <w:rPr>
      <w:b/>
      <w:bCs/>
      <w:smallCaps/>
      <w:color w:val="0F4761" w:themeColor="accent1" w:themeShade="BF"/>
      <w:spacing w:val="5"/>
    </w:rPr>
  </w:style>
  <w:style w:type="paragraph" w:customStyle="1" w:styleId="Style1">
    <w:name w:val="Style1"/>
    <w:basedOn w:val="Heading1"/>
    <w:link w:val="Style1Char"/>
    <w:qFormat/>
    <w:rsid w:val="00DD4FAC"/>
    <w:pPr>
      <w:jc w:val="center"/>
    </w:pPr>
    <w:rPr>
      <w:b/>
      <w:bCs/>
    </w:rPr>
  </w:style>
  <w:style w:type="character" w:customStyle="1" w:styleId="Style1Char">
    <w:name w:val="Style1 Char"/>
    <w:basedOn w:val="Heading1Char"/>
    <w:link w:val="Style1"/>
    <w:rsid w:val="00DD4FAC"/>
    <w:rPr>
      <w:rFonts w:eastAsiaTheme="majorEastAsia" w:cstheme="majorBidi"/>
      <w:b/>
      <w:bCs/>
      <w:szCs w:val="40"/>
    </w:rPr>
  </w:style>
  <w:style w:type="paragraph" w:styleId="NormalWeb">
    <w:name w:val="Normal (Web)"/>
    <w:basedOn w:val="Normal"/>
    <w:uiPriority w:val="99"/>
    <w:unhideWhenUsed/>
    <w:rsid w:val="00DD4FAC"/>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unhideWhenUsed/>
    <w:rsid w:val="00DD4FAC"/>
    <w:rPr>
      <w:color w:val="467886" w:themeColor="hyperlink"/>
      <w:u w:val="single"/>
    </w:rPr>
  </w:style>
  <w:style w:type="character" w:styleId="UnresolvedMention">
    <w:name w:val="Unresolved Mention"/>
    <w:basedOn w:val="DefaultParagraphFont"/>
    <w:uiPriority w:val="99"/>
    <w:semiHidden/>
    <w:unhideWhenUsed/>
    <w:rsid w:val="00DD4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18738">
      <w:bodyDiv w:val="1"/>
      <w:marLeft w:val="0"/>
      <w:marRight w:val="0"/>
      <w:marTop w:val="0"/>
      <w:marBottom w:val="0"/>
      <w:divBdr>
        <w:top w:val="none" w:sz="0" w:space="0" w:color="auto"/>
        <w:left w:val="none" w:sz="0" w:space="0" w:color="auto"/>
        <w:bottom w:val="none" w:sz="0" w:space="0" w:color="auto"/>
        <w:right w:val="none" w:sz="0" w:space="0" w:color="auto"/>
      </w:divBdr>
    </w:div>
    <w:div w:id="745691546">
      <w:bodyDiv w:val="1"/>
      <w:marLeft w:val="0"/>
      <w:marRight w:val="0"/>
      <w:marTop w:val="0"/>
      <w:marBottom w:val="0"/>
      <w:divBdr>
        <w:top w:val="none" w:sz="0" w:space="0" w:color="auto"/>
        <w:left w:val="none" w:sz="0" w:space="0" w:color="auto"/>
        <w:bottom w:val="none" w:sz="0" w:space="0" w:color="auto"/>
        <w:right w:val="none" w:sz="0" w:space="0" w:color="auto"/>
      </w:divBdr>
    </w:div>
    <w:div w:id="893739264">
      <w:bodyDiv w:val="1"/>
      <w:marLeft w:val="0"/>
      <w:marRight w:val="0"/>
      <w:marTop w:val="0"/>
      <w:marBottom w:val="0"/>
      <w:divBdr>
        <w:top w:val="none" w:sz="0" w:space="0" w:color="auto"/>
        <w:left w:val="none" w:sz="0" w:space="0" w:color="auto"/>
        <w:bottom w:val="none" w:sz="0" w:space="0" w:color="auto"/>
        <w:right w:val="none" w:sz="0" w:space="0" w:color="auto"/>
      </w:divBdr>
    </w:div>
    <w:div w:id="93836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orbes.com/sites/forbestechcouncil/2020/06/16/addressing-confirmation-bias-in-software-development/?sh=23de7f6e4d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Keyser</dc:creator>
  <cp:keywords/>
  <dc:description/>
  <cp:lastModifiedBy>Tori Keyser</cp:lastModifiedBy>
  <cp:revision>2</cp:revision>
  <dcterms:created xsi:type="dcterms:W3CDTF">2024-04-25T17:56:00Z</dcterms:created>
  <dcterms:modified xsi:type="dcterms:W3CDTF">2024-04-25T17:56:00Z</dcterms:modified>
</cp:coreProperties>
</file>